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05"/>
        <w:gridCol w:w="2268"/>
        <w:gridCol w:w="1703"/>
        <w:gridCol w:w="1703"/>
        <w:gridCol w:w="3726"/>
      </w:tblGrid>
      <w:tr>
        <w:trPr/>
        <w:tc>
          <w:tcPr>
            <w:tcW w:w="805" w:type="dxa"/>
            <w:tcBorders/>
            <w:vAlign w:val="center"/>
          </w:tcPr>
          <w:p>
            <w:pPr>
              <w:pStyle w:val="TableHeading"/>
              <w:suppressLineNumbers/>
              <w:bidi w:val="0"/>
              <w:spacing w:before="0" w:after="283"/>
              <w:jc w:val="center"/>
              <w:rPr/>
            </w:pPr>
            <w:r>
              <w:rPr/>
              <w:t xml:space="preserve">Ei. </w:t>
            </w:r>
          </w:p>
        </w:tc>
        <w:tc>
          <w:tcPr>
            <w:tcW w:w="2268" w:type="dxa"/>
            <w:tcBorders/>
            <w:vAlign w:val="center"/>
          </w:tcPr>
          <w:p>
            <w:pPr>
              <w:pStyle w:val="TableHeading"/>
              <w:suppressLineNumbers/>
              <w:bidi w:val="0"/>
              <w:spacing w:before="0" w:after="283"/>
              <w:jc w:val="center"/>
              <w:rPr/>
            </w:pPr>
            <w:r>
              <w:rPr/>
              <w:t xml:space="preserve">Nimi Toimikausi </w:t>
            </w:r>
          </w:p>
        </w:tc>
        <w:tc>
          <w:tcPr>
            <w:tcW w:w="1703" w:type="dxa"/>
            <w:tcBorders/>
          </w:tcPr>
          <w:p>
            <w:pPr>
              <w:pStyle w:val="TableContents"/>
              <w:bidi w:val="0"/>
              <w:spacing w:before="0" w:after="283"/>
              <w:jc w:val="left"/>
              <w:rPr>
                <w:sz w:val="4"/>
                <w:szCs w:val="4"/>
              </w:rPr>
            </w:pPr>
            <w:r>
              <w:rPr>
                <w:sz w:val="4"/>
                <w:szCs w:val="4"/>
              </w:rPr>
            </w:r>
          </w:p>
        </w:tc>
        <w:tc>
          <w:tcPr>
            <w:tcW w:w="1703" w:type="dxa"/>
            <w:tcBorders/>
          </w:tcPr>
          <w:p>
            <w:pPr>
              <w:pStyle w:val="TableContents"/>
              <w:bidi w:val="0"/>
              <w:spacing w:before="0" w:after="283"/>
              <w:jc w:val="left"/>
              <w:rPr>
                <w:sz w:val="4"/>
                <w:szCs w:val="4"/>
              </w:rPr>
            </w:pPr>
            <w:r>
              <w:rPr>
                <w:sz w:val="4"/>
                <w:szCs w:val="4"/>
              </w:rPr>
            </w:r>
          </w:p>
        </w:tc>
        <w:tc>
          <w:tcPr>
            <w:tcW w:w="3726" w:type="dxa"/>
            <w:tcBorders/>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Heading"/>
              <w:suppressLineNumbers/>
              <w:bidi w:val="0"/>
              <w:spacing w:before="0" w:after="283"/>
              <w:jc w:val="center"/>
              <w:rPr/>
            </w:pPr>
            <w:r>
              <w:rPr/>
              <w:t xml:space="preserve">Alkoi </w:t>
            </w:r>
          </w:p>
        </w:tc>
        <w:tc>
          <w:tcPr>
            <w:tcW w:w="2268" w:type="dxa"/>
            <w:tcBorders/>
            <w:vAlign w:val="center"/>
          </w:tcPr>
          <w:p>
            <w:pPr>
              <w:pStyle w:val="TableHeading"/>
              <w:suppressLineNumbers/>
              <w:bidi w:val="0"/>
              <w:spacing w:before="0" w:after="283"/>
              <w:jc w:val="center"/>
              <w:rPr/>
            </w:pPr>
            <w:r>
              <w:rPr/>
              <w:t xml:space="preserve">Lopetettu </w:t>
            </w:r>
          </w:p>
        </w:tc>
        <w:tc>
          <w:tcPr>
            <w:tcW w:w="1703" w:type="dxa"/>
            <w:tcBorders/>
            <w:vAlign w:val="center"/>
          </w:tcPr>
          <w:p>
            <w:pPr>
              <w:pStyle w:val="TableHeading"/>
              <w:suppressLineNumbers/>
              <w:bidi w:val="0"/>
              <w:spacing w:before="0" w:after="283"/>
              <w:jc w:val="center"/>
              <w:rPr/>
            </w:pPr>
            <w:r>
              <w:rPr/>
              <w:t xml:space="preserve">Kesto </w:t>
            </w:r>
          </w:p>
        </w:tc>
        <w:tc>
          <w:tcPr>
            <w:tcW w:w="1703" w:type="dxa"/>
            <w:tcBorders/>
          </w:tcPr>
          <w:p>
            <w:pPr>
              <w:pStyle w:val="TableContents"/>
              <w:bidi w:val="0"/>
              <w:spacing w:before="0" w:after="283"/>
              <w:jc w:val="left"/>
              <w:rPr>
                <w:sz w:val="4"/>
                <w:szCs w:val="4"/>
              </w:rPr>
            </w:pPr>
            <w:r>
              <w:rPr>
                <w:sz w:val="4"/>
                <w:szCs w:val="4"/>
              </w:rPr>
            </w:r>
          </w:p>
        </w:tc>
        <w:tc>
          <w:tcPr>
            <w:tcW w:w="3726" w:type="dxa"/>
            <w:tcBorders/>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sz w:val="4"/>
                <w:szCs w:val="4"/>
              </w:rPr>
            </w:pPr>
            <w:r>
              <w:rPr>
                <w:sz w:val="4"/>
                <w:szCs w:val="4"/>
              </w:rPr>
            </w:r>
          </w:p>
        </w:tc>
        <w:tc>
          <w:tcPr>
            <w:tcW w:w="2268" w:type="dxa"/>
            <w:tcBorders/>
            <w:vAlign w:val="center"/>
          </w:tcPr>
          <w:p>
            <w:pPr>
              <w:pStyle w:val="TableContents"/>
              <w:bidi w:val="0"/>
              <w:spacing w:before="0" w:after="283"/>
              <w:jc w:val="left"/>
              <w:rPr/>
            </w:pPr>
            <w:r>
              <w:rPr/>
              <w:t xml:space="preserve">Osborne Smith </w:t>
            </w:r>
          </w:p>
        </w:tc>
        <w:tc>
          <w:tcPr>
            <w:tcW w:w="1703" w:type="dxa"/>
            <w:tcBorders/>
            <w:vAlign w:val="center"/>
          </w:tcPr>
          <w:p>
            <w:pPr>
              <w:pStyle w:val="TableContents"/>
              <w:bidi w:val="0"/>
              <w:spacing w:before="0" w:after="283"/>
              <w:jc w:val="left"/>
              <w:rPr/>
            </w:pPr>
            <w:r>
              <w:rPr/>
              <w:t xml:space="preserve">1. huhtikuuta 1935 </w:t>
            </w:r>
          </w:p>
        </w:tc>
        <w:tc>
          <w:tcPr>
            <w:tcW w:w="1703" w:type="dxa"/>
            <w:tcBorders/>
            <w:vAlign w:val="center"/>
          </w:tcPr>
          <w:p>
            <w:pPr>
              <w:pStyle w:val="TableContents"/>
              <w:bidi w:val="0"/>
              <w:spacing w:before="0" w:after="283"/>
              <w:jc w:val="left"/>
              <w:rPr/>
            </w:pPr>
            <w:r>
              <w:rPr/>
              <w:t xml:space="preserve">30. kesäkuuta 1937 </w:t>
            </w:r>
          </w:p>
        </w:tc>
        <w:tc>
          <w:tcPr>
            <w:tcW w:w="3726" w:type="dxa"/>
            <w:tcBorders/>
            <w:vAlign w:val="center"/>
          </w:tcPr>
          <w:p>
            <w:pPr>
              <w:pStyle w:val="TableContents"/>
              <w:bidi w:val="0"/>
              <w:spacing w:before="0" w:after="283"/>
              <w:jc w:val="left"/>
              <w:rPr/>
            </w:pPr>
            <w:r>
              <w:rPr/>
              <w:t xml:space="preserve">7002821000000000000 ♠ 2 vuotta, 90 päivää </w:t>
            </w:r>
          </w:p>
        </w:tc>
      </w:tr>
      <w:tr>
        <w:trPr/>
        <w:tc>
          <w:tcPr>
            <w:tcW w:w="805" w:type="dxa"/>
            <w:tcBorders/>
            <w:vAlign w:val="center"/>
          </w:tcPr>
          <w:p>
            <w:pPr>
              <w:pStyle w:val="TableContents"/>
              <w:bidi w:val="0"/>
              <w:spacing w:before="0" w:after="283"/>
              <w:jc w:val="left"/>
              <w:rPr>
                <w:sz w:val="4"/>
                <w:szCs w:val="4"/>
              </w:rPr>
            </w:pPr>
            <w:r>
              <w:rPr>
                <w:sz w:val="4"/>
                <w:szCs w:val="4"/>
              </w:rPr>
            </w:r>
          </w:p>
        </w:tc>
        <w:tc>
          <w:tcPr>
            <w:tcW w:w="2268" w:type="dxa"/>
            <w:tcBorders/>
            <w:vAlign w:val="center"/>
          </w:tcPr>
          <w:p>
            <w:pPr>
              <w:pStyle w:val="TableContents"/>
              <w:bidi w:val="0"/>
              <w:spacing w:before="0" w:after="283"/>
              <w:jc w:val="left"/>
              <w:rPr/>
            </w:pPr>
            <w:r>
              <w:rPr/>
              <w:t xml:space="preserve">James Braid Taylor, ICS </w:t>
            </w:r>
          </w:p>
        </w:tc>
        <w:tc>
          <w:tcPr>
            <w:tcW w:w="1703" w:type="dxa"/>
            <w:tcBorders/>
            <w:vAlign w:val="center"/>
          </w:tcPr>
          <w:p>
            <w:pPr>
              <w:pStyle w:val="TableContents"/>
              <w:bidi w:val="0"/>
              <w:spacing w:before="0" w:after="283"/>
              <w:jc w:val="left"/>
              <w:rPr/>
            </w:pPr>
            <w:r>
              <w:rPr/>
              <w:t xml:space="preserve">1. heinäkuuta 1937 </w:t>
            </w:r>
          </w:p>
        </w:tc>
        <w:tc>
          <w:tcPr>
            <w:tcW w:w="1703" w:type="dxa"/>
            <w:tcBorders/>
            <w:vAlign w:val="center"/>
          </w:tcPr>
          <w:p>
            <w:pPr>
              <w:pStyle w:val="TableContents"/>
              <w:bidi w:val="0"/>
              <w:spacing w:before="0" w:after="283"/>
              <w:jc w:val="left"/>
              <w:rPr/>
            </w:pPr>
            <w:r>
              <w:rPr/>
              <w:t xml:space="preserve">17. helmikuuta 1943 </w:t>
            </w:r>
          </w:p>
        </w:tc>
        <w:tc>
          <w:tcPr>
            <w:tcW w:w="3726" w:type="dxa"/>
            <w:tcBorders/>
            <w:vAlign w:val="center"/>
          </w:tcPr>
          <w:p>
            <w:pPr>
              <w:pStyle w:val="TableContents"/>
              <w:bidi w:val="0"/>
              <w:spacing w:before="0" w:after="283"/>
              <w:jc w:val="left"/>
              <w:rPr/>
            </w:pPr>
            <w:r>
              <w:rPr/>
              <w:t xml:space="preserve">7003205700000000000 ♠ 5 vuotta, 231 päivää </w:t>
            </w:r>
          </w:p>
        </w:tc>
      </w:tr>
      <w:tr>
        <w:trPr/>
        <w:tc>
          <w:tcPr>
            <w:tcW w:w="805" w:type="dxa"/>
            <w:tcBorders/>
            <w:vAlign w:val="center"/>
          </w:tcPr>
          <w:p>
            <w:pPr>
              <w:pStyle w:val="TableContents"/>
              <w:bidi w:val="0"/>
              <w:spacing w:before="0" w:after="283"/>
              <w:jc w:val="left"/>
              <w:rPr>
                <w:sz w:val="4"/>
                <w:szCs w:val="4"/>
              </w:rPr>
            </w:pPr>
            <w:r>
              <w:rPr>
                <w:sz w:val="4"/>
                <w:szCs w:val="4"/>
              </w:rPr>
            </w:r>
          </w:p>
        </w:tc>
        <w:tc>
          <w:tcPr>
            <w:tcW w:w="2268" w:type="dxa"/>
            <w:tcBorders/>
            <w:vAlign w:val="center"/>
          </w:tcPr>
          <w:p>
            <w:pPr>
              <w:pStyle w:val="TableContents"/>
              <w:bidi w:val="0"/>
              <w:spacing w:before="0" w:after="283"/>
              <w:jc w:val="left"/>
              <w:rPr/>
            </w:pPr>
            <w:r>
              <w:rPr/>
              <w:t xml:space="preserve">C.D. Deshmukh, ICS </w:t>
            </w:r>
          </w:p>
        </w:tc>
        <w:tc>
          <w:tcPr>
            <w:tcW w:w="1703" w:type="dxa"/>
            <w:tcBorders/>
            <w:vAlign w:val="center"/>
          </w:tcPr>
          <w:p>
            <w:pPr>
              <w:pStyle w:val="TableContents"/>
              <w:bidi w:val="0"/>
              <w:spacing w:before="0" w:after="283"/>
              <w:jc w:val="left"/>
              <w:rPr/>
            </w:pPr>
            <w:r>
              <w:rPr/>
              <w:t xml:space="preserve">11. elokuuta 1943 </w:t>
            </w:r>
          </w:p>
        </w:tc>
        <w:tc>
          <w:tcPr>
            <w:tcW w:w="1703" w:type="dxa"/>
            <w:tcBorders/>
            <w:vAlign w:val="center"/>
          </w:tcPr>
          <w:p>
            <w:pPr>
              <w:pStyle w:val="TableContents"/>
              <w:bidi w:val="0"/>
              <w:spacing w:before="0" w:after="283"/>
              <w:jc w:val="left"/>
              <w:rPr/>
            </w:pPr>
            <w:r>
              <w:rPr/>
              <w:t xml:space="preserve">30. kesäkuuta 1949 </w:t>
            </w:r>
          </w:p>
        </w:tc>
        <w:tc>
          <w:tcPr>
            <w:tcW w:w="3726" w:type="dxa"/>
            <w:tcBorders/>
            <w:vAlign w:val="center"/>
          </w:tcPr>
          <w:p>
            <w:pPr>
              <w:pStyle w:val="TableContents"/>
              <w:bidi w:val="0"/>
              <w:spacing w:before="0" w:after="283"/>
              <w:jc w:val="left"/>
              <w:rPr/>
            </w:pPr>
            <w:r>
              <w:rPr/>
              <w:t xml:space="preserve">70032150000000000000000 ♠ 5 vuotta, 323 päivää </w:t>
            </w:r>
          </w:p>
        </w:tc>
      </w:tr>
      <w:tr>
        <w:trPr/>
        <w:tc>
          <w:tcPr>
            <w:tcW w:w="805" w:type="dxa"/>
            <w:tcBorders/>
            <w:vAlign w:val="center"/>
          </w:tcPr>
          <w:p>
            <w:pPr>
              <w:pStyle w:val="TableContents"/>
              <w:bidi w:val="0"/>
              <w:spacing w:before="0" w:after="283"/>
              <w:jc w:val="left"/>
              <w:rPr>
                <w:sz w:val="4"/>
                <w:szCs w:val="4"/>
              </w:rPr>
            </w:pPr>
            <w:r>
              <w:rPr>
                <w:sz w:val="4"/>
                <w:szCs w:val="4"/>
              </w:rPr>
            </w:r>
          </w:p>
        </w:tc>
        <w:tc>
          <w:tcPr>
            <w:tcW w:w="2268" w:type="dxa"/>
            <w:tcBorders/>
            <w:vAlign w:val="center"/>
          </w:tcPr>
          <w:p>
            <w:pPr>
              <w:pStyle w:val="TableContents"/>
              <w:bidi w:val="0"/>
              <w:spacing w:before="0" w:after="283"/>
              <w:jc w:val="left"/>
              <w:rPr/>
            </w:pPr>
            <w:r>
              <w:rPr/>
              <w:t xml:space="preserve">Benegal Rama Rau, ICS </w:t>
            </w:r>
          </w:p>
        </w:tc>
        <w:tc>
          <w:tcPr>
            <w:tcW w:w="1703" w:type="dxa"/>
            <w:tcBorders/>
            <w:vAlign w:val="center"/>
          </w:tcPr>
          <w:p>
            <w:pPr>
              <w:pStyle w:val="TableContents"/>
              <w:bidi w:val="0"/>
              <w:spacing w:before="0" w:after="283"/>
              <w:jc w:val="left"/>
              <w:rPr/>
            </w:pPr>
            <w:r>
              <w:rPr/>
              <w:t xml:space="preserve">1. heinäkuuta 1949 </w:t>
            </w:r>
          </w:p>
        </w:tc>
        <w:tc>
          <w:tcPr>
            <w:tcW w:w="1703" w:type="dxa"/>
            <w:tcBorders/>
            <w:vAlign w:val="center"/>
          </w:tcPr>
          <w:p>
            <w:pPr>
              <w:pStyle w:val="TableContents"/>
              <w:bidi w:val="0"/>
              <w:spacing w:before="0" w:after="283"/>
              <w:jc w:val="left"/>
              <w:rPr/>
            </w:pPr>
            <w:r>
              <w:rPr/>
              <w:t xml:space="preserve">14. tammikuuta 1957 </w:t>
            </w:r>
          </w:p>
        </w:tc>
        <w:tc>
          <w:tcPr>
            <w:tcW w:w="3726" w:type="dxa"/>
            <w:tcBorders/>
            <w:vAlign w:val="center"/>
          </w:tcPr>
          <w:p>
            <w:pPr>
              <w:pStyle w:val="TableContents"/>
              <w:bidi w:val="0"/>
              <w:spacing w:before="0" w:after="283"/>
              <w:jc w:val="left"/>
              <w:rPr/>
            </w:pPr>
            <w:r>
              <w:rPr/>
              <w:t xml:space="preserve">7003275400000000000 ♠ 7 vuotta, 197 päivää </w:t>
            </w:r>
          </w:p>
        </w:tc>
      </w:tr>
      <w:tr>
        <w:trPr/>
        <w:tc>
          <w:tcPr>
            <w:tcW w:w="805" w:type="dxa"/>
            <w:tcBorders/>
            <w:vAlign w:val="center"/>
          </w:tcPr>
          <w:p>
            <w:pPr>
              <w:pStyle w:val="TableContents"/>
              <w:bidi w:val="0"/>
              <w:spacing w:before="0" w:after="283"/>
              <w:jc w:val="left"/>
              <w:rPr>
                <w:sz w:val="4"/>
                <w:szCs w:val="4"/>
              </w:rPr>
            </w:pPr>
            <w:r>
              <w:rPr>
                <w:sz w:val="4"/>
                <w:szCs w:val="4"/>
              </w:rPr>
            </w:r>
          </w:p>
        </w:tc>
        <w:tc>
          <w:tcPr>
            <w:tcW w:w="2268" w:type="dxa"/>
            <w:tcBorders/>
            <w:vAlign w:val="center"/>
          </w:tcPr>
          <w:p>
            <w:pPr>
              <w:pStyle w:val="TableContents"/>
              <w:bidi w:val="0"/>
              <w:spacing w:before="0" w:after="283"/>
              <w:jc w:val="left"/>
              <w:rPr/>
            </w:pPr>
            <w:r>
              <w:rPr/>
              <w:t xml:space="preserve">K.G. Ambegaonkar, ICS </w:t>
            </w:r>
          </w:p>
        </w:tc>
        <w:tc>
          <w:tcPr>
            <w:tcW w:w="1703" w:type="dxa"/>
            <w:tcBorders/>
            <w:vAlign w:val="center"/>
          </w:tcPr>
          <w:p>
            <w:pPr>
              <w:pStyle w:val="TableContents"/>
              <w:bidi w:val="0"/>
              <w:spacing w:before="0" w:after="283"/>
              <w:jc w:val="left"/>
              <w:rPr/>
            </w:pPr>
            <w:r>
              <w:rPr/>
              <w:t xml:space="preserve">14. tammikuuta 1957 </w:t>
            </w:r>
          </w:p>
        </w:tc>
        <w:tc>
          <w:tcPr>
            <w:tcW w:w="1703" w:type="dxa"/>
            <w:tcBorders/>
            <w:vAlign w:val="center"/>
          </w:tcPr>
          <w:p>
            <w:pPr>
              <w:pStyle w:val="TableContents"/>
              <w:bidi w:val="0"/>
              <w:spacing w:before="0" w:after="283"/>
              <w:jc w:val="left"/>
              <w:rPr/>
            </w:pPr>
            <w:r>
              <w:rPr/>
              <w:t xml:space="preserve">28. helmikuuta 1957 </w:t>
            </w:r>
          </w:p>
        </w:tc>
        <w:tc>
          <w:tcPr>
            <w:tcW w:w="3726" w:type="dxa"/>
            <w:tcBorders/>
            <w:vAlign w:val="center"/>
          </w:tcPr>
          <w:p>
            <w:pPr>
              <w:pStyle w:val="TableContents"/>
              <w:bidi w:val="0"/>
              <w:spacing w:before="0" w:after="283"/>
              <w:jc w:val="left"/>
              <w:rPr/>
            </w:pPr>
            <w:r>
              <w:rPr/>
              <w:t xml:space="preserve">7001450000000000000 ♠ 45 päivää </w:t>
            </w:r>
          </w:p>
        </w:tc>
      </w:tr>
      <w:tr>
        <w:trPr/>
        <w:tc>
          <w:tcPr>
            <w:tcW w:w="805" w:type="dxa"/>
            <w:tcBorders/>
            <w:vAlign w:val="center"/>
          </w:tcPr>
          <w:p>
            <w:pPr>
              <w:pStyle w:val="TableContents"/>
              <w:bidi w:val="0"/>
              <w:spacing w:before="0" w:after="283"/>
              <w:jc w:val="left"/>
              <w:rPr/>
            </w:pPr>
            <w:r>
              <w:rPr/>
              <w:t xml:space="preserve">6 </w:t>
            </w:r>
          </w:p>
        </w:tc>
        <w:tc>
          <w:tcPr>
            <w:tcW w:w="2268" w:type="dxa"/>
            <w:tcBorders/>
            <w:vAlign w:val="center"/>
          </w:tcPr>
          <w:p>
            <w:pPr>
              <w:pStyle w:val="TableContents"/>
              <w:bidi w:val="0"/>
              <w:spacing w:before="0" w:after="283"/>
              <w:jc w:val="left"/>
              <w:rPr/>
            </w:pPr>
            <w:r>
              <w:rPr/>
              <w:t xml:space="preserve">H.V.R. Iyengar, ICS </w:t>
            </w:r>
          </w:p>
        </w:tc>
        <w:tc>
          <w:tcPr>
            <w:tcW w:w="1703" w:type="dxa"/>
            <w:tcBorders/>
            <w:vAlign w:val="center"/>
          </w:tcPr>
          <w:p>
            <w:pPr>
              <w:pStyle w:val="TableContents"/>
              <w:bidi w:val="0"/>
              <w:spacing w:before="0" w:after="283"/>
              <w:jc w:val="left"/>
              <w:rPr/>
            </w:pPr>
            <w:r>
              <w:rPr/>
              <w:t xml:space="preserve">1. maaliskuuta 1957 </w:t>
            </w:r>
          </w:p>
        </w:tc>
        <w:tc>
          <w:tcPr>
            <w:tcW w:w="1703" w:type="dxa"/>
            <w:tcBorders/>
            <w:vAlign w:val="center"/>
          </w:tcPr>
          <w:p>
            <w:pPr>
              <w:pStyle w:val="TableContents"/>
              <w:bidi w:val="0"/>
              <w:spacing w:before="0" w:after="283"/>
              <w:jc w:val="left"/>
              <w:rPr/>
            </w:pPr>
            <w:r>
              <w:rPr/>
              <w:t xml:space="preserve">28. helmikuuta 1962 </w:t>
            </w:r>
          </w:p>
        </w:tc>
        <w:tc>
          <w:tcPr>
            <w:tcW w:w="3726" w:type="dxa"/>
            <w:tcBorders/>
            <w:vAlign w:val="center"/>
          </w:tcPr>
          <w:p>
            <w:pPr>
              <w:pStyle w:val="TableContents"/>
              <w:bidi w:val="0"/>
              <w:spacing w:before="0" w:after="283"/>
              <w:jc w:val="left"/>
              <w:rPr/>
            </w:pPr>
            <w:r>
              <w:rPr/>
              <w:t xml:space="preserve">7003182500000000000 ♠ 4 vuotta, 364 päivää </w:t>
            </w:r>
          </w:p>
        </w:tc>
      </w:tr>
      <w:tr>
        <w:trPr/>
        <w:tc>
          <w:tcPr>
            <w:tcW w:w="805" w:type="dxa"/>
            <w:tcBorders/>
            <w:vAlign w:val="center"/>
          </w:tcPr>
          <w:p>
            <w:pPr>
              <w:pStyle w:val="TableContents"/>
              <w:bidi w:val="0"/>
              <w:spacing w:before="0" w:after="283"/>
              <w:jc w:val="left"/>
              <w:rPr/>
            </w:pPr>
            <w:r>
              <w:rPr/>
              <w:t xml:space="preserve">7 </w:t>
            </w:r>
          </w:p>
        </w:tc>
        <w:tc>
          <w:tcPr>
            <w:tcW w:w="2268" w:type="dxa"/>
            <w:tcBorders/>
            <w:vAlign w:val="center"/>
          </w:tcPr>
          <w:p>
            <w:pPr>
              <w:pStyle w:val="TableContents"/>
              <w:bidi w:val="0"/>
              <w:spacing w:before="0" w:after="283"/>
              <w:jc w:val="left"/>
              <w:rPr/>
            </w:pPr>
            <w:r>
              <w:rPr/>
              <w:t xml:space="preserve">P.C. Bhattacharya </w:t>
            </w:r>
          </w:p>
        </w:tc>
        <w:tc>
          <w:tcPr>
            <w:tcW w:w="1703" w:type="dxa"/>
            <w:tcBorders/>
            <w:vAlign w:val="center"/>
          </w:tcPr>
          <w:p>
            <w:pPr>
              <w:pStyle w:val="TableContents"/>
              <w:bidi w:val="0"/>
              <w:spacing w:before="0" w:after="283"/>
              <w:jc w:val="left"/>
              <w:rPr/>
            </w:pPr>
            <w:r>
              <w:rPr/>
              <w:t xml:space="preserve">1. maaliskuuta 1962 </w:t>
            </w:r>
          </w:p>
        </w:tc>
        <w:tc>
          <w:tcPr>
            <w:tcW w:w="1703" w:type="dxa"/>
            <w:tcBorders/>
            <w:vAlign w:val="center"/>
          </w:tcPr>
          <w:p>
            <w:pPr>
              <w:pStyle w:val="TableContents"/>
              <w:bidi w:val="0"/>
              <w:spacing w:before="0" w:after="283"/>
              <w:jc w:val="left"/>
              <w:rPr/>
            </w:pPr>
            <w:r>
              <w:rPr/>
              <w:t xml:space="preserve">30. kesäkuuta 1967 </w:t>
            </w:r>
          </w:p>
        </w:tc>
        <w:tc>
          <w:tcPr>
            <w:tcW w:w="3726" w:type="dxa"/>
            <w:tcBorders/>
            <w:vAlign w:val="center"/>
          </w:tcPr>
          <w:p>
            <w:pPr>
              <w:pStyle w:val="TableContents"/>
              <w:bidi w:val="0"/>
              <w:spacing w:before="0" w:after="283"/>
              <w:jc w:val="left"/>
              <w:rPr/>
            </w:pPr>
            <w:r>
              <w:rPr/>
              <w:t xml:space="preserve">7003194700000000000 ♠ 5 vuotta, 121 päivää </w:t>
            </w:r>
          </w:p>
        </w:tc>
      </w:tr>
      <w:tr>
        <w:trPr/>
        <w:tc>
          <w:tcPr>
            <w:tcW w:w="805" w:type="dxa"/>
            <w:tcBorders/>
            <w:vAlign w:val="center"/>
          </w:tcPr>
          <w:p>
            <w:pPr>
              <w:pStyle w:val="TableContents"/>
              <w:bidi w:val="0"/>
              <w:spacing w:before="0" w:after="283"/>
              <w:jc w:val="left"/>
              <w:rPr/>
            </w:pPr>
            <w:r>
              <w:rPr/>
              <w:t xml:space="preserve">8 </w:t>
            </w:r>
          </w:p>
        </w:tc>
        <w:tc>
          <w:tcPr>
            <w:tcW w:w="2268" w:type="dxa"/>
            <w:tcBorders/>
            <w:vAlign w:val="center"/>
          </w:tcPr>
          <w:p>
            <w:pPr>
              <w:pStyle w:val="TableContents"/>
              <w:bidi w:val="0"/>
              <w:spacing w:before="0" w:after="283"/>
              <w:jc w:val="left"/>
              <w:rPr/>
            </w:pPr>
            <w:r>
              <w:rPr/>
              <w:t xml:space="preserve">L.K. Jha, ICS </w:t>
            </w:r>
          </w:p>
        </w:tc>
        <w:tc>
          <w:tcPr>
            <w:tcW w:w="1703" w:type="dxa"/>
            <w:tcBorders/>
            <w:vAlign w:val="center"/>
          </w:tcPr>
          <w:p>
            <w:pPr>
              <w:pStyle w:val="TableContents"/>
              <w:bidi w:val="0"/>
              <w:spacing w:before="0" w:after="283"/>
              <w:jc w:val="left"/>
              <w:rPr/>
            </w:pPr>
            <w:r>
              <w:rPr/>
              <w:t xml:space="preserve">1. heinäkuuta 1967 </w:t>
            </w:r>
          </w:p>
        </w:tc>
        <w:tc>
          <w:tcPr>
            <w:tcW w:w="1703" w:type="dxa"/>
            <w:tcBorders/>
            <w:vAlign w:val="center"/>
          </w:tcPr>
          <w:p>
            <w:pPr>
              <w:pStyle w:val="TableContents"/>
              <w:bidi w:val="0"/>
              <w:spacing w:before="0" w:after="283"/>
              <w:jc w:val="left"/>
              <w:rPr/>
            </w:pPr>
            <w:r>
              <w:rPr/>
              <w:t xml:space="preserve">3. toukokuuta 1970 </w:t>
            </w:r>
          </w:p>
        </w:tc>
        <w:tc>
          <w:tcPr>
            <w:tcW w:w="3726" w:type="dxa"/>
            <w:tcBorders/>
            <w:vAlign w:val="center"/>
          </w:tcPr>
          <w:p>
            <w:pPr>
              <w:pStyle w:val="TableContents"/>
              <w:bidi w:val="0"/>
              <w:spacing w:before="0" w:after="283"/>
              <w:jc w:val="left"/>
              <w:rPr/>
            </w:pPr>
            <w:r>
              <w:rPr/>
              <w:t xml:space="preserve">7003103700000000000 ♠ 2 vuotta, 306 päivää </w:t>
            </w:r>
          </w:p>
        </w:tc>
      </w:tr>
      <w:tr>
        <w:trPr/>
        <w:tc>
          <w:tcPr>
            <w:tcW w:w="805" w:type="dxa"/>
            <w:tcBorders/>
            <w:vAlign w:val="center"/>
          </w:tcPr>
          <w:p>
            <w:pPr>
              <w:pStyle w:val="TableContents"/>
              <w:bidi w:val="0"/>
              <w:spacing w:before="0" w:after="283"/>
              <w:jc w:val="left"/>
              <w:rPr/>
            </w:pPr>
            <w:r>
              <w:rPr/>
              <w:t xml:space="preserve">9 </w:t>
            </w:r>
          </w:p>
        </w:tc>
        <w:tc>
          <w:tcPr>
            <w:tcW w:w="2268" w:type="dxa"/>
            <w:tcBorders/>
            <w:vAlign w:val="center"/>
          </w:tcPr>
          <w:p>
            <w:pPr>
              <w:pStyle w:val="TableContents"/>
              <w:bidi w:val="0"/>
              <w:spacing w:before="0" w:after="283"/>
              <w:jc w:val="left"/>
              <w:rPr/>
            </w:pPr>
            <w:r>
              <w:rPr/>
              <w:t xml:space="preserve">B.N. Adarkar </w:t>
            </w:r>
          </w:p>
        </w:tc>
        <w:tc>
          <w:tcPr>
            <w:tcW w:w="1703" w:type="dxa"/>
            <w:tcBorders/>
            <w:vAlign w:val="center"/>
          </w:tcPr>
          <w:p>
            <w:pPr>
              <w:pStyle w:val="TableContents"/>
              <w:bidi w:val="0"/>
              <w:spacing w:before="0" w:after="283"/>
              <w:jc w:val="left"/>
              <w:rPr/>
            </w:pPr>
            <w:r>
              <w:rPr/>
              <w:t xml:space="preserve">4. toukokuuta 1970 </w:t>
            </w:r>
          </w:p>
        </w:tc>
        <w:tc>
          <w:tcPr>
            <w:tcW w:w="1703" w:type="dxa"/>
            <w:tcBorders/>
            <w:vAlign w:val="center"/>
          </w:tcPr>
          <w:p>
            <w:pPr>
              <w:pStyle w:val="TableContents"/>
              <w:bidi w:val="0"/>
              <w:spacing w:before="0" w:after="283"/>
              <w:jc w:val="left"/>
              <w:rPr/>
            </w:pPr>
            <w:r>
              <w:rPr/>
              <w:t xml:space="preserve">15. kesäkuuta 1970 </w:t>
            </w:r>
          </w:p>
        </w:tc>
        <w:tc>
          <w:tcPr>
            <w:tcW w:w="3726" w:type="dxa"/>
            <w:tcBorders/>
            <w:vAlign w:val="center"/>
          </w:tcPr>
          <w:p>
            <w:pPr>
              <w:pStyle w:val="TableContents"/>
              <w:bidi w:val="0"/>
              <w:spacing w:before="0" w:after="283"/>
              <w:jc w:val="left"/>
              <w:rPr/>
            </w:pPr>
            <w:r>
              <w:rPr/>
              <w:t xml:space="preserve">7001420000000000000 ♠ 42 päivää </w:t>
            </w:r>
          </w:p>
        </w:tc>
      </w:tr>
      <w:tr>
        <w:trPr/>
        <w:tc>
          <w:tcPr>
            <w:tcW w:w="805" w:type="dxa"/>
            <w:tcBorders/>
            <w:vAlign w:val="center"/>
          </w:tcPr>
          <w:p>
            <w:pPr>
              <w:pStyle w:val="TableContents"/>
              <w:bidi w:val="0"/>
              <w:spacing w:before="0" w:after="283"/>
              <w:jc w:val="left"/>
              <w:rPr/>
            </w:pPr>
            <w:r>
              <w:rPr/>
              <w:t xml:space="preserve">10 </w:t>
            </w:r>
          </w:p>
        </w:tc>
        <w:tc>
          <w:tcPr>
            <w:tcW w:w="2268" w:type="dxa"/>
            <w:tcBorders/>
            <w:vAlign w:val="center"/>
          </w:tcPr>
          <w:p>
            <w:pPr>
              <w:pStyle w:val="TableContents"/>
              <w:bidi w:val="0"/>
              <w:spacing w:before="0" w:after="283"/>
              <w:jc w:val="left"/>
              <w:rPr/>
            </w:pPr>
            <w:r>
              <w:rPr/>
              <w:t xml:space="preserve">S. Jagannathan, ICS </w:t>
            </w:r>
          </w:p>
        </w:tc>
        <w:tc>
          <w:tcPr>
            <w:tcW w:w="1703" w:type="dxa"/>
            <w:tcBorders/>
            <w:vAlign w:val="center"/>
          </w:tcPr>
          <w:p>
            <w:pPr>
              <w:pStyle w:val="TableContents"/>
              <w:bidi w:val="0"/>
              <w:spacing w:before="0" w:after="283"/>
              <w:jc w:val="left"/>
              <w:rPr/>
            </w:pPr>
            <w:r>
              <w:rPr/>
              <w:t xml:space="preserve">16. kesäkuuta 1970 </w:t>
            </w:r>
          </w:p>
        </w:tc>
        <w:tc>
          <w:tcPr>
            <w:tcW w:w="1703" w:type="dxa"/>
            <w:tcBorders/>
            <w:vAlign w:val="center"/>
          </w:tcPr>
          <w:p>
            <w:pPr>
              <w:pStyle w:val="TableContents"/>
              <w:bidi w:val="0"/>
              <w:spacing w:before="0" w:after="283"/>
              <w:jc w:val="left"/>
              <w:rPr/>
            </w:pPr>
            <w:r>
              <w:rPr/>
              <w:t xml:space="preserve">19. toukokuuta 1975 </w:t>
            </w:r>
          </w:p>
        </w:tc>
        <w:tc>
          <w:tcPr>
            <w:tcW w:w="3726" w:type="dxa"/>
            <w:tcBorders/>
            <w:vAlign w:val="center"/>
          </w:tcPr>
          <w:p>
            <w:pPr>
              <w:pStyle w:val="TableContents"/>
              <w:bidi w:val="0"/>
              <w:spacing w:before="0" w:after="283"/>
              <w:jc w:val="left"/>
              <w:rPr/>
            </w:pPr>
            <w:r>
              <w:rPr/>
              <w:t xml:space="preserve">7003179800000000000 ♠ 4 vuotta, 337 päivää </w:t>
            </w:r>
          </w:p>
        </w:tc>
      </w:tr>
      <w:tr>
        <w:trPr/>
        <w:tc>
          <w:tcPr>
            <w:tcW w:w="805" w:type="dxa"/>
            <w:tcBorders/>
            <w:vAlign w:val="center"/>
          </w:tcPr>
          <w:p>
            <w:pPr>
              <w:pStyle w:val="TableContents"/>
              <w:bidi w:val="0"/>
              <w:spacing w:before="0" w:after="283"/>
              <w:jc w:val="left"/>
              <w:rPr/>
            </w:pPr>
            <w:r>
              <w:rPr/>
              <w:t xml:space="preserve">11 </w:t>
            </w:r>
          </w:p>
        </w:tc>
        <w:tc>
          <w:tcPr>
            <w:tcW w:w="2268" w:type="dxa"/>
            <w:tcBorders/>
            <w:vAlign w:val="center"/>
          </w:tcPr>
          <w:p>
            <w:pPr>
              <w:pStyle w:val="TableContents"/>
              <w:bidi w:val="0"/>
              <w:spacing w:before="0" w:after="283"/>
              <w:jc w:val="left"/>
              <w:rPr/>
            </w:pPr>
            <w:r>
              <w:rPr/>
              <w:t xml:space="preserve">N.C. Sen Gupta </w:t>
            </w:r>
          </w:p>
        </w:tc>
        <w:tc>
          <w:tcPr>
            <w:tcW w:w="1703" w:type="dxa"/>
            <w:tcBorders/>
            <w:vAlign w:val="center"/>
          </w:tcPr>
          <w:p>
            <w:pPr>
              <w:pStyle w:val="TableContents"/>
              <w:bidi w:val="0"/>
              <w:spacing w:before="0" w:after="283"/>
              <w:jc w:val="left"/>
              <w:rPr/>
            </w:pPr>
            <w:r>
              <w:rPr/>
              <w:t xml:space="preserve">19. toukokuuta 1975 </w:t>
            </w:r>
          </w:p>
        </w:tc>
        <w:tc>
          <w:tcPr>
            <w:tcW w:w="1703" w:type="dxa"/>
            <w:tcBorders/>
            <w:vAlign w:val="center"/>
          </w:tcPr>
          <w:p>
            <w:pPr>
              <w:pStyle w:val="TableContents"/>
              <w:bidi w:val="0"/>
              <w:spacing w:before="0" w:after="283"/>
              <w:jc w:val="left"/>
              <w:rPr/>
            </w:pPr>
            <w:r>
              <w:rPr/>
              <w:t xml:space="preserve">19. elokuuta 1975 </w:t>
            </w:r>
          </w:p>
        </w:tc>
        <w:tc>
          <w:tcPr>
            <w:tcW w:w="3726" w:type="dxa"/>
            <w:tcBorders/>
            <w:vAlign w:val="center"/>
          </w:tcPr>
          <w:p>
            <w:pPr>
              <w:pStyle w:val="TableContents"/>
              <w:bidi w:val="0"/>
              <w:spacing w:before="0" w:after="283"/>
              <w:jc w:val="left"/>
              <w:rPr/>
            </w:pPr>
            <w:r>
              <w:rPr/>
              <w:t xml:space="preserve">7001920000000000000 ♠ 92 päivää </w:t>
            </w:r>
          </w:p>
        </w:tc>
      </w:tr>
      <w:tr>
        <w:trPr/>
        <w:tc>
          <w:tcPr>
            <w:tcW w:w="805" w:type="dxa"/>
            <w:tcBorders/>
            <w:vAlign w:val="center"/>
          </w:tcPr>
          <w:p>
            <w:pPr>
              <w:pStyle w:val="TableContents"/>
              <w:bidi w:val="0"/>
              <w:spacing w:before="0" w:after="283"/>
              <w:jc w:val="left"/>
              <w:rPr/>
            </w:pPr>
            <w:r>
              <w:rPr/>
              <w:t xml:space="preserve">12 </w:t>
            </w:r>
          </w:p>
        </w:tc>
        <w:tc>
          <w:tcPr>
            <w:tcW w:w="2268" w:type="dxa"/>
            <w:tcBorders/>
            <w:vAlign w:val="center"/>
          </w:tcPr>
          <w:p>
            <w:pPr>
              <w:pStyle w:val="TableContents"/>
              <w:bidi w:val="0"/>
              <w:spacing w:before="0" w:after="283"/>
              <w:jc w:val="left"/>
              <w:rPr/>
            </w:pPr>
            <w:r>
              <w:rPr/>
              <w:t xml:space="preserve">K.R. Puri </w:t>
            </w:r>
          </w:p>
        </w:tc>
        <w:tc>
          <w:tcPr>
            <w:tcW w:w="1703" w:type="dxa"/>
            <w:tcBorders/>
            <w:vAlign w:val="center"/>
          </w:tcPr>
          <w:p>
            <w:pPr>
              <w:pStyle w:val="TableContents"/>
              <w:bidi w:val="0"/>
              <w:spacing w:before="0" w:after="283"/>
              <w:jc w:val="left"/>
              <w:rPr/>
            </w:pPr>
            <w:r>
              <w:rPr/>
              <w:t xml:space="preserve">20. elokuuta 1975 </w:t>
            </w:r>
          </w:p>
        </w:tc>
        <w:tc>
          <w:tcPr>
            <w:tcW w:w="1703" w:type="dxa"/>
            <w:tcBorders/>
            <w:vAlign w:val="center"/>
          </w:tcPr>
          <w:p>
            <w:pPr>
              <w:pStyle w:val="TableContents"/>
              <w:bidi w:val="0"/>
              <w:spacing w:before="0" w:after="283"/>
              <w:jc w:val="left"/>
              <w:rPr/>
            </w:pPr>
            <w:r>
              <w:rPr/>
              <w:t xml:space="preserve">2. toukokuuta 1977 </w:t>
            </w:r>
          </w:p>
        </w:tc>
        <w:tc>
          <w:tcPr>
            <w:tcW w:w="3726" w:type="dxa"/>
            <w:tcBorders/>
            <w:vAlign w:val="center"/>
          </w:tcPr>
          <w:p>
            <w:pPr>
              <w:pStyle w:val="TableContents"/>
              <w:bidi w:val="0"/>
              <w:spacing w:before="0" w:after="283"/>
              <w:jc w:val="left"/>
              <w:rPr/>
            </w:pPr>
            <w:r>
              <w:rPr/>
              <w:t xml:space="preserve">70026210000000000000000 ♠ 1 vuosi, 255 päivää </w:t>
            </w:r>
          </w:p>
        </w:tc>
      </w:tr>
      <w:tr>
        <w:trPr/>
        <w:tc>
          <w:tcPr>
            <w:tcW w:w="805" w:type="dxa"/>
            <w:tcBorders/>
            <w:vAlign w:val="center"/>
          </w:tcPr>
          <w:p>
            <w:pPr>
              <w:pStyle w:val="TableContents"/>
              <w:bidi w:val="0"/>
              <w:spacing w:before="0" w:after="283"/>
              <w:jc w:val="left"/>
              <w:rPr/>
            </w:pPr>
            <w:r>
              <w:rPr/>
              <w:t xml:space="preserve">13 </w:t>
            </w:r>
          </w:p>
        </w:tc>
        <w:tc>
          <w:tcPr>
            <w:tcW w:w="2268" w:type="dxa"/>
            <w:tcBorders/>
            <w:vAlign w:val="center"/>
          </w:tcPr>
          <w:p>
            <w:pPr>
              <w:pStyle w:val="TableContents"/>
              <w:bidi w:val="0"/>
              <w:spacing w:before="0" w:after="283"/>
              <w:jc w:val="left"/>
              <w:rPr/>
            </w:pPr>
            <w:r>
              <w:rPr/>
              <w:t xml:space="preserve">M. Narasimham </w:t>
            </w:r>
          </w:p>
        </w:tc>
        <w:tc>
          <w:tcPr>
            <w:tcW w:w="1703" w:type="dxa"/>
            <w:tcBorders/>
            <w:vAlign w:val="center"/>
          </w:tcPr>
          <w:p>
            <w:pPr>
              <w:pStyle w:val="TableContents"/>
              <w:bidi w:val="0"/>
              <w:spacing w:before="0" w:after="283"/>
              <w:jc w:val="left"/>
              <w:rPr/>
            </w:pPr>
            <w:r>
              <w:rPr/>
              <w:t xml:space="preserve">3. toukokuuta 1977 </w:t>
            </w:r>
          </w:p>
        </w:tc>
        <w:tc>
          <w:tcPr>
            <w:tcW w:w="1703" w:type="dxa"/>
            <w:tcBorders/>
            <w:vAlign w:val="center"/>
          </w:tcPr>
          <w:p>
            <w:pPr>
              <w:pStyle w:val="TableContents"/>
              <w:bidi w:val="0"/>
              <w:spacing w:before="0" w:after="283"/>
              <w:jc w:val="left"/>
              <w:rPr/>
            </w:pPr>
            <w:r>
              <w:rPr/>
              <w:t xml:space="preserve">30. marraskuuta 1977 </w:t>
            </w:r>
          </w:p>
        </w:tc>
        <w:tc>
          <w:tcPr>
            <w:tcW w:w="3726" w:type="dxa"/>
            <w:tcBorders/>
            <w:vAlign w:val="center"/>
          </w:tcPr>
          <w:p>
            <w:pPr>
              <w:pStyle w:val="TableContents"/>
              <w:bidi w:val="0"/>
              <w:spacing w:before="0" w:after="283"/>
              <w:jc w:val="left"/>
              <w:rPr/>
            </w:pPr>
            <w:r>
              <w:rPr/>
              <w:t xml:space="preserve">70022110000000000000000 ♠ 211 päivää </w:t>
            </w:r>
          </w:p>
        </w:tc>
      </w:tr>
      <w:tr>
        <w:trPr/>
        <w:tc>
          <w:tcPr>
            <w:tcW w:w="805" w:type="dxa"/>
            <w:tcBorders/>
            <w:vAlign w:val="center"/>
          </w:tcPr>
          <w:p>
            <w:pPr>
              <w:pStyle w:val="TableContents"/>
              <w:bidi w:val="0"/>
              <w:spacing w:before="0" w:after="283"/>
              <w:jc w:val="left"/>
              <w:rPr/>
            </w:pPr>
            <w:r>
              <w:rPr/>
              <w:t xml:space="preserve">14 </w:t>
            </w:r>
          </w:p>
        </w:tc>
        <w:tc>
          <w:tcPr>
            <w:tcW w:w="2268" w:type="dxa"/>
            <w:tcBorders/>
            <w:vAlign w:val="center"/>
          </w:tcPr>
          <w:p>
            <w:pPr>
              <w:pStyle w:val="TableContents"/>
              <w:bidi w:val="0"/>
              <w:spacing w:before="0" w:after="283"/>
              <w:jc w:val="left"/>
              <w:rPr/>
            </w:pPr>
            <w:r>
              <w:rPr/>
              <w:t xml:space="preserve">I.G. Patel </w:t>
            </w:r>
          </w:p>
        </w:tc>
        <w:tc>
          <w:tcPr>
            <w:tcW w:w="1703" w:type="dxa"/>
            <w:tcBorders/>
            <w:vAlign w:val="center"/>
          </w:tcPr>
          <w:p>
            <w:pPr>
              <w:pStyle w:val="TableContents"/>
              <w:bidi w:val="0"/>
              <w:spacing w:before="0" w:after="283"/>
              <w:jc w:val="left"/>
              <w:rPr/>
            </w:pPr>
            <w:r>
              <w:rPr/>
              <w:t xml:space="preserve">1. joulukuuta 1977 </w:t>
            </w:r>
          </w:p>
        </w:tc>
        <w:tc>
          <w:tcPr>
            <w:tcW w:w="1703" w:type="dxa"/>
            <w:tcBorders/>
            <w:vAlign w:val="center"/>
          </w:tcPr>
          <w:p>
            <w:pPr>
              <w:pStyle w:val="TableContents"/>
              <w:bidi w:val="0"/>
              <w:spacing w:before="0" w:after="283"/>
              <w:jc w:val="left"/>
              <w:rPr/>
            </w:pPr>
            <w:r>
              <w:rPr/>
              <w:t xml:space="preserve">15. syyskuuta 1982 </w:t>
            </w:r>
          </w:p>
        </w:tc>
        <w:tc>
          <w:tcPr>
            <w:tcW w:w="3726" w:type="dxa"/>
            <w:tcBorders/>
            <w:vAlign w:val="center"/>
          </w:tcPr>
          <w:p>
            <w:pPr>
              <w:pStyle w:val="TableContents"/>
              <w:bidi w:val="0"/>
              <w:spacing w:before="0" w:after="283"/>
              <w:jc w:val="left"/>
              <w:rPr/>
            </w:pPr>
            <w:r>
              <w:rPr/>
              <w:t xml:space="preserve">7003174900000000000 ♠ 4 vuotta, 288 päivää </w:t>
            </w:r>
          </w:p>
        </w:tc>
      </w:tr>
      <w:tr>
        <w:trPr/>
        <w:tc>
          <w:tcPr>
            <w:tcW w:w="805" w:type="dxa"/>
            <w:tcBorders/>
            <w:vAlign w:val="center"/>
          </w:tcPr>
          <w:p>
            <w:pPr>
              <w:pStyle w:val="TableContents"/>
              <w:bidi w:val="0"/>
              <w:spacing w:before="0" w:after="283"/>
              <w:jc w:val="left"/>
              <w:rPr/>
            </w:pPr>
            <w:r>
              <w:rPr/>
              <w:t xml:space="preserve">15 </w:t>
            </w:r>
          </w:p>
        </w:tc>
        <w:tc>
          <w:tcPr>
            <w:tcW w:w="2268" w:type="dxa"/>
            <w:tcBorders/>
            <w:vAlign w:val="center"/>
          </w:tcPr>
          <w:p>
            <w:pPr>
              <w:pStyle w:val="TableContents"/>
              <w:bidi w:val="0"/>
              <w:spacing w:before="0" w:after="283"/>
              <w:jc w:val="left"/>
              <w:rPr/>
            </w:pPr>
            <w:r>
              <w:rPr/>
              <w:t xml:space="preserve">Manmohan Singh </w:t>
            </w:r>
          </w:p>
        </w:tc>
        <w:tc>
          <w:tcPr>
            <w:tcW w:w="1703" w:type="dxa"/>
            <w:tcBorders/>
            <w:vAlign w:val="center"/>
          </w:tcPr>
          <w:p>
            <w:pPr>
              <w:pStyle w:val="TableContents"/>
              <w:bidi w:val="0"/>
              <w:spacing w:before="0" w:after="283"/>
              <w:jc w:val="left"/>
              <w:rPr/>
            </w:pPr>
            <w:r>
              <w:rPr/>
              <w:t xml:space="preserve">16. syyskuuta 1982 </w:t>
            </w:r>
          </w:p>
        </w:tc>
        <w:tc>
          <w:tcPr>
            <w:tcW w:w="1703" w:type="dxa"/>
            <w:tcBorders/>
            <w:vAlign w:val="center"/>
          </w:tcPr>
          <w:p>
            <w:pPr>
              <w:pStyle w:val="TableContents"/>
              <w:bidi w:val="0"/>
              <w:spacing w:before="0" w:after="283"/>
              <w:jc w:val="left"/>
              <w:rPr/>
            </w:pPr>
            <w:r>
              <w:rPr/>
              <w:t xml:space="preserve">14. tammikuuta 1985 </w:t>
            </w:r>
          </w:p>
        </w:tc>
        <w:tc>
          <w:tcPr>
            <w:tcW w:w="3726" w:type="dxa"/>
            <w:tcBorders/>
            <w:vAlign w:val="center"/>
          </w:tcPr>
          <w:p>
            <w:pPr>
              <w:pStyle w:val="TableContents"/>
              <w:bidi w:val="0"/>
              <w:spacing w:before="0" w:after="283"/>
              <w:jc w:val="left"/>
              <w:rPr/>
            </w:pPr>
            <w:r>
              <w:rPr/>
              <w:t xml:space="preserve">7002851000000000000 ♠ 2 vuotta, 120 päivää </w:t>
            </w:r>
          </w:p>
        </w:tc>
      </w:tr>
      <w:tr>
        <w:trPr/>
        <w:tc>
          <w:tcPr>
            <w:tcW w:w="805" w:type="dxa"/>
            <w:tcBorders/>
            <w:vAlign w:val="center"/>
          </w:tcPr>
          <w:p>
            <w:pPr>
              <w:pStyle w:val="TableContents"/>
              <w:bidi w:val="0"/>
              <w:spacing w:before="0" w:after="283"/>
              <w:jc w:val="left"/>
              <w:rPr/>
            </w:pPr>
            <w:r>
              <w:rPr/>
              <w:t xml:space="preserve">16 </w:t>
            </w:r>
          </w:p>
        </w:tc>
        <w:tc>
          <w:tcPr>
            <w:tcW w:w="2268" w:type="dxa"/>
            <w:tcBorders/>
            <w:vAlign w:val="center"/>
          </w:tcPr>
          <w:p>
            <w:pPr>
              <w:pStyle w:val="TableContents"/>
              <w:bidi w:val="0"/>
              <w:spacing w:before="0" w:after="283"/>
              <w:jc w:val="left"/>
              <w:rPr/>
            </w:pPr>
            <w:r>
              <w:rPr>
                <w:color w:val="A9A9A9"/>
              </w:rPr>
              <w:t xml:space="preserve">Amitav Ghosh </w:t>
            </w:r>
          </w:p>
        </w:tc>
        <w:tc>
          <w:tcPr>
            <w:tcW w:w="1703" w:type="dxa"/>
            <w:tcBorders/>
            <w:vAlign w:val="center"/>
          </w:tcPr>
          <w:p>
            <w:pPr>
              <w:pStyle w:val="TableContents"/>
              <w:bidi w:val="0"/>
              <w:spacing w:before="0" w:after="283"/>
              <w:jc w:val="left"/>
              <w:rPr/>
            </w:pPr>
            <w:r>
              <w:rPr/>
              <w:t xml:space="preserve">15. tammikuuta 1985 </w:t>
            </w:r>
          </w:p>
        </w:tc>
        <w:tc>
          <w:tcPr>
            <w:tcW w:w="1703" w:type="dxa"/>
            <w:tcBorders/>
            <w:vAlign w:val="center"/>
          </w:tcPr>
          <w:p>
            <w:pPr>
              <w:pStyle w:val="TableContents"/>
              <w:bidi w:val="0"/>
              <w:spacing w:before="0" w:after="283"/>
              <w:jc w:val="left"/>
              <w:rPr/>
            </w:pPr>
            <w:r>
              <w:rPr/>
              <w:t xml:space="preserve">4. helmikuuta 1985 </w:t>
            </w:r>
          </w:p>
        </w:tc>
        <w:tc>
          <w:tcPr>
            <w:tcW w:w="3726" w:type="dxa"/>
            <w:tcBorders/>
            <w:vAlign w:val="center"/>
          </w:tcPr>
          <w:p>
            <w:pPr>
              <w:pStyle w:val="TableContents"/>
              <w:bidi w:val="0"/>
              <w:spacing w:before="0" w:after="283"/>
              <w:jc w:val="left"/>
              <w:rPr/>
            </w:pPr>
            <w:r>
              <w:rPr/>
              <w:t xml:space="preserve">70012000000000000000000 ♠ 20 päivää </w:t>
            </w:r>
          </w:p>
        </w:tc>
      </w:tr>
      <w:tr>
        <w:trPr/>
        <w:tc>
          <w:tcPr>
            <w:tcW w:w="805" w:type="dxa"/>
            <w:tcBorders/>
            <w:vAlign w:val="center"/>
          </w:tcPr>
          <w:p>
            <w:pPr>
              <w:pStyle w:val="TableContents"/>
              <w:bidi w:val="0"/>
              <w:spacing w:before="0" w:after="283"/>
              <w:jc w:val="left"/>
              <w:rPr/>
            </w:pPr>
            <w:r>
              <w:rPr/>
              <w:t xml:space="preserve">17 </w:t>
            </w:r>
          </w:p>
        </w:tc>
        <w:tc>
          <w:tcPr>
            <w:tcW w:w="2268" w:type="dxa"/>
            <w:tcBorders/>
            <w:vAlign w:val="center"/>
          </w:tcPr>
          <w:p>
            <w:pPr>
              <w:pStyle w:val="TableContents"/>
              <w:bidi w:val="0"/>
              <w:spacing w:before="0" w:after="283"/>
              <w:jc w:val="left"/>
              <w:rPr/>
            </w:pPr>
            <w:r>
              <w:rPr/>
              <w:t xml:space="preserve">R.N. Malhotra, IAS </w:t>
            </w:r>
          </w:p>
        </w:tc>
        <w:tc>
          <w:tcPr>
            <w:tcW w:w="1703" w:type="dxa"/>
            <w:tcBorders/>
            <w:vAlign w:val="center"/>
          </w:tcPr>
          <w:p>
            <w:pPr>
              <w:pStyle w:val="TableContents"/>
              <w:bidi w:val="0"/>
              <w:spacing w:before="0" w:after="283"/>
              <w:jc w:val="left"/>
              <w:rPr/>
            </w:pPr>
            <w:r>
              <w:rPr/>
              <w:t xml:space="preserve">4. helmikuuta 1985 </w:t>
            </w:r>
          </w:p>
        </w:tc>
        <w:tc>
          <w:tcPr>
            <w:tcW w:w="1703" w:type="dxa"/>
            <w:tcBorders/>
            <w:vAlign w:val="center"/>
          </w:tcPr>
          <w:p>
            <w:pPr>
              <w:pStyle w:val="TableContents"/>
              <w:bidi w:val="0"/>
              <w:spacing w:before="0" w:after="283"/>
              <w:jc w:val="left"/>
              <w:rPr/>
            </w:pPr>
            <w:r>
              <w:rPr/>
              <w:t xml:space="preserve">22. joulukuuta 1990 </w:t>
            </w:r>
          </w:p>
        </w:tc>
        <w:tc>
          <w:tcPr>
            <w:tcW w:w="3726" w:type="dxa"/>
            <w:tcBorders/>
            <w:vAlign w:val="center"/>
          </w:tcPr>
          <w:p>
            <w:pPr>
              <w:pStyle w:val="TableContents"/>
              <w:bidi w:val="0"/>
              <w:spacing w:before="0" w:after="283"/>
              <w:jc w:val="left"/>
              <w:rPr/>
            </w:pPr>
            <w:r>
              <w:rPr/>
              <w:t xml:space="preserve">7003214700000000000 ♠ 5 vuotta, 321 päivää </w:t>
            </w:r>
          </w:p>
        </w:tc>
      </w:tr>
      <w:tr>
        <w:trPr/>
        <w:tc>
          <w:tcPr>
            <w:tcW w:w="805" w:type="dxa"/>
            <w:tcBorders/>
            <w:vAlign w:val="center"/>
          </w:tcPr>
          <w:p>
            <w:pPr>
              <w:pStyle w:val="TableContents"/>
              <w:bidi w:val="0"/>
              <w:spacing w:before="0" w:after="283"/>
              <w:jc w:val="left"/>
              <w:rPr/>
            </w:pPr>
            <w:r>
              <w:rPr/>
              <w:t xml:space="preserve">18 </w:t>
            </w:r>
          </w:p>
        </w:tc>
        <w:tc>
          <w:tcPr>
            <w:tcW w:w="2268" w:type="dxa"/>
            <w:tcBorders/>
            <w:vAlign w:val="center"/>
          </w:tcPr>
          <w:p>
            <w:pPr>
              <w:pStyle w:val="TableContents"/>
              <w:bidi w:val="0"/>
              <w:spacing w:before="0" w:after="283"/>
              <w:jc w:val="left"/>
              <w:rPr/>
            </w:pPr>
            <w:r>
              <w:rPr/>
              <w:t xml:space="preserve">S. Venkitaramanan, IAS </w:t>
            </w:r>
          </w:p>
        </w:tc>
        <w:tc>
          <w:tcPr>
            <w:tcW w:w="1703" w:type="dxa"/>
            <w:tcBorders/>
            <w:vAlign w:val="center"/>
          </w:tcPr>
          <w:p>
            <w:pPr>
              <w:pStyle w:val="TableContents"/>
              <w:bidi w:val="0"/>
              <w:spacing w:before="0" w:after="283"/>
              <w:jc w:val="left"/>
              <w:rPr/>
            </w:pPr>
            <w:r>
              <w:rPr/>
              <w:t xml:space="preserve">22. joulukuuta 1990 </w:t>
            </w:r>
          </w:p>
        </w:tc>
        <w:tc>
          <w:tcPr>
            <w:tcW w:w="1703" w:type="dxa"/>
            <w:tcBorders/>
            <w:vAlign w:val="center"/>
          </w:tcPr>
          <w:p>
            <w:pPr>
              <w:pStyle w:val="TableContents"/>
              <w:bidi w:val="0"/>
              <w:spacing w:before="0" w:after="283"/>
              <w:jc w:val="left"/>
              <w:rPr/>
            </w:pPr>
            <w:r>
              <w:rPr/>
              <w:t xml:space="preserve">21. joulukuuta 1992 </w:t>
            </w:r>
          </w:p>
        </w:tc>
        <w:tc>
          <w:tcPr>
            <w:tcW w:w="3726" w:type="dxa"/>
            <w:tcBorders/>
            <w:vAlign w:val="center"/>
          </w:tcPr>
          <w:p>
            <w:pPr>
              <w:pStyle w:val="TableContents"/>
              <w:bidi w:val="0"/>
              <w:spacing w:before="0" w:after="283"/>
              <w:jc w:val="left"/>
              <w:rPr/>
            </w:pPr>
            <w:r>
              <w:rPr/>
              <w:t xml:space="preserve">7002730000000000000 ♠ 1 vuosi, 365 päivää </w:t>
            </w:r>
          </w:p>
        </w:tc>
      </w:tr>
      <w:tr>
        <w:trPr/>
        <w:tc>
          <w:tcPr>
            <w:tcW w:w="805" w:type="dxa"/>
            <w:tcBorders/>
            <w:vAlign w:val="center"/>
          </w:tcPr>
          <w:p>
            <w:pPr>
              <w:pStyle w:val="TableContents"/>
              <w:bidi w:val="0"/>
              <w:spacing w:before="0" w:after="283"/>
              <w:jc w:val="left"/>
              <w:rPr/>
            </w:pPr>
            <w:r>
              <w:rPr/>
              <w:t xml:space="preserve">19 </w:t>
            </w:r>
          </w:p>
        </w:tc>
        <w:tc>
          <w:tcPr>
            <w:tcW w:w="2268" w:type="dxa"/>
            <w:tcBorders/>
            <w:vAlign w:val="center"/>
          </w:tcPr>
          <w:p>
            <w:pPr>
              <w:pStyle w:val="TableContents"/>
              <w:bidi w:val="0"/>
              <w:spacing w:before="0" w:after="283"/>
              <w:jc w:val="left"/>
              <w:rPr/>
            </w:pPr>
            <w:r>
              <w:rPr/>
              <w:t xml:space="preserve">C. Rangarajan </w:t>
            </w:r>
          </w:p>
        </w:tc>
        <w:tc>
          <w:tcPr>
            <w:tcW w:w="1703" w:type="dxa"/>
            <w:tcBorders/>
            <w:vAlign w:val="center"/>
          </w:tcPr>
          <w:p>
            <w:pPr>
              <w:pStyle w:val="TableContents"/>
              <w:bidi w:val="0"/>
              <w:spacing w:before="0" w:after="283"/>
              <w:jc w:val="left"/>
              <w:rPr/>
            </w:pPr>
            <w:r>
              <w:rPr/>
              <w:t xml:space="preserve">22. joulukuuta 1992 </w:t>
            </w:r>
          </w:p>
        </w:tc>
        <w:tc>
          <w:tcPr>
            <w:tcW w:w="1703" w:type="dxa"/>
            <w:tcBorders/>
            <w:vAlign w:val="center"/>
          </w:tcPr>
          <w:p>
            <w:pPr>
              <w:pStyle w:val="TableContents"/>
              <w:bidi w:val="0"/>
              <w:spacing w:before="0" w:after="283"/>
              <w:jc w:val="left"/>
              <w:rPr/>
            </w:pPr>
            <w:r>
              <w:rPr/>
              <w:t xml:space="preserve">21. marraskuuta 1997 </w:t>
            </w:r>
          </w:p>
        </w:tc>
        <w:tc>
          <w:tcPr>
            <w:tcW w:w="3726" w:type="dxa"/>
            <w:tcBorders/>
            <w:vAlign w:val="center"/>
          </w:tcPr>
          <w:p>
            <w:pPr>
              <w:pStyle w:val="TableContents"/>
              <w:bidi w:val="0"/>
              <w:spacing w:before="0" w:after="283"/>
              <w:jc w:val="left"/>
              <w:rPr/>
            </w:pPr>
            <w:r>
              <w:rPr/>
              <w:t xml:space="preserve">7003179500000000000 ♠ 4 vuotta, 334 päivää </w:t>
            </w:r>
          </w:p>
        </w:tc>
      </w:tr>
      <w:tr>
        <w:trPr/>
        <w:tc>
          <w:tcPr>
            <w:tcW w:w="805" w:type="dxa"/>
            <w:tcBorders/>
            <w:vAlign w:val="center"/>
          </w:tcPr>
          <w:p>
            <w:pPr>
              <w:pStyle w:val="TableContents"/>
              <w:bidi w:val="0"/>
              <w:spacing w:before="0" w:after="283"/>
              <w:jc w:val="left"/>
              <w:rPr/>
            </w:pPr>
            <w:r>
              <w:rPr/>
              <w:t xml:space="preserve">20 </w:t>
            </w:r>
          </w:p>
        </w:tc>
        <w:tc>
          <w:tcPr>
            <w:tcW w:w="2268" w:type="dxa"/>
            <w:tcBorders/>
            <w:vAlign w:val="center"/>
          </w:tcPr>
          <w:p>
            <w:pPr>
              <w:pStyle w:val="TableContents"/>
              <w:bidi w:val="0"/>
              <w:spacing w:before="0" w:after="283"/>
              <w:jc w:val="left"/>
              <w:rPr/>
            </w:pPr>
            <w:r>
              <w:rPr/>
              <w:t xml:space="preserve">Bimal Jalan </w:t>
            </w:r>
          </w:p>
        </w:tc>
        <w:tc>
          <w:tcPr>
            <w:tcW w:w="1703" w:type="dxa"/>
            <w:tcBorders/>
            <w:vAlign w:val="center"/>
          </w:tcPr>
          <w:p>
            <w:pPr>
              <w:pStyle w:val="TableContents"/>
              <w:bidi w:val="0"/>
              <w:spacing w:before="0" w:after="283"/>
              <w:jc w:val="left"/>
              <w:rPr/>
            </w:pPr>
            <w:r>
              <w:rPr/>
              <w:t xml:space="preserve">22. marraskuuta 1997 </w:t>
            </w:r>
          </w:p>
        </w:tc>
        <w:tc>
          <w:tcPr>
            <w:tcW w:w="1703" w:type="dxa"/>
            <w:tcBorders/>
            <w:vAlign w:val="center"/>
          </w:tcPr>
          <w:p>
            <w:pPr>
              <w:pStyle w:val="TableContents"/>
              <w:bidi w:val="0"/>
              <w:spacing w:before="0" w:after="283"/>
              <w:jc w:val="left"/>
              <w:rPr/>
            </w:pPr>
            <w:r>
              <w:rPr/>
              <w:t xml:space="preserve">6. syyskuuta 2003 </w:t>
            </w:r>
          </w:p>
        </w:tc>
        <w:tc>
          <w:tcPr>
            <w:tcW w:w="3726" w:type="dxa"/>
            <w:tcBorders/>
            <w:vAlign w:val="center"/>
          </w:tcPr>
          <w:p>
            <w:pPr>
              <w:pStyle w:val="TableContents"/>
              <w:bidi w:val="0"/>
              <w:spacing w:before="0" w:after="283"/>
              <w:jc w:val="left"/>
              <w:rPr/>
            </w:pPr>
            <w:r>
              <w:rPr/>
              <w:t xml:space="preserve">7003211400000000000 ♠ 5 vuotta, 288 päivää </w:t>
            </w:r>
          </w:p>
        </w:tc>
      </w:tr>
      <w:tr>
        <w:trPr/>
        <w:tc>
          <w:tcPr>
            <w:tcW w:w="805" w:type="dxa"/>
            <w:tcBorders/>
            <w:vAlign w:val="center"/>
          </w:tcPr>
          <w:p>
            <w:pPr>
              <w:pStyle w:val="TableContents"/>
              <w:bidi w:val="0"/>
              <w:spacing w:before="0" w:after="283"/>
              <w:jc w:val="left"/>
              <w:rPr/>
            </w:pPr>
            <w:r>
              <w:rPr/>
              <w:t xml:space="preserve">21 </w:t>
            </w:r>
          </w:p>
        </w:tc>
        <w:tc>
          <w:tcPr>
            <w:tcW w:w="2268" w:type="dxa"/>
            <w:tcBorders/>
            <w:vAlign w:val="center"/>
          </w:tcPr>
          <w:p>
            <w:pPr>
              <w:pStyle w:val="TableContents"/>
              <w:bidi w:val="0"/>
              <w:spacing w:before="0" w:after="283"/>
              <w:jc w:val="left"/>
              <w:rPr/>
            </w:pPr>
            <w:r>
              <w:rPr/>
              <w:t xml:space="preserve">Y.V. Reddy, IAS </w:t>
            </w:r>
          </w:p>
        </w:tc>
        <w:tc>
          <w:tcPr>
            <w:tcW w:w="1703" w:type="dxa"/>
            <w:tcBorders/>
            <w:vAlign w:val="center"/>
          </w:tcPr>
          <w:p>
            <w:pPr>
              <w:pStyle w:val="TableContents"/>
              <w:bidi w:val="0"/>
              <w:spacing w:before="0" w:after="283"/>
              <w:jc w:val="left"/>
              <w:rPr/>
            </w:pPr>
            <w:r>
              <w:rPr/>
              <w:t xml:space="preserve">6. syyskuuta 2003 </w:t>
            </w:r>
          </w:p>
        </w:tc>
        <w:tc>
          <w:tcPr>
            <w:tcW w:w="1703" w:type="dxa"/>
            <w:tcBorders/>
            <w:vAlign w:val="center"/>
          </w:tcPr>
          <w:p>
            <w:pPr>
              <w:pStyle w:val="TableContents"/>
              <w:bidi w:val="0"/>
              <w:spacing w:before="0" w:after="283"/>
              <w:jc w:val="left"/>
              <w:rPr/>
            </w:pPr>
            <w:r>
              <w:rPr/>
              <w:t xml:space="preserve">5. syyskuuta 2008 </w:t>
            </w:r>
          </w:p>
        </w:tc>
        <w:tc>
          <w:tcPr>
            <w:tcW w:w="3726" w:type="dxa"/>
            <w:tcBorders/>
            <w:vAlign w:val="center"/>
          </w:tcPr>
          <w:p>
            <w:pPr>
              <w:pStyle w:val="TableContents"/>
              <w:bidi w:val="0"/>
              <w:spacing w:before="0" w:after="283"/>
              <w:jc w:val="left"/>
              <w:rPr/>
            </w:pPr>
            <w:r>
              <w:rPr/>
              <w:t xml:space="preserve">7003182600000000000 ♠ 4 vuotta, 365 päivää </w:t>
            </w:r>
          </w:p>
        </w:tc>
      </w:tr>
      <w:tr>
        <w:trPr/>
        <w:tc>
          <w:tcPr>
            <w:tcW w:w="805" w:type="dxa"/>
            <w:tcBorders/>
            <w:vAlign w:val="center"/>
          </w:tcPr>
          <w:p>
            <w:pPr>
              <w:pStyle w:val="TableContents"/>
              <w:bidi w:val="0"/>
              <w:spacing w:before="0" w:after="283"/>
              <w:jc w:val="left"/>
              <w:rPr/>
            </w:pPr>
            <w:r>
              <w:rPr/>
              <w:t xml:space="preserve">22 </w:t>
            </w:r>
          </w:p>
        </w:tc>
        <w:tc>
          <w:tcPr>
            <w:tcW w:w="2268" w:type="dxa"/>
            <w:tcBorders/>
            <w:vAlign w:val="center"/>
          </w:tcPr>
          <w:p>
            <w:pPr>
              <w:pStyle w:val="TableContents"/>
              <w:bidi w:val="0"/>
              <w:spacing w:before="0" w:after="283"/>
              <w:jc w:val="left"/>
              <w:rPr/>
            </w:pPr>
            <w:r>
              <w:rPr/>
              <w:t xml:space="preserve">D. Subbarao, IAS </w:t>
            </w:r>
          </w:p>
        </w:tc>
        <w:tc>
          <w:tcPr>
            <w:tcW w:w="1703" w:type="dxa"/>
            <w:tcBorders/>
            <w:vAlign w:val="center"/>
          </w:tcPr>
          <w:p>
            <w:pPr>
              <w:pStyle w:val="TableContents"/>
              <w:bidi w:val="0"/>
              <w:spacing w:before="0" w:after="283"/>
              <w:jc w:val="left"/>
              <w:rPr/>
            </w:pPr>
            <w:r>
              <w:rPr/>
              <w:t xml:space="preserve">5. syyskuuta 2008 </w:t>
            </w:r>
          </w:p>
        </w:tc>
        <w:tc>
          <w:tcPr>
            <w:tcW w:w="1703" w:type="dxa"/>
            <w:tcBorders/>
            <w:vAlign w:val="center"/>
          </w:tcPr>
          <w:p>
            <w:pPr>
              <w:pStyle w:val="TableContents"/>
              <w:bidi w:val="0"/>
              <w:spacing w:before="0" w:after="283"/>
              <w:jc w:val="left"/>
              <w:rPr/>
            </w:pPr>
            <w:r>
              <w:rPr/>
              <w:t xml:space="preserve">4. syyskuuta 2013 </w:t>
            </w:r>
          </w:p>
        </w:tc>
        <w:tc>
          <w:tcPr>
            <w:tcW w:w="3726" w:type="dxa"/>
            <w:tcBorders/>
            <w:vAlign w:val="center"/>
          </w:tcPr>
          <w:p>
            <w:pPr>
              <w:pStyle w:val="TableContents"/>
              <w:bidi w:val="0"/>
              <w:spacing w:before="0" w:after="283"/>
              <w:jc w:val="left"/>
              <w:rPr/>
            </w:pPr>
            <w:r>
              <w:rPr/>
              <w:t xml:space="preserve">7003182500000000000 ♠ 4 vuotta, 364 päivää </w:t>
            </w:r>
          </w:p>
        </w:tc>
      </w:tr>
      <w:tr>
        <w:trPr/>
        <w:tc>
          <w:tcPr>
            <w:tcW w:w="805" w:type="dxa"/>
            <w:tcBorders/>
            <w:vAlign w:val="center"/>
          </w:tcPr>
          <w:p>
            <w:pPr>
              <w:pStyle w:val="TableContents"/>
              <w:bidi w:val="0"/>
              <w:spacing w:before="0" w:after="283"/>
              <w:jc w:val="left"/>
              <w:rPr/>
            </w:pPr>
            <w:r>
              <w:rPr/>
              <w:t xml:space="preserve">23 </w:t>
            </w:r>
          </w:p>
        </w:tc>
        <w:tc>
          <w:tcPr>
            <w:tcW w:w="2268" w:type="dxa"/>
            <w:tcBorders/>
            <w:vAlign w:val="center"/>
          </w:tcPr>
          <w:p>
            <w:pPr>
              <w:pStyle w:val="TableContents"/>
              <w:bidi w:val="0"/>
              <w:spacing w:before="0" w:after="283"/>
              <w:jc w:val="left"/>
              <w:rPr/>
            </w:pPr>
            <w:r>
              <w:rPr/>
              <w:t xml:space="preserve">Raghuram Rajan </w:t>
            </w:r>
          </w:p>
        </w:tc>
        <w:tc>
          <w:tcPr>
            <w:tcW w:w="1703" w:type="dxa"/>
            <w:tcBorders/>
            <w:vAlign w:val="center"/>
          </w:tcPr>
          <w:p>
            <w:pPr>
              <w:pStyle w:val="TableContents"/>
              <w:bidi w:val="0"/>
              <w:spacing w:before="0" w:after="283"/>
              <w:jc w:val="left"/>
              <w:rPr/>
            </w:pPr>
            <w:r>
              <w:rPr/>
              <w:t xml:space="preserve">4. syyskuuta 2013 </w:t>
            </w:r>
          </w:p>
        </w:tc>
        <w:tc>
          <w:tcPr>
            <w:tcW w:w="1703" w:type="dxa"/>
            <w:tcBorders/>
            <w:vAlign w:val="center"/>
          </w:tcPr>
          <w:p>
            <w:pPr>
              <w:pStyle w:val="TableContents"/>
              <w:bidi w:val="0"/>
              <w:spacing w:before="0" w:after="283"/>
              <w:jc w:val="left"/>
              <w:rPr/>
            </w:pPr>
            <w:r>
              <w:rPr/>
              <w:t xml:space="preserve">4. syyskuuta 2016 </w:t>
            </w:r>
          </w:p>
        </w:tc>
        <w:tc>
          <w:tcPr>
            <w:tcW w:w="3726" w:type="dxa"/>
            <w:tcBorders/>
            <w:vAlign w:val="center"/>
          </w:tcPr>
          <w:p>
            <w:pPr>
              <w:pStyle w:val="TableContents"/>
              <w:bidi w:val="0"/>
              <w:spacing w:before="0" w:after="283"/>
              <w:jc w:val="left"/>
              <w:rPr/>
            </w:pPr>
            <w:r>
              <w:rPr/>
              <w:t xml:space="preserve">7003109600000000000 ♠ 3 vuotta, 0 päivää </w:t>
            </w:r>
          </w:p>
        </w:tc>
      </w:tr>
      <w:tr>
        <w:trPr/>
        <w:tc>
          <w:tcPr>
            <w:tcW w:w="805" w:type="dxa"/>
            <w:tcBorders/>
            <w:vAlign w:val="center"/>
          </w:tcPr>
          <w:p>
            <w:pPr>
              <w:pStyle w:val="TableContents"/>
              <w:bidi w:val="0"/>
              <w:spacing w:before="0" w:after="283"/>
              <w:jc w:val="left"/>
              <w:rPr/>
            </w:pPr>
            <w:r>
              <w:rPr/>
              <w:t xml:space="preserve">24 </w:t>
            </w:r>
          </w:p>
        </w:tc>
        <w:tc>
          <w:tcPr>
            <w:tcW w:w="2268" w:type="dxa"/>
            <w:tcBorders/>
            <w:vAlign w:val="center"/>
          </w:tcPr>
          <w:p>
            <w:pPr>
              <w:pStyle w:val="TableContents"/>
              <w:bidi w:val="0"/>
              <w:spacing w:before="0" w:after="283"/>
              <w:jc w:val="left"/>
              <w:rPr/>
            </w:pPr>
            <w:r>
              <w:rPr/>
              <w:t xml:space="preserve">Urjit Patel </w:t>
            </w:r>
          </w:p>
        </w:tc>
        <w:tc>
          <w:tcPr>
            <w:tcW w:w="1703" w:type="dxa"/>
            <w:tcBorders/>
            <w:vAlign w:val="center"/>
          </w:tcPr>
          <w:p>
            <w:pPr>
              <w:pStyle w:val="TableContents"/>
              <w:bidi w:val="0"/>
              <w:spacing w:before="0" w:after="283"/>
              <w:jc w:val="left"/>
              <w:rPr/>
            </w:pPr>
            <w:r>
              <w:rPr/>
              <w:t xml:space="preserve">4. syyskuuta 2016 </w:t>
            </w:r>
          </w:p>
        </w:tc>
        <w:tc>
          <w:tcPr>
            <w:tcW w:w="1703" w:type="dxa"/>
            <w:tcBorders/>
            <w:vAlign w:val="center"/>
          </w:tcPr>
          <w:p>
            <w:pPr>
              <w:pStyle w:val="TableContents"/>
              <w:bidi w:val="0"/>
              <w:spacing w:before="0" w:after="283"/>
              <w:jc w:val="left"/>
              <w:rPr/>
            </w:pPr>
            <w:r>
              <w:rPr/>
              <w:t xml:space="preserve">Viranhaltija </w:t>
            </w:r>
          </w:p>
        </w:tc>
        <w:tc>
          <w:tcPr>
            <w:tcW w:w="3726" w:type="dxa"/>
            <w:tcBorders/>
            <w:vAlign w:val="center"/>
          </w:tcPr>
          <w:p>
            <w:pPr>
              <w:pStyle w:val="TableContents"/>
              <w:bidi w:val="0"/>
              <w:spacing w:before="0" w:after="283"/>
              <w:jc w:val="left"/>
              <w:rPr/>
            </w:pPr>
            <w:r>
              <w:rPr/>
              <w:t xml:space="preserve">7002650000000000000 ♠ 1 vuosi, 285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lyhin toimikausi rbi:n pääjohtajana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lyhin toimikausi rbi:n pääjohtajana.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16 </w:t>
      </w:r>
      <w:r>
        <w:rPr>
          <w:color w:val="A9A9A9"/>
        </w:rPr>
        <w:t xml:space="preserve">Amitav Ghosh </w:t>
      </w:r>
      <w:r>
        <w:rPr/>
        <w:t xml:space="preserve">15. tammikuuta 1985 4. helmikuuta 1985 70012000000000000000000 ♠ 20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lyhin toimikausi keskuspankin pääjohtajana, -</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05"/>
        <w:gridCol w:w="2268"/>
        <w:gridCol w:w="1703"/>
        <w:gridCol w:w="1703"/>
        <w:gridCol w:w="3726"/>
      </w:tblGrid>
      <w:tr>
        <w:trPr/>
        <w:tc>
          <w:tcPr>
            <w:tcW w:w="805" w:type="dxa"/>
            <w:tcBorders/>
            <w:vAlign w:val="center"/>
          </w:tcPr>
          <w:p>
            <w:pPr>
              <w:pStyle w:val="TableHeading"/>
              <w:suppressLineNumbers/>
              <w:bidi w:val="0"/>
              <w:spacing w:before="0" w:after="283"/>
              <w:jc w:val="center"/>
              <w:rPr/>
            </w:pPr>
            <w:r>
              <w:rPr/>
              <w:t xml:space="preserve">Ei. </w:t>
            </w:r>
          </w:p>
        </w:tc>
        <w:tc>
          <w:tcPr>
            <w:tcW w:w="2268" w:type="dxa"/>
            <w:tcBorders/>
            <w:vAlign w:val="center"/>
          </w:tcPr>
          <w:p>
            <w:pPr>
              <w:pStyle w:val="TableHeading"/>
              <w:suppressLineNumbers/>
              <w:bidi w:val="0"/>
              <w:spacing w:before="0" w:after="283"/>
              <w:jc w:val="center"/>
              <w:rPr/>
            </w:pPr>
            <w:r>
              <w:rPr/>
              <w:t xml:space="preserve">Nimi Toimikausi </w:t>
            </w:r>
          </w:p>
        </w:tc>
        <w:tc>
          <w:tcPr>
            <w:tcW w:w="1703" w:type="dxa"/>
            <w:tcBorders/>
          </w:tcPr>
          <w:p>
            <w:pPr>
              <w:pStyle w:val="TableContents"/>
              <w:bidi w:val="0"/>
              <w:spacing w:before="0" w:after="283"/>
              <w:jc w:val="left"/>
              <w:rPr>
                <w:sz w:val="4"/>
                <w:szCs w:val="4"/>
              </w:rPr>
            </w:pPr>
            <w:r>
              <w:rPr>
                <w:sz w:val="4"/>
                <w:szCs w:val="4"/>
              </w:rPr>
            </w:r>
          </w:p>
        </w:tc>
        <w:tc>
          <w:tcPr>
            <w:tcW w:w="1703" w:type="dxa"/>
            <w:tcBorders/>
          </w:tcPr>
          <w:p>
            <w:pPr>
              <w:pStyle w:val="TableContents"/>
              <w:bidi w:val="0"/>
              <w:spacing w:before="0" w:after="283"/>
              <w:jc w:val="left"/>
              <w:rPr>
                <w:sz w:val="4"/>
                <w:szCs w:val="4"/>
              </w:rPr>
            </w:pPr>
            <w:r>
              <w:rPr>
                <w:sz w:val="4"/>
                <w:szCs w:val="4"/>
              </w:rPr>
            </w:r>
          </w:p>
        </w:tc>
        <w:tc>
          <w:tcPr>
            <w:tcW w:w="3726" w:type="dxa"/>
            <w:tcBorders/>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Heading"/>
              <w:suppressLineNumbers/>
              <w:bidi w:val="0"/>
              <w:spacing w:before="0" w:after="283"/>
              <w:jc w:val="center"/>
              <w:rPr/>
            </w:pPr>
            <w:r>
              <w:rPr/>
              <w:t xml:space="preserve">Alkoi </w:t>
            </w:r>
          </w:p>
        </w:tc>
        <w:tc>
          <w:tcPr>
            <w:tcW w:w="2268" w:type="dxa"/>
            <w:tcBorders/>
            <w:vAlign w:val="center"/>
          </w:tcPr>
          <w:p>
            <w:pPr>
              <w:pStyle w:val="TableHeading"/>
              <w:suppressLineNumbers/>
              <w:bidi w:val="0"/>
              <w:spacing w:before="0" w:after="283"/>
              <w:jc w:val="center"/>
              <w:rPr/>
            </w:pPr>
            <w:r>
              <w:rPr/>
              <w:t xml:space="preserve">Lopetettu </w:t>
            </w:r>
          </w:p>
        </w:tc>
        <w:tc>
          <w:tcPr>
            <w:tcW w:w="1703" w:type="dxa"/>
            <w:tcBorders/>
            <w:vAlign w:val="center"/>
          </w:tcPr>
          <w:p>
            <w:pPr>
              <w:pStyle w:val="TableHeading"/>
              <w:suppressLineNumbers/>
              <w:bidi w:val="0"/>
              <w:spacing w:before="0" w:after="283"/>
              <w:jc w:val="center"/>
              <w:rPr/>
            </w:pPr>
            <w:r>
              <w:rPr/>
              <w:t xml:space="preserve">Pituus </w:t>
            </w:r>
          </w:p>
        </w:tc>
        <w:tc>
          <w:tcPr>
            <w:tcW w:w="1703" w:type="dxa"/>
            <w:tcBorders/>
          </w:tcPr>
          <w:p>
            <w:pPr>
              <w:pStyle w:val="TableContents"/>
              <w:bidi w:val="0"/>
              <w:spacing w:before="0" w:after="283"/>
              <w:jc w:val="left"/>
              <w:rPr>
                <w:sz w:val="4"/>
                <w:szCs w:val="4"/>
              </w:rPr>
            </w:pPr>
            <w:r>
              <w:rPr>
                <w:sz w:val="4"/>
                <w:szCs w:val="4"/>
              </w:rPr>
            </w:r>
          </w:p>
        </w:tc>
        <w:tc>
          <w:tcPr>
            <w:tcW w:w="3726" w:type="dxa"/>
            <w:tcBorders/>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sz w:val="4"/>
                <w:szCs w:val="4"/>
              </w:rPr>
            </w:pPr>
            <w:r>
              <w:rPr>
                <w:sz w:val="4"/>
                <w:szCs w:val="4"/>
              </w:rPr>
            </w:r>
          </w:p>
        </w:tc>
        <w:tc>
          <w:tcPr>
            <w:tcW w:w="2268" w:type="dxa"/>
            <w:tcBorders/>
            <w:vAlign w:val="center"/>
          </w:tcPr>
          <w:p>
            <w:pPr>
              <w:pStyle w:val="TableContents"/>
              <w:bidi w:val="0"/>
              <w:spacing w:before="0" w:after="283"/>
              <w:jc w:val="left"/>
              <w:rPr/>
            </w:pPr>
            <w:r>
              <w:rPr/>
              <w:t xml:space="preserve">Osborne Smith </w:t>
            </w:r>
          </w:p>
        </w:tc>
        <w:tc>
          <w:tcPr>
            <w:tcW w:w="1703" w:type="dxa"/>
            <w:tcBorders/>
            <w:vAlign w:val="center"/>
          </w:tcPr>
          <w:p>
            <w:pPr>
              <w:pStyle w:val="TableContents"/>
              <w:bidi w:val="0"/>
              <w:spacing w:before="0" w:after="283"/>
              <w:jc w:val="left"/>
              <w:rPr/>
            </w:pPr>
            <w:r>
              <w:rPr/>
              <w:t xml:space="preserve">1. huhtikuuta 1935 </w:t>
            </w:r>
          </w:p>
        </w:tc>
        <w:tc>
          <w:tcPr>
            <w:tcW w:w="1703" w:type="dxa"/>
            <w:tcBorders/>
            <w:vAlign w:val="center"/>
          </w:tcPr>
          <w:p>
            <w:pPr>
              <w:pStyle w:val="TableContents"/>
              <w:bidi w:val="0"/>
              <w:spacing w:before="0" w:after="283"/>
              <w:jc w:val="left"/>
              <w:rPr/>
            </w:pPr>
            <w:r>
              <w:rPr/>
              <w:t xml:space="preserve">30. kesäkuuta 1937 </w:t>
            </w:r>
          </w:p>
        </w:tc>
        <w:tc>
          <w:tcPr>
            <w:tcW w:w="3726" w:type="dxa"/>
            <w:tcBorders/>
            <w:vAlign w:val="center"/>
          </w:tcPr>
          <w:p>
            <w:pPr>
              <w:pStyle w:val="TableContents"/>
              <w:bidi w:val="0"/>
              <w:spacing w:before="0" w:after="283"/>
              <w:jc w:val="left"/>
              <w:rPr/>
            </w:pPr>
            <w:r>
              <w:rPr/>
              <w:t xml:space="preserve">7002821000000000000 ♠ 2 vuotta, 90 päivää </w:t>
            </w:r>
          </w:p>
        </w:tc>
      </w:tr>
      <w:tr>
        <w:trPr/>
        <w:tc>
          <w:tcPr>
            <w:tcW w:w="805" w:type="dxa"/>
            <w:tcBorders/>
            <w:vAlign w:val="center"/>
          </w:tcPr>
          <w:p>
            <w:pPr>
              <w:pStyle w:val="TableContents"/>
              <w:bidi w:val="0"/>
              <w:spacing w:before="0" w:after="283"/>
              <w:jc w:val="left"/>
              <w:rPr>
                <w:sz w:val="4"/>
                <w:szCs w:val="4"/>
              </w:rPr>
            </w:pPr>
            <w:r>
              <w:rPr>
                <w:sz w:val="4"/>
                <w:szCs w:val="4"/>
              </w:rPr>
            </w:r>
          </w:p>
        </w:tc>
        <w:tc>
          <w:tcPr>
            <w:tcW w:w="2268" w:type="dxa"/>
            <w:tcBorders/>
            <w:vAlign w:val="center"/>
          </w:tcPr>
          <w:p>
            <w:pPr>
              <w:pStyle w:val="TableContents"/>
              <w:bidi w:val="0"/>
              <w:spacing w:before="0" w:after="283"/>
              <w:jc w:val="left"/>
              <w:rPr/>
            </w:pPr>
            <w:r>
              <w:rPr>
                <w:color w:val="A9A9A9"/>
              </w:rPr>
              <w:t xml:space="preserve">James Braid Taylor, ICS </w:t>
            </w:r>
          </w:p>
        </w:tc>
        <w:tc>
          <w:tcPr>
            <w:tcW w:w="1703" w:type="dxa"/>
            <w:tcBorders/>
            <w:vAlign w:val="center"/>
          </w:tcPr>
          <w:p>
            <w:pPr>
              <w:pStyle w:val="TableContents"/>
              <w:bidi w:val="0"/>
              <w:spacing w:before="0" w:after="283"/>
              <w:jc w:val="left"/>
              <w:rPr/>
            </w:pPr>
            <w:r>
              <w:rPr/>
              <w:t xml:space="preserve">1. heinäkuuta 1937 </w:t>
            </w:r>
          </w:p>
        </w:tc>
        <w:tc>
          <w:tcPr>
            <w:tcW w:w="1703" w:type="dxa"/>
            <w:tcBorders/>
            <w:vAlign w:val="center"/>
          </w:tcPr>
          <w:p>
            <w:pPr>
              <w:pStyle w:val="TableContents"/>
              <w:bidi w:val="0"/>
              <w:spacing w:before="0" w:after="283"/>
              <w:jc w:val="left"/>
              <w:rPr/>
            </w:pPr>
            <w:r>
              <w:rPr/>
              <w:t xml:space="preserve">17. helmikuuta 1943 </w:t>
            </w:r>
          </w:p>
        </w:tc>
        <w:tc>
          <w:tcPr>
            <w:tcW w:w="3726" w:type="dxa"/>
            <w:tcBorders/>
            <w:vAlign w:val="center"/>
          </w:tcPr>
          <w:p>
            <w:pPr>
              <w:pStyle w:val="TableContents"/>
              <w:bidi w:val="0"/>
              <w:spacing w:before="0" w:after="283"/>
              <w:jc w:val="left"/>
              <w:rPr/>
            </w:pPr>
            <w:r>
              <w:rPr/>
              <w:t xml:space="preserve">7003205700000000000 ♠ 5 vuotta, 231 päivää </w:t>
            </w:r>
          </w:p>
        </w:tc>
      </w:tr>
      <w:tr>
        <w:trPr/>
        <w:tc>
          <w:tcPr>
            <w:tcW w:w="805" w:type="dxa"/>
            <w:tcBorders/>
            <w:vAlign w:val="center"/>
          </w:tcPr>
          <w:p>
            <w:pPr>
              <w:pStyle w:val="TableContents"/>
              <w:bidi w:val="0"/>
              <w:spacing w:before="0" w:after="283"/>
              <w:jc w:val="left"/>
              <w:rPr>
                <w:sz w:val="4"/>
                <w:szCs w:val="4"/>
              </w:rPr>
            </w:pPr>
            <w:r>
              <w:rPr>
                <w:sz w:val="4"/>
                <w:szCs w:val="4"/>
              </w:rPr>
            </w:r>
          </w:p>
        </w:tc>
        <w:tc>
          <w:tcPr>
            <w:tcW w:w="2268" w:type="dxa"/>
            <w:tcBorders/>
            <w:vAlign w:val="center"/>
          </w:tcPr>
          <w:p>
            <w:pPr>
              <w:pStyle w:val="TableContents"/>
              <w:bidi w:val="0"/>
              <w:spacing w:before="0" w:after="283"/>
              <w:jc w:val="left"/>
              <w:rPr/>
            </w:pPr>
            <w:r>
              <w:rPr/>
              <w:t xml:space="preserve">C.D. Deshmukh, ICS </w:t>
            </w:r>
          </w:p>
        </w:tc>
        <w:tc>
          <w:tcPr>
            <w:tcW w:w="1703" w:type="dxa"/>
            <w:tcBorders/>
            <w:vAlign w:val="center"/>
          </w:tcPr>
          <w:p>
            <w:pPr>
              <w:pStyle w:val="TableContents"/>
              <w:bidi w:val="0"/>
              <w:spacing w:before="0" w:after="283"/>
              <w:jc w:val="left"/>
              <w:rPr/>
            </w:pPr>
            <w:r>
              <w:rPr/>
              <w:t xml:space="preserve">11. elokuuta 1943 </w:t>
            </w:r>
          </w:p>
        </w:tc>
        <w:tc>
          <w:tcPr>
            <w:tcW w:w="1703" w:type="dxa"/>
            <w:tcBorders/>
            <w:vAlign w:val="center"/>
          </w:tcPr>
          <w:p>
            <w:pPr>
              <w:pStyle w:val="TableContents"/>
              <w:bidi w:val="0"/>
              <w:spacing w:before="0" w:after="283"/>
              <w:jc w:val="left"/>
              <w:rPr/>
            </w:pPr>
            <w:r>
              <w:rPr/>
              <w:t xml:space="preserve">30. kesäkuuta 1949 </w:t>
            </w:r>
          </w:p>
        </w:tc>
        <w:tc>
          <w:tcPr>
            <w:tcW w:w="3726" w:type="dxa"/>
            <w:tcBorders/>
            <w:vAlign w:val="center"/>
          </w:tcPr>
          <w:p>
            <w:pPr>
              <w:pStyle w:val="TableContents"/>
              <w:bidi w:val="0"/>
              <w:spacing w:before="0" w:after="283"/>
              <w:jc w:val="left"/>
              <w:rPr/>
            </w:pPr>
            <w:r>
              <w:rPr/>
              <w:t xml:space="preserve">70032150000000000000000 ♠ 5 vuotta, 323 päivää </w:t>
            </w:r>
          </w:p>
        </w:tc>
      </w:tr>
      <w:tr>
        <w:trPr/>
        <w:tc>
          <w:tcPr>
            <w:tcW w:w="805" w:type="dxa"/>
            <w:tcBorders/>
            <w:vAlign w:val="center"/>
          </w:tcPr>
          <w:p>
            <w:pPr>
              <w:pStyle w:val="TableContents"/>
              <w:bidi w:val="0"/>
              <w:spacing w:before="0" w:after="283"/>
              <w:jc w:val="left"/>
              <w:rPr>
                <w:sz w:val="4"/>
                <w:szCs w:val="4"/>
              </w:rPr>
            </w:pPr>
            <w:r>
              <w:rPr>
                <w:sz w:val="4"/>
                <w:szCs w:val="4"/>
              </w:rPr>
            </w:r>
          </w:p>
        </w:tc>
        <w:tc>
          <w:tcPr>
            <w:tcW w:w="2268" w:type="dxa"/>
            <w:tcBorders/>
            <w:vAlign w:val="center"/>
          </w:tcPr>
          <w:p>
            <w:pPr>
              <w:pStyle w:val="TableContents"/>
              <w:bidi w:val="0"/>
              <w:spacing w:before="0" w:after="283"/>
              <w:jc w:val="left"/>
              <w:rPr/>
            </w:pPr>
            <w:r>
              <w:rPr/>
              <w:t xml:space="preserve">Benegal Rama Rau, ICS </w:t>
            </w:r>
          </w:p>
        </w:tc>
        <w:tc>
          <w:tcPr>
            <w:tcW w:w="1703" w:type="dxa"/>
            <w:tcBorders/>
            <w:vAlign w:val="center"/>
          </w:tcPr>
          <w:p>
            <w:pPr>
              <w:pStyle w:val="TableContents"/>
              <w:bidi w:val="0"/>
              <w:spacing w:before="0" w:after="283"/>
              <w:jc w:val="left"/>
              <w:rPr/>
            </w:pPr>
            <w:r>
              <w:rPr/>
              <w:t xml:space="preserve">1. heinäkuuta 1949 </w:t>
            </w:r>
          </w:p>
        </w:tc>
        <w:tc>
          <w:tcPr>
            <w:tcW w:w="1703" w:type="dxa"/>
            <w:tcBorders/>
            <w:vAlign w:val="center"/>
          </w:tcPr>
          <w:p>
            <w:pPr>
              <w:pStyle w:val="TableContents"/>
              <w:bidi w:val="0"/>
              <w:spacing w:before="0" w:after="283"/>
              <w:jc w:val="left"/>
              <w:rPr/>
            </w:pPr>
            <w:r>
              <w:rPr/>
              <w:t xml:space="preserve">14. tammikuuta 1957 </w:t>
            </w:r>
          </w:p>
        </w:tc>
        <w:tc>
          <w:tcPr>
            <w:tcW w:w="3726" w:type="dxa"/>
            <w:tcBorders/>
            <w:vAlign w:val="center"/>
          </w:tcPr>
          <w:p>
            <w:pPr>
              <w:pStyle w:val="TableContents"/>
              <w:bidi w:val="0"/>
              <w:spacing w:before="0" w:after="283"/>
              <w:jc w:val="left"/>
              <w:rPr/>
            </w:pPr>
            <w:r>
              <w:rPr/>
              <w:t xml:space="preserve">7003275400000000000 ♠ 7 vuotta, 197 päivää </w:t>
            </w:r>
          </w:p>
        </w:tc>
      </w:tr>
      <w:tr>
        <w:trPr/>
        <w:tc>
          <w:tcPr>
            <w:tcW w:w="805" w:type="dxa"/>
            <w:tcBorders/>
            <w:vAlign w:val="center"/>
          </w:tcPr>
          <w:p>
            <w:pPr>
              <w:pStyle w:val="TableContents"/>
              <w:bidi w:val="0"/>
              <w:spacing w:before="0" w:after="283"/>
              <w:jc w:val="left"/>
              <w:rPr>
                <w:sz w:val="4"/>
                <w:szCs w:val="4"/>
              </w:rPr>
            </w:pPr>
            <w:r>
              <w:rPr>
                <w:sz w:val="4"/>
                <w:szCs w:val="4"/>
              </w:rPr>
            </w:r>
          </w:p>
        </w:tc>
        <w:tc>
          <w:tcPr>
            <w:tcW w:w="2268" w:type="dxa"/>
            <w:tcBorders/>
            <w:vAlign w:val="center"/>
          </w:tcPr>
          <w:p>
            <w:pPr>
              <w:pStyle w:val="TableContents"/>
              <w:bidi w:val="0"/>
              <w:spacing w:before="0" w:after="283"/>
              <w:jc w:val="left"/>
              <w:rPr/>
            </w:pPr>
            <w:r>
              <w:rPr/>
              <w:t xml:space="preserve">K.G. Ambegaonkar, ICS </w:t>
            </w:r>
          </w:p>
        </w:tc>
        <w:tc>
          <w:tcPr>
            <w:tcW w:w="1703" w:type="dxa"/>
            <w:tcBorders/>
            <w:vAlign w:val="center"/>
          </w:tcPr>
          <w:p>
            <w:pPr>
              <w:pStyle w:val="TableContents"/>
              <w:bidi w:val="0"/>
              <w:spacing w:before="0" w:after="283"/>
              <w:jc w:val="left"/>
              <w:rPr/>
            </w:pPr>
            <w:r>
              <w:rPr/>
              <w:t xml:space="preserve">14. tammikuuta 1957 </w:t>
            </w:r>
          </w:p>
        </w:tc>
        <w:tc>
          <w:tcPr>
            <w:tcW w:w="1703" w:type="dxa"/>
            <w:tcBorders/>
            <w:vAlign w:val="center"/>
          </w:tcPr>
          <w:p>
            <w:pPr>
              <w:pStyle w:val="TableContents"/>
              <w:bidi w:val="0"/>
              <w:spacing w:before="0" w:after="283"/>
              <w:jc w:val="left"/>
              <w:rPr/>
            </w:pPr>
            <w:r>
              <w:rPr/>
              <w:t xml:space="preserve">28. helmikuuta 1957 </w:t>
            </w:r>
          </w:p>
        </w:tc>
        <w:tc>
          <w:tcPr>
            <w:tcW w:w="3726" w:type="dxa"/>
            <w:tcBorders/>
            <w:vAlign w:val="center"/>
          </w:tcPr>
          <w:p>
            <w:pPr>
              <w:pStyle w:val="TableContents"/>
              <w:bidi w:val="0"/>
              <w:spacing w:before="0" w:after="283"/>
              <w:jc w:val="left"/>
              <w:rPr/>
            </w:pPr>
            <w:r>
              <w:rPr/>
              <w:t xml:space="preserve">7001450000000000000 ♠ 45 päivää </w:t>
            </w:r>
          </w:p>
        </w:tc>
      </w:tr>
      <w:tr>
        <w:trPr/>
        <w:tc>
          <w:tcPr>
            <w:tcW w:w="805" w:type="dxa"/>
            <w:tcBorders/>
            <w:vAlign w:val="center"/>
          </w:tcPr>
          <w:p>
            <w:pPr>
              <w:pStyle w:val="TableContents"/>
              <w:bidi w:val="0"/>
              <w:spacing w:before="0" w:after="283"/>
              <w:jc w:val="left"/>
              <w:rPr/>
            </w:pPr>
            <w:r>
              <w:rPr/>
              <w:t xml:space="preserve">6 </w:t>
            </w:r>
          </w:p>
        </w:tc>
        <w:tc>
          <w:tcPr>
            <w:tcW w:w="2268" w:type="dxa"/>
            <w:tcBorders/>
            <w:vAlign w:val="center"/>
          </w:tcPr>
          <w:p>
            <w:pPr>
              <w:pStyle w:val="TableContents"/>
              <w:bidi w:val="0"/>
              <w:spacing w:before="0" w:after="283"/>
              <w:jc w:val="left"/>
              <w:rPr/>
            </w:pPr>
            <w:r>
              <w:rPr/>
              <w:t xml:space="preserve">H.V.R. Iyengar, ICS </w:t>
            </w:r>
          </w:p>
        </w:tc>
        <w:tc>
          <w:tcPr>
            <w:tcW w:w="1703" w:type="dxa"/>
            <w:tcBorders/>
            <w:vAlign w:val="center"/>
          </w:tcPr>
          <w:p>
            <w:pPr>
              <w:pStyle w:val="TableContents"/>
              <w:bidi w:val="0"/>
              <w:spacing w:before="0" w:after="283"/>
              <w:jc w:val="left"/>
              <w:rPr/>
            </w:pPr>
            <w:r>
              <w:rPr/>
              <w:t xml:space="preserve">1. maaliskuuta 1957 </w:t>
            </w:r>
          </w:p>
        </w:tc>
        <w:tc>
          <w:tcPr>
            <w:tcW w:w="1703" w:type="dxa"/>
            <w:tcBorders/>
            <w:vAlign w:val="center"/>
          </w:tcPr>
          <w:p>
            <w:pPr>
              <w:pStyle w:val="TableContents"/>
              <w:bidi w:val="0"/>
              <w:spacing w:before="0" w:after="283"/>
              <w:jc w:val="left"/>
              <w:rPr/>
            </w:pPr>
            <w:r>
              <w:rPr/>
              <w:t xml:space="preserve">28. helmikuuta 1962 </w:t>
            </w:r>
          </w:p>
        </w:tc>
        <w:tc>
          <w:tcPr>
            <w:tcW w:w="3726" w:type="dxa"/>
            <w:tcBorders/>
            <w:vAlign w:val="center"/>
          </w:tcPr>
          <w:p>
            <w:pPr>
              <w:pStyle w:val="TableContents"/>
              <w:bidi w:val="0"/>
              <w:spacing w:before="0" w:after="283"/>
              <w:jc w:val="left"/>
              <w:rPr/>
            </w:pPr>
            <w:r>
              <w:rPr/>
              <w:t xml:space="preserve">7003182500000000000 ♠ 4 vuotta, 364 päivää </w:t>
            </w:r>
          </w:p>
        </w:tc>
      </w:tr>
      <w:tr>
        <w:trPr/>
        <w:tc>
          <w:tcPr>
            <w:tcW w:w="805" w:type="dxa"/>
            <w:tcBorders/>
            <w:vAlign w:val="center"/>
          </w:tcPr>
          <w:p>
            <w:pPr>
              <w:pStyle w:val="TableContents"/>
              <w:bidi w:val="0"/>
              <w:spacing w:before="0" w:after="283"/>
              <w:jc w:val="left"/>
              <w:rPr/>
            </w:pPr>
            <w:r>
              <w:rPr/>
              <w:t xml:space="preserve">7 </w:t>
            </w:r>
          </w:p>
        </w:tc>
        <w:tc>
          <w:tcPr>
            <w:tcW w:w="2268" w:type="dxa"/>
            <w:tcBorders/>
            <w:vAlign w:val="center"/>
          </w:tcPr>
          <w:p>
            <w:pPr>
              <w:pStyle w:val="TableContents"/>
              <w:bidi w:val="0"/>
              <w:spacing w:before="0" w:after="283"/>
              <w:jc w:val="left"/>
              <w:rPr/>
            </w:pPr>
            <w:r>
              <w:rPr/>
              <w:t xml:space="preserve">P.C. Bhattacharya </w:t>
            </w:r>
          </w:p>
        </w:tc>
        <w:tc>
          <w:tcPr>
            <w:tcW w:w="1703" w:type="dxa"/>
            <w:tcBorders/>
            <w:vAlign w:val="center"/>
          </w:tcPr>
          <w:p>
            <w:pPr>
              <w:pStyle w:val="TableContents"/>
              <w:bidi w:val="0"/>
              <w:spacing w:before="0" w:after="283"/>
              <w:jc w:val="left"/>
              <w:rPr/>
            </w:pPr>
            <w:r>
              <w:rPr/>
              <w:t xml:space="preserve">1. maaliskuuta 1962 </w:t>
            </w:r>
          </w:p>
        </w:tc>
        <w:tc>
          <w:tcPr>
            <w:tcW w:w="1703" w:type="dxa"/>
            <w:tcBorders/>
            <w:vAlign w:val="center"/>
          </w:tcPr>
          <w:p>
            <w:pPr>
              <w:pStyle w:val="TableContents"/>
              <w:bidi w:val="0"/>
              <w:spacing w:before="0" w:after="283"/>
              <w:jc w:val="left"/>
              <w:rPr/>
            </w:pPr>
            <w:r>
              <w:rPr/>
              <w:t xml:space="preserve">30. kesäkuuta 1967 </w:t>
            </w:r>
          </w:p>
        </w:tc>
        <w:tc>
          <w:tcPr>
            <w:tcW w:w="3726" w:type="dxa"/>
            <w:tcBorders/>
            <w:vAlign w:val="center"/>
          </w:tcPr>
          <w:p>
            <w:pPr>
              <w:pStyle w:val="TableContents"/>
              <w:bidi w:val="0"/>
              <w:spacing w:before="0" w:after="283"/>
              <w:jc w:val="left"/>
              <w:rPr/>
            </w:pPr>
            <w:r>
              <w:rPr/>
              <w:t xml:space="preserve">7003194700000000000 ♠ 5 vuotta, 121 päivää </w:t>
            </w:r>
          </w:p>
        </w:tc>
      </w:tr>
      <w:tr>
        <w:trPr/>
        <w:tc>
          <w:tcPr>
            <w:tcW w:w="805" w:type="dxa"/>
            <w:tcBorders/>
            <w:vAlign w:val="center"/>
          </w:tcPr>
          <w:p>
            <w:pPr>
              <w:pStyle w:val="TableContents"/>
              <w:bidi w:val="0"/>
              <w:spacing w:before="0" w:after="283"/>
              <w:jc w:val="left"/>
              <w:rPr/>
            </w:pPr>
            <w:r>
              <w:rPr/>
              <w:t xml:space="preserve">8 </w:t>
            </w:r>
          </w:p>
        </w:tc>
        <w:tc>
          <w:tcPr>
            <w:tcW w:w="2268" w:type="dxa"/>
            <w:tcBorders/>
            <w:vAlign w:val="center"/>
          </w:tcPr>
          <w:p>
            <w:pPr>
              <w:pStyle w:val="TableContents"/>
              <w:bidi w:val="0"/>
              <w:spacing w:before="0" w:after="283"/>
              <w:jc w:val="left"/>
              <w:rPr/>
            </w:pPr>
            <w:r>
              <w:rPr/>
              <w:t xml:space="preserve">L.K. Jha </w:t>
            </w:r>
          </w:p>
        </w:tc>
        <w:tc>
          <w:tcPr>
            <w:tcW w:w="1703" w:type="dxa"/>
            <w:tcBorders/>
            <w:vAlign w:val="center"/>
          </w:tcPr>
          <w:p>
            <w:pPr>
              <w:pStyle w:val="TableContents"/>
              <w:bidi w:val="0"/>
              <w:spacing w:before="0" w:after="283"/>
              <w:jc w:val="left"/>
              <w:rPr/>
            </w:pPr>
            <w:r>
              <w:rPr/>
              <w:t xml:space="preserve">1. heinäkuuta 1967 </w:t>
            </w:r>
          </w:p>
        </w:tc>
        <w:tc>
          <w:tcPr>
            <w:tcW w:w="1703" w:type="dxa"/>
            <w:tcBorders/>
            <w:vAlign w:val="center"/>
          </w:tcPr>
          <w:p>
            <w:pPr>
              <w:pStyle w:val="TableContents"/>
              <w:bidi w:val="0"/>
              <w:spacing w:before="0" w:after="283"/>
              <w:jc w:val="left"/>
              <w:rPr/>
            </w:pPr>
            <w:r>
              <w:rPr/>
              <w:t xml:space="preserve">3. toukokuuta 1970 </w:t>
            </w:r>
          </w:p>
        </w:tc>
        <w:tc>
          <w:tcPr>
            <w:tcW w:w="3726" w:type="dxa"/>
            <w:tcBorders/>
            <w:vAlign w:val="center"/>
          </w:tcPr>
          <w:p>
            <w:pPr>
              <w:pStyle w:val="TableContents"/>
              <w:bidi w:val="0"/>
              <w:spacing w:before="0" w:after="283"/>
              <w:jc w:val="left"/>
              <w:rPr/>
            </w:pPr>
            <w:r>
              <w:rPr/>
              <w:t xml:space="preserve">7003103700000000000 ♠ 2 vuotta, 306 päivää </w:t>
            </w:r>
          </w:p>
        </w:tc>
      </w:tr>
      <w:tr>
        <w:trPr/>
        <w:tc>
          <w:tcPr>
            <w:tcW w:w="805" w:type="dxa"/>
            <w:tcBorders/>
            <w:vAlign w:val="center"/>
          </w:tcPr>
          <w:p>
            <w:pPr>
              <w:pStyle w:val="TableContents"/>
              <w:bidi w:val="0"/>
              <w:spacing w:before="0" w:after="283"/>
              <w:jc w:val="left"/>
              <w:rPr/>
            </w:pPr>
            <w:r>
              <w:rPr/>
              <w:t xml:space="preserve">9 </w:t>
            </w:r>
          </w:p>
        </w:tc>
        <w:tc>
          <w:tcPr>
            <w:tcW w:w="2268" w:type="dxa"/>
            <w:tcBorders/>
            <w:vAlign w:val="center"/>
          </w:tcPr>
          <w:p>
            <w:pPr>
              <w:pStyle w:val="TableContents"/>
              <w:bidi w:val="0"/>
              <w:spacing w:before="0" w:after="283"/>
              <w:jc w:val="left"/>
              <w:rPr/>
            </w:pPr>
            <w:r>
              <w:rPr/>
              <w:t xml:space="preserve">B.N. Adarkar </w:t>
            </w:r>
          </w:p>
        </w:tc>
        <w:tc>
          <w:tcPr>
            <w:tcW w:w="1703" w:type="dxa"/>
            <w:tcBorders/>
            <w:vAlign w:val="center"/>
          </w:tcPr>
          <w:p>
            <w:pPr>
              <w:pStyle w:val="TableContents"/>
              <w:bidi w:val="0"/>
              <w:spacing w:before="0" w:after="283"/>
              <w:jc w:val="left"/>
              <w:rPr/>
            </w:pPr>
            <w:r>
              <w:rPr/>
              <w:t xml:space="preserve">4. toukokuuta 1970 </w:t>
            </w:r>
          </w:p>
        </w:tc>
        <w:tc>
          <w:tcPr>
            <w:tcW w:w="1703" w:type="dxa"/>
            <w:tcBorders/>
            <w:vAlign w:val="center"/>
          </w:tcPr>
          <w:p>
            <w:pPr>
              <w:pStyle w:val="TableContents"/>
              <w:bidi w:val="0"/>
              <w:spacing w:before="0" w:after="283"/>
              <w:jc w:val="left"/>
              <w:rPr/>
            </w:pPr>
            <w:r>
              <w:rPr/>
              <w:t xml:space="preserve">15. kesäkuuta 1970 </w:t>
            </w:r>
          </w:p>
        </w:tc>
        <w:tc>
          <w:tcPr>
            <w:tcW w:w="3726" w:type="dxa"/>
            <w:tcBorders/>
            <w:vAlign w:val="center"/>
          </w:tcPr>
          <w:p>
            <w:pPr>
              <w:pStyle w:val="TableContents"/>
              <w:bidi w:val="0"/>
              <w:spacing w:before="0" w:after="283"/>
              <w:jc w:val="left"/>
              <w:rPr/>
            </w:pPr>
            <w:r>
              <w:rPr/>
              <w:t xml:space="preserve">7001420000000000000 ♠ 42 päivää </w:t>
            </w:r>
          </w:p>
        </w:tc>
      </w:tr>
      <w:tr>
        <w:trPr/>
        <w:tc>
          <w:tcPr>
            <w:tcW w:w="805" w:type="dxa"/>
            <w:tcBorders/>
            <w:vAlign w:val="center"/>
          </w:tcPr>
          <w:p>
            <w:pPr>
              <w:pStyle w:val="TableContents"/>
              <w:bidi w:val="0"/>
              <w:spacing w:before="0" w:after="283"/>
              <w:jc w:val="left"/>
              <w:rPr/>
            </w:pPr>
            <w:r>
              <w:rPr/>
              <w:t xml:space="preserve">10 </w:t>
            </w:r>
          </w:p>
        </w:tc>
        <w:tc>
          <w:tcPr>
            <w:tcW w:w="2268" w:type="dxa"/>
            <w:tcBorders/>
            <w:vAlign w:val="center"/>
          </w:tcPr>
          <w:p>
            <w:pPr>
              <w:pStyle w:val="TableContents"/>
              <w:bidi w:val="0"/>
              <w:spacing w:before="0" w:after="283"/>
              <w:jc w:val="left"/>
              <w:rPr/>
            </w:pPr>
            <w:r>
              <w:rPr/>
              <w:t xml:space="preserve">S. Jagannathan </w:t>
            </w:r>
          </w:p>
        </w:tc>
        <w:tc>
          <w:tcPr>
            <w:tcW w:w="1703" w:type="dxa"/>
            <w:tcBorders/>
            <w:vAlign w:val="center"/>
          </w:tcPr>
          <w:p>
            <w:pPr>
              <w:pStyle w:val="TableContents"/>
              <w:bidi w:val="0"/>
              <w:spacing w:before="0" w:after="283"/>
              <w:jc w:val="left"/>
              <w:rPr/>
            </w:pPr>
            <w:r>
              <w:rPr/>
              <w:t xml:space="preserve">16. kesäkuuta 1970 </w:t>
            </w:r>
          </w:p>
        </w:tc>
        <w:tc>
          <w:tcPr>
            <w:tcW w:w="1703" w:type="dxa"/>
            <w:tcBorders/>
            <w:vAlign w:val="center"/>
          </w:tcPr>
          <w:p>
            <w:pPr>
              <w:pStyle w:val="TableContents"/>
              <w:bidi w:val="0"/>
              <w:spacing w:before="0" w:after="283"/>
              <w:jc w:val="left"/>
              <w:rPr/>
            </w:pPr>
            <w:r>
              <w:rPr/>
              <w:t xml:space="preserve">19. toukokuuta 1975 </w:t>
            </w:r>
          </w:p>
        </w:tc>
        <w:tc>
          <w:tcPr>
            <w:tcW w:w="3726" w:type="dxa"/>
            <w:tcBorders/>
            <w:vAlign w:val="center"/>
          </w:tcPr>
          <w:p>
            <w:pPr>
              <w:pStyle w:val="TableContents"/>
              <w:bidi w:val="0"/>
              <w:spacing w:before="0" w:after="283"/>
              <w:jc w:val="left"/>
              <w:rPr/>
            </w:pPr>
            <w:r>
              <w:rPr/>
              <w:t xml:space="preserve">7003179800000000000 ♠ 4 vuotta, 337 päivää </w:t>
            </w:r>
          </w:p>
        </w:tc>
      </w:tr>
      <w:tr>
        <w:trPr/>
        <w:tc>
          <w:tcPr>
            <w:tcW w:w="805" w:type="dxa"/>
            <w:tcBorders/>
            <w:vAlign w:val="center"/>
          </w:tcPr>
          <w:p>
            <w:pPr>
              <w:pStyle w:val="TableContents"/>
              <w:bidi w:val="0"/>
              <w:spacing w:before="0" w:after="283"/>
              <w:jc w:val="left"/>
              <w:rPr/>
            </w:pPr>
            <w:r>
              <w:rPr/>
              <w:t xml:space="preserve">11 </w:t>
            </w:r>
          </w:p>
        </w:tc>
        <w:tc>
          <w:tcPr>
            <w:tcW w:w="2268" w:type="dxa"/>
            <w:tcBorders/>
            <w:vAlign w:val="center"/>
          </w:tcPr>
          <w:p>
            <w:pPr>
              <w:pStyle w:val="TableContents"/>
              <w:bidi w:val="0"/>
              <w:spacing w:before="0" w:after="283"/>
              <w:jc w:val="left"/>
              <w:rPr/>
            </w:pPr>
            <w:r>
              <w:rPr/>
              <w:t xml:space="preserve">N.C. Sen Gupta </w:t>
            </w:r>
          </w:p>
        </w:tc>
        <w:tc>
          <w:tcPr>
            <w:tcW w:w="1703" w:type="dxa"/>
            <w:tcBorders/>
            <w:vAlign w:val="center"/>
          </w:tcPr>
          <w:p>
            <w:pPr>
              <w:pStyle w:val="TableContents"/>
              <w:bidi w:val="0"/>
              <w:spacing w:before="0" w:after="283"/>
              <w:jc w:val="left"/>
              <w:rPr/>
            </w:pPr>
            <w:r>
              <w:rPr/>
              <w:t xml:space="preserve">19. toukokuuta 1975 </w:t>
            </w:r>
          </w:p>
        </w:tc>
        <w:tc>
          <w:tcPr>
            <w:tcW w:w="1703" w:type="dxa"/>
            <w:tcBorders/>
            <w:vAlign w:val="center"/>
          </w:tcPr>
          <w:p>
            <w:pPr>
              <w:pStyle w:val="TableContents"/>
              <w:bidi w:val="0"/>
              <w:spacing w:before="0" w:after="283"/>
              <w:jc w:val="left"/>
              <w:rPr/>
            </w:pPr>
            <w:r>
              <w:rPr/>
              <w:t xml:space="preserve">19. elokuuta 1975 </w:t>
            </w:r>
          </w:p>
        </w:tc>
        <w:tc>
          <w:tcPr>
            <w:tcW w:w="3726" w:type="dxa"/>
            <w:tcBorders/>
            <w:vAlign w:val="center"/>
          </w:tcPr>
          <w:p>
            <w:pPr>
              <w:pStyle w:val="TableContents"/>
              <w:bidi w:val="0"/>
              <w:spacing w:before="0" w:after="283"/>
              <w:jc w:val="left"/>
              <w:rPr/>
            </w:pPr>
            <w:r>
              <w:rPr/>
              <w:t xml:space="preserve">7001920000000000000 ♠ 92 päivää </w:t>
            </w:r>
          </w:p>
        </w:tc>
      </w:tr>
      <w:tr>
        <w:trPr/>
        <w:tc>
          <w:tcPr>
            <w:tcW w:w="805" w:type="dxa"/>
            <w:tcBorders/>
            <w:vAlign w:val="center"/>
          </w:tcPr>
          <w:p>
            <w:pPr>
              <w:pStyle w:val="TableContents"/>
              <w:bidi w:val="0"/>
              <w:spacing w:before="0" w:after="283"/>
              <w:jc w:val="left"/>
              <w:rPr/>
            </w:pPr>
            <w:r>
              <w:rPr/>
              <w:t xml:space="preserve">12 </w:t>
            </w:r>
          </w:p>
        </w:tc>
        <w:tc>
          <w:tcPr>
            <w:tcW w:w="2268" w:type="dxa"/>
            <w:tcBorders/>
            <w:vAlign w:val="center"/>
          </w:tcPr>
          <w:p>
            <w:pPr>
              <w:pStyle w:val="TableContents"/>
              <w:bidi w:val="0"/>
              <w:spacing w:before="0" w:after="283"/>
              <w:jc w:val="left"/>
              <w:rPr/>
            </w:pPr>
            <w:r>
              <w:rPr/>
              <w:t xml:space="preserve">K.R. Puri </w:t>
            </w:r>
          </w:p>
        </w:tc>
        <w:tc>
          <w:tcPr>
            <w:tcW w:w="1703" w:type="dxa"/>
            <w:tcBorders/>
            <w:vAlign w:val="center"/>
          </w:tcPr>
          <w:p>
            <w:pPr>
              <w:pStyle w:val="TableContents"/>
              <w:bidi w:val="0"/>
              <w:spacing w:before="0" w:after="283"/>
              <w:jc w:val="left"/>
              <w:rPr/>
            </w:pPr>
            <w:r>
              <w:rPr/>
              <w:t xml:space="preserve">20. elokuuta 1975 </w:t>
            </w:r>
          </w:p>
        </w:tc>
        <w:tc>
          <w:tcPr>
            <w:tcW w:w="1703" w:type="dxa"/>
            <w:tcBorders/>
            <w:vAlign w:val="center"/>
          </w:tcPr>
          <w:p>
            <w:pPr>
              <w:pStyle w:val="TableContents"/>
              <w:bidi w:val="0"/>
              <w:spacing w:before="0" w:after="283"/>
              <w:jc w:val="left"/>
              <w:rPr/>
            </w:pPr>
            <w:r>
              <w:rPr/>
              <w:t xml:space="preserve">2. toukokuuta 1977 </w:t>
            </w:r>
          </w:p>
        </w:tc>
        <w:tc>
          <w:tcPr>
            <w:tcW w:w="3726" w:type="dxa"/>
            <w:tcBorders/>
            <w:vAlign w:val="center"/>
          </w:tcPr>
          <w:p>
            <w:pPr>
              <w:pStyle w:val="TableContents"/>
              <w:bidi w:val="0"/>
              <w:spacing w:before="0" w:after="283"/>
              <w:jc w:val="left"/>
              <w:rPr/>
            </w:pPr>
            <w:r>
              <w:rPr/>
              <w:t xml:space="preserve">7002621000000000000 ♠ 1 vuosi, 255 päivää </w:t>
            </w:r>
          </w:p>
        </w:tc>
      </w:tr>
      <w:tr>
        <w:trPr/>
        <w:tc>
          <w:tcPr>
            <w:tcW w:w="805" w:type="dxa"/>
            <w:tcBorders/>
            <w:vAlign w:val="center"/>
          </w:tcPr>
          <w:p>
            <w:pPr>
              <w:pStyle w:val="TableContents"/>
              <w:bidi w:val="0"/>
              <w:spacing w:before="0" w:after="283"/>
              <w:jc w:val="left"/>
              <w:rPr/>
            </w:pPr>
            <w:r>
              <w:rPr/>
              <w:t xml:space="preserve">13 </w:t>
            </w:r>
          </w:p>
        </w:tc>
        <w:tc>
          <w:tcPr>
            <w:tcW w:w="2268" w:type="dxa"/>
            <w:tcBorders/>
            <w:vAlign w:val="center"/>
          </w:tcPr>
          <w:p>
            <w:pPr>
              <w:pStyle w:val="TableContents"/>
              <w:bidi w:val="0"/>
              <w:spacing w:before="0" w:after="283"/>
              <w:jc w:val="left"/>
              <w:rPr/>
            </w:pPr>
            <w:r>
              <w:rPr/>
              <w:t xml:space="preserve">M. Narasimham </w:t>
            </w:r>
          </w:p>
        </w:tc>
        <w:tc>
          <w:tcPr>
            <w:tcW w:w="1703" w:type="dxa"/>
            <w:tcBorders/>
            <w:vAlign w:val="center"/>
          </w:tcPr>
          <w:p>
            <w:pPr>
              <w:pStyle w:val="TableContents"/>
              <w:bidi w:val="0"/>
              <w:spacing w:before="0" w:after="283"/>
              <w:jc w:val="left"/>
              <w:rPr/>
            </w:pPr>
            <w:r>
              <w:rPr/>
              <w:t xml:space="preserve">3. toukokuuta 1977 </w:t>
            </w:r>
          </w:p>
        </w:tc>
        <w:tc>
          <w:tcPr>
            <w:tcW w:w="1703" w:type="dxa"/>
            <w:tcBorders/>
            <w:vAlign w:val="center"/>
          </w:tcPr>
          <w:p>
            <w:pPr>
              <w:pStyle w:val="TableContents"/>
              <w:bidi w:val="0"/>
              <w:spacing w:before="0" w:after="283"/>
              <w:jc w:val="left"/>
              <w:rPr/>
            </w:pPr>
            <w:r>
              <w:rPr/>
              <w:t xml:space="preserve">30. marraskuuta 1977 </w:t>
            </w:r>
          </w:p>
        </w:tc>
        <w:tc>
          <w:tcPr>
            <w:tcW w:w="3726" w:type="dxa"/>
            <w:tcBorders/>
            <w:vAlign w:val="center"/>
          </w:tcPr>
          <w:p>
            <w:pPr>
              <w:pStyle w:val="TableContents"/>
              <w:bidi w:val="0"/>
              <w:spacing w:before="0" w:after="283"/>
              <w:jc w:val="left"/>
              <w:rPr/>
            </w:pPr>
            <w:r>
              <w:rPr/>
              <w:t xml:space="preserve">70022110000000000000000 ♠ 211 päivää </w:t>
            </w:r>
          </w:p>
        </w:tc>
      </w:tr>
      <w:tr>
        <w:trPr/>
        <w:tc>
          <w:tcPr>
            <w:tcW w:w="805" w:type="dxa"/>
            <w:tcBorders/>
            <w:vAlign w:val="center"/>
          </w:tcPr>
          <w:p>
            <w:pPr>
              <w:pStyle w:val="TableContents"/>
              <w:bidi w:val="0"/>
              <w:spacing w:before="0" w:after="283"/>
              <w:jc w:val="left"/>
              <w:rPr/>
            </w:pPr>
            <w:r>
              <w:rPr/>
              <w:t xml:space="preserve">14 </w:t>
            </w:r>
          </w:p>
        </w:tc>
        <w:tc>
          <w:tcPr>
            <w:tcW w:w="2268" w:type="dxa"/>
            <w:tcBorders/>
            <w:vAlign w:val="center"/>
          </w:tcPr>
          <w:p>
            <w:pPr>
              <w:pStyle w:val="TableContents"/>
              <w:bidi w:val="0"/>
              <w:spacing w:before="0" w:after="283"/>
              <w:jc w:val="left"/>
              <w:rPr/>
            </w:pPr>
            <w:r>
              <w:rPr/>
              <w:t xml:space="preserve">I.G. Patel </w:t>
            </w:r>
          </w:p>
        </w:tc>
        <w:tc>
          <w:tcPr>
            <w:tcW w:w="1703" w:type="dxa"/>
            <w:tcBorders/>
            <w:vAlign w:val="center"/>
          </w:tcPr>
          <w:p>
            <w:pPr>
              <w:pStyle w:val="TableContents"/>
              <w:bidi w:val="0"/>
              <w:spacing w:before="0" w:after="283"/>
              <w:jc w:val="left"/>
              <w:rPr/>
            </w:pPr>
            <w:r>
              <w:rPr/>
              <w:t xml:space="preserve">1. joulukuuta 1977 </w:t>
            </w:r>
          </w:p>
        </w:tc>
        <w:tc>
          <w:tcPr>
            <w:tcW w:w="1703" w:type="dxa"/>
            <w:tcBorders/>
            <w:vAlign w:val="center"/>
          </w:tcPr>
          <w:p>
            <w:pPr>
              <w:pStyle w:val="TableContents"/>
              <w:bidi w:val="0"/>
              <w:spacing w:before="0" w:after="283"/>
              <w:jc w:val="left"/>
              <w:rPr/>
            </w:pPr>
            <w:r>
              <w:rPr/>
              <w:t xml:space="preserve">15. syyskuuta 1982 </w:t>
            </w:r>
          </w:p>
        </w:tc>
        <w:tc>
          <w:tcPr>
            <w:tcW w:w="3726" w:type="dxa"/>
            <w:tcBorders/>
            <w:vAlign w:val="center"/>
          </w:tcPr>
          <w:p>
            <w:pPr>
              <w:pStyle w:val="TableContents"/>
              <w:bidi w:val="0"/>
              <w:spacing w:before="0" w:after="283"/>
              <w:jc w:val="left"/>
              <w:rPr/>
            </w:pPr>
            <w:r>
              <w:rPr/>
              <w:t xml:space="preserve">7003174900000000000 ♠ 4 vuotta, 288 päivää </w:t>
            </w:r>
          </w:p>
        </w:tc>
      </w:tr>
      <w:tr>
        <w:trPr/>
        <w:tc>
          <w:tcPr>
            <w:tcW w:w="805" w:type="dxa"/>
            <w:tcBorders/>
            <w:vAlign w:val="center"/>
          </w:tcPr>
          <w:p>
            <w:pPr>
              <w:pStyle w:val="TableContents"/>
              <w:bidi w:val="0"/>
              <w:spacing w:before="0" w:after="283"/>
              <w:jc w:val="left"/>
              <w:rPr/>
            </w:pPr>
            <w:r>
              <w:rPr/>
              <w:t xml:space="preserve">15 </w:t>
            </w:r>
          </w:p>
        </w:tc>
        <w:tc>
          <w:tcPr>
            <w:tcW w:w="2268" w:type="dxa"/>
            <w:tcBorders/>
            <w:vAlign w:val="center"/>
          </w:tcPr>
          <w:p>
            <w:pPr>
              <w:pStyle w:val="TableContents"/>
              <w:bidi w:val="0"/>
              <w:spacing w:before="0" w:after="283"/>
              <w:jc w:val="left"/>
              <w:rPr/>
            </w:pPr>
            <w:r>
              <w:rPr/>
              <w:t xml:space="preserve">Manmohan Singh </w:t>
            </w:r>
          </w:p>
        </w:tc>
        <w:tc>
          <w:tcPr>
            <w:tcW w:w="1703" w:type="dxa"/>
            <w:tcBorders/>
            <w:vAlign w:val="center"/>
          </w:tcPr>
          <w:p>
            <w:pPr>
              <w:pStyle w:val="TableContents"/>
              <w:bidi w:val="0"/>
              <w:spacing w:before="0" w:after="283"/>
              <w:jc w:val="left"/>
              <w:rPr/>
            </w:pPr>
            <w:r>
              <w:rPr/>
              <w:t xml:space="preserve">16. syyskuuta 1982 </w:t>
            </w:r>
          </w:p>
        </w:tc>
        <w:tc>
          <w:tcPr>
            <w:tcW w:w="1703" w:type="dxa"/>
            <w:tcBorders/>
            <w:vAlign w:val="center"/>
          </w:tcPr>
          <w:p>
            <w:pPr>
              <w:pStyle w:val="TableContents"/>
              <w:bidi w:val="0"/>
              <w:spacing w:before="0" w:after="283"/>
              <w:jc w:val="left"/>
              <w:rPr/>
            </w:pPr>
            <w:r>
              <w:rPr/>
              <w:t xml:space="preserve">14. tammikuuta 1985 </w:t>
            </w:r>
          </w:p>
        </w:tc>
        <w:tc>
          <w:tcPr>
            <w:tcW w:w="3726" w:type="dxa"/>
            <w:tcBorders/>
            <w:vAlign w:val="center"/>
          </w:tcPr>
          <w:p>
            <w:pPr>
              <w:pStyle w:val="TableContents"/>
              <w:bidi w:val="0"/>
              <w:spacing w:before="0" w:after="283"/>
              <w:jc w:val="left"/>
              <w:rPr/>
            </w:pPr>
            <w:r>
              <w:rPr/>
              <w:t xml:space="preserve">7002851000000000000 ♠ 2 vuotta, 120 päivää </w:t>
            </w:r>
          </w:p>
        </w:tc>
      </w:tr>
      <w:tr>
        <w:trPr/>
        <w:tc>
          <w:tcPr>
            <w:tcW w:w="805" w:type="dxa"/>
            <w:tcBorders/>
            <w:vAlign w:val="center"/>
          </w:tcPr>
          <w:p>
            <w:pPr>
              <w:pStyle w:val="TableContents"/>
              <w:bidi w:val="0"/>
              <w:spacing w:before="0" w:after="283"/>
              <w:jc w:val="left"/>
              <w:rPr/>
            </w:pPr>
            <w:r>
              <w:rPr/>
              <w:t xml:space="preserve">16 </w:t>
            </w:r>
          </w:p>
        </w:tc>
        <w:tc>
          <w:tcPr>
            <w:tcW w:w="2268" w:type="dxa"/>
            <w:tcBorders/>
            <w:vAlign w:val="center"/>
          </w:tcPr>
          <w:p>
            <w:pPr>
              <w:pStyle w:val="TableContents"/>
              <w:bidi w:val="0"/>
              <w:spacing w:before="0" w:after="283"/>
              <w:jc w:val="left"/>
              <w:rPr/>
            </w:pPr>
            <w:r>
              <w:rPr/>
              <w:t xml:space="preserve">Amitav Ghosh </w:t>
            </w:r>
          </w:p>
        </w:tc>
        <w:tc>
          <w:tcPr>
            <w:tcW w:w="1703" w:type="dxa"/>
            <w:tcBorders/>
            <w:vAlign w:val="center"/>
          </w:tcPr>
          <w:p>
            <w:pPr>
              <w:pStyle w:val="TableContents"/>
              <w:bidi w:val="0"/>
              <w:spacing w:before="0" w:after="283"/>
              <w:jc w:val="left"/>
              <w:rPr/>
            </w:pPr>
            <w:r>
              <w:rPr/>
              <w:t xml:space="preserve">15. tammikuuta 1985 </w:t>
            </w:r>
          </w:p>
        </w:tc>
        <w:tc>
          <w:tcPr>
            <w:tcW w:w="1703" w:type="dxa"/>
            <w:tcBorders/>
            <w:vAlign w:val="center"/>
          </w:tcPr>
          <w:p>
            <w:pPr>
              <w:pStyle w:val="TableContents"/>
              <w:bidi w:val="0"/>
              <w:spacing w:before="0" w:after="283"/>
              <w:jc w:val="left"/>
              <w:rPr/>
            </w:pPr>
            <w:r>
              <w:rPr/>
              <w:t xml:space="preserve">4. helmikuuta 1985 </w:t>
            </w:r>
          </w:p>
        </w:tc>
        <w:tc>
          <w:tcPr>
            <w:tcW w:w="3726" w:type="dxa"/>
            <w:tcBorders/>
            <w:vAlign w:val="center"/>
          </w:tcPr>
          <w:p>
            <w:pPr>
              <w:pStyle w:val="TableContents"/>
              <w:bidi w:val="0"/>
              <w:spacing w:before="0" w:after="283"/>
              <w:jc w:val="left"/>
              <w:rPr/>
            </w:pPr>
            <w:r>
              <w:rPr/>
              <w:t xml:space="preserve">70012000000000000000000 ♠ 20 päivää </w:t>
            </w:r>
          </w:p>
        </w:tc>
      </w:tr>
      <w:tr>
        <w:trPr/>
        <w:tc>
          <w:tcPr>
            <w:tcW w:w="805" w:type="dxa"/>
            <w:tcBorders/>
            <w:vAlign w:val="center"/>
          </w:tcPr>
          <w:p>
            <w:pPr>
              <w:pStyle w:val="TableContents"/>
              <w:bidi w:val="0"/>
              <w:spacing w:before="0" w:after="283"/>
              <w:jc w:val="left"/>
              <w:rPr/>
            </w:pPr>
            <w:r>
              <w:rPr/>
              <w:t xml:space="preserve">17 </w:t>
            </w:r>
          </w:p>
        </w:tc>
        <w:tc>
          <w:tcPr>
            <w:tcW w:w="2268" w:type="dxa"/>
            <w:tcBorders/>
            <w:vAlign w:val="center"/>
          </w:tcPr>
          <w:p>
            <w:pPr>
              <w:pStyle w:val="TableContents"/>
              <w:bidi w:val="0"/>
              <w:spacing w:before="0" w:after="283"/>
              <w:jc w:val="left"/>
              <w:rPr/>
            </w:pPr>
            <w:r>
              <w:rPr/>
              <w:t xml:space="preserve">R.N. Malhotra, IAS </w:t>
            </w:r>
          </w:p>
        </w:tc>
        <w:tc>
          <w:tcPr>
            <w:tcW w:w="1703" w:type="dxa"/>
            <w:tcBorders/>
            <w:vAlign w:val="center"/>
          </w:tcPr>
          <w:p>
            <w:pPr>
              <w:pStyle w:val="TableContents"/>
              <w:bidi w:val="0"/>
              <w:spacing w:before="0" w:after="283"/>
              <w:jc w:val="left"/>
              <w:rPr/>
            </w:pPr>
            <w:r>
              <w:rPr/>
              <w:t xml:space="preserve">4. helmikuuta 1985 </w:t>
            </w:r>
          </w:p>
        </w:tc>
        <w:tc>
          <w:tcPr>
            <w:tcW w:w="1703" w:type="dxa"/>
            <w:tcBorders/>
            <w:vAlign w:val="center"/>
          </w:tcPr>
          <w:p>
            <w:pPr>
              <w:pStyle w:val="TableContents"/>
              <w:bidi w:val="0"/>
              <w:spacing w:before="0" w:after="283"/>
              <w:jc w:val="left"/>
              <w:rPr/>
            </w:pPr>
            <w:r>
              <w:rPr/>
              <w:t xml:space="preserve">22. joulukuuta 1990 </w:t>
            </w:r>
          </w:p>
        </w:tc>
        <w:tc>
          <w:tcPr>
            <w:tcW w:w="3726" w:type="dxa"/>
            <w:tcBorders/>
            <w:vAlign w:val="center"/>
          </w:tcPr>
          <w:p>
            <w:pPr>
              <w:pStyle w:val="TableContents"/>
              <w:bidi w:val="0"/>
              <w:spacing w:before="0" w:after="283"/>
              <w:jc w:val="left"/>
              <w:rPr/>
            </w:pPr>
            <w:r>
              <w:rPr/>
              <w:t xml:space="preserve">7003214700000000000 ♠ 5 vuotta, 321 päivää </w:t>
            </w:r>
          </w:p>
        </w:tc>
      </w:tr>
      <w:tr>
        <w:trPr/>
        <w:tc>
          <w:tcPr>
            <w:tcW w:w="805" w:type="dxa"/>
            <w:tcBorders/>
            <w:vAlign w:val="center"/>
          </w:tcPr>
          <w:p>
            <w:pPr>
              <w:pStyle w:val="TableContents"/>
              <w:bidi w:val="0"/>
              <w:spacing w:before="0" w:after="283"/>
              <w:jc w:val="left"/>
              <w:rPr/>
            </w:pPr>
            <w:r>
              <w:rPr/>
              <w:t xml:space="preserve">18 </w:t>
            </w:r>
          </w:p>
        </w:tc>
        <w:tc>
          <w:tcPr>
            <w:tcW w:w="2268" w:type="dxa"/>
            <w:tcBorders/>
            <w:vAlign w:val="center"/>
          </w:tcPr>
          <w:p>
            <w:pPr>
              <w:pStyle w:val="TableContents"/>
              <w:bidi w:val="0"/>
              <w:spacing w:before="0" w:after="283"/>
              <w:jc w:val="left"/>
              <w:rPr/>
            </w:pPr>
            <w:r>
              <w:rPr/>
              <w:t xml:space="preserve">S. Venkitaramanan, IAS </w:t>
            </w:r>
          </w:p>
        </w:tc>
        <w:tc>
          <w:tcPr>
            <w:tcW w:w="1703" w:type="dxa"/>
            <w:tcBorders/>
            <w:vAlign w:val="center"/>
          </w:tcPr>
          <w:p>
            <w:pPr>
              <w:pStyle w:val="TableContents"/>
              <w:bidi w:val="0"/>
              <w:spacing w:before="0" w:after="283"/>
              <w:jc w:val="left"/>
              <w:rPr/>
            </w:pPr>
            <w:r>
              <w:rPr/>
              <w:t xml:space="preserve">22. joulukuuta 1990 </w:t>
            </w:r>
          </w:p>
        </w:tc>
        <w:tc>
          <w:tcPr>
            <w:tcW w:w="1703" w:type="dxa"/>
            <w:tcBorders/>
            <w:vAlign w:val="center"/>
          </w:tcPr>
          <w:p>
            <w:pPr>
              <w:pStyle w:val="TableContents"/>
              <w:bidi w:val="0"/>
              <w:spacing w:before="0" w:after="283"/>
              <w:jc w:val="left"/>
              <w:rPr/>
            </w:pPr>
            <w:r>
              <w:rPr/>
              <w:t xml:space="preserve">21. joulukuuta 1992 </w:t>
            </w:r>
          </w:p>
        </w:tc>
        <w:tc>
          <w:tcPr>
            <w:tcW w:w="3726" w:type="dxa"/>
            <w:tcBorders/>
            <w:vAlign w:val="center"/>
          </w:tcPr>
          <w:p>
            <w:pPr>
              <w:pStyle w:val="TableContents"/>
              <w:bidi w:val="0"/>
              <w:spacing w:before="0" w:after="283"/>
              <w:jc w:val="left"/>
              <w:rPr/>
            </w:pPr>
            <w:r>
              <w:rPr/>
              <w:t xml:space="preserve">7002730000000000000 ♠ 1 vuosi, 365 päivää </w:t>
            </w:r>
          </w:p>
        </w:tc>
      </w:tr>
      <w:tr>
        <w:trPr/>
        <w:tc>
          <w:tcPr>
            <w:tcW w:w="805" w:type="dxa"/>
            <w:tcBorders/>
            <w:vAlign w:val="center"/>
          </w:tcPr>
          <w:p>
            <w:pPr>
              <w:pStyle w:val="TableContents"/>
              <w:bidi w:val="0"/>
              <w:spacing w:before="0" w:after="283"/>
              <w:jc w:val="left"/>
              <w:rPr/>
            </w:pPr>
            <w:r>
              <w:rPr/>
              <w:t xml:space="preserve">19 </w:t>
            </w:r>
          </w:p>
        </w:tc>
        <w:tc>
          <w:tcPr>
            <w:tcW w:w="2268" w:type="dxa"/>
            <w:tcBorders/>
            <w:vAlign w:val="center"/>
          </w:tcPr>
          <w:p>
            <w:pPr>
              <w:pStyle w:val="TableContents"/>
              <w:bidi w:val="0"/>
              <w:spacing w:before="0" w:after="283"/>
              <w:jc w:val="left"/>
              <w:rPr/>
            </w:pPr>
            <w:r>
              <w:rPr/>
              <w:t xml:space="preserve">C. Rangarajan </w:t>
            </w:r>
          </w:p>
        </w:tc>
        <w:tc>
          <w:tcPr>
            <w:tcW w:w="1703" w:type="dxa"/>
            <w:tcBorders/>
            <w:vAlign w:val="center"/>
          </w:tcPr>
          <w:p>
            <w:pPr>
              <w:pStyle w:val="TableContents"/>
              <w:bidi w:val="0"/>
              <w:spacing w:before="0" w:after="283"/>
              <w:jc w:val="left"/>
              <w:rPr/>
            </w:pPr>
            <w:r>
              <w:rPr/>
              <w:t xml:space="preserve">22. joulukuuta 1992 </w:t>
            </w:r>
          </w:p>
        </w:tc>
        <w:tc>
          <w:tcPr>
            <w:tcW w:w="1703" w:type="dxa"/>
            <w:tcBorders/>
            <w:vAlign w:val="center"/>
          </w:tcPr>
          <w:p>
            <w:pPr>
              <w:pStyle w:val="TableContents"/>
              <w:bidi w:val="0"/>
              <w:spacing w:before="0" w:after="283"/>
              <w:jc w:val="left"/>
              <w:rPr/>
            </w:pPr>
            <w:r>
              <w:rPr/>
              <w:t xml:space="preserve">21. marraskuuta 1997 </w:t>
            </w:r>
          </w:p>
        </w:tc>
        <w:tc>
          <w:tcPr>
            <w:tcW w:w="3726" w:type="dxa"/>
            <w:tcBorders/>
            <w:vAlign w:val="center"/>
          </w:tcPr>
          <w:p>
            <w:pPr>
              <w:pStyle w:val="TableContents"/>
              <w:bidi w:val="0"/>
              <w:spacing w:before="0" w:after="283"/>
              <w:jc w:val="left"/>
              <w:rPr/>
            </w:pPr>
            <w:r>
              <w:rPr/>
              <w:t xml:space="preserve">7003179500000000000 ♠ 4 vuotta, 334 päivää </w:t>
            </w:r>
          </w:p>
        </w:tc>
      </w:tr>
      <w:tr>
        <w:trPr/>
        <w:tc>
          <w:tcPr>
            <w:tcW w:w="805" w:type="dxa"/>
            <w:tcBorders/>
            <w:vAlign w:val="center"/>
          </w:tcPr>
          <w:p>
            <w:pPr>
              <w:pStyle w:val="TableContents"/>
              <w:bidi w:val="0"/>
              <w:spacing w:before="0" w:after="283"/>
              <w:jc w:val="left"/>
              <w:rPr/>
            </w:pPr>
            <w:r>
              <w:rPr/>
              <w:t xml:space="preserve">20 </w:t>
            </w:r>
          </w:p>
        </w:tc>
        <w:tc>
          <w:tcPr>
            <w:tcW w:w="2268" w:type="dxa"/>
            <w:tcBorders/>
            <w:vAlign w:val="center"/>
          </w:tcPr>
          <w:p>
            <w:pPr>
              <w:pStyle w:val="TableContents"/>
              <w:bidi w:val="0"/>
              <w:spacing w:before="0" w:after="283"/>
              <w:jc w:val="left"/>
              <w:rPr/>
            </w:pPr>
            <w:r>
              <w:rPr/>
              <w:t xml:space="preserve">Bimal Jalan </w:t>
            </w:r>
          </w:p>
        </w:tc>
        <w:tc>
          <w:tcPr>
            <w:tcW w:w="1703" w:type="dxa"/>
            <w:tcBorders/>
            <w:vAlign w:val="center"/>
          </w:tcPr>
          <w:p>
            <w:pPr>
              <w:pStyle w:val="TableContents"/>
              <w:bidi w:val="0"/>
              <w:spacing w:before="0" w:after="283"/>
              <w:jc w:val="left"/>
              <w:rPr/>
            </w:pPr>
            <w:r>
              <w:rPr/>
              <w:t xml:space="preserve">22. marraskuuta 1997 </w:t>
            </w:r>
          </w:p>
        </w:tc>
        <w:tc>
          <w:tcPr>
            <w:tcW w:w="1703" w:type="dxa"/>
            <w:tcBorders/>
            <w:vAlign w:val="center"/>
          </w:tcPr>
          <w:p>
            <w:pPr>
              <w:pStyle w:val="TableContents"/>
              <w:bidi w:val="0"/>
              <w:spacing w:before="0" w:after="283"/>
              <w:jc w:val="left"/>
              <w:rPr/>
            </w:pPr>
            <w:r>
              <w:rPr/>
              <w:t xml:space="preserve">6. syyskuuta 2003 </w:t>
            </w:r>
          </w:p>
        </w:tc>
        <w:tc>
          <w:tcPr>
            <w:tcW w:w="3726" w:type="dxa"/>
            <w:tcBorders/>
            <w:vAlign w:val="center"/>
          </w:tcPr>
          <w:p>
            <w:pPr>
              <w:pStyle w:val="TableContents"/>
              <w:bidi w:val="0"/>
              <w:spacing w:before="0" w:after="283"/>
              <w:jc w:val="left"/>
              <w:rPr/>
            </w:pPr>
            <w:r>
              <w:rPr/>
              <w:t xml:space="preserve">7003211400000000000 ♠ 5 vuotta, 288 päivää </w:t>
            </w:r>
          </w:p>
        </w:tc>
      </w:tr>
      <w:tr>
        <w:trPr/>
        <w:tc>
          <w:tcPr>
            <w:tcW w:w="805" w:type="dxa"/>
            <w:tcBorders/>
            <w:vAlign w:val="center"/>
          </w:tcPr>
          <w:p>
            <w:pPr>
              <w:pStyle w:val="TableContents"/>
              <w:bidi w:val="0"/>
              <w:spacing w:before="0" w:after="283"/>
              <w:jc w:val="left"/>
              <w:rPr/>
            </w:pPr>
            <w:r>
              <w:rPr/>
              <w:t xml:space="preserve">21 </w:t>
            </w:r>
          </w:p>
        </w:tc>
        <w:tc>
          <w:tcPr>
            <w:tcW w:w="2268" w:type="dxa"/>
            <w:tcBorders/>
            <w:vAlign w:val="center"/>
          </w:tcPr>
          <w:p>
            <w:pPr>
              <w:pStyle w:val="TableContents"/>
              <w:bidi w:val="0"/>
              <w:spacing w:before="0" w:after="283"/>
              <w:jc w:val="left"/>
              <w:rPr/>
            </w:pPr>
            <w:r>
              <w:rPr/>
              <w:t xml:space="preserve">Y.V. Reddy, IAS </w:t>
            </w:r>
          </w:p>
        </w:tc>
        <w:tc>
          <w:tcPr>
            <w:tcW w:w="1703" w:type="dxa"/>
            <w:tcBorders/>
            <w:vAlign w:val="center"/>
          </w:tcPr>
          <w:p>
            <w:pPr>
              <w:pStyle w:val="TableContents"/>
              <w:bidi w:val="0"/>
              <w:spacing w:before="0" w:after="283"/>
              <w:jc w:val="left"/>
              <w:rPr/>
            </w:pPr>
            <w:r>
              <w:rPr/>
              <w:t xml:space="preserve">6. syyskuuta 2003 </w:t>
            </w:r>
          </w:p>
        </w:tc>
        <w:tc>
          <w:tcPr>
            <w:tcW w:w="1703" w:type="dxa"/>
            <w:tcBorders/>
            <w:vAlign w:val="center"/>
          </w:tcPr>
          <w:p>
            <w:pPr>
              <w:pStyle w:val="TableContents"/>
              <w:bidi w:val="0"/>
              <w:spacing w:before="0" w:after="283"/>
              <w:jc w:val="left"/>
              <w:rPr/>
            </w:pPr>
            <w:r>
              <w:rPr/>
              <w:t xml:space="preserve">5. syyskuuta 2008 </w:t>
            </w:r>
          </w:p>
        </w:tc>
        <w:tc>
          <w:tcPr>
            <w:tcW w:w="3726" w:type="dxa"/>
            <w:tcBorders/>
            <w:vAlign w:val="center"/>
          </w:tcPr>
          <w:p>
            <w:pPr>
              <w:pStyle w:val="TableContents"/>
              <w:bidi w:val="0"/>
              <w:spacing w:before="0" w:after="283"/>
              <w:jc w:val="left"/>
              <w:rPr/>
            </w:pPr>
            <w:r>
              <w:rPr/>
              <w:t xml:space="preserve">7003182600000000000 ♠ 4 vuotta, 365 päivää </w:t>
            </w:r>
          </w:p>
        </w:tc>
      </w:tr>
      <w:tr>
        <w:trPr/>
        <w:tc>
          <w:tcPr>
            <w:tcW w:w="805" w:type="dxa"/>
            <w:tcBorders/>
            <w:vAlign w:val="center"/>
          </w:tcPr>
          <w:p>
            <w:pPr>
              <w:pStyle w:val="TableContents"/>
              <w:bidi w:val="0"/>
              <w:spacing w:before="0" w:after="283"/>
              <w:jc w:val="left"/>
              <w:rPr/>
            </w:pPr>
            <w:r>
              <w:rPr/>
              <w:t xml:space="preserve">22 </w:t>
            </w:r>
          </w:p>
        </w:tc>
        <w:tc>
          <w:tcPr>
            <w:tcW w:w="2268" w:type="dxa"/>
            <w:tcBorders/>
            <w:vAlign w:val="center"/>
          </w:tcPr>
          <w:p>
            <w:pPr>
              <w:pStyle w:val="TableContents"/>
              <w:bidi w:val="0"/>
              <w:spacing w:before="0" w:after="283"/>
              <w:jc w:val="left"/>
              <w:rPr/>
            </w:pPr>
            <w:r>
              <w:rPr/>
              <w:t xml:space="preserve">D. Subbarao, IAS </w:t>
            </w:r>
          </w:p>
        </w:tc>
        <w:tc>
          <w:tcPr>
            <w:tcW w:w="1703" w:type="dxa"/>
            <w:tcBorders/>
            <w:vAlign w:val="center"/>
          </w:tcPr>
          <w:p>
            <w:pPr>
              <w:pStyle w:val="TableContents"/>
              <w:bidi w:val="0"/>
              <w:spacing w:before="0" w:after="283"/>
              <w:jc w:val="left"/>
              <w:rPr/>
            </w:pPr>
            <w:r>
              <w:rPr/>
              <w:t xml:space="preserve">5. syyskuuta 2008 </w:t>
            </w:r>
          </w:p>
        </w:tc>
        <w:tc>
          <w:tcPr>
            <w:tcW w:w="1703" w:type="dxa"/>
            <w:tcBorders/>
            <w:vAlign w:val="center"/>
          </w:tcPr>
          <w:p>
            <w:pPr>
              <w:pStyle w:val="TableContents"/>
              <w:bidi w:val="0"/>
              <w:spacing w:before="0" w:after="283"/>
              <w:jc w:val="left"/>
              <w:rPr/>
            </w:pPr>
            <w:r>
              <w:rPr/>
              <w:t xml:space="preserve">4. syyskuuta 2013 </w:t>
            </w:r>
          </w:p>
        </w:tc>
        <w:tc>
          <w:tcPr>
            <w:tcW w:w="3726" w:type="dxa"/>
            <w:tcBorders/>
            <w:vAlign w:val="center"/>
          </w:tcPr>
          <w:p>
            <w:pPr>
              <w:pStyle w:val="TableContents"/>
              <w:bidi w:val="0"/>
              <w:spacing w:before="0" w:after="283"/>
              <w:jc w:val="left"/>
              <w:rPr/>
            </w:pPr>
            <w:r>
              <w:rPr/>
              <w:t xml:space="preserve">7003182500000000000 ♠ 4 vuotta, 364 päivää </w:t>
            </w:r>
          </w:p>
        </w:tc>
      </w:tr>
      <w:tr>
        <w:trPr/>
        <w:tc>
          <w:tcPr>
            <w:tcW w:w="805" w:type="dxa"/>
            <w:tcBorders/>
            <w:vAlign w:val="center"/>
          </w:tcPr>
          <w:p>
            <w:pPr>
              <w:pStyle w:val="TableContents"/>
              <w:bidi w:val="0"/>
              <w:spacing w:before="0" w:after="283"/>
              <w:jc w:val="left"/>
              <w:rPr/>
            </w:pPr>
            <w:r>
              <w:rPr/>
              <w:t xml:space="preserve">23 </w:t>
            </w:r>
          </w:p>
        </w:tc>
        <w:tc>
          <w:tcPr>
            <w:tcW w:w="2268" w:type="dxa"/>
            <w:tcBorders/>
            <w:vAlign w:val="center"/>
          </w:tcPr>
          <w:p>
            <w:pPr>
              <w:pStyle w:val="TableContents"/>
              <w:bidi w:val="0"/>
              <w:spacing w:before="0" w:after="283"/>
              <w:jc w:val="left"/>
              <w:rPr/>
            </w:pPr>
            <w:r>
              <w:rPr/>
              <w:t xml:space="preserve">Raghuram Rajan </w:t>
            </w:r>
          </w:p>
        </w:tc>
        <w:tc>
          <w:tcPr>
            <w:tcW w:w="1703" w:type="dxa"/>
            <w:tcBorders/>
            <w:vAlign w:val="center"/>
          </w:tcPr>
          <w:p>
            <w:pPr>
              <w:pStyle w:val="TableContents"/>
              <w:bidi w:val="0"/>
              <w:spacing w:before="0" w:after="283"/>
              <w:jc w:val="left"/>
              <w:rPr/>
            </w:pPr>
            <w:r>
              <w:rPr/>
              <w:t xml:space="preserve">4. syyskuuta 2013 </w:t>
            </w:r>
          </w:p>
        </w:tc>
        <w:tc>
          <w:tcPr>
            <w:tcW w:w="1703" w:type="dxa"/>
            <w:tcBorders/>
            <w:vAlign w:val="center"/>
          </w:tcPr>
          <w:p>
            <w:pPr>
              <w:pStyle w:val="TableContents"/>
              <w:bidi w:val="0"/>
              <w:spacing w:before="0" w:after="283"/>
              <w:jc w:val="left"/>
              <w:rPr/>
            </w:pPr>
            <w:r>
              <w:rPr/>
              <w:t xml:space="preserve">4. syyskuuta 2016 </w:t>
            </w:r>
          </w:p>
        </w:tc>
        <w:tc>
          <w:tcPr>
            <w:tcW w:w="3726" w:type="dxa"/>
            <w:tcBorders/>
            <w:vAlign w:val="center"/>
          </w:tcPr>
          <w:p>
            <w:pPr>
              <w:pStyle w:val="TableContents"/>
              <w:bidi w:val="0"/>
              <w:spacing w:before="0" w:after="283"/>
              <w:jc w:val="left"/>
              <w:rPr/>
            </w:pPr>
            <w:r>
              <w:rPr/>
              <w:t xml:space="preserve">7003109600000000000 ♠ 3 vuotta, 0 päivää </w:t>
            </w:r>
          </w:p>
        </w:tc>
      </w:tr>
      <w:tr>
        <w:trPr/>
        <w:tc>
          <w:tcPr>
            <w:tcW w:w="805" w:type="dxa"/>
            <w:tcBorders/>
            <w:vAlign w:val="center"/>
          </w:tcPr>
          <w:p>
            <w:pPr>
              <w:pStyle w:val="TableContents"/>
              <w:bidi w:val="0"/>
              <w:spacing w:before="0" w:after="283"/>
              <w:jc w:val="left"/>
              <w:rPr/>
            </w:pPr>
            <w:r>
              <w:rPr/>
              <w:t xml:space="preserve">24 </w:t>
            </w:r>
          </w:p>
        </w:tc>
        <w:tc>
          <w:tcPr>
            <w:tcW w:w="2268" w:type="dxa"/>
            <w:tcBorders/>
            <w:vAlign w:val="center"/>
          </w:tcPr>
          <w:p>
            <w:pPr>
              <w:pStyle w:val="TableContents"/>
              <w:bidi w:val="0"/>
              <w:spacing w:before="0" w:after="283"/>
              <w:jc w:val="left"/>
              <w:rPr/>
            </w:pPr>
            <w:r>
              <w:rPr>
                <w:color w:val="DCDCDC"/>
              </w:rPr>
              <w:t xml:space="preserve">Urjit Patel </w:t>
            </w:r>
          </w:p>
        </w:tc>
        <w:tc>
          <w:tcPr>
            <w:tcW w:w="1703" w:type="dxa"/>
            <w:tcBorders/>
            <w:vAlign w:val="center"/>
          </w:tcPr>
          <w:p>
            <w:pPr>
              <w:pStyle w:val="TableContents"/>
              <w:bidi w:val="0"/>
              <w:spacing w:before="0" w:after="283"/>
              <w:jc w:val="left"/>
              <w:rPr/>
            </w:pPr>
            <w:r>
              <w:rPr/>
              <w:t xml:space="preserve">4. syyskuuta 2016 </w:t>
            </w:r>
          </w:p>
        </w:tc>
        <w:tc>
          <w:tcPr>
            <w:tcW w:w="1703" w:type="dxa"/>
            <w:tcBorders/>
            <w:vAlign w:val="center"/>
          </w:tcPr>
          <w:p>
            <w:pPr>
              <w:pStyle w:val="TableContents"/>
              <w:bidi w:val="0"/>
              <w:spacing w:before="0" w:after="283"/>
              <w:jc w:val="left"/>
              <w:rPr/>
            </w:pPr>
            <w:r>
              <w:rPr/>
              <w:t xml:space="preserve">Viranhaltija </w:t>
            </w:r>
          </w:p>
        </w:tc>
        <w:tc>
          <w:tcPr>
            <w:tcW w:w="3726" w:type="dxa"/>
            <w:tcBorders/>
            <w:vAlign w:val="center"/>
          </w:tcPr>
          <w:p>
            <w:pPr>
              <w:pStyle w:val="TableContents"/>
              <w:bidi w:val="0"/>
              <w:spacing w:before="0" w:after="283"/>
              <w:jc w:val="left"/>
              <w:rPr/>
            </w:pPr>
            <w:r>
              <w:rPr/>
              <w:t xml:space="preserve">70024000000000000000000 ♠ 1 vuosi, 35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Intian keskuspankin 24. pääjohtaja vuonna 2016.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Intian keskuspankin toinen pääjohtaja?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Intian keskuspankin pääjohtaja Virkaa tekevä </w:t>
      </w:r>
      <w:r>
        <w:rPr>
          <w:color w:val="A9A9A9"/>
        </w:rPr>
        <w:t xml:space="preserve">Urjit Patel </w:t>
      </w:r>
      <w:r>
        <w:rPr/>
        <w:t xml:space="preserve">4. syyskuuta 2016 alkaen. </w:t>
      </w:r>
    </w:p>
    <w:tbl>
      <w:tblPr>
        <w:tblW w:w="4112" w:type="dxa"/>
        <w:jc w:val="left"/>
        <w:tblInd w:w="0" w:type="dxa"/>
        <w:tblLayout w:type="fixed"/>
        <w:tblCellMar>
          <w:top w:w="28" w:type="dxa"/>
          <w:left w:w="28" w:type="dxa"/>
          <w:bottom w:w="28" w:type="dxa"/>
          <w:right w:w="28" w:type="dxa"/>
        </w:tblCellMar>
      </w:tblPr>
      <w:tblGrid>
        <w:gridCol w:w="1921"/>
        <w:gridCol w:w="2191"/>
      </w:tblGrid>
      <w:tr>
        <w:trPr/>
        <w:tc>
          <w:tcPr>
            <w:tcW w:w="1921" w:type="dxa"/>
            <w:tcBorders/>
            <w:vAlign w:val="center"/>
          </w:tcPr>
          <w:p>
            <w:pPr>
              <w:pStyle w:val="TableHeading"/>
              <w:suppressLineNumbers/>
              <w:bidi w:val="0"/>
              <w:spacing w:before="0" w:after="283"/>
              <w:jc w:val="center"/>
              <w:rPr/>
            </w:pPr>
            <w:r>
              <w:rPr/>
              <w:t xml:space="preserve">Nimittäjä </w:t>
            </w:r>
          </w:p>
        </w:tc>
        <w:tc>
          <w:tcPr>
            <w:tcW w:w="2191" w:type="dxa"/>
            <w:tcBorders/>
            <w:vAlign w:val="center"/>
          </w:tcPr>
          <w:p>
            <w:pPr>
              <w:pStyle w:val="TableContents"/>
              <w:bidi w:val="0"/>
              <w:spacing w:before="0" w:after="283"/>
              <w:jc w:val="left"/>
              <w:rPr/>
            </w:pPr>
            <w:r>
              <w:rPr/>
              <w:t xml:space="preserve">Intian hallitus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2191" w:type="dxa"/>
            <w:tcBorders/>
            <w:vAlign w:val="center"/>
          </w:tcPr>
          <w:p>
            <w:pPr>
              <w:pStyle w:val="TableContents"/>
              <w:bidi w:val="0"/>
              <w:spacing w:before="0" w:after="283"/>
              <w:jc w:val="left"/>
              <w:rPr/>
            </w:pPr>
            <w:r>
              <w:rPr/>
              <w:t xml:space="preserve">Osborne Smith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2191" w:type="dxa"/>
            <w:tcBorders/>
            <w:vAlign w:val="center"/>
          </w:tcPr>
          <w:p>
            <w:pPr>
              <w:pStyle w:val="TableContents"/>
              <w:bidi w:val="0"/>
              <w:spacing w:before="0" w:after="283"/>
              <w:jc w:val="left"/>
              <w:rPr/>
            </w:pPr>
            <w:r>
              <w:rPr/>
              <w:t xml:space="preserve">1. huhtikuuta 1935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rbi:n pääjohtaja tällä hetkellä?</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Intian keskuspankin pääjohtaja RBI:n sinetti Viranhaltija </w:t>
      </w:r>
      <w:r>
        <w:rPr>
          <w:color w:val="A9A9A9"/>
        </w:rPr>
        <w:t xml:space="preserve">Urjit Patel </w:t>
      </w:r>
      <w:r>
        <w:rPr/>
        <w:t xml:space="preserve">3. syyskuuta 2016 alkaen. </w:t>
      </w:r>
    </w:p>
    <w:tbl>
      <w:tblPr>
        <w:tblW w:w="4112" w:type="dxa"/>
        <w:jc w:val="left"/>
        <w:tblInd w:w="0" w:type="dxa"/>
        <w:tblLayout w:type="fixed"/>
        <w:tblCellMar>
          <w:top w:w="28" w:type="dxa"/>
          <w:left w:w="28" w:type="dxa"/>
          <w:bottom w:w="28" w:type="dxa"/>
          <w:right w:w="28" w:type="dxa"/>
        </w:tblCellMar>
      </w:tblPr>
      <w:tblGrid>
        <w:gridCol w:w="1921"/>
        <w:gridCol w:w="2191"/>
      </w:tblGrid>
      <w:tr>
        <w:trPr/>
        <w:tc>
          <w:tcPr>
            <w:tcW w:w="1921" w:type="dxa"/>
            <w:tcBorders/>
            <w:vAlign w:val="center"/>
          </w:tcPr>
          <w:p>
            <w:pPr>
              <w:pStyle w:val="TableHeading"/>
              <w:suppressLineNumbers/>
              <w:bidi w:val="0"/>
              <w:spacing w:before="0" w:after="283"/>
              <w:jc w:val="center"/>
              <w:rPr/>
            </w:pPr>
            <w:r>
              <w:rPr/>
              <w:t xml:space="preserve">Nimittäjä </w:t>
            </w:r>
          </w:p>
        </w:tc>
        <w:tc>
          <w:tcPr>
            <w:tcW w:w="2191" w:type="dxa"/>
            <w:tcBorders/>
            <w:vAlign w:val="center"/>
          </w:tcPr>
          <w:p>
            <w:pPr>
              <w:pStyle w:val="TableContents"/>
              <w:bidi w:val="0"/>
              <w:spacing w:before="0" w:after="283"/>
              <w:jc w:val="left"/>
              <w:rPr/>
            </w:pPr>
            <w:r>
              <w:rPr/>
              <w:t xml:space="preserve">Intian hallitus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2191" w:type="dxa"/>
            <w:tcBorders/>
            <w:vAlign w:val="center"/>
          </w:tcPr>
          <w:p>
            <w:pPr>
              <w:pStyle w:val="TableContents"/>
              <w:bidi w:val="0"/>
              <w:spacing w:before="0" w:after="283"/>
              <w:jc w:val="left"/>
              <w:rPr/>
            </w:pPr>
            <w:r>
              <w:rPr/>
              <w:t xml:space="preserve">Osborne Smith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2191" w:type="dxa"/>
            <w:tcBorders/>
            <w:vAlign w:val="center"/>
          </w:tcPr>
          <w:p>
            <w:pPr>
              <w:pStyle w:val="TableContents"/>
              <w:bidi w:val="0"/>
              <w:spacing w:before="0" w:after="283"/>
              <w:jc w:val="left"/>
              <w:rPr/>
            </w:pPr>
            <w:r>
              <w:rPr/>
              <w:t xml:space="preserve">1. huhtikuuta 1935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keskuspankin pääjohtaja?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Virkaan astui brittiläinen pankkiiri </w:t>
      </w:r>
      <w:r>
        <w:rPr>
          <w:color w:val="A9A9A9"/>
        </w:rPr>
        <w:t xml:space="preserve">Osborne Smith, </w:t>
      </w:r>
      <w:r>
        <w:rPr/>
        <w:t xml:space="preserve">ja C.D. Deshmukh oli ensimmäinen intialainen kuvernööri. Tällä hetkellä virkaa hoitaa Urjit Patel, joka astui virkaan Raghuram Rajanin tilalle 4. syyskuuta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keskuspankin ensimmäinen pääjohtaja?</w:t>
      </w:r>
    </w:p>
    <w:p>
      <w:pPr>
        <w:pStyle w:val="TextBody"/>
        <w:bidi w:val="0"/>
        <w:jc w:val="left"/>
        <w:rPr>
          <w:b/>
          <w:u w:val="single"/>
          <w:shd w:val="clear" w:fill="FFFF00"/>
        </w:rPr>
      </w:pPr>
      <w:r>
        <w:rPr>
          <w:b/>
          <w:u w:val="single"/>
          <w:shd w:val="clear" w:fill="FFFF00"/>
        </w:rPr>
        <w:t xml:space="preserve">Asiakirjan numero 6087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Now That's What I Call Music Kokoelma-albumi, eri artistit </w:t>
      </w:r>
    </w:p>
    <w:tbl>
      <w:tblPr>
        <w:tblW w:w="10205" w:type="dxa"/>
        <w:jc w:val="left"/>
        <w:tblInd w:w="0" w:type="dxa"/>
        <w:tblLayout w:type="fixed"/>
        <w:tblCellMar>
          <w:top w:w="28" w:type="dxa"/>
          <w:left w:w="28" w:type="dxa"/>
          <w:bottom w:w="28" w:type="dxa"/>
          <w:right w:w="28" w:type="dxa"/>
        </w:tblCellMar>
      </w:tblPr>
      <w:tblGrid>
        <w:gridCol w:w="1075"/>
        <w:gridCol w:w="5383"/>
        <w:gridCol w:w="3747"/>
      </w:tblGrid>
      <w:tr>
        <w:trPr/>
        <w:tc>
          <w:tcPr>
            <w:tcW w:w="1075" w:type="dxa"/>
            <w:tcBorders/>
            <w:vAlign w:val="center"/>
          </w:tcPr>
          <w:p>
            <w:pPr>
              <w:pStyle w:val="TableHeading"/>
              <w:suppressLineNumbers/>
              <w:bidi w:val="0"/>
              <w:spacing w:before="0" w:after="283"/>
              <w:jc w:val="center"/>
              <w:rPr/>
            </w:pPr>
            <w:r>
              <w:rPr/>
              <w:t xml:space="preserve">Julkaistu </w:t>
            </w:r>
          </w:p>
        </w:tc>
        <w:tc>
          <w:tcPr>
            <w:tcW w:w="5383" w:type="dxa"/>
            <w:tcBorders/>
            <w:vAlign w:val="center"/>
          </w:tcPr>
          <w:p>
            <w:pPr>
              <w:pStyle w:val="TableContents"/>
              <w:bidi w:val="0"/>
              <w:spacing w:before="0" w:after="283"/>
              <w:jc w:val="left"/>
              <w:rPr/>
            </w:pPr>
            <w:r>
              <w:rPr>
                <w:color w:val="A9A9A9"/>
              </w:rPr>
              <w:t xml:space="preserve">28. marraskuuta 1983 </w:t>
            </w:r>
            <w:r>
              <w:rPr/>
              <w:t xml:space="preserve">(1983-11-28) </w:t>
            </w:r>
          </w:p>
        </w:tc>
        <w:tc>
          <w:tcPr>
            <w:tcW w:w="3747" w:type="dxa"/>
            <w:tcBorders/>
          </w:tcPr>
          <w:p>
            <w:pPr>
              <w:pStyle w:val="TableContents"/>
              <w:bidi w:val="0"/>
              <w:spacing w:before="0" w:after="283"/>
              <w:jc w:val="left"/>
              <w:rPr>
                <w:sz w:val="4"/>
                <w:szCs w:val="4"/>
              </w:rPr>
            </w:pPr>
            <w:r>
              <w:rPr>
                <w:sz w:val="4"/>
                <w:szCs w:val="4"/>
              </w:rPr>
            </w:r>
          </w:p>
        </w:tc>
      </w:tr>
      <w:tr>
        <w:trPr/>
        <w:tc>
          <w:tcPr>
            <w:tcW w:w="1075" w:type="dxa"/>
            <w:tcBorders/>
            <w:vAlign w:val="center"/>
          </w:tcPr>
          <w:p>
            <w:pPr>
              <w:pStyle w:val="TableHeading"/>
              <w:suppressLineNumbers/>
              <w:bidi w:val="0"/>
              <w:spacing w:before="0" w:after="283"/>
              <w:jc w:val="center"/>
              <w:rPr/>
            </w:pPr>
            <w:r>
              <w:rPr/>
              <w:t xml:space="preserve">Genre </w:t>
            </w:r>
          </w:p>
        </w:tc>
        <w:tc>
          <w:tcPr>
            <w:tcW w:w="5383" w:type="dxa"/>
            <w:tcBorders/>
            <w:vAlign w:val="center"/>
          </w:tcPr>
          <w:p>
            <w:pPr>
              <w:pStyle w:val="TableContents"/>
              <w:bidi w:val="0"/>
              <w:spacing w:before="0" w:after="283"/>
              <w:jc w:val="left"/>
              <w:rPr/>
            </w:pPr>
            <w:r>
              <w:rPr/>
              <w:t xml:space="preserve">Pop </w:t>
            </w:r>
          </w:p>
        </w:tc>
        <w:tc>
          <w:tcPr>
            <w:tcW w:w="3747" w:type="dxa"/>
            <w:tcBorders/>
          </w:tcPr>
          <w:p>
            <w:pPr>
              <w:pStyle w:val="TableContents"/>
              <w:bidi w:val="0"/>
              <w:spacing w:before="0" w:after="283"/>
              <w:jc w:val="left"/>
              <w:rPr>
                <w:sz w:val="4"/>
                <w:szCs w:val="4"/>
              </w:rPr>
            </w:pPr>
            <w:r>
              <w:rPr>
                <w:sz w:val="4"/>
                <w:szCs w:val="4"/>
              </w:rPr>
            </w:r>
          </w:p>
        </w:tc>
      </w:tr>
      <w:tr>
        <w:trPr/>
        <w:tc>
          <w:tcPr>
            <w:tcW w:w="1075" w:type="dxa"/>
            <w:tcBorders/>
            <w:vAlign w:val="center"/>
          </w:tcPr>
          <w:p>
            <w:pPr>
              <w:pStyle w:val="TableHeading"/>
              <w:suppressLineNumbers/>
              <w:bidi w:val="0"/>
              <w:spacing w:before="0" w:after="283"/>
              <w:jc w:val="center"/>
              <w:rPr/>
            </w:pPr>
            <w:r>
              <w:rPr/>
              <w:t xml:space="preserve">Pituus </w:t>
            </w:r>
          </w:p>
        </w:tc>
        <w:tc>
          <w:tcPr>
            <w:tcW w:w="5383" w:type="dxa"/>
            <w:tcBorders/>
            <w:vAlign w:val="center"/>
          </w:tcPr>
          <w:p>
            <w:pPr>
              <w:pStyle w:val="TableContents"/>
              <w:bidi w:val="0"/>
              <w:spacing w:before="0" w:after="283"/>
              <w:jc w:val="left"/>
              <w:rPr/>
            </w:pPr>
            <w:r>
              <w:rPr/>
              <w:t xml:space="preserve">1: 55: 00 </w:t>
            </w:r>
          </w:p>
        </w:tc>
        <w:tc>
          <w:tcPr>
            <w:tcW w:w="3747" w:type="dxa"/>
            <w:tcBorders/>
          </w:tcPr>
          <w:p>
            <w:pPr>
              <w:pStyle w:val="TableContents"/>
              <w:bidi w:val="0"/>
              <w:spacing w:before="0" w:after="283"/>
              <w:jc w:val="left"/>
              <w:rPr>
                <w:sz w:val="4"/>
                <w:szCs w:val="4"/>
              </w:rPr>
            </w:pPr>
            <w:r>
              <w:rPr>
                <w:sz w:val="4"/>
                <w:szCs w:val="4"/>
              </w:rPr>
            </w:r>
          </w:p>
        </w:tc>
      </w:tr>
      <w:tr>
        <w:trPr/>
        <w:tc>
          <w:tcPr>
            <w:tcW w:w="1075" w:type="dxa"/>
            <w:tcBorders/>
            <w:vAlign w:val="center"/>
          </w:tcPr>
          <w:p>
            <w:pPr>
              <w:pStyle w:val="TableHeading"/>
              <w:suppressLineNumbers/>
              <w:bidi w:val="0"/>
              <w:spacing w:before="0" w:after="283"/>
              <w:jc w:val="center"/>
              <w:rPr/>
            </w:pPr>
            <w:r>
              <w:rPr/>
              <w:t xml:space="preserve">Tarra </w:t>
            </w:r>
          </w:p>
        </w:tc>
        <w:tc>
          <w:tcPr>
            <w:tcW w:w="5383" w:type="dxa"/>
            <w:tcBorders/>
            <w:vAlign w:val="center"/>
          </w:tcPr>
          <w:p>
            <w:pPr>
              <w:pStyle w:val="TableContents"/>
              <w:bidi w:val="0"/>
              <w:spacing w:before="0" w:after="283"/>
              <w:jc w:val="left"/>
              <w:rPr/>
            </w:pPr>
            <w:r>
              <w:rPr/>
              <w:t xml:space="preserve">Virgin / EMI Sony Music Entertainment Sarjan kronologia </w:t>
            </w:r>
          </w:p>
        </w:tc>
        <w:tc>
          <w:tcPr>
            <w:tcW w:w="3747" w:type="dxa"/>
            <w:tcBorders/>
          </w:tcPr>
          <w:p>
            <w:pPr>
              <w:pStyle w:val="TableContents"/>
              <w:bidi w:val="0"/>
              <w:spacing w:before="0" w:after="283"/>
              <w:jc w:val="left"/>
              <w:rPr>
                <w:sz w:val="4"/>
                <w:szCs w:val="4"/>
              </w:rPr>
            </w:pPr>
            <w:r>
              <w:rPr>
                <w:sz w:val="4"/>
                <w:szCs w:val="4"/>
              </w:rPr>
            </w:r>
          </w:p>
        </w:tc>
      </w:tr>
      <w:tr>
        <w:trPr/>
        <w:tc>
          <w:tcPr>
            <w:tcW w:w="1075" w:type="dxa"/>
            <w:tcBorders/>
            <w:vAlign w:val="center"/>
          </w:tcPr>
          <w:p>
            <w:pPr>
              <w:pStyle w:val="TableContents"/>
              <w:bidi w:val="0"/>
              <w:spacing w:before="0" w:after="283"/>
              <w:jc w:val="left"/>
              <w:rPr>
                <w:sz w:val="4"/>
                <w:szCs w:val="4"/>
              </w:rPr>
            </w:pPr>
            <w:r>
              <w:rPr>
                <w:sz w:val="4"/>
                <w:szCs w:val="4"/>
              </w:rPr>
            </w:r>
          </w:p>
        </w:tc>
        <w:tc>
          <w:tcPr>
            <w:tcW w:w="5383" w:type="dxa"/>
            <w:tcBorders/>
            <w:vAlign w:val="center"/>
          </w:tcPr>
          <w:p>
            <w:pPr>
              <w:pStyle w:val="TableContents"/>
              <w:bidi w:val="0"/>
              <w:spacing w:before="0" w:after="283"/>
              <w:jc w:val="left"/>
              <w:rPr/>
            </w:pPr>
            <w:r>
              <w:rPr/>
              <w:t xml:space="preserve">Now That's What I Call Music (1983) </w:t>
            </w:r>
          </w:p>
        </w:tc>
        <w:tc>
          <w:tcPr>
            <w:tcW w:w="3747" w:type="dxa"/>
            <w:tcBorders/>
            <w:vAlign w:val="center"/>
          </w:tcPr>
          <w:p>
            <w:pPr>
              <w:pStyle w:val="TableContents"/>
              <w:bidi w:val="0"/>
              <w:spacing w:before="0" w:after="283"/>
              <w:jc w:val="left"/>
              <w:rPr/>
            </w:pPr>
            <w:r>
              <w:rPr/>
              <w:t xml:space="preserve">Now That's What I Call Music II (1984)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Now-albumi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Now That's What I Call Music (myös yksinkertaisesti nimeltään Now tai Now 1) on suosittu Now! -sarjan ensimmäinen albumi, joka julkaistiin Yhdistyneessä kuningaskunnassa </w:t>
      </w:r>
      <w:r>
        <w:rPr>
          <w:color w:val="A9A9A9"/>
        </w:rPr>
        <w:t xml:space="preserve">28. marraskuuta 1983</w:t>
      </w:r>
      <w:r>
        <w:rPr/>
        <w:t xml:space="preserve">. Ensimmäiset painokset julkaistiin vinyylinä ja äänikasettina. Albumin ja sarjan 25-vuotisjuhlan kunniaksi albumi julkaistiin uudelleen CD:nä ensimmäisen kerran vuonna 2009. Alkuperäisten lyhyempien single-mixien sijasta vuonna 1983 julkaistujen Only For Love, Double Dutch ja Candy Girl -albumien vaihtoehtoiset pidemmät miksaukset otettiin kuitenkin mukaan. Levy julkaistiin uudelleen kaksinkertaisena vinyylinä Record Store Dayn kunniaksi 18. huhtikuuta 2015. Heinäkuussa 2018 albumi remasteroitiin ja julkaistiin uudelleen CD:nä, vinyylinä ja kasettina sarjan 100. niteen julkaisun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tämä on musiikkia, jota minä kutsun musiikiksi, ilmestyi?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Now That's What I Call Music Kokoelma-albumi, eri artistit </w:t>
      </w:r>
    </w:p>
    <w:tbl>
      <w:tblPr>
        <w:tblW w:w="8868" w:type="dxa"/>
        <w:jc w:val="left"/>
        <w:tblInd w:w="0" w:type="dxa"/>
        <w:tblLayout w:type="fixed"/>
        <w:tblCellMar>
          <w:top w:w="28" w:type="dxa"/>
          <w:left w:w="28" w:type="dxa"/>
          <w:bottom w:w="28" w:type="dxa"/>
          <w:right w:w="28" w:type="dxa"/>
        </w:tblCellMar>
      </w:tblPr>
      <w:tblGrid>
        <w:gridCol w:w="1081"/>
        <w:gridCol w:w="3766"/>
        <w:gridCol w:w="4021"/>
      </w:tblGrid>
      <w:tr>
        <w:trPr/>
        <w:tc>
          <w:tcPr>
            <w:tcW w:w="1081" w:type="dxa"/>
            <w:tcBorders/>
            <w:vAlign w:val="center"/>
          </w:tcPr>
          <w:p>
            <w:pPr>
              <w:pStyle w:val="TableHeading"/>
              <w:suppressLineNumbers/>
              <w:bidi w:val="0"/>
              <w:spacing w:before="0" w:after="283"/>
              <w:jc w:val="center"/>
              <w:rPr/>
            </w:pPr>
            <w:r>
              <w:rPr/>
              <w:t xml:space="preserve">Julkaistu </w:t>
            </w:r>
          </w:p>
        </w:tc>
        <w:tc>
          <w:tcPr>
            <w:tcW w:w="3766" w:type="dxa"/>
            <w:tcBorders/>
            <w:vAlign w:val="center"/>
          </w:tcPr>
          <w:p>
            <w:pPr>
              <w:pStyle w:val="TableContents"/>
              <w:bidi w:val="0"/>
              <w:spacing w:before="0" w:after="283"/>
              <w:jc w:val="left"/>
              <w:rPr/>
            </w:pPr>
            <w:r>
              <w:rPr>
                <w:color w:val="A9A9A9"/>
              </w:rPr>
              <w:t xml:space="preserve">28. marraskuuta </w:t>
            </w:r>
            <w:r>
              <w:rPr/>
              <w:t xml:space="preserve">1983 </w:t>
            </w:r>
          </w:p>
        </w:tc>
        <w:tc>
          <w:tcPr>
            <w:tcW w:w="4021"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Pituus </w:t>
            </w:r>
          </w:p>
        </w:tc>
        <w:tc>
          <w:tcPr>
            <w:tcW w:w="3766" w:type="dxa"/>
            <w:tcBorders/>
            <w:vAlign w:val="center"/>
          </w:tcPr>
          <w:p>
            <w:pPr>
              <w:pStyle w:val="TableContents"/>
              <w:bidi w:val="0"/>
              <w:spacing w:before="0" w:after="283"/>
              <w:jc w:val="left"/>
              <w:rPr/>
            </w:pPr>
            <w:r>
              <w:rPr/>
              <w:t xml:space="preserve">1: 55: 00 </w:t>
            </w:r>
          </w:p>
        </w:tc>
        <w:tc>
          <w:tcPr>
            <w:tcW w:w="4021"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Tarra </w:t>
            </w:r>
          </w:p>
        </w:tc>
        <w:tc>
          <w:tcPr>
            <w:tcW w:w="3766" w:type="dxa"/>
            <w:tcBorders/>
            <w:vAlign w:val="center"/>
          </w:tcPr>
          <w:p>
            <w:pPr>
              <w:pStyle w:val="TableContents"/>
              <w:bidi w:val="0"/>
              <w:spacing w:before="0" w:after="283"/>
              <w:jc w:val="left"/>
              <w:rPr/>
            </w:pPr>
            <w:r>
              <w:rPr/>
              <w:t xml:space="preserve">Virgin / EMI-sarjan aikajärjestys </w:t>
            </w:r>
          </w:p>
        </w:tc>
        <w:tc>
          <w:tcPr>
            <w:tcW w:w="4021"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sz w:val="4"/>
                <w:szCs w:val="4"/>
              </w:rPr>
            </w:pPr>
            <w:r>
              <w:rPr>
                <w:sz w:val="4"/>
                <w:szCs w:val="4"/>
              </w:rPr>
            </w:r>
          </w:p>
        </w:tc>
        <w:tc>
          <w:tcPr>
            <w:tcW w:w="3766" w:type="dxa"/>
            <w:tcBorders/>
            <w:vAlign w:val="center"/>
          </w:tcPr>
          <w:p>
            <w:pPr>
              <w:pStyle w:val="TableContents"/>
              <w:bidi w:val="0"/>
              <w:spacing w:before="0" w:after="283"/>
              <w:jc w:val="left"/>
              <w:rPr/>
            </w:pPr>
            <w:r>
              <w:rPr/>
              <w:t xml:space="preserve">Now That's What I Call Music (1983) </w:t>
            </w:r>
          </w:p>
        </w:tc>
        <w:tc>
          <w:tcPr>
            <w:tcW w:w="4021" w:type="dxa"/>
            <w:tcBorders/>
            <w:vAlign w:val="center"/>
          </w:tcPr>
          <w:p>
            <w:pPr>
              <w:pStyle w:val="TableContents"/>
              <w:bidi w:val="0"/>
              <w:spacing w:before="0" w:after="283"/>
              <w:jc w:val="left"/>
              <w:rPr/>
            </w:pPr>
            <w:r>
              <w:rPr/>
              <w:t xml:space="preserve">Now That's What I Call Music II (1984)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nyt sitä minä kutsun musiikin julkaisemiseksi...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Now That's What I Call Music eli Now 1 on suosittu Now! -sarjan ensimmäinen albumi, joka julkaistiin Yhdistyneessä kuningaskunnassa vuonna </w:t>
      </w:r>
      <w:r>
        <w:rPr>
          <w:color w:val="A9A9A9"/>
        </w:rPr>
        <w:t xml:space="preserve">1983</w:t>
      </w:r>
      <w:r>
        <w:rPr/>
        <w:t xml:space="preserve">. Ensimmäiset painokset julkaistiin vinyylinä ja äänikasettina, ja vuonna 2009 julkaistiin uudelleen CD-levy albumin ja sarjan 25-vuotisjuhlan kunniaksi, ja 18. huhtikuuta 2015 julkaistiin toinen uudelleen Record Store Dayn kunniaksi. Albumi debytoi Yhdistyneen kuningaskunnan albumilistan sijalla seitsemän ja nousi viikkoa myöhemmin listaykköseksi, minkä jälkeen se pysyi listan kärjessä viisi peräkkäistä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ensimmäinen, nyt sitä minä kutsun musiikiksi.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oli ensimmäinen, nyt sitä minä kutsun musiikiksi.</w:t>
      </w:r>
    </w:p>
    <w:p>
      <w:pPr>
        <w:pStyle w:val="TextBody"/>
        <w:bidi w:val="0"/>
        <w:jc w:val="left"/>
        <w:rPr>
          <w:b/>
          <w:u w:val="single"/>
          <w:shd w:val="clear" w:fill="FFFF00"/>
        </w:rPr>
      </w:pPr>
      <w:r>
        <w:rPr>
          <w:b/>
          <w:u w:val="single"/>
          <w:shd w:val="clear" w:fill="FFFF00"/>
        </w:rPr>
        <w:t xml:space="preserve">Asiakirjan numero 6088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Karstimaasto on maisema, joka on muodostunut liukoisten kivien, kuten kalkkikiven, dolomiitin ja kipsin liukenemisesta. Sille </w:t>
      </w:r>
      <w:r>
        <w:rPr/>
        <w:t xml:space="preserve">on ominaista maanalaiset valuma-alueet, joissa on </w:t>
      </w:r>
      <w:r>
        <w:rPr>
          <w:color w:val="A9A9A9"/>
        </w:rPr>
        <w:t xml:space="preserve">vajoamia </w:t>
      </w:r>
      <w:r>
        <w:rPr/>
        <w:t xml:space="preserve">ja luolia. Sitä on dokumentoitu myös säänkestävämmille kiville, kuten kvartsiitille, jos olosuhteet ovat oikeat. Maanalainen kuivatus voi rajoittaa pintavesiä, ja jokia tai järviä on vähän tai ei lainkaan. Alueilla, joilla liuennut kallioperä on peittynyt (ehkä roskien peittämä) tai rajoittunut yhteen tai useampaan päällekkäiseen liukenemattomaan kivikerrokseen, karstin pinnanmuodot saattavat kuitenkin puuttua kokonaan, ja piirteet esiintyvät maanalaisissa kerroksissa.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Karstialueella esiintyviä lukuisia pyöreitä kuoppia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Karsti on pinnanmuodostus, joka on muodostunut liukoisten kivien, kuten kalkkikiven, dolomiitin ja kipsin, liukenemisesta. Karstille on ominaista maanalaiset valuma-alueet, joissa on vajoamia ja luolia. Karstia on todettu myös säänkestävämmissä kivilajeissa, kuten kvartsiitissa, jos olosuhteet ovat oikeat. Maanalainen kuivatus voi rajoittaa </w:t>
      </w:r>
      <w:r>
        <w:rPr>
          <w:color w:val="A9A9A9"/>
        </w:rPr>
        <w:t xml:space="preserve">pintavesiä, ja </w:t>
      </w:r>
      <w:r>
        <w:rPr/>
        <w:t xml:space="preserve">jokia tai järviä on vähän tai ei lainkaan. Alueilla, joilla liuennut kallioperä on peittynyt (ehkä roskien peittämä) tai rajoittunut yhteen tai useampaan päällekkäiseen liukenemattomaan kivikerrokseen, karstin tunnusomaisia piirteitä voi kuitenkin esiintyä vain maanalaisissa kerroksissa, ja ne voivat puuttua kokonaan maanpinnan yläpuolelta.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pinnanmuodostus ei ole yleistä karstialueella?</w:t>
      </w:r>
    </w:p>
    <w:p>
      <w:pPr>
        <w:pStyle w:val="TextBody"/>
        <w:bidi w:val="0"/>
        <w:jc w:val="left"/>
        <w:rPr>
          <w:b/>
          <w:u w:val="single"/>
          <w:shd w:val="clear" w:fill="FFFF00"/>
        </w:rPr>
      </w:pPr>
      <w:r>
        <w:rPr>
          <w:b/>
          <w:u w:val="single"/>
          <w:shd w:val="clear" w:fill="FFFF00"/>
        </w:rPr>
        <w:t xml:space="preserve">Asiakirjan numero 6089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Yhdestoista kausi koostuu 22 jaksosta, ja se saa ensi-iltansa 15. maaliskuuta 2018 MTV:llä, kaksi viikkoa kauden 10 päättymisen jälkeen. Kausi jatkuu </w:t>
      </w:r>
      <w:r>
        <w:rPr>
          <w:color w:val="A9A9A9"/>
        </w:rPr>
        <w:t xml:space="preserve">12. heinäkuuta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wild n out kausi 11 tulee takaisin päälle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12. kausi koostuu 26 jaksosta, ja se sai ensi-iltansa </w:t>
      </w:r>
      <w:r>
        <w:rPr>
          <w:color w:val="A9A9A9"/>
        </w:rPr>
        <w:t xml:space="preserve">17. elokuuta 2018 </w:t>
      </w:r>
      <w:r>
        <w:rPr/>
        <w:t xml:space="preserve">MTV:llä.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12. kausi wild n out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wild n outin 12. kausi ilmestyy?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Yhdestoista kausi koostuu 22 jaksosta, ja se saa ensi-iltansa </w:t>
      </w:r>
      <w:r>
        <w:rPr>
          <w:color w:val="A9A9A9"/>
        </w:rPr>
        <w:t xml:space="preserve">15. maaliskuuta 2018 </w:t>
      </w:r>
      <w:r>
        <w:rPr/>
        <w:t xml:space="preserve">MTV:llä, kaksi viikkoa kauden 10 päättymisen jälkeen.</w:t>
      </w:r>
      <w:r>
        <w:rPr/>
        <w:t xml:space="preserve"> Kausi jatkuu kesäkuussa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wild n out kauden 11 ensi-ilta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Yhdestoista kausi koostuu 22 jaksosta, ja se saa ensi-iltansa </w:t>
      </w:r>
      <w:r>
        <w:rPr>
          <w:color w:val="A9A9A9"/>
        </w:rPr>
        <w:t xml:space="preserve">15. maaliskuuta 2018 </w:t>
      </w:r>
      <w:r>
        <w:rPr/>
        <w:t xml:space="preserve">MTV:llä, kaksi viikkoa kauden 10 päättymisen jälkeen.</w:t>
      </w:r>
      <w:r>
        <w:rPr/>
        <w:t xml:space="preserve"> Kausi jatkui 12. heinäkuuta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wild n outin 11. kausi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wild n out kausi 11 tulee ulos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Neljän ensimmäisen tuotantokauden ajan sarjaa </w:t>
      </w:r>
      <w:r>
        <w:rPr>
          <w:color w:val="A9A9A9"/>
        </w:rPr>
        <w:t xml:space="preserve">kuvattiin Los Angelesissa / Hollywoodissa </w:t>
      </w:r>
      <w:r>
        <w:rPr/>
        <w:t xml:space="preserve">ja se esitettiin MTV:llä. Ensimmäiset jaksot keskeytettiin, kun Mr. Renaissance Entertainmentista tuli Ncredible Entertainment vuonna 2012. Kun ohjelma herätettiin henkiin vuonna 2012, se tuotettiin New Yorkissa ja esitettiin MTV2:lla kausien 5 -- 7 aikana, ja se palasi sinne myös kaudella 9. Vuonna 2016 show palasi lähettämään uusia jaksoja MTV:llä ja myös ensimmäistä kertaa sitten kauden 4 jälkeen tuotanto on </w:t>
      </w:r>
      <w:r>
        <w:rPr>
          <w:color w:val="DCDCDC"/>
        </w:rPr>
        <w:t xml:space="preserve">Los Angelesissa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nick cannon wild n out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show wild n out</w:t>
      </w:r>
    </w:p>
    <w:p>
      <w:pPr>
        <w:pStyle w:val="TextBody"/>
        <w:bidi w:val="0"/>
        <w:jc w:val="left"/>
        <w:rPr>
          <w:b/>
          <w:u w:val="single"/>
          <w:shd w:val="clear" w:fill="FFFF00"/>
        </w:rPr>
      </w:pPr>
      <w:r>
        <w:rPr>
          <w:b/>
          <w:u w:val="single"/>
          <w:shd w:val="clear" w:fill="FFFF00"/>
        </w:rPr>
        <w:t xml:space="preserve">Asiakirjan numero 6090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ovat säveltäneet Donald Fagen ja Walter Becker, ja sen sävellaji on G-duuri. Alkuperäisessä studioraidassa on </w:t>
      </w:r>
      <w:r>
        <w:rPr>
          <w:color w:val="A9A9A9"/>
        </w:rPr>
        <w:t xml:space="preserve">Jeff Baxterin</w:t>
      </w:r>
      <w:r>
        <w:rPr/>
        <w:t xml:space="preserve"> kitarasoolo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kitarasoolon vanhassa koulussani</w:t>
      </w:r>
    </w:p>
    <w:p>
      <w:pPr>
        <w:pStyle w:val="TextBody"/>
        <w:bidi w:val="0"/>
        <w:jc w:val="left"/>
        <w:rPr>
          <w:b/>
          <w:shd w:val="clear" w:fill="FFFF00"/>
        </w:rPr>
      </w:pPr>
      <w:r>
        <w:rPr>
          <w:b/>
          <w:shd w:val="clear" w:fill="FFFF00"/>
        </w:rPr>
        <w:t xml:space="preserve">Teksti numero 1</w:t>
      </w:r>
    </w:p>
    <w:p>
      <w:pPr>
        <w:pStyle w:val="TextBody"/>
        <w:numPr>
          <w:ilvl w:val="0"/>
          <w:numId w:val="2"/>
        </w:numPr>
        <w:tabs>
          <w:tab w:val="clear" w:pos="1134"/>
          <w:tab w:val="left" w:leader="none" w:pos="707"/>
        </w:tabs>
        <w:bidi w:val="0"/>
        <w:spacing w:before="0" w:after="0"/>
        <w:ind w:start="707" w:hanging="283"/>
        <w:jc w:val="left"/>
        <w:rPr/>
      </w:pPr>
      <w:r>
        <w:rPr/>
        <w:t xml:space="preserve">Donald Fagen -- piano, laulu </w:t>
      </w:r>
    </w:p>
    <w:p>
      <w:pPr>
        <w:pStyle w:val="TextBody"/>
        <w:numPr>
          <w:ilvl w:val="0"/>
          <w:numId w:val="2"/>
        </w:numPr>
        <w:tabs>
          <w:tab w:val="clear" w:pos="1134"/>
          <w:tab w:val="left" w:leader="none" w:pos="707"/>
        </w:tabs>
        <w:bidi w:val="0"/>
        <w:spacing w:before="0" w:after="0"/>
        <w:ind w:start="707" w:hanging="283"/>
        <w:jc w:val="left"/>
        <w:rPr/>
      </w:pPr>
      <w:r>
        <w:rPr/>
        <w:t xml:space="preserve">Walter Becker -- basso </w:t>
      </w:r>
    </w:p>
    <w:p>
      <w:pPr>
        <w:pStyle w:val="TextBody"/>
        <w:numPr>
          <w:ilvl w:val="0"/>
          <w:numId w:val="2"/>
        </w:numPr>
        <w:tabs>
          <w:tab w:val="clear" w:pos="1134"/>
          <w:tab w:val="left" w:leader="none" w:pos="707"/>
        </w:tabs>
        <w:bidi w:val="0"/>
        <w:spacing w:before="0" w:after="0"/>
        <w:ind w:start="707" w:hanging="283"/>
        <w:jc w:val="left"/>
        <w:rPr/>
      </w:pPr>
      <w:r>
        <w:rPr/>
        <w:t xml:space="preserve">Denny Dias -- rytmikitara </w:t>
      </w:r>
    </w:p>
    <w:p>
      <w:pPr>
        <w:pStyle w:val="TextBody"/>
        <w:numPr>
          <w:ilvl w:val="0"/>
          <w:numId w:val="2"/>
        </w:numPr>
        <w:tabs>
          <w:tab w:val="clear" w:pos="1134"/>
          <w:tab w:val="left" w:leader="none" w:pos="707"/>
        </w:tabs>
        <w:bidi w:val="0"/>
        <w:spacing w:before="0" w:after="0"/>
        <w:ind w:start="707" w:hanging="283"/>
        <w:jc w:val="left"/>
        <w:rPr/>
      </w:pPr>
      <w:r>
        <w:rPr>
          <w:color w:val="A9A9A9"/>
        </w:rPr>
        <w:t xml:space="preserve">Jeff Baxter </w:t>
      </w:r>
      <w:r>
        <w:rPr/>
        <w:t xml:space="preserve">-- soolokitara </w:t>
      </w:r>
    </w:p>
    <w:p>
      <w:pPr>
        <w:pStyle w:val="TextBody"/>
        <w:numPr>
          <w:ilvl w:val="0"/>
          <w:numId w:val="2"/>
        </w:numPr>
        <w:tabs>
          <w:tab w:val="clear" w:pos="1134"/>
          <w:tab w:val="left" w:leader="none" w:pos="707"/>
        </w:tabs>
        <w:bidi w:val="0"/>
        <w:spacing w:before="0" w:after="0"/>
        <w:ind w:start="707" w:hanging="283"/>
        <w:jc w:val="left"/>
        <w:rPr/>
      </w:pPr>
      <w:r>
        <w:rPr/>
        <w:t xml:space="preserve">Jim Hodder -- rummut, lyömäsoittimet </w:t>
      </w:r>
    </w:p>
    <w:p>
      <w:pPr>
        <w:pStyle w:val="TextBody"/>
        <w:numPr>
          <w:ilvl w:val="0"/>
          <w:numId w:val="2"/>
        </w:numPr>
        <w:tabs>
          <w:tab w:val="clear" w:pos="1134"/>
          <w:tab w:val="left" w:leader="none" w:pos="707"/>
        </w:tabs>
        <w:bidi w:val="0"/>
        <w:spacing w:before="0" w:after="0"/>
        <w:ind w:start="707" w:hanging="283"/>
        <w:jc w:val="left"/>
        <w:rPr/>
      </w:pPr>
      <w:r>
        <w:rPr/>
        <w:t xml:space="preserve">Sherlie Matthews, Myrna Matthews, Royce Jones -- taustalaulu </w:t>
      </w:r>
    </w:p>
    <w:p>
      <w:pPr>
        <w:pStyle w:val="TextBody"/>
        <w:numPr>
          <w:ilvl w:val="0"/>
          <w:numId w:val="2"/>
        </w:numPr>
        <w:tabs>
          <w:tab w:val="clear" w:pos="1134"/>
          <w:tab w:val="left" w:leader="none" w:pos="707"/>
        </w:tabs>
        <w:bidi w:val="0"/>
        <w:spacing w:before="0" w:after="0"/>
        <w:ind w:start="707" w:hanging="283"/>
        <w:jc w:val="left"/>
        <w:rPr/>
      </w:pPr>
      <w:r>
        <w:rPr/>
        <w:t xml:space="preserve">Ernie Watts -- saksofoni </w:t>
      </w:r>
    </w:p>
    <w:p>
      <w:pPr>
        <w:pStyle w:val="TextBody"/>
        <w:numPr>
          <w:ilvl w:val="0"/>
          <w:numId w:val="2"/>
        </w:numPr>
        <w:tabs>
          <w:tab w:val="clear" w:pos="1134"/>
          <w:tab w:val="left" w:leader="none" w:pos="707"/>
        </w:tabs>
        <w:bidi w:val="0"/>
        <w:spacing w:before="0" w:after="0"/>
        <w:ind w:start="707" w:hanging="283"/>
        <w:jc w:val="left"/>
        <w:rPr/>
      </w:pPr>
      <w:r>
        <w:rPr/>
        <w:t xml:space="preserve">Johnny Rotella -- saksofoni </w:t>
      </w:r>
    </w:p>
    <w:p>
      <w:pPr>
        <w:pStyle w:val="TextBody"/>
        <w:numPr>
          <w:ilvl w:val="0"/>
          <w:numId w:val="2"/>
        </w:numPr>
        <w:tabs>
          <w:tab w:val="clear" w:pos="1134"/>
          <w:tab w:val="left" w:leader="none" w:pos="707"/>
        </w:tabs>
        <w:bidi w:val="0"/>
        <w:spacing w:before="0" w:after="0"/>
        <w:ind w:start="707" w:hanging="283"/>
        <w:jc w:val="left"/>
        <w:rPr/>
      </w:pPr>
      <w:r>
        <w:rPr/>
        <w:t xml:space="preserve">Lanny Morgan -- saksofoni </w:t>
      </w:r>
    </w:p>
    <w:p>
      <w:pPr>
        <w:pStyle w:val="TextBody"/>
        <w:numPr>
          <w:ilvl w:val="0"/>
          <w:numId w:val="2"/>
        </w:numPr>
        <w:tabs>
          <w:tab w:val="clear" w:pos="1134"/>
          <w:tab w:val="left" w:leader="none" w:pos="707"/>
        </w:tabs>
        <w:bidi w:val="0"/>
        <w:ind w:start="707" w:hanging="283"/>
        <w:jc w:val="left"/>
        <w:rPr/>
      </w:pPr>
      <w:r>
        <w:rPr/>
        <w:t xml:space="preserve">Bill Perkins -- saksofoni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kitaraa vanhassa koulussani</w:t>
      </w:r>
    </w:p>
    <w:p>
      <w:pPr>
        <w:pStyle w:val="TextBody"/>
        <w:bidi w:val="0"/>
        <w:jc w:val="left"/>
        <w:rPr>
          <w:b/>
          <w:u w:val="single"/>
          <w:shd w:val="clear" w:fill="FFFF00"/>
        </w:rPr>
      </w:pPr>
      <w:r>
        <w:rPr>
          <w:b/>
          <w:u w:val="single"/>
          <w:shd w:val="clear" w:fill="FFFF00"/>
        </w:rPr>
        <w:t xml:space="preserve">Asiakirjan numero 6091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 informaatiolukutaito esiintyi ensimmäisen kerran painetussa muodossa vuonna </w:t>
      </w:r>
      <w:r>
        <w:rPr>
          <w:color w:val="A9A9A9"/>
        </w:rPr>
        <w:t xml:space="preserve">1974 julkaistussa </w:t>
      </w:r>
      <w:r>
        <w:rPr/>
        <w:t xml:space="preserve">raportissa, jonka kirjoitti National Commission on Libraries and Information Science -komission puolesta </w:t>
      </w:r>
      <w:r>
        <w:rPr>
          <w:color w:val="DCDCDC"/>
        </w:rPr>
        <w:t xml:space="preserve">Paul G. Zurkowski, </w:t>
      </w:r>
      <w:r>
        <w:rPr/>
        <w:t xml:space="preserve">joka oli tuolloin Information Industry Associationin puheenjohtaja. Zurkowski käytti ilmaisua kuvaamaan informaatiolukutaitoisten oppimia ``tekniikoita ja taitoja'', joiden avulla he voivat hyödyntää monenlaisia informaatiovälineitä sekä ensisijaisia lähteitä ongelmiensa informaatioratkaisujen muotoilussa, ja hän veti suhteellisen tiukan rajan informaatiolukutaitoisten ja informaatiolukutaidottomien välille.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alkoi käyttää termiä informaatiolukutaito ja milloin se keksittiin?</w:t>
      </w:r>
    </w:p>
    <w:p>
      <w:pPr>
        <w:pStyle w:val="TextBody"/>
        <w:bidi w:val="0"/>
        <w:jc w:val="left"/>
        <w:rPr>
          <w:b/>
          <w:u w:val="single"/>
          <w:shd w:val="clear" w:fill="FFFF00"/>
        </w:rPr>
      </w:pPr>
      <w:r>
        <w:rPr>
          <w:b/>
          <w:u w:val="single"/>
          <w:shd w:val="clear" w:fill="FFFF00"/>
        </w:rPr>
        <w:t xml:space="preserve">Asiakirjan numero 6092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Michael Jacksonin viimeiset päivät </w:t>
      </w:r>
    </w:p>
    <w:tbl>
      <w:tblPr>
        <w:tblW w:w="4232" w:type="dxa"/>
        <w:jc w:val="left"/>
        <w:tblInd w:w="0" w:type="dxa"/>
        <w:tblLayout w:type="fixed"/>
        <w:tblCellMar>
          <w:top w:w="28" w:type="dxa"/>
          <w:left w:w="28" w:type="dxa"/>
          <w:bottom w:w="28" w:type="dxa"/>
          <w:right w:w="28" w:type="dxa"/>
        </w:tblCellMar>
      </w:tblPr>
      <w:tblGrid>
        <w:gridCol w:w="1966"/>
        <w:gridCol w:w="2266"/>
      </w:tblGrid>
      <w:tr>
        <w:trPr/>
        <w:tc>
          <w:tcPr>
            <w:tcW w:w="1966" w:type="dxa"/>
            <w:tcBorders/>
            <w:vAlign w:val="center"/>
          </w:tcPr>
          <w:p>
            <w:pPr>
              <w:pStyle w:val="TableHeading"/>
              <w:suppressLineNumbers/>
              <w:bidi w:val="0"/>
              <w:spacing w:before="0" w:after="283"/>
              <w:jc w:val="center"/>
              <w:rPr/>
            </w:pPr>
            <w:r>
              <w:rPr/>
              <w:t xml:space="preserve">Genre </w:t>
            </w:r>
          </w:p>
        </w:tc>
        <w:tc>
          <w:tcPr>
            <w:tcW w:w="2266" w:type="dxa"/>
            <w:tcBorders/>
            <w:vAlign w:val="center"/>
          </w:tcPr>
          <w:p>
            <w:pPr>
              <w:pStyle w:val="TableContents"/>
              <w:bidi w:val="0"/>
              <w:spacing w:before="0" w:after="283"/>
              <w:jc w:val="left"/>
              <w:rPr/>
            </w:pPr>
            <w:r>
              <w:rPr/>
              <w:t xml:space="preserve">Dokumenttielokuva </w:t>
            </w:r>
          </w:p>
        </w:tc>
      </w:tr>
      <w:tr>
        <w:trPr/>
        <w:tc>
          <w:tcPr>
            <w:tcW w:w="1966" w:type="dxa"/>
            <w:tcBorders/>
            <w:vAlign w:val="center"/>
          </w:tcPr>
          <w:p>
            <w:pPr>
              <w:pStyle w:val="TableHeading"/>
              <w:suppressLineNumbers/>
              <w:bidi w:val="0"/>
              <w:spacing w:before="0" w:after="283"/>
              <w:jc w:val="center"/>
              <w:rPr/>
            </w:pPr>
            <w:r>
              <w:rPr/>
              <w:t xml:space="preserve">Alkuperämaa </w:t>
            </w:r>
          </w:p>
        </w:tc>
        <w:tc>
          <w:tcPr>
            <w:tcW w:w="2266" w:type="dxa"/>
            <w:tcBorders/>
            <w:vAlign w:val="center"/>
          </w:tcPr>
          <w:p>
            <w:pPr>
              <w:pStyle w:val="TableContents"/>
              <w:bidi w:val="0"/>
              <w:spacing w:before="0" w:after="283"/>
              <w:jc w:val="left"/>
              <w:rPr/>
            </w:pPr>
            <w:r>
              <w:rPr/>
              <w:t xml:space="preserve">Yhdysvallat Julkaisu </w:t>
            </w:r>
          </w:p>
        </w:tc>
      </w:tr>
      <w:tr>
        <w:trPr/>
        <w:tc>
          <w:tcPr>
            <w:tcW w:w="1966" w:type="dxa"/>
            <w:tcBorders/>
            <w:vAlign w:val="center"/>
          </w:tcPr>
          <w:p>
            <w:pPr>
              <w:pStyle w:val="TableHeading"/>
              <w:suppressLineNumbers/>
              <w:bidi w:val="0"/>
              <w:spacing w:before="0" w:after="283"/>
              <w:jc w:val="center"/>
              <w:rPr/>
            </w:pPr>
            <w:r>
              <w:rPr/>
              <w:t xml:space="preserve">Alkuperäinen verkko </w:t>
            </w:r>
          </w:p>
        </w:tc>
        <w:tc>
          <w:tcPr>
            <w:tcW w:w="2266" w:type="dxa"/>
            <w:tcBorders/>
            <w:vAlign w:val="center"/>
          </w:tcPr>
          <w:p>
            <w:pPr>
              <w:pStyle w:val="TableContents"/>
              <w:bidi w:val="0"/>
              <w:spacing w:before="0" w:after="283"/>
              <w:jc w:val="left"/>
              <w:rPr/>
            </w:pPr>
            <w:r>
              <w:rPr/>
              <w:t xml:space="preserve">ABC (YHDYSVALLAT) </w:t>
            </w:r>
          </w:p>
        </w:tc>
      </w:tr>
      <w:tr>
        <w:trPr/>
        <w:tc>
          <w:tcPr>
            <w:tcW w:w="1966" w:type="dxa"/>
            <w:tcBorders/>
            <w:vAlign w:val="center"/>
          </w:tcPr>
          <w:p>
            <w:pPr>
              <w:pStyle w:val="TableHeading"/>
              <w:bidi w:val="0"/>
              <w:spacing w:before="0" w:after="283"/>
              <w:rPr>
                <w:color w:val="A9A9A9"/>
              </w:rPr>
            </w:pPr>
            <w:r>
              <w:rPr>
                <w:color w:val="A9A9A9"/>
              </w:rPr>
              <w:t xml:space="preserve">Alkuperäinen julkaisu </w:t>
            </w:r>
          </w:p>
        </w:tc>
        <w:tc>
          <w:tcPr>
            <w:tcW w:w="2266" w:type="dxa"/>
            <w:tcBorders/>
            <w:vAlign w:val="center"/>
          </w:tcPr>
          <w:p>
            <w:pPr>
              <w:pStyle w:val="TableContents"/>
              <w:bidi w:val="0"/>
              <w:spacing w:before="0" w:after="283"/>
              <w:jc w:val="left"/>
              <w:rPr/>
            </w:pPr>
            <w:r>
              <w:rPr/>
              <w:t xml:space="preserve">24. toukokuuta 2018 (Yhdysvallat)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Jacksonin viimeiset päivät esitetään?</w:t>
      </w:r>
    </w:p>
    <w:p>
      <w:pPr>
        <w:pStyle w:val="TextBody"/>
        <w:bidi w:val="0"/>
        <w:jc w:val="left"/>
        <w:rPr>
          <w:b/>
          <w:u w:val="single"/>
          <w:shd w:val="clear" w:fill="FFFF00"/>
        </w:rPr>
      </w:pPr>
      <w:r>
        <w:rPr>
          <w:b/>
          <w:u w:val="single"/>
          <w:shd w:val="clear" w:fill="FFFF00"/>
        </w:rPr>
        <w:t xml:space="preserve">Asiakirjan numero 6093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Pro Bowl oli National Football Leaguen kauden 2017 tähtipeli, joka pelattiin </w:t>
      </w:r>
      <w:r>
        <w:rPr>
          <w:color w:val="DCDCDC"/>
        </w:rPr>
        <w:t xml:space="preserve">Camping World Stadiumilla Orlandossa, Floridassa </w:t>
      </w:r>
      <w:r>
        <w:rPr>
          <w:color w:val="2F4F4F"/>
        </w:rPr>
        <w:t xml:space="preserve">28. tammikuuta 2018</w:t>
      </w:r>
      <w:r>
        <w:rPr/>
        <w:t xml:space="preserve">. Ensimmäistä kertaa sitten vuoden 2008 peli alkoi iltapäivällä eikä primetime-aikana Yhdysvaltain mantereen katsojille kello 15:00 ET-alkamisajankohdalla. Kyseessä oli toinen vuosi, kun peli pelattiin Orlandossa. ESPN televisioi sen kansallisesti ja ABC:n rinnakkaislähetyksenä. Pelaajaluettelo julkistettiin 19. joulukuuta NFL Networkissa. AFC-joukkue voitti ottelun 24 -- 23, mikä oli toinen peräkkäinen vuosi, jolloin AFC voitti Pro Bowlin.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Pro Bowl järjestetään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NFL:n Pro Bowl pelataan tänä vuonna?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järjestetään vuoden 2018 pro bowl</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pro bowl järjestetään 2018</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vuoden 2018 pro bowl pelataan tänä vuonna?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NFL:n Pro Bowl pelataan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pro bowl pelataan tänä vuonna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vuoden 2018 pro bowl pelataan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pro bowl pelataan tänä vuonna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2018 Pro Bowl </w:t>
      </w:r>
    </w:p>
    <w:tbl>
      <w:tblPr>
        <w:tblW w:w="9962" w:type="dxa"/>
        <w:jc w:val="left"/>
        <w:tblInd w:w="0" w:type="dxa"/>
        <w:tblLayout w:type="fixed"/>
        <w:tblCellMar>
          <w:top w:w="28" w:type="dxa"/>
          <w:left w:w="28" w:type="dxa"/>
          <w:bottom w:w="28" w:type="dxa"/>
          <w:right w:w="28" w:type="dxa"/>
        </w:tblCellMar>
      </w:tblPr>
      <w:tblGrid>
        <w:gridCol w:w="4981"/>
        <w:gridCol w:w="4981"/>
      </w:tblGrid>
      <w:tr>
        <w:trPr/>
        <w:tc>
          <w:tcPr>
            <w:tcW w:w="4981" w:type="dxa"/>
            <w:tcBorders/>
            <w:vAlign w:val="center"/>
          </w:tcPr>
          <w:p>
            <w:pPr>
              <w:pStyle w:val="TableHeading"/>
              <w:suppressLineNumbers/>
              <w:bidi w:val="0"/>
              <w:spacing w:before="0" w:after="283"/>
              <w:jc w:val="center"/>
              <w:rPr/>
            </w:pPr>
            <w:r>
              <w:rPr/>
              <w:t xml:space="preserve">NFC </w:t>
            </w:r>
          </w:p>
        </w:tc>
        <w:tc>
          <w:tcPr>
            <w:tcW w:w="4981" w:type="dxa"/>
            <w:tcBorders/>
            <w:vAlign w:val="center"/>
          </w:tcPr>
          <w:p>
            <w:pPr>
              <w:pStyle w:val="TableHeading"/>
              <w:suppressLineNumbers/>
              <w:bidi w:val="0"/>
              <w:spacing w:before="0" w:after="283"/>
              <w:jc w:val="center"/>
              <w:rPr/>
            </w:pPr>
            <w:r>
              <w:rPr/>
              <w:t xml:space="preserve">AFC </w:t>
            </w:r>
          </w:p>
        </w:tc>
      </w:tr>
      <w:tr>
        <w:trPr/>
        <w:tc>
          <w:tcPr>
            <w:tcW w:w="4981" w:type="dxa"/>
            <w:tcBorders/>
            <w:vAlign w:val="center"/>
          </w:tcPr>
          <w:p>
            <w:pPr>
              <w:pStyle w:val="TableContents"/>
              <w:bidi w:val="0"/>
              <w:spacing w:before="0" w:after="283"/>
              <w:jc w:val="left"/>
              <w:rPr/>
            </w:pPr>
            <w:r>
              <w:rPr/>
              <w:t xml:space="preserve">23 </w:t>
            </w:r>
          </w:p>
        </w:tc>
        <w:tc>
          <w:tcPr>
            <w:tcW w:w="4981" w:type="dxa"/>
            <w:tcBorders/>
            <w:vAlign w:val="center"/>
          </w:tcPr>
          <w:p>
            <w:pPr>
              <w:pStyle w:val="TableContents"/>
              <w:bidi w:val="0"/>
              <w:spacing w:before="0" w:after="283"/>
              <w:jc w:val="left"/>
              <w:rPr/>
            </w:pPr>
            <w:r>
              <w:rPr/>
              <w:t xml:space="preserve">24 </w:t>
            </w:r>
          </w:p>
        </w:tc>
      </w:tr>
      <w:tr>
        <w:trPr/>
        <w:tc>
          <w:tcPr>
            <w:tcW w:w="4981" w:type="dxa"/>
            <w:tcBorders/>
            <w:vAlign w:val="center"/>
          </w:tcPr>
          <w:p>
            <w:pPr>
              <w:pStyle w:val="TableHeading"/>
              <w:suppressLineNumbers/>
              <w:bidi w:val="0"/>
              <w:spacing w:before="0" w:after="283"/>
              <w:jc w:val="center"/>
              <w:rPr/>
            </w:pPr>
            <w:r>
              <w:rPr/>
              <w:t xml:space="preserve">Päävalmentaja: Sean Payton (New Orleans Saints) </w:t>
            </w:r>
          </w:p>
        </w:tc>
        <w:tc>
          <w:tcPr>
            <w:tcW w:w="4981" w:type="dxa"/>
            <w:tcBorders/>
            <w:vAlign w:val="center"/>
          </w:tcPr>
          <w:p>
            <w:pPr>
              <w:pStyle w:val="TableHeading"/>
              <w:suppressLineNumbers/>
              <w:bidi w:val="0"/>
              <w:spacing w:before="0" w:after="283"/>
              <w:jc w:val="center"/>
              <w:rPr/>
            </w:pPr>
            <w:r>
              <w:rPr/>
              <w:t xml:space="preserve">Päävalmentaja: Mike Tomlin (Pittsburgh Steelers) </w:t>
            </w:r>
          </w:p>
        </w:tc>
      </w:tr>
    </w:tbl>
    <w:tbl>
      <w:tblPr>
        <w:tblW w:w="2796" w:type="dxa"/>
        <w:jc w:val="left"/>
        <w:tblInd w:w="0" w:type="dxa"/>
        <w:tblLayout w:type="fixed"/>
        <w:tblCellMar>
          <w:top w:w="28" w:type="dxa"/>
          <w:left w:w="28" w:type="dxa"/>
          <w:bottom w:w="28" w:type="dxa"/>
          <w:right w:w="28" w:type="dxa"/>
        </w:tblCellMar>
      </w:tblPr>
      <w:tblGrid>
        <w:gridCol w:w="661"/>
        <w:gridCol w:w="286"/>
        <w:gridCol w:w="406"/>
        <w:gridCol w:w="406"/>
        <w:gridCol w:w="286"/>
        <w:gridCol w:w="751"/>
      </w:tblGrid>
      <w:tr>
        <w:trPr/>
        <w:tc>
          <w:tcPr>
            <w:tcW w:w="661"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661" w:type="dxa"/>
            <w:tcBorders/>
            <w:vAlign w:val="center"/>
          </w:tcPr>
          <w:p>
            <w:pPr>
              <w:pStyle w:val="TableContents"/>
              <w:bidi w:val="0"/>
              <w:spacing w:before="0" w:after="283"/>
              <w:jc w:val="left"/>
              <w:rPr/>
            </w:pPr>
            <w:r>
              <w:rPr/>
              <w:t xml:space="preserve">NFC </w:t>
            </w:r>
          </w:p>
        </w:tc>
        <w:tc>
          <w:tcPr>
            <w:tcW w:w="28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23 </w:t>
            </w:r>
          </w:p>
        </w:tc>
      </w:tr>
      <w:tr>
        <w:trPr/>
        <w:tc>
          <w:tcPr>
            <w:tcW w:w="661" w:type="dxa"/>
            <w:tcBorders/>
            <w:vAlign w:val="center"/>
          </w:tcPr>
          <w:p>
            <w:pPr>
              <w:pStyle w:val="TableContents"/>
              <w:bidi w:val="0"/>
              <w:spacing w:before="0" w:after="283"/>
              <w:jc w:val="left"/>
              <w:rPr/>
            </w:pPr>
            <w:r>
              <w:rPr/>
              <w:t xml:space="preserve">AFC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24 </w:t>
            </w:r>
          </w:p>
        </w:tc>
      </w:tr>
    </w:tbl>
    <w:p>
      <w:pPr>
        <w:pStyle w:val="TextBody"/>
        <w:bidi w:val="0"/>
        <w:spacing w:before="0" w:after="283"/>
        <w:jc w:val="left"/>
        <w:rPr/>
      </w:pPr>
      <w:r>
        <w:rPr/>
        <w:t xml:space="preserve">Päivämäärä 28. tammikuuta 2018 Stadion </w:t>
      </w:r>
      <w:r>
        <w:rPr>
          <w:color w:val="A9A9A9"/>
        </w:rPr>
        <w:t xml:space="preserve">Camping World Stadium, Orlando, Florida </w:t>
      </w:r>
      <w:r>
        <w:rPr/>
        <w:t xml:space="preserve">Hyökkäyksen MVP Delanie Walker (Tennessee Titans) Puolustuksen MVP Von Miller (Denver Broncos) Erotuomari Walt Anderson Läsnä 51,019 Seremoniat Kansallishymni Jordan Fisher Kolikonheitto Derrick Brooks Warrick Dunn Jason Taylor LaDainian Tomlinson Puoliaikashow </w:t>
      </w:r>
      <w:r>
        <w:rPr>
          <w:color w:val="DCDCDC"/>
        </w:rPr>
        <w:t xml:space="preserve">Jordan Fisher </w:t>
      </w:r>
      <w:r>
        <w:rPr/>
        <w:t xml:space="preserve">Televisio Yhdysvalloissa Verkko ESPN / ABC Selostajat Sean McDonough, Matt Hasselbeck, Lisa Salters ja Louis Riddick Radio Yhdysvalloissa Verkko Westwood One Selostajat Kevin Kugler (play-by-play) Steve Tasker (analyytikko) Laura Okmin (sivurajareportteri) </w:t>
      </w:r>
    </w:p>
    <w:p>
      <w:pPr>
        <w:pStyle w:val="TextBody"/>
        <w:numPr>
          <w:ilvl w:val="0"/>
          <w:numId w:val="3"/>
        </w:numPr>
        <w:tabs>
          <w:tab w:val="clear" w:pos="1134"/>
          <w:tab w:val="left" w:leader="none" w:pos="707"/>
        </w:tabs>
        <w:bidi w:val="0"/>
        <w:spacing w:before="0" w:after="0"/>
        <w:ind w:start="707" w:hanging="283"/>
        <w:jc w:val="left"/>
        <w:rPr/>
      </w:pPr>
      <w:r>
        <w:rPr/>
        <w:t xml:space="preserve">← </w:t>
      </w:r>
      <w:r>
        <w:rPr/>
        <w:t xml:space="preserve">2017 </w:t>
      </w:r>
    </w:p>
    <w:p>
      <w:pPr>
        <w:pStyle w:val="TextBody"/>
        <w:numPr>
          <w:ilvl w:val="0"/>
          <w:numId w:val="3"/>
        </w:numPr>
        <w:tabs>
          <w:tab w:val="clear" w:pos="1134"/>
          <w:tab w:val="left" w:leader="none" w:pos="707"/>
        </w:tabs>
        <w:bidi w:val="0"/>
        <w:spacing w:before="0" w:after="0"/>
        <w:ind w:start="707" w:hanging="283"/>
        <w:jc w:val="left"/>
        <w:rPr/>
      </w:pPr>
      <w:r>
        <w:rPr/>
        <w:t xml:space="preserve">Pro Bowl </w:t>
      </w:r>
    </w:p>
    <w:p>
      <w:pPr>
        <w:pStyle w:val="TextBody"/>
        <w:numPr>
          <w:ilvl w:val="0"/>
          <w:numId w:val="3"/>
        </w:numPr>
        <w:tabs>
          <w:tab w:val="clear" w:pos="1134"/>
          <w:tab w:val="left" w:leader="none" w:pos="707"/>
        </w:tabs>
        <w:bidi w:val="0"/>
        <w:ind w:start="707" w:hanging="283"/>
        <w:jc w:val="left"/>
        <w:rPr/>
      </w:pPr>
      <w:r>
        <w:rPr/>
        <w:t xml:space="preserve">2019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pro bowlin peli pelataan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NFL:n Pro Bowl -peli?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pro bowl pelattiin tänä vuonna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esiintyy puoliajalla Pro Bowlissa...</w:t>
      </w:r>
    </w:p>
    <w:p>
      <w:pPr>
        <w:pStyle w:val="TextBody"/>
        <w:bidi w:val="0"/>
        <w:jc w:val="left"/>
        <w:rPr>
          <w:b/>
          <w:u w:val="single"/>
          <w:shd w:val="clear" w:fill="FFFF00"/>
        </w:rPr>
      </w:pPr>
      <w:r>
        <w:rPr>
          <w:b/>
          <w:u w:val="single"/>
          <w:shd w:val="clear" w:fill="FFFF00"/>
        </w:rPr>
        <w:t xml:space="preserve">Asiakirjan numero 6094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1971 julkaistu ``How Do You Do'' oli hollantilaisduo </w:t>
      </w:r>
      <w:r>
        <w:rPr>
          <w:color w:val="A9A9A9"/>
        </w:rPr>
        <w:t xml:space="preserve">Mouth &amp; MacNealin</w:t>
      </w:r>
      <w:r>
        <w:rPr/>
        <w:t xml:space="preserve"> kansainvälinen hittisingle</w:t>
      </w:r>
      <w:r>
        <w:rPr/>
        <w:t xml:space="preserve">. Se oli listaykkönen Alankomaissa, Belgiassa, Tanskassa, Sveitsissä ja Uudessa-Seelannissa. Se oli myös 19 viikkoa Billboard Hot 100 -listalla vuotta myöhemmin, ja skotlantilais-saksalaisen duon </w:t>
      </w:r>
      <w:r>
        <w:rPr>
          <w:color w:val="DCDCDC"/>
        </w:rPr>
        <w:t xml:space="preserve">Die Windows </w:t>
      </w:r>
      <w:r>
        <w:rPr/>
        <w:t xml:space="preserve">(myöhemmin Windows</w:t>
      </w:r>
      <w:r>
        <w:rPr/>
        <w:t xml:space="preserve">) cover-versio </w:t>
      </w:r>
      <w:r>
        <w:rPr/>
        <w:t xml:space="preserve">saavutti ykkössijan Saksassa. Single toi Mouth &amp; MacNealille ja sen säveltäjille Hans van Hemertille ja Harry van Hoofille Buma Export Award -palkinnon vuonna 1972 hollantilaisen musiikintekijän eniten ulkomailla myydyistä levyistä kyseisenä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how do you do</w:t>
      </w:r>
    </w:p>
    <w:p>
      <w:pPr>
        <w:pStyle w:val="TextBody"/>
        <w:bidi w:val="0"/>
        <w:jc w:val="left"/>
        <w:rPr>
          <w:b/>
          <w:u w:val="single"/>
          <w:shd w:val="clear" w:fill="FFFF00"/>
        </w:rPr>
      </w:pPr>
      <w:r>
        <w:rPr>
          <w:b/>
          <w:u w:val="single"/>
          <w:shd w:val="clear" w:fill="FFFF00"/>
        </w:rPr>
        <w:t xml:space="preserve">Asiakirjan numero 6095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nykyinen pysyvä edustaja on </w:t>
      </w:r>
      <w:r>
        <w:rPr>
          <w:color w:val="A9A9A9"/>
        </w:rPr>
        <w:t xml:space="preserve">Syed Akbaruddin, </w:t>
      </w:r>
      <w:r>
        <w:rPr/>
        <w:t xml:space="preserve">joka nimitettiin tammikuussa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suurlähettiläs ja pysyvä edustaja YK:ssa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nykyinen pysyvä edustaja on </w:t>
      </w:r>
      <w:r>
        <w:rPr>
          <w:color w:val="A9A9A9"/>
        </w:rPr>
        <w:t xml:space="preserve">Syed Akbaruddin, </w:t>
      </w:r>
      <w:r>
        <w:rPr/>
        <w:t xml:space="preserve">joka nimitettiin tammikuussa 2016. Hänen seuraajakseen on tulossa Rajiv Kumar Chander.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 Intian suurlähettiläänä Yhdistyneissä kansakunnissa.</w:t>
      </w:r>
    </w:p>
    <w:p>
      <w:pPr>
        <w:pStyle w:val="TextBody"/>
        <w:bidi w:val="0"/>
        <w:jc w:val="left"/>
        <w:rPr>
          <w:b/>
          <w:u w:val="single"/>
          <w:shd w:val="clear" w:fill="FFFF00"/>
        </w:rPr>
      </w:pPr>
      <w:r>
        <w:rPr>
          <w:b/>
          <w:u w:val="single"/>
          <w:shd w:val="clear" w:fill="FFFF00"/>
        </w:rPr>
        <w:t xml:space="preserve">Asiakirjan numero 6096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Rebecca Warner muuttaa </w:t>
      </w:r>
      <w:r>
        <w:rPr>
          <w:color w:val="A9A9A9"/>
        </w:rPr>
        <w:t xml:space="preserve">Etelä-Dakotan </w:t>
      </w:r>
      <w:r>
        <w:rPr/>
        <w:t xml:space="preserve">maalaiskaupungista </w:t>
      </w:r>
      <w:r>
        <w:rPr>
          <w:color w:val="DCDCDC"/>
        </w:rPr>
        <w:t xml:space="preserve">Los Angelesiin </w:t>
      </w:r>
      <w:r>
        <w:rPr/>
        <w:t xml:space="preserve">opiskelemaan </w:t>
      </w:r>
      <w:r>
        <w:rPr/>
        <w:t xml:space="preserve">Kalifornian valtionyliopistoon Northridgeen. Ensimmäisenä päivänä hän ja hänen vanhempansa Walter ja Connie tapaavat Crawlin, joka on Beccan yhteisasuntolan asukasohjaaja. Heidän lähdettyään kulttuurien yhteentörmäys saa Beccan harkitsemaan vakavasti kotiinpaluuta, mutta Crawl neuvoo häntä yrittämään, ja pian Becca alkaa sopeutua: hän leikkaa ja värjää hiuksensa, pukeutuu kalifornialaisittain ja jopa tatuoi nilkkaansa perhosen. Kun kiitospäivän loma lähestyy, Becca tajuaa, ettei Crawlilla ole paikkaa, minne mennä, ja hän kutsuu Crawlin perheensä luokse.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vävy tapahtuu</w:t>
      </w:r>
    </w:p>
    <w:p>
      <w:pPr>
        <w:pStyle w:val="TextBody"/>
        <w:bidi w:val="0"/>
        <w:jc w:val="left"/>
        <w:rPr>
          <w:b/>
          <w:u w:val="single"/>
          <w:shd w:val="clear" w:fill="FFFF00"/>
        </w:rPr>
      </w:pPr>
      <w:r>
        <w:rPr>
          <w:b/>
          <w:u w:val="single"/>
          <w:shd w:val="clear" w:fill="FFFF00"/>
        </w:rPr>
        <w:t xml:space="preserve">Asiakirjan numero 6097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(``Give Me That'') ``Old-Time Religion'' (ja vastaavat kirjoitusasut) on perinteinen gospel-laulu vuodelta 1873, jolloin se sisällytettiin juhlavuoden laulujen luetteloon - tai aikaisemmin. Siitä on tullut monien protestanttisten virsikirjojen standardi, vaikka siinä ei sanota mitään Jeesuksesta tai evankeliumista, ja monet artistit ovat coveroineet sitä. Jotkut tutkijat, kuten Forrest Mason McCann, ovat väittäneet, että laulu on mahdollisesti kehittynyt jo aiemmin, sillä "sävel saattaa olla peräisin englantilaisesta kansanmusiikista" (joka on myöhemmin hävinnyt valkoisten ohjelmistosta, mutta säilynyt elossa afroamerikkalaisten työlauluissa). Joka tapauksessa Charles Davis Tillmanin kautta laululla oli mittaamaton vaikutus mustien hengellisten ja valkoisten gospel-lauluperinteiden yhtymäkohtaan, josta muodostui genre, joka nykyään tunnetaan nimellä southern gospel. Tillman oli suurelta osin vastuussa laulun julkaisemisesta valkoisen yleisön ohjelmistoon. Afroamerikkalaiset kuulivat laulun ensimmäisen kerran ja Tillman kirjoitti sen muistiin osallistuessaan leirikokoukseen Lexingtonissa, Etelä-Carolinassa vuonna </w:t>
      </w:r>
      <w:r>
        <w:rPr>
          <w:color w:val="A9A9A9"/>
        </w:rPr>
        <w:t xml:space="preserve">1889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antaa minulle, että vanhan ajan uskonto kirjoitettu</w:t>
      </w:r>
    </w:p>
    <w:p>
      <w:pPr>
        <w:pStyle w:val="TextBody"/>
        <w:bidi w:val="0"/>
        <w:jc w:val="left"/>
        <w:rPr>
          <w:b/>
          <w:u w:val="single"/>
          <w:shd w:val="clear" w:fill="FFFF00"/>
        </w:rPr>
      </w:pPr>
      <w:r>
        <w:rPr>
          <w:b/>
          <w:u w:val="single"/>
          <w:shd w:val="clear" w:fill="FFFF00"/>
        </w:rPr>
        <w:t xml:space="preserve">Asiakirjan numero 6098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2002 </w:t>
      </w:r>
      <w:r>
        <w:rPr/>
        <w:t xml:space="preserve">MLB AL Central ^ 1st 94 67 . 584 -- Voitettu ALDS (Athletics) 3 -- 2 Hävitty ALCS (Angels) 4 -- 1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kaksoset ovat viimeksi päässeet pudotuspeleihin...</w:t>
      </w:r>
    </w:p>
    <w:p>
      <w:pPr>
        <w:pStyle w:val="TextBody"/>
        <w:bidi w:val="0"/>
        <w:jc w:val="left"/>
        <w:rPr>
          <w:b/>
          <w:u w:val="single"/>
          <w:shd w:val="clear" w:fill="FFFF00"/>
        </w:rPr>
      </w:pPr>
      <w:r>
        <w:rPr>
          <w:b/>
          <w:u w:val="single"/>
          <w:shd w:val="clear" w:fill="FFFF00"/>
        </w:rPr>
        <w:t xml:space="preserve">Asiakirjan numero 6099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2010 Yhdysvaltojen väestönlaskennan mukaan kaupungin väkiluku oli </w:t>
      </w:r>
      <w:r>
        <w:rPr>
          <w:color w:val="A9A9A9"/>
        </w:rPr>
        <w:t xml:space="preserve">126 326</w:t>
      </w:r>
      <w:r>
        <w:rPr/>
        <w:t xml:space="preserve">. Kolmen piirikunnan metropolialueen, johon kuuluvat myös Marionin ja Hiawathan lähikaupungit, arvioitu väkiluku oli 255 452 vuonna 2008. Cedar Rapids on osavaltion taloudellinen keskus, joka sijaitsee Interstate 380 -väylän ytimessä.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Cedar Rapidsin väkiluku Iowassa?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pysyvä asukas, Osgood Shepherd, saapui alueelle vuonna 1838. Kun Cedar Rapids perustettiin vuonna 1838, William Stone antoi kaupungille nimen Columbus. Vuonna 1841 N.B. Brown ja hänen kumppaninsa kartoittivat sen uudelleen ja nimesivät sen uudelleen. He nimesivät kaupungin Cedar Rapidsiksi Cedar-joen koskien mukaan, ja itse joki nimettiin </w:t>
      </w:r>
      <w:r>
        <w:rPr>
          <w:color w:val="A9A9A9"/>
        </w:rPr>
        <w:t xml:space="preserve">sen rannoilla kasvaneiden punasepripuiden suuren määrän </w:t>
      </w:r>
      <w:r>
        <w:rPr/>
        <w:t xml:space="preserve">mukaan</w:t>
      </w:r>
      <w:r>
        <w:rPr/>
        <w:t xml:space="preserve">. Cedar Rapids perustettiin 15. tammikuuta 1849. Cedar Rapids liitti Kingstonin yhteisöön vuonna 1870.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cedar rapids on peräisin?</w:t>
      </w:r>
    </w:p>
    <w:p>
      <w:pPr>
        <w:pStyle w:val="TextBody"/>
        <w:bidi w:val="0"/>
        <w:jc w:val="left"/>
        <w:rPr>
          <w:b/>
          <w:u w:val="single"/>
          <w:shd w:val="clear" w:fill="FFFF00"/>
        </w:rPr>
      </w:pPr>
      <w:r>
        <w:rPr>
          <w:b/>
          <w:u w:val="single"/>
          <w:shd w:val="clear" w:fill="FFFF00"/>
        </w:rPr>
        <w:t xml:space="preserve">Asiakirjan numero 6100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Tilastollisessa hypoteesin testauksessa tuloksella on tilastollinen merkitsevyys</w:t>
      </w:r>
      <w:r>
        <w:rPr>
          <w:color w:val="A9A9A9"/>
        </w:rPr>
        <w:t xml:space="preserve">, kun </w:t>
      </w:r>
      <w:r>
        <w:rPr>
          <w:color w:val="DCDCDC"/>
        </w:rPr>
        <w:t xml:space="preserve">se on hyvin epätodennäköinen nollahypoteesin perusteella</w:t>
      </w:r>
      <w:r>
        <w:rPr/>
        <w:t xml:space="preserve">. Tarkemmin sanottuna tutkimukselle määritelty merkitsevyystaso α on todennäköisyys, jolla tutkimus hylkää nollahypoteesin, jos se olisi tosi, ja tuloksen p-arvo p on todennäköisyys saada vähintään yhtä äärimmäinen tulos, jos nollahypoteesi olisi tosi. Tulos on tutkimuksen standardien mukaan tilastollisesti merkitsevä, kun p &lt; α.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sanotaan, että tulos on tilastollisesti merkitsevä?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hypoteesitestin tulokset ovat tilastollisesti merkitseviä, se tarkoittaa, että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1925 Ronald Fisher esitteli tilastollisen hypoteesin testauksen idean, jota hän kutsui "merkitsevyystesteiksi", julkaisussaan Statistical Methods for Research Workers. Fisher ehdotti </w:t>
      </w:r>
      <w:r>
        <w:rPr>
          <w:color w:val="A9A9A9"/>
        </w:rPr>
        <w:t xml:space="preserve">nollahypoteesin hylkäämiselle sopivaksi raja-arvoksi </w:t>
      </w:r>
      <w:r>
        <w:rPr/>
        <w:t xml:space="preserve">todennäköisyyttä yksi kahdestakymmenestä (0,05)</w:t>
      </w:r>
      <w:r>
        <w:rPr/>
        <w:t xml:space="preserve">. Jerzy Neyman ja Egon Pearson kutsuivat vuonna 1933 julkaistussa artikkelissaan tätä raja-arvoa merkitsevyystasoksi, jonka he nimesivät α:ksi. He suosittelivat, että α asetetaan etukäteen, ennen tietojen keräämistä.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tarkoitetaan 0,05 merkitsevyystasolla?</w:t>
      </w:r>
    </w:p>
    <w:p>
      <w:pPr>
        <w:pStyle w:val="TextBody"/>
        <w:bidi w:val="0"/>
        <w:jc w:val="left"/>
        <w:rPr>
          <w:b/>
          <w:u w:val="single"/>
          <w:shd w:val="clear" w:fill="FFFF00"/>
        </w:rPr>
      </w:pPr>
      <w:r>
        <w:rPr>
          <w:b/>
          <w:u w:val="single"/>
          <w:shd w:val="clear" w:fill="FFFF00"/>
        </w:rPr>
        <w:t xml:space="preserve">Asiakirjan numero 6101</w:t>
      </w:r>
    </w:p>
    <w:p>
      <w:pPr>
        <w:pStyle w:val="TextBody"/>
        <w:bidi w:val="0"/>
        <w:jc w:val="left"/>
        <w:rPr>
          <w:b/>
          <w:shd w:val="clear" w:fill="FFFF00"/>
        </w:rPr>
      </w:pPr>
      <w:r>
        <w:rPr>
          <w:b/>
          <w:shd w:val="clear" w:fill="FFFF00"/>
        </w:rPr>
        <w:t xml:space="preserve">Tekstin numero 0</w:t>
      </w:r>
    </w:p>
    <w:p>
      <w:pPr>
        <w:pStyle w:val="TextBody"/>
        <w:numPr>
          <w:ilvl w:val="0"/>
          <w:numId w:val="4"/>
        </w:numPr>
        <w:tabs>
          <w:tab w:val="clear" w:pos="1134"/>
          <w:tab w:val="left" w:leader="none" w:pos="707"/>
        </w:tabs>
        <w:bidi w:val="0"/>
        <w:spacing w:before="0" w:after="0"/>
        <w:ind w:start="707" w:hanging="283"/>
        <w:jc w:val="left"/>
        <w:rPr/>
      </w:pPr>
      <w:r>
        <w:rPr/>
        <w:t xml:space="preserve">Gene Wilder tohtori Frederick Frankensteinina </w:t>
      </w:r>
    </w:p>
    <w:p>
      <w:pPr>
        <w:pStyle w:val="TextBody"/>
        <w:numPr>
          <w:ilvl w:val="0"/>
          <w:numId w:val="4"/>
        </w:numPr>
        <w:tabs>
          <w:tab w:val="clear" w:pos="1134"/>
          <w:tab w:val="left" w:leader="none" w:pos="707"/>
        </w:tabs>
        <w:bidi w:val="0"/>
        <w:spacing w:before="0" w:after="0"/>
        <w:ind w:start="707" w:hanging="283"/>
        <w:jc w:val="left"/>
        <w:rPr/>
      </w:pPr>
      <w:r>
        <w:rPr/>
        <w:t xml:space="preserve">Peter Boyle hirviönä </w:t>
      </w:r>
    </w:p>
    <w:p>
      <w:pPr>
        <w:pStyle w:val="TextBody"/>
        <w:numPr>
          <w:ilvl w:val="0"/>
          <w:numId w:val="4"/>
        </w:numPr>
        <w:tabs>
          <w:tab w:val="clear" w:pos="1134"/>
          <w:tab w:val="left" w:leader="none" w:pos="707"/>
        </w:tabs>
        <w:bidi w:val="0"/>
        <w:spacing w:before="0" w:after="0"/>
        <w:ind w:start="707" w:hanging="283"/>
        <w:jc w:val="left"/>
        <w:rPr/>
      </w:pPr>
      <w:r>
        <w:rPr/>
        <w:t xml:space="preserve">Marty Feldman (Igor) </w:t>
      </w:r>
    </w:p>
    <w:p>
      <w:pPr>
        <w:pStyle w:val="TextBody"/>
        <w:numPr>
          <w:ilvl w:val="0"/>
          <w:numId w:val="4"/>
        </w:numPr>
        <w:tabs>
          <w:tab w:val="clear" w:pos="1134"/>
          <w:tab w:val="left" w:leader="none" w:pos="707"/>
        </w:tabs>
        <w:bidi w:val="0"/>
        <w:spacing w:before="0" w:after="0"/>
        <w:ind w:start="707" w:hanging="283"/>
        <w:jc w:val="left"/>
        <w:rPr/>
      </w:pPr>
      <w:r>
        <w:rPr/>
        <w:t xml:space="preserve">Cloris Leachman rouva Blücherina </w:t>
      </w:r>
    </w:p>
    <w:p>
      <w:pPr>
        <w:pStyle w:val="TextBody"/>
        <w:numPr>
          <w:ilvl w:val="0"/>
          <w:numId w:val="4"/>
        </w:numPr>
        <w:tabs>
          <w:tab w:val="clear" w:pos="1134"/>
          <w:tab w:val="left" w:leader="none" w:pos="707"/>
        </w:tabs>
        <w:bidi w:val="0"/>
        <w:spacing w:before="0" w:after="0"/>
        <w:ind w:start="707" w:hanging="283"/>
        <w:jc w:val="left"/>
        <w:rPr/>
      </w:pPr>
      <w:r>
        <w:rPr/>
        <w:t xml:space="preserve">Teri Garr (Inga) </w:t>
      </w:r>
    </w:p>
    <w:p>
      <w:pPr>
        <w:pStyle w:val="TextBody"/>
        <w:numPr>
          <w:ilvl w:val="0"/>
          <w:numId w:val="4"/>
        </w:numPr>
        <w:tabs>
          <w:tab w:val="clear" w:pos="1134"/>
          <w:tab w:val="left" w:leader="none" w:pos="707"/>
        </w:tabs>
        <w:bidi w:val="0"/>
        <w:spacing w:before="0" w:after="0"/>
        <w:ind w:start="707" w:hanging="283"/>
        <w:jc w:val="left"/>
        <w:rPr/>
      </w:pPr>
      <w:r>
        <w:rPr/>
        <w:t xml:space="preserve">Kenneth Mars komisario Kempinä </w:t>
      </w:r>
    </w:p>
    <w:p>
      <w:pPr>
        <w:pStyle w:val="TextBody"/>
        <w:numPr>
          <w:ilvl w:val="0"/>
          <w:numId w:val="4"/>
        </w:numPr>
        <w:tabs>
          <w:tab w:val="clear" w:pos="1134"/>
          <w:tab w:val="left" w:leader="none" w:pos="707"/>
        </w:tabs>
        <w:bidi w:val="0"/>
        <w:spacing w:before="0" w:after="0"/>
        <w:ind w:start="707" w:hanging="283"/>
        <w:jc w:val="left"/>
        <w:rPr/>
      </w:pPr>
      <w:r>
        <w:rPr/>
        <w:t xml:space="preserve">Madeline Kahn (Elizabeth) </w:t>
      </w:r>
    </w:p>
    <w:p>
      <w:pPr>
        <w:pStyle w:val="TextBody"/>
        <w:numPr>
          <w:ilvl w:val="0"/>
          <w:numId w:val="4"/>
        </w:numPr>
        <w:tabs>
          <w:tab w:val="clear" w:pos="1134"/>
          <w:tab w:val="left" w:leader="none" w:pos="707"/>
        </w:tabs>
        <w:bidi w:val="0"/>
        <w:spacing w:before="0" w:after="0"/>
        <w:ind w:start="707" w:hanging="283"/>
        <w:jc w:val="left"/>
        <w:rPr/>
      </w:pPr>
      <w:r>
        <w:rPr/>
        <w:t xml:space="preserve">Richard Haydn: Herr Falkstein </w:t>
      </w:r>
    </w:p>
    <w:p>
      <w:pPr>
        <w:pStyle w:val="TextBody"/>
        <w:numPr>
          <w:ilvl w:val="0"/>
          <w:numId w:val="4"/>
        </w:numPr>
        <w:tabs>
          <w:tab w:val="clear" w:pos="1134"/>
          <w:tab w:val="left" w:leader="none" w:pos="707"/>
        </w:tabs>
        <w:bidi w:val="0"/>
        <w:spacing w:before="0" w:after="0"/>
        <w:ind w:start="707" w:hanging="283"/>
        <w:jc w:val="left"/>
        <w:rPr/>
      </w:pPr>
      <w:r>
        <w:rPr/>
        <w:t xml:space="preserve">Liam Dunn roolissa Mr. Hilltop </w:t>
      </w:r>
    </w:p>
    <w:p>
      <w:pPr>
        <w:pStyle w:val="TextBody"/>
        <w:numPr>
          <w:ilvl w:val="0"/>
          <w:numId w:val="4"/>
        </w:numPr>
        <w:tabs>
          <w:tab w:val="clear" w:pos="1134"/>
          <w:tab w:val="left" w:leader="none" w:pos="707"/>
        </w:tabs>
        <w:bidi w:val="0"/>
        <w:spacing w:before="0" w:after="0"/>
        <w:ind w:start="707" w:hanging="283"/>
        <w:jc w:val="left"/>
        <w:rPr/>
      </w:pPr>
      <w:r>
        <w:rPr/>
        <w:t xml:space="preserve">Danny Goldman kuin lääketieteen opiskelija </w:t>
      </w:r>
    </w:p>
    <w:p>
      <w:pPr>
        <w:pStyle w:val="TextBody"/>
        <w:numPr>
          <w:ilvl w:val="0"/>
          <w:numId w:val="4"/>
        </w:numPr>
        <w:tabs>
          <w:tab w:val="clear" w:pos="1134"/>
          <w:tab w:val="left" w:leader="none" w:pos="707"/>
        </w:tabs>
        <w:bidi w:val="0"/>
        <w:spacing w:before="0" w:after="0"/>
        <w:ind w:start="707" w:hanging="283"/>
        <w:jc w:val="left"/>
        <w:rPr/>
      </w:pPr>
      <w:r>
        <w:rPr/>
        <w:t xml:space="preserve">Oscar Beregi sadistisena vankilanjohtajana </w:t>
      </w:r>
    </w:p>
    <w:p>
      <w:pPr>
        <w:pStyle w:val="TextBody"/>
        <w:numPr>
          <w:ilvl w:val="0"/>
          <w:numId w:val="4"/>
        </w:numPr>
        <w:tabs>
          <w:tab w:val="clear" w:pos="1134"/>
          <w:tab w:val="left" w:leader="none" w:pos="707"/>
        </w:tabs>
        <w:bidi w:val="0"/>
        <w:spacing w:before="0" w:after="0"/>
        <w:ind w:start="707" w:hanging="283"/>
        <w:jc w:val="left"/>
        <w:rPr/>
      </w:pPr>
      <w:r>
        <w:rPr/>
        <w:t xml:space="preserve">Arthur Malet kylän vanhimpana </w:t>
      </w:r>
    </w:p>
    <w:p>
      <w:pPr>
        <w:pStyle w:val="TextBody"/>
        <w:numPr>
          <w:ilvl w:val="0"/>
          <w:numId w:val="4"/>
        </w:numPr>
        <w:tabs>
          <w:tab w:val="clear" w:pos="1134"/>
          <w:tab w:val="left" w:leader="none" w:pos="707"/>
        </w:tabs>
        <w:bidi w:val="0"/>
        <w:spacing w:before="0" w:after="0"/>
        <w:ind w:start="707" w:hanging="283"/>
        <w:jc w:val="left"/>
        <w:rPr/>
      </w:pPr>
      <w:r>
        <w:rPr/>
        <w:t xml:space="preserve">Richard Roth inspehtori Kempin avustajana </w:t>
      </w:r>
    </w:p>
    <w:p>
      <w:pPr>
        <w:pStyle w:val="TextBody"/>
        <w:numPr>
          <w:ilvl w:val="0"/>
          <w:numId w:val="4"/>
        </w:numPr>
        <w:tabs>
          <w:tab w:val="clear" w:pos="1134"/>
          <w:tab w:val="left" w:leader="none" w:pos="707"/>
        </w:tabs>
        <w:bidi w:val="0"/>
        <w:spacing w:before="0" w:after="0"/>
        <w:ind w:start="707" w:hanging="283"/>
        <w:jc w:val="left"/>
        <w:rPr/>
      </w:pPr>
      <w:r>
        <w:rPr/>
        <w:t xml:space="preserve">Monte Landis ja Rusty Blitz hautausurakoitsijoina </w:t>
      </w:r>
    </w:p>
    <w:p>
      <w:pPr>
        <w:pStyle w:val="TextBody"/>
        <w:numPr>
          <w:ilvl w:val="0"/>
          <w:numId w:val="4"/>
        </w:numPr>
        <w:tabs>
          <w:tab w:val="clear" w:pos="1134"/>
          <w:tab w:val="left" w:leader="none" w:pos="707"/>
        </w:tabs>
        <w:bidi w:val="0"/>
        <w:spacing w:before="0" w:after="0"/>
        <w:ind w:start="707" w:hanging="283"/>
        <w:jc w:val="left"/>
        <w:rPr/>
      </w:pPr>
      <w:r>
        <w:rPr>
          <w:color w:val="A9A9A9"/>
        </w:rPr>
        <w:t xml:space="preserve">Anne Beesley </w:t>
      </w:r>
      <w:r>
        <w:rPr/>
        <w:t xml:space="preserve">pienenä tyttönä </w:t>
      </w:r>
    </w:p>
    <w:p>
      <w:pPr>
        <w:pStyle w:val="TextBody"/>
        <w:numPr>
          <w:ilvl w:val="0"/>
          <w:numId w:val="4"/>
        </w:numPr>
        <w:tabs>
          <w:tab w:val="clear" w:pos="1134"/>
          <w:tab w:val="left" w:leader="none" w:pos="707"/>
        </w:tabs>
        <w:bidi w:val="0"/>
        <w:ind w:start="707" w:hanging="283"/>
        <w:jc w:val="left"/>
        <w:rPr/>
      </w:pPr>
      <w:r>
        <w:rPr/>
        <w:t xml:space="preserve">Gene Hackman Blindmanina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pientä tyttöä nuoressa Frankensteinissa...</w:t>
      </w:r>
    </w:p>
    <w:p>
      <w:pPr>
        <w:pStyle w:val="TextBody"/>
        <w:bidi w:val="0"/>
        <w:jc w:val="left"/>
        <w:rPr>
          <w:b/>
          <w:shd w:val="clear" w:fill="FFFF00"/>
        </w:rPr>
      </w:pPr>
      <w:r>
        <w:rPr>
          <w:b/>
          <w:shd w:val="clear" w:fill="FFFF00"/>
        </w:rPr>
        <w:t xml:space="preserve">Teksti numero 1</w:t>
      </w:r>
    </w:p>
    <w:p>
      <w:pPr>
        <w:pStyle w:val="TextBody"/>
        <w:numPr>
          <w:ilvl w:val="0"/>
          <w:numId w:val="5"/>
        </w:numPr>
        <w:tabs>
          <w:tab w:val="clear" w:pos="1134"/>
          <w:tab w:val="left" w:leader="none" w:pos="720"/>
        </w:tabs>
        <w:bidi w:val="0"/>
        <w:ind w:start="720" w:hanging="283"/>
        <w:jc w:val="left"/>
        <w:rPr/>
      </w:pPr>
      <w:r>
        <w:rPr>
          <w:color w:val="A9A9A9"/>
        </w:rPr>
        <w:t xml:space="preserve">Marty Feldman </w:t>
      </w:r>
      <w:r>
        <w:rPr/>
        <w:t xml:space="preserve">(Igor)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Igoria elokuvassa Nuori Frankenstein...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Nuori Frankenstein Teatterilevityksen juliste </w:t>
      </w:r>
    </w:p>
    <w:tbl>
      <w:tblPr>
        <w:tblW w:w="6019" w:type="dxa"/>
        <w:jc w:val="left"/>
        <w:tblInd w:w="0" w:type="dxa"/>
        <w:tblLayout w:type="fixed"/>
        <w:tblCellMar>
          <w:top w:w="28" w:type="dxa"/>
          <w:left w:w="28" w:type="dxa"/>
          <w:bottom w:w="28" w:type="dxa"/>
          <w:right w:w="28" w:type="dxa"/>
        </w:tblCellMar>
      </w:tblPr>
      <w:tblGrid>
        <w:gridCol w:w="1906"/>
        <w:gridCol w:w="4113"/>
      </w:tblGrid>
      <w:tr>
        <w:trPr/>
        <w:tc>
          <w:tcPr>
            <w:tcW w:w="1906" w:type="dxa"/>
            <w:tcBorders/>
            <w:vAlign w:val="center"/>
          </w:tcPr>
          <w:p>
            <w:pPr>
              <w:pStyle w:val="TableHeading"/>
              <w:suppressLineNumbers/>
              <w:bidi w:val="0"/>
              <w:spacing w:before="0" w:after="283"/>
              <w:jc w:val="center"/>
              <w:rPr/>
            </w:pPr>
            <w:r>
              <w:rPr/>
              <w:t xml:space="preserve">Ohjaaja </w:t>
            </w:r>
          </w:p>
        </w:tc>
        <w:tc>
          <w:tcPr>
            <w:tcW w:w="4113" w:type="dxa"/>
            <w:tcBorders/>
            <w:vAlign w:val="center"/>
          </w:tcPr>
          <w:p>
            <w:pPr>
              <w:pStyle w:val="TableContents"/>
              <w:bidi w:val="0"/>
              <w:spacing w:before="0" w:after="283"/>
              <w:jc w:val="left"/>
              <w:rPr/>
            </w:pPr>
            <w:r>
              <w:rPr>
                <w:color w:val="A9A9A9"/>
              </w:rPr>
              <w:t xml:space="preserve">Mel Brooks </w:t>
            </w:r>
          </w:p>
        </w:tc>
      </w:tr>
      <w:tr>
        <w:trPr/>
        <w:tc>
          <w:tcPr>
            <w:tcW w:w="1906" w:type="dxa"/>
            <w:tcBorders/>
            <w:vAlign w:val="center"/>
          </w:tcPr>
          <w:p>
            <w:pPr>
              <w:pStyle w:val="TableHeading"/>
              <w:suppressLineNumbers/>
              <w:bidi w:val="0"/>
              <w:spacing w:before="0" w:after="283"/>
              <w:jc w:val="center"/>
              <w:rPr/>
            </w:pPr>
            <w:r>
              <w:rPr/>
              <w:t xml:space="preserve">Tuottaja </w:t>
            </w:r>
          </w:p>
        </w:tc>
        <w:tc>
          <w:tcPr>
            <w:tcW w:w="4113" w:type="dxa"/>
            <w:tcBorders/>
            <w:vAlign w:val="center"/>
          </w:tcPr>
          <w:p>
            <w:pPr>
              <w:pStyle w:val="TableContents"/>
              <w:bidi w:val="0"/>
              <w:spacing w:before="0" w:after="283"/>
              <w:jc w:val="left"/>
              <w:rPr/>
            </w:pPr>
            <w:r>
              <w:rPr/>
              <w:t xml:space="preserve">Michael Gruskoff </w:t>
            </w:r>
          </w:p>
        </w:tc>
      </w:tr>
      <w:tr>
        <w:trPr/>
        <w:tc>
          <w:tcPr>
            <w:tcW w:w="1906" w:type="dxa"/>
            <w:tcBorders/>
            <w:vAlign w:val="center"/>
          </w:tcPr>
          <w:p>
            <w:pPr>
              <w:pStyle w:val="TableHeading"/>
              <w:suppressLineNumbers/>
              <w:bidi w:val="0"/>
              <w:spacing w:before="0" w:after="283"/>
              <w:jc w:val="center"/>
              <w:rPr/>
            </w:pPr>
            <w:r>
              <w:rPr/>
              <w:t xml:space="preserve">Käsikirjoitus </w:t>
            </w:r>
          </w:p>
        </w:tc>
        <w:tc>
          <w:tcPr>
            <w:tcW w:w="4113"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Mel Brooks </w:t>
            </w:r>
          </w:p>
          <w:p>
            <w:pPr>
              <w:pStyle w:val="TableContents"/>
              <w:numPr>
                <w:ilvl w:val="0"/>
                <w:numId w:val="6"/>
              </w:numPr>
              <w:tabs>
                <w:tab w:val="clear" w:pos="1134"/>
                <w:tab w:val="left" w:leader="none" w:pos="707"/>
              </w:tabs>
              <w:bidi w:val="0"/>
              <w:spacing w:before="0" w:after="283"/>
              <w:ind w:start="707" w:hanging="283"/>
              <w:jc w:val="left"/>
              <w:rPr/>
            </w:pPr>
            <w:r>
              <w:rPr/>
              <w:t xml:space="preserve">Gene Wilder </w:t>
            </w:r>
          </w:p>
        </w:tc>
      </w:tr>
      <w:tr>
        <w:trPr/>
        <w:tc>
          <w:tcPr>
            <w:tcW w:w="1906" w:type="dxa"/>
            <w:tcBorders/>
            <w:vAlign w:val="center"/>
          </w:tcPr>
          <w:p>
            <w:pPr>
              <w:pStyle w:val="TableHeading"/>
              <w:suppressLineNumbers/>
              <w:bidi w:val="0"/>
              <w:spacing w:before="0" w:after="283"/>
              <w:jc w:val="center"/>
              <w:rPr/>
            </w:pPr>
            <w:r>
              <w:rPr/>
              <w:t xml:space="preserve">Perustuu </w:t>
            </w:r>
          </w:p>
        </w:tc>
        <w:tc>
          <w:tcPr>
            <w:tcW w:w="4113" w:type="dxa"/>
            <w:tcBorders/>
            <w:vAlign w:val="center"/>
          </w:tcPr>
          <w:p>
            <w:pPr>
              <w:pStyle w:val="TableContents"/>
              <w:bidi w:val="0"/>
              <w:spacing w:before="0" w:after="283"/>
              <w:jc w:val="left"/>
              <w:rPr/>
            </w:pPr>
            <w:r>
              <w:rPr/>
              <w:t xml:space="preserve">Mary Shelleyn Frankenstein </w:t>
            </w:r>
          </w:p>
        </w:tc>
      </w:tr>
      <w:tr>
        <w:trPr/>
        <w:tc>
          <w:tcPr>
            <w:tcW w:w="1906" w:type="dxa"/>
            <w:tcBorders/>
            <w:vAlign w:val="center"/>
          </w:tcPr>
          <w:p>
            <w:pPr>
              <w:pStyle w:val="TableHeading"/>
              <w:suppressLineNumbers/>
              <w:bidi w:val="0"/>
              <w:spacing w:before="0" w:after="283"/>
              <w:jc w:val="center"/>
              <w:rPr/>
            </w:pPr>
            <w:r>
              <w:rPr/>
              <w:t xml:space="preserve">Pääosissa </w:t>
            </w:r>
          </w:p>
        </w:tc>
        <w:tc>
          <w:tcPr>
            <w:tcW w:w="4113"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Gene Wilder </w:t>
            </w:r>
          </w:p>
          <w:p>
            <w:pPr>
              <w:pStyle w:val="TableContents"/>
              <w:numPr>
                <w:ilvl w:val="0"/>
                <w:numId w:val="7"/>
              </w:numPr>
              <w:tabs>
                <w:tab w:val="clear" w:pos="1134"/>
                <w:tab w:val="left" w:leader="none" w:pos="707"/>
              </w:tabs>
              <w:bidi w:val="0"/>
              <w:spacing w:before="0" w:after="0"/>
              <w:ind w:start="707" w:hanging="283"/>
              <w:jc w:val="left"/>
              <w:rPr/>
            </w:pPr>
            <w:r>
              <w:rPr/>
              <w:t xml:space="preserve">Peter Boyle </w:t>
            </w:r>
          </w:p>
          <w:p>
            <w:pPr>
              <w:pStyle w:val="TableContents"/>
              <w:numPr>
                <w:ilvl w:val="0"/>
                <w:numId w:val="7"/>
              </w:numPr>
              <w:tabs>
                <w:tab w:val="clear" w:pos="1134"/>
                <w:tab w:val="left" w:leader="none" w:pos="707"/>
              </w:tabs>
              <w:bidi w:val="0"/>
              <w:spacing w:before="0" w:after="0"/>
              <w:ind w:start="707" w:hanging="283"/>
              <w:jc w:val="left"/>
              <w:rPr/>
            </w:pPr>
            <w:r>
              <w:rPr/>
              <w:t xml:space="preserve">Marty Feldman </w:t>
            </w:r>
          </w:p>
          <w:p>
            <w:pPr>
              <w:pStyle w:val="TableContents"/>
              <w:numPr>
                <w:ilvl w:val="0"/>
                <w:numId w:val="7"/>
              </w:numPr>
              <w:tabs>
                <w:tab w:val="clear" w:pos="1134"/>
                <w:tab w:val="left" w:leader="none" w:pos="707"/>
              </w:tabs>
              <w:bidi w:val="0"/>
              <w:spacing w:before="0" w:after="0"/>
              <w:ind w:start="707" w:hanging="283"/>
              <w:jc w:val="left"/>
              <w:rPr/>
            </w:pPr>
            <w:r>
              <w:rPr/>
              <w:t xml:space="preserve">Cloris Leachman </w:t>
            </w:r>
          </w:p>
          <w:p>
            <w:pPr>
              <w:pStyle w:val="TableContents"/>
              <w:numPr>
                <w:ilvl w:val="0"/>
                <w:numId w:val="7"/>
              </w:numPr>
              <w:tabs>
                <w:tab w:val="clear" w:pos="1134"/>
                <w:tab w:val="left" w:leader="none" w:pos="707"/>
              </w:tabs>
              <w:bidi w:val="0"/>
              <w:spacing w:before="0" w:after="0"/>
              <w:ind w:start="707" w:hanging="283"/>
              <w:jc w:val="left"/>
              <w:rPr/>
            </w:pPr>
            <w:r>
              <w:rPr/>
              <w:t xml:space="preserve">Teri Garr </w:t>
            </w:r>
          </w:p>
          <w:p>
            <w:pPr>
              <w:pStyle w:val="TableContents"/>
              <w:numPr>
                <w:ilvl w:val="0"/>
                <w:numId w:val="7"/>
              </w:numPr>
              <w:tabs>
                <w:tab w:val="clear" w:pos="1134"/>
                <w:tab w:val="left" w:leader="none" w:pos="707"/>
              </w:tabs>
              <w:bidi w:val="0"/>
              <w:spacing w:before="0" w:after="0"/>
              <w:ind w:start="707" w:hanging="283"/>
              <w:jc w:val="left"/>
              <w:rPr/>
            </w:pPr>
            <w:r>
              <w:rPr/>
              <w:t xml:space="preserve">Kenneth Mars </w:t>
            </w:r>
          </w:p>
          <w:p>
            <w:pPr>
              <w:pStyle w:val="TableContents"/>
              <w:numPr>
                <w:ilvl w:val="0"/>
                <w:numId w:val="7"/>
              </w:numPr>
              <w:tabs>
                <w:tab w:val="clear" w:pos="1134"/>
                <w:tab w:val="left" w:leader="none" w:pos="707"/>
              </w:tabs>
              <w:bidi w:val="0"/>
              <w:spacing w:before="0" w:after="283"/>
              <w:ind w:start="707" w:hanging="283"/>
              <w:jc w:val="left"/>
              <w:rPr/>
            </w:pPr>
            <w:r>
              <w:rPr/>
              <w:t xml:space="preserve">Madeline Kahn </w:t>
            </w:r>
          </w:p>
        </w:tc>
      </w:tr>
      <w:tr>
        <w:trPr/>
        <w:tc>
          <w:tcPr>
            <w:tcW w:w="1906" w:type="dxa"/>
            <w:tcBorders/>
            <w:vAlign w:val="center"/>
          </w:tcPr>
          <w:p>
            <w:pPr>
              <w:pStyle w:val="TableHeading"/>
              <w:suppressLineNumbers/>
              <w:bidi w:val="0"/>
              <w:spacing w:before="0" w:after="283"/>
              <w:jc w:val="center"/>
              <w:rPr/>
            </w:pPr>
            <w:r>
              <w:rPr/>
              <w:t xml:space="preserve">Musiikki </w:t>
            </w:r>
          </w:p>
        </w:tc>
        <w:tc>
          <w:tcPr>
            <w:tcW w:w="4113" w:type="dxa"/>
            <w:tcBorders/>
            <w:vAlign w:val="center"/>
          </w:tcPr>
          <w:p>
            <w:pPr>
              <w:pStyle w:val="TableContents"/>
              <w:bidi w:val="0"/>
              <w:spacing w:before="0" w:after="283"/>
              <w:jc w:val="left"/>
              <w:rPr/>
            </w:pPr>
            <w:r>
              <w:rPr/>
              <w:t xml:space="preserve">John Morris </w:t>
            </w:r>
          </w:p>
        </w:tc>
      </w:tr>
      <w:tr>
        <w:trPr/>
        <w:tc>
          <w:tcPr>
            <w:tcW w:w="1906" w:type="dxa"/>
            <w:tcBorders/>
            <w:vAlign w:val="center"/>
          </w:tcPr>
          <w:p>
            <w:pPr>
              <w:pStyle w:val="TableHeading"/>
              <w:suppressLineNumbers/>
              <w:bidi w:val="0"/>
              <w:spacing w:before="0" w:after="283"/>
              <w:jc w:val="center"/>
              <w:rPr/>
            </w:pPr>
            <w:r>
              <w:rPr/>
              <w:t xml:space="preserve">Elokuvataide </w:t>
            </w:r>
          </w:p>
        </w:tc>
        <w:tc>
          <w:tcPr>
            <w:tcW w:w="4113" w:type="dxa"/>
            <w:tcBorders/>
            <w:vAlign w:val="center"/>
          </w:tcPr>
          <w:p>
            <w:pPr>
              <w:pStyle w:val="TableContents"/>
              <w:bidi w:val="0"/>
              <w:spacing w:before="0" w:after="283"/>
              <w:jc w:val="left"/>
              <w:rPr/>
            </w:pPr>
            <w:r>
              <w:rPr/>
              <w:t xml:space="preserve">Gerald Hirschfeld </w:t>
            </w:r>
          </w:p>
        </w:tc>
      </w:tr>
      <w:tr>
        <w:trPr/>
        <w:tc>
          <w:tcPr>
            <w:tcW w:w="1906" w:type="dxa"/>
            <w:tcBorders/>
            <w:vAlign w:val="center"/>
          </w:tcPr>
          <w:p>
            <w:pPr>
              <w:pStyle w:val="TableHeading"/>
              <w:suppressLineNumbers/>
              <w:bidi w:val="0"/>
              <w:spacing w:before="0" w:after="283"/>
              <w:jc w:val="center"/>
              <w:rPr/>
            </w:pPr>
            <w:r>
              <w:rPr/>
              <w:t xml:space="preserve">Toimittanut </w:t>
            </w:r>
          </w:p>
        </w:tc>
        <w:tc>
          <w:tcPr>
            <w:tcW w:w="4113" w:type="dxa"/>
            <w:tcBorders/>
            <w:vAlign w:val="center"/>
          </w:tcPr>
          <w:p>
            <w:pPr>
              <w:pStyle w:val="TableContents"/>
              <w:bidi w:val="0"/>
              <w:spacing w:before="0" w:after="283"/>
              <w:jc w:val="left"/>
              <w:rPr/>
            </w:pPr>
            <w:r>
              <w:rPr/>
              <w:t xml:space="preserve">John C. Howard </w:t>
            </w:r>
          </w:p>
        </w:tc>
      </w:tr>
      <w:tr>
        <w:trPr/>
        <w:tc>
          <w:tcPr>
            <w:tcW w:w="1906" w:type="dxa"/>
            <w:tcBorders/>
            <w:vAlign w:val="center"/>
          </w:tcPr>
          <w:p>
            <w:pPr>
              <w:pStyle w:val="TableHeading"/>
              <w:suppressLineNumbers/>
              <w:bidi w:val="0"/>
              <w:spacing w:before="0" w:after="283"/>
              <w:jc w:val="center"/>
              <w:rPr/>
            </w:pPr>
            <w:r>
              <w:rPr/>
              <w:t xml:space="preserve">Jakelija </w:t>
            </w:r>
          </w:p>
        </w:tc>
        <w:tc>
          <w:tcPr>
            <w:tcW w:w="4113" w:type="dxa"/>
            <w:tcBorders/>
            <w:vAlign w:val="center"/>
          </w:tcPr>
          <w:p>
            <w:pPr>
              <w:pStyle w:val="TableContents"/>
              <w:bidi w:val="0"/>
              <w:spacing w:before="0" w:after="283"/>
              <w:jc w:val="left"/>
              <w:rPr/>
            </w:pPr>
            <w:r>
              <w:rPr/>
              <w:t xml:space="preserve">20th Century Fox </w:t>
            </w:r>
          </w:p>
        </w:tc>
      </w:tr>
      <w:tr>
        <w:trPr/>
        <w:tc>
          <w:tcPr>
            <w:tcW w:w="1906" w:type="dxa"/>
            <w:tcBorders/>
            <w:vAlign w:val="center"/>
          </w:tcPr>
          <w:p>
            <w:pPr>
              <w:pStyle w:val="TableHeading"/>
              <w:suppressLineNumbers/>
              <w:bidi w:val="0"/>
              <w:spacing w:before="0" w:after="283"/>
              <w:jc w:val="center"/>
              <w:rPr/>
            </w:pPr>
            <w:r>
              <w:rPr/>
              <w:t xml:space="preserve">Julkaisupäivä </w:t>
            </w:r>
          </w:p>
        </w:tc>
        <w:tc>
          <w:tcPr>
            <w:tcW w:w="4113"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15. joulukuuta 1974 (1974-12-15) </w:t>
            </w:r>
          </w:p>
          <w:p>
            <w:pPr>
              <w:pStyle w:val="TableContents"/>
              <w:numPr>
                <w:ilvl w:val="0"/>
                <w:numId w:val="8"/>
              </w:numPr>
              <w:tabs>
                <w:tab w:val="clear" w:pos="1134"/>
                <w:tab w:val="left" w:leader="none" w:pos="707"/>
              </w:tabs>
              <w:bidi w:val="0"/>
              <w:spacing w:before="0" w:after="283"/>
              <w:ind w:start="707" w:hanging="283"/>
              <w:jc w:val="left"/>
              <w:rPr/>
            </w:pPr>
            <w:r>
              <w:rPr/>
            </w:r>
          </w:p>
        </w:tc>
      </w:tr>
      <w:tr>
        <w:trPr/>
        <w:tc>
          <w:tcPr>
            <w:tcW w:w="1906" w:type="dxa"/>
            <w:tcBorders/>
            <w:vAlign w:val="center"/>
          </w:tcPr>
          <w:p>
            <w:pPr>
              <w:pStyle w:val="TableHeading"/>
              <w:suppressLineNumbers/>
              <w:bidi w:val="0"/>
              <w:spacing w:before="0" w:after="283"/>
              <w:jc w:val="center"/>
              <w:rPr/>
            </w:pPr>
            <w:r>
              <w:rPr/>
              <w:t xml:space="preserve">Juoksuaika </w:t>
            </w:r>
          </w:p>
        </w:tc>
        <w:tc>
          <w:tcPr>
            <w:tcW w:w="4113" w:type="dxa"/>
            <w:tcBorders/>
            <w:vAlign w:val="center"/>
          </w:tcPr>
          <w:p>
            <w:pPr>
              <w:pStyle w:val="TableContents"/>
              <w:bidi w:val="0"/>
              <w:spacing w:before="0" w:after="283"/>
              <w:jc w:val="left"/>
              <w:rPr/>
            </w:pPr>
            <w:r>
              <w:rPr/>
              <w:t xml:space="preserve">105 minuuttia </w:t>
            </w:r>
          </w:p>
        </w:tc>
      </w:tr>
      <w:tr>
        <w:trPr/>
        <w:tc>
          <w:tcPr>
            <w:tcW w:w="1906" w:type="dxa"/>
            <w:tcBorders/>
            <w:vAlign w:val="center"/>
          </w:tcPr>
          <w:p>
            <w:pPr>
              <w:pStyle w:val="TableHeading"/>
              <w:suppressLineNumbers/>
              <w:bidi w:val="0"/>
              <w:spacing w:before="0" w:after="283"/>
              <w:jc w:val="center"/>
              <w:rPr/>
            </w:pPr>
            <w:r>
              <w:rPr/>
              <w:t xml:space="preserve">Maa </w:t>
            </w:r>
          </w:p>
        </w:tc>
        <w:tc>
          <w:tcPr>
            <w:tcW w:w="4113" w:type="dxa"/>
            <w:tcBorders/>
            <w:vAlign w:val="center"/>
          </w:tcPr>
          <w:p>
            <w:pPr>
              <w:pStyle w:val="TableContents"/>
              <w:bidi w:val="0"/>
              <w:spacing w:before="0" w:after="283"/>
              <w:jc w:val="left"/>
              <w:rPr/>
            </w:pPr>
            <w:r>
              <w:rPr/>
              <w:t xml:space="preserve">Yhdysvallat </w:t>
            </w:r>
          </w:p>
        </w:tc>
      </w:tr>
      <w:tr>
        <w:trPr/>
        <w:tc>
          <w:tcPr>
            <w:tcW w:w="1906" w:type="dxa"/>
            <w:tcBorders/>
            <w:vAlign w:val="center"/>
          </w:tcPr>
          <w:p>
            <w:pPr>
              <w:pStyle w:val="TableHeading"/>
              <w:suppressLineNumbers/>
              <w:bidi w:val="0"/>
              <w:spacing w:before="0" w:after="283"/>
              <w:jc w:val="center"/>
              <w:rPr/>
            </w:pPr>
            <w:r>
              <w:rPr/>
              <w:t xml:space="preserve">Kieli </w:t>
            </w:r>
          </w:p>
        </w:tc>
        <w:tc>
          <w:tcPr>
            <w:tcW w:w="4113" w:type="dxa"/>
            <w:tcBorders/>
            <w:vAlign w:val="center"/>
          </w:tcPr>
          <w:p>
            <w:pPr>
              <w:pStyle w:val="TableContents"/>
              <w:bidi w:val="0"/>
              <w:spacing w:before="0" w:after="283"/>
              <w:jc w:val="left"/>
              <w:rPr/>
            </w:pPr>
            <w:r>
              <w:rPr/>
              <w:t xml:space="preserve">Englanti </w:t>
            </w:r>
          </w:p>
        </w:tc>
      </w:tr>
      <w:tr>
        <w:trPr/>
        <w:tc>
          <w:tcPr>
            <w:tcW w:w="1906" w:type="dxa"/>
            <w:tcBorders/>
            <w:vAlign w:val="center"/>
          </w:tcPr>
          <w:p>
            <w:pPr>
              <w:pStyle w:val="TableHeading"/>
              <w:suppressLineNumbers/>
              <w:bidi w:val="0"/>
              <w:spacing w:before="0" w:after="283"/>
              <w:jc w:val="center"/>
              <w:rPr/>
            </w:pPr>
            <w:r>
              <w:rPr/>
              <w:t xml:space="preserve">Talousarvio </w:t>
            </w:r>
          </w:p>
        </w:tc>
        <w:tc>
          <w:tcPr>
            <w:tcW w:w="4113" w:type="dxa"/>
            <w:tcBorders/>
            <w:vAlign w:val="center"/>
          </w:tcPr>
          <w:p>
            <w:pPr>
              <w:pStyle w:val="TableContents"/>
              <w:bidi w:val="0"/>
              <w:spacing w:before="0" w:after="283"/>
              <w:jc w:val="left"/>
              <w:rPr/>
            </w:pPr>
            <w:r>
              <w:rPr/>
              <w:t xml:space="preserve">2,78 miljoonaa dollaria </w:t>
            </w:r>
          </w:p>
        </w:tc>
      </w:tr>
      <w:tr>
        <w:trPr/>
        <w:tc>
          <w:tcPr>
            <w:tcW w:w="1906" w:type="dxa"/>
            <w:tcBorders/>
            <w:vAlign w:val="center"/>
          </w:tcPr>
          <w:p>
            <w:pPr>
              <w:pStyle w:val="TableHeading"/>
              <w:suppressLineNumbers/>
              <w:bidi w:val="0"/>
              <w:spacing w:before="0" w:after="283"/>
              <w:jc w:val="center"/>
              <w:rPr/>
            </w:pPr>
            <w:r>
              <w:rPr/>
              <w:t xml:space="preserve">Lipputulot </w:t>
            </w:r>
          </w:p>
        </w:tc>
        <w:tc>
          <w:tcPr>
            <w:tcW w:w="4113" w:type="dxa"/>
            <w:tcBorders/>
            <w:vAlign w:val="center"/>
          </w:tcPr>
          <w:p>
            <w:pPr>
              <w:pStyle w:val="TableContents"/>
              <w:bidi w:val="0"/>
              <w:spacing w:before="0" w:after="283"/>
              <w:jc w:val="left"/>
              <w:rPr/>
            </w:pPr>
            <w:r>
              <w:rPr/>
              <w:t xml:space="preserve">86,2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ja ohjasi vuonna 1974 elokuvan Nuori Frankenstein...</w:t>
      </w:r>
    </w:p>
    <w:p>
      <w:pPr>
        <w:pStyle w:val="TextBody"/>
        <w:bidi w:val="0"/>
        <w:jc w:val="left"/>
        <w:rPr>
          <w:b/>
          <w:u w:val="single"/>
          <w:shd w:val="clear" w:fill="FFFF00"/>
        </w:rPr>
      </w:pPr>
      <w:r>
        <w:rPr>
          <w:b/>
          <w:u w:val="single"/>
          <w:shd w:val="clear" w:fill="FFFF00"/>
        </w:rPr>
        <w:t xml:space="preserve">Asiakirjan numero 6102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Golanin kukkulat </w:t>
      </w:r>
      <w:r>
        <w:rPr>
          <w:rtl w:val="true"/>
        </w:rPr>
        <w:t xml:space="preserve">هضبة الجولان רמת </w:t>
      </w:r>
      <w:r>
        <w:rPr/>
        <w:t xml:space="preserve">הגולן </w:t>
      </w:r>
      <w:r>
        <w:rPr/>
        <w:t xml:space="preserve">Ram-järvi lähellä Hermon-vuorta (taustalla), Golanin kukkuloiden koillisosassa Golanin kukkuloiden sijainti Koordinaatit:  </w:t>
      </w:r>
      <w:r>
        <w:rPr/>
        <w:t xml:space="preserve">32 ° 58 ′ 54''' N 35 ° 44 ′ 58''' E </w:t>
      </w:r>
      <w:r>
        <w:rPr/>
        <w:t xml:space="preserve">/ </w:t>
      </w:r>
      <w:r>
        <w:rPr/>
        <w:t xml:space="preserve">32.98167 ° N 35.74944 ° E </w:t>
      </w:r>
      <w:r>
        <w:rPr/>
        <w:t xml:space="preserve">/ 32.98167; 35.74944 </w:t>
      </w:r>
    </w:p>
    <w:tbl>
      <w:tblPr>
        <w:tblW w:w="10205" w:type="dxa"/>
        <w:jc w:val="left"/>
        <w:tblInd w:w="0" w:type="dxa"/>
        <w:tblLayout w:type="fixed"/>
        <w:tblCellMar>
          <w:top w:w="28" w:type="dxa"/>
          <w:left w:w="28" w:type="dxa"/>
          <w:bottom w:w="28" w:type="dxa"/>
          <w:right w:w="28" w:type="dxa"/>
        </w:tblCellMar>
      </w:tblPr>
      <w:tblGrid>
        <w:gridCol w:w="6770"/>
        <w:gridCol w:w="3435"/>
      </w:tblGrid>
      <w:tr>
        <w:trPr/>
        <w:tc>
          <w:tcPr>
            <w:tcW w:w="6770" w:type="dxa"/>
            <w:tcBorders/>
            <w:vAlign w:val="center"/>
          </w:tcPr>
          <w:p>
            <w:pPr>
              <w:pStyle w:val="TableHeading"/>
              <w:suppressLineNumbers/>
              <w:bidi w:val="0"/>
              <w:spacing w:before="0" w:after="283"/>
              <w:jc w:val="center"/>
              <w:rPr/>
            </w:pPr>
            <w:r>
              <w:rPr/>
              <w:t xml:space="preserve">Tila </w:t>
            </w:r>
          </w:p>
        </w:tc>
        <w:tc>
          <w:tcPr>
            <w:tcW w:w="3435" w:type="dxa"/>
            <w:tcBorders/>
            <w:vAlign w:val="center"/>
          </w:tcPr>
          <w:p>
            <w:pPr>
              <w:pStyle w:val="TableContents"/>
              <w:bidi w:val="0"/>
              <w:spacing w:before="0" w:after="283"/>
              <w:jc w:val="left"/>
              <w:rPr/>
            </w:pPr>
            <w:r>
              <w:rPr/>
              <w:t xml:space="preserve">Kansainvälisesti tunnustettu </w:t>
            </w:r>
            <w:r>
              <w:rPr>
                <w:color w:val="A9A9A9"/>
              </w:rPr>
              <w:t xml:space="preserve">Israelin </w:t>
            </w:r>
            <w:r>
              <w:rPr/>
              <w:t xml:space="preserve">miehittämäksi Syyrian alueeksi </w:t>
            </w:r>
            <w:r>
              <w:rPr/>
              <w:t xml:space="preserve">Alue </w:t>
            </w:r>
          </w:p>
        </w:tc>
      </w:tr>
      <w:tr>
        <w:trPr/>
        <w:tc>
          <w:tcPr>
            <w:tcW w:w="6770" w:type="dxa"/>
            <w:tcBorders/>
            <w:vAlign w:val="center"/>
          </w:tcPr>
          <w:p>
            <w:pPr>
              <w:pStyle w:val="TableHeading"/>
              <w:suppressLineNumbers/>
              <w:bidi w:val="0"/>
              <w:spacing w:before="0" w:after="283"/>
              <w:jc w:val="center"/>
              <w:rPr/>
            </w:pPr>
            <w:r>
              <w:rPr/>
              <w:t xml:space="preserve">Yhteensä </w:t>
            </w:r>
          </w:p>
        </w:tc>
        <w:tc>
          <w:tcPr>
            <w:tcW w:w="3435" w:type="dxa"/>
            <w:tcBorders/>
            <w:vAlign w:val="center"/>
          </w:tcPr>
          <w:p>
            <w:pPr>
              <w:pStyle w:val="TableContents"/>
              <w:bidi w:val="0"/>
              <w:spacing w:before="0" w:after="283"/>
              <w:jc w:val="left"/>
              <w:rPr/>
            </w:pPr>
            <w:r>
              <w:rPr/>
              <w:t xml:space="preserve">1 800 km (700 neliömi) </w:t>
            </w:r>
          </w:p>
        </w:tc>
      </w:tr>
      <w:tr>
        <w:trPr/>
        <w:tc>
          <w:tcPr>
            <w:tcW w:w="6770" w:type="dxa"/>
            <w:tcBorders/>
            <w:vAlign w:val="center"/>
          </w:tcPr>
          <w:p>
            <w:pPr>
              <w:pStyle w:val="TableHeading"/>
              <w:suppressLineNumbers/>
              <w:bidi w:val="0"/>
              <w:spacing w:before="0" w:after="283"/>
              <w:jc w:val="center"/>
              <w:rPr/>
            </w:pPr>
            <w:r>
              <w:rPr/>
              <w:t xml:space="preserve">Israelin miehittämä </w:t>
            </w:r>
          </w:p>
        </w:tc>
        <w:tc>
          <w:tcPr>
            <w:tcW w:w="3435" w:type="dxa"/>
            <w:tcBorders/>
            <w:vAlign w:val="center"/>
          </w:tcPr>
          <w:p>
            <w:pPr>
              <w:pStyle w:val="TableContents"/>
              <w:bidi w:val="0"/>
              <w:spacing w:before="0" w:after="283"/>
              <w:jc w:val="left"/>
              <w:rPr/>
            </w:pPr>
            <w:r>
              <w:rPr/>
              <w:t xml:space="preserve">1,200 km (500 sq mi) </w:t>
            </w:r>
          </w:p>
        </w:tc>
      </w:tr>
      <w:tr>
        <w:trPr/>
        <w:tc>
          <w:tcPr>
            <w:tcW w:w="6770" w:type="dxa"/>
            <w:tcBorders/>
            <w:vAlign w:val="center"/>
          </w:tcPr>
          <w:p>
            <w:pPr>
              <w:pStyle w:val="TableHeading"/>
              <w:suppressLineNumbers/>
              <w:bidi w:val="0"/>
              <w:spacing w:before="0" w:after="283"/>
              <w:jc w:val="center"/>
              <w:rPr/>
            </w:pPr>
            <w:r>
              <w:rPr/>
              <w:t xml:space="preserve">Syyrian arabitasavallan, Syyrian opposition, Tahrir al-Sham-järjestön ja Khalid ibn al-Walidin armeijan sekavalvonnassa (mukaan lukien oikeudellisesti 235 neliökilometrin UNDOF-valvonta-alue). </w:t>
            </w:r>
          </w:p>
        </w:tc>
        <w:tc>
          <w:tcPr>
            <w:tcW w:w="3435" w:type="dxa"/>
            <w:tcBorders/>
            <w:vAlign w:val="center"/>
          </w:tcPr>
          <w:p>
            <w:pPr>
              <w:pStyle w:val="TableContents"/>
              <w:bidi w:val="0"/>
              <w:spacing w:before="0" w:after="283"/>
              <w:jc w:val="left"/>
              <w:rPr/>
            </w:pPr>
            <w:r>
              <w:rPr/>
              <w:t xml:space="preserve">600 km (200 sq mi) </w:t>
            </w:r>
          </w:p>
        </w:tc>
      </w:tr>
      <w:tr>
        <w:trPr/>
        <w:tc>
          <w:tcPr>
            <w:tcW w:w="6770" w:type="dxa"/>
            <w:tcBorders/>
            <w:vAlign w:val="center"/>
          </w:tcPr>
          <w:p>
            <w:pPr>
              <w:pStyle w:val="TableHeading"/>
              <w:suppressLineNumbers/>
              <w:bidi w:val="0"/>
              <w:spacing w:before="0" w:after="283"/>
              <w:jc w:val="center"/>
              <w:rPr/>
            </w:pPr>
            <w:r>
              <w:rPr/>
              <w:t xml:space="preserve">Korkein korkeus </w:t>
            </w:r>
          </w:p>
        </w:tc>
        <w:tc>
          <w:tcPr>
            <w:tcW w:w="3435" w:type="dxa"/>
            <w:tcBorders/>
            <w:vAlign w:val="center"/>
          </w:tcPr>
          <w:p>
            <w:pPr>
              <w:pStyle w:val="TableContents"/>
              <w:bidi w:val="0"/>
              <w:spacing w:before="0" w:after="283"/>
              <w:jc w:val="left"/>
              <w:rPr/>
            </w:pPr>
            <w:r>
              <w:rPr/>
              <w:t xml:space="preserve">2 814 m (9 232 ft) </w:t>
            </w:r>
          </w:p>
        </w:tc>
      </w:tr>
      <w:tr>
        <w:trPr/>
        <w:tc>
          <w:tcPr>
            <w:tcW w:w="6770" w:type="dxa"/>
            <w:tcBorders/>
            <w:vAlign w:val="center"/>
          </w:tcPr>
          <w:p>
            <w:pPr>
              <w:pStyle w:val="TableHeading"/>
              <w:suppressLineNumbers/>
              <w:bidi w:val="0"/>
              <w:spacing w:before="0" w:after="283"/>
              <w:jc w:val="center"/>
              <w:rPr/>
            </w:pPr>
            <w:r>
              <w:rPr/>
              <w:t xml:space="preserve">Alin korkeus merenpinnasta </w:t>
            </w:r>
          </w:p>
        </w:tc>
        <w:tc>
          <w:tcPr>
            <w:tcW w:w="3435" w:type="dxa"/>
            <w:tcBorders/>
            <w:vAlign w:val="center"/>
          </w:tcPr>
          <w:p>
            <w:pPr>
              <w:pStyle w:val="TableContents"/>
              <w:bidi w:val="0"/>
              <w:spacing w:before="0" w:after="283"/>
              <w:jc w:val="left"/>
              <w:rPr/>
            </w:pPr>
            <w:r>
              <w:rPr/>
              <w:t xml:space="preserve">-212 m (- 696 ft)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hallitsee Golan Heightsia?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Golanin kukkulat </w:t>
      </w:r>
      <w:r>
        <w:rPr>
          <w:color w:val="A9A9A9"/>
        </w:rPr>
        <w:t xml:space="preserve">rajoittuvat Israeliin, Libanoniin ja Jordaniaan</w:t>
      </w:r>
      <w:r>
        <w:rPr/>
        <w:t xml:space="preserve">. Israelin mukaan se on vallannut 1 150 neliökilometriä. Syyrian mukaan Golanin kukkuloiden pinta-ala on 1 860 neliökilometriä (718 sq mi), josta 1 500 km (580 sq mi) on Israelin miehittämää. CIA:n mukaan Israelilla on hallussaan 1 300 neliökilometriä (500 sq 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Golan Heights sijaitsee kartalla?</w:t>
      </w:r>
    </w:p>
    <w:p>
      <w:pPr>
        <w:pStyle w:val="TextBody"/>
        <w:bidi w:val="0"/>
        <w:jc w:val="left"/>
        <w:rPr>
          <w:b/>
          <w:u w:val="single"/>
          <w:shd w:val="clear" w:fill="FFFF00"/>
        </w:rPr>
      </w:pPr>
      <w:r>
        <w:rPr>
          <w:b/>
          <w:u w:val="single"/>
          <w:shd w:val="clear" w:fill="FFFF00"/>
        </w:rPr>
        <w:t xml:space="preserve">Asiakirjan numero 6103</w:t>
      </w:r>
    </w:p>
    <w:p>
      <w:pPr>
        <w:pStyle w:val="TextBody"/>
        <w:bidi w:val="0"/>
        <w:jc w:val="left"/>
        <w:rPr>
          <w:b/>
          <w:shd w:val="clear" w:fill="FFFF00"/>
        </w:rPr>
      </w:pPr>
      <w:r>
        <w:rPr>
          <w:b/>
          <w:shd w:val="clear" w:fill="FFFF00"/>
        </w:rPr>
        <w:t xml:space="preserve">Tekstin numero 0</w:t>
      </w:r>
    </w:p>
    <w:p>
      <w:pPr>
        <w:pStyle w:val="TextBody"/>
        <w:numPr>
          <w:ilvl w:val="0"/>
          <w:numId w:val="9"/>
        </w:numPr>
        <w:tabs>
          <w:tab w:val="clear" w:pos="1134"/>
          <w:tab w:val="left" w:leader="none" w:pos="720"/>
        </w:tabs>
        <w:bidi w:val="0"/>
        <w:ind w:start="720" w:hanging="283"/>
        <w:jc w:val="left"/>
        <w:rPr/>
      </w:pPr>
      <w:r>
        <w:rPr/>
        <w:t xml:space="preserve">Prudence Everett (</w:t>
      </w:r>
      <w:r>
        <w:rPr>
          <w:color w:val="A9A9A9"/>
        </w:rPr>
        <w:t xml:space="preserve">Kim Richards</w:t>
      </w:r>
      <w:r>
        <w:rPr/>
        <w:t xml:space="preserve">), nuorin Everettin lapsista ja professorin ainoa tytär.</w:t>
      </w:r>
      <w:r>
        <w:rPr/>
        <w:t xml:space="preserve"> Prudence ihastuu Nannyyn heti, kun tämä saapuu paikalle.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varovaisuutta lastenhoitajalle ja professorille -</w:t>
      </w:r>
    </w:p>
    <w:p>
      <w:pPr>
        <w:pStyle w:val="TextBody"/>
        <w:bidi w:val="0"/>
        <w:jc w:val="left"/>
        <w:rPr>
          <w:b/>
          <w:shd w:val="clear" w:fill="FFFF00"/>
        </w:rPr>
      </w:pPr>
      <w:r>
        <w:rPr>
          <w:b/>
          <w:shd w:val="clear" w:fill="FFFF00"/>
        </w:rPr>
        <w:t xml:space="preserve">Teksti numero 1</w:t>
      </w:r>
    </w:p>
    <w:p>
      <w:pPr>
        <w:pStyle w:val="TextBody"/>
        <w:numPr>
          <w:ilvl w:val="0"/>
          <w:numId w:val="10"/>
        </w:numPr>
        <w:tabs>
          <w:tab w:val="clear" w:pos="1134"/>
          <w:tab w:val="left" w:leader="none" w:pos="720"/>
        </w:tabs>
        <w:bidi w:val="0"/>
        <w:ind w:start="720" w:hanging="283"/>
        <w:jc w:val="left"/>
        <w:rPr/>
      </w:pPr>
      <w:r>
        <w:rPr/>
        <w:t xml:space="preserve">Phoebe Figalilly (</w:t>
      </w:r>
      <w:r>
        <w:rPr>
          <w:color w:val="A9A9A9"/>
        </w:rPr>
        <w:t xml:space="preserve">Juliet Mills) on </w:t>
      </w:r>
      <w:r>
        <w:rPr/>
        <w:t xml:space="preserve">kaunis nuori brittiläinen nainen, joka ilmestyy yllättäen Everettin taloon hoitamaan professorin lapsia.</w:t>
      </w:r>
      <w:r>
        <w:rPr/>
        <w:t xml:space="preserve"> Vaikka hän ei anna suosituksia, Everett antaa Phoebelle tavanomaisen kuuden viikon koeajan nähdä, mihin hän pystyy. Aluksi hänen temppunsa tuntuvat perheestä oudoilta, erityisesti Halista, joka kutsuu häntä "outolinnuksi", mutta pian Phoebe oppii tuntemaan itsensä hyväksi kolmelle lapselle ja vähemmässä määrin myös Everettille itselleen. Phoebe (jota mieluummin kutsutaan nimellä ``Nanny'') väittää, ettei hän ole selvänäkijä eikä taikuri, mutta hänellä näyttää olevan kuudes aisti monissa asioissa (jota korostetaan helisevällä musiikillisella äänellä aina, kun hänen aistinsa vahvistavat itseään), mukaan luettuna sellaisten ihmisten nimien tietäminen, joita hän ei ole koskaan tavannut, kommunikaatio eläinten kanssa ja erityisesti se, että hän tietää jonkun olevan ulko-ovella tai puhelimessa jo ennen kuin tämä soittaa kelloa.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lastenhoitajaa elokuvassa Nanny ja professori...</w:t>
      </w:r>
    </w:p>
    <w:p>
      <w:pPr>
        <w:pStyle w:val="TextBody"/>
        <w:bidi w:val="0"/>
        <w:jc w:val="left"/>
        <w:rPr>
          <w:b/>
          <w:u w:val="single"/>
          <w:shd w:val="clear" w:fill="FFFF00"/>
        </w:rPr>
      </w:pPr>
      <w:r>
        <w:rPr>
          <w:b/>
          <w:u w:val="single"/>
          <w:shd w:val="clear" w:fill="FFFF00"/>
        </w:rPr>
        <w:t xml:space="preserve">Asiakirjan numero 6104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Voittaja oli 26-vuotias </w:t>
      </w:r>
      <w:r>
        <w:rPr>
          <w:color w:val="A9A9A9"/>
        </w:rPr>
        <w:t xml:space="preserve">Keith Carlos </w:t>
      </w:r>
      <w:r>
        <w:rPr/>
        <w:t xml:space="preserve">Bridgeportista, Connecticutista, joka oli ohjelman ensimmäinen miesvoittaja.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american's next top modelin 21.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americas next top model -jakson 21</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Kilpailun voittaja oli 26-vuotias </w:t>
      </w:r>
      <w:r>
        <w:rPr>
          <w:color w:val="A9A9A9"/>
        </w:rPr>
        <w:t xml:space="preserve">Keith Carlos </w:t>
      </w:r>
      <w:r>
        <w:rPr/>
        <w:t xml:space="preserve">Bridgeportista, Connecticutista. Hän oli ohjelman ensimmäinen miesvoittaja.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american's next top model 21:n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voittaa americas next top model -jakson 21</w:t>
      </w:r>
    </w:p>
    <w:p>
      <w:pPr>
        <w:pStyle w:val="TextBody"/>
        <w:bidi w:val="0"/>
        <w:jc w:val="left"/>
        <w:rPr>
          <w:b/>
          <w:u w:val="single"/>
          <w:shd w:val="clear" w:fill="FFFF00"/>
        </w:rPr>
      </w:pPr>
      <w:r>
        <w:rPr>
          <w:b/>
          <w:u w:val="single"/>
          <w:shd w:val="clear" w:fill="FFFF00"/>
        </w:rPr>
        <w:t xml:space="preserve">Asiakirjan numero 6105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Huhtikuun 9. päivään 2017 mennessä Homelandin 72 jaksoa on esitetty, ja sarjan </w:t>
      </w:r>
      <w:r>
        <w:rPr>
          <w:color w:val="A9A9A9"/>
        </w:rPr>
        <w:t xml:space="preserve">kuudes </w:t>
      </w:r>
      <w:r>
        <w:rPr/>
        <w:t xml:space="preserve">kausi on </w:t>
      </w:r>
      <w:r>
        <w:rPr/>
        <w:t xml:space="preserve">päättynyt.</w:t>
      </w:r>
      <w:r>
        <w:rPr/>
        <w:t xml:space="preserve"> Sarja on uusittu seitsemännelle ja kahdeksannelle kaudelle. Seitsemännen kauden on määrä saada ensi-iltansa 11. helmikuuta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sarjaa Homelandia on tehty</w:t>
      </w:r>
    </w:p>
    <w:p>
      <w:pPr>
        <w:pStyle w:val="TextBody"/>
        <w:bidi w:val="0"/>
        <w:jc w:val="left"/>
        <w:rPr>
          <w:b/>
          <w:u w:val="single"/>
          <w:shd w:val="clear" w:fill="FFFF00"/>
        </w:rPr>
      </w:pPr>
      <w:r>
        <w:rPr>
          <w:b/>
          <w:u w:val="single"/>
          <w:shd w:val="clear" w:fill="FFFF00"/>
        </w:rPr>
        <w:t xml:space="preserve">Asiakirjan numero 6106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Broad River on </w:t>
      </w:r>
      <w:r>
        <w:rPr>
          <w:color w:val="A9A9A9"/>
        </w:rPr>
        <w:t xml:space="preserve">Congaree-joen </w:t>
      </w:r>
      <w:r>
        <w:rPr/>
        <w:t xml:space="preserve">tärkein sivujoki, joka on </w:t>
      </w:r>
      <w:r>
        <w:rPr/>
        <w:t xml:space="preserve">noin 240 kilometriä pitkä ja sijaitsee Pohjois-Carolinan länsiosassa ja Etelä-Carolinan pohjoisosassa Yhdysvalloissa. </w:t>
      </w:r>
      <w:r>
        <w:rPr/>
        <w:t xml:space="preserve">Congareen kautta se on osa </w:t>
      </w:r>
      <w:r>
        <w:rPr>
          <w:color w:val="DCDCDC"/>
        </w:rPr>
        <w:t xml:space="preserve">Atlantin valtamereen laskevan </w:t>
      </w:r>
      <w:r>
        <w:rPr/>
        <w:t xml:space="preserve">Santee-joen valuma-aluetta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leveä joki alkaa ja mihin se päättyy</w:t>
      </w:r>
    </w:p>
    <w:p>
      <w:pPr>
        <w:pStyle w:val="TextBody"/>
        <w:bidi w:val="0"/>
        <w:jc w:val="left"/>
        <w:rPr>
          <w:b/>
          <w:u w:val="single"/>
          <w:shd w:val="clear" w:fill="FFFF00"/>
        </w:rPr>
      </w:pPr>
      <w:r>
        <w:rPr>
          <w:b/>
          <w:u w:val="single"/>
          <w:shd w:val="clear" w:fill="FFFF00"/>
        </w:rPr>
        <w:t xml:space="preserve">Asiakirjan numero 6107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Rooman tasavalta </w:t>
      </w:r>
      <w:r>
        <w:rPr/>
        <w:t xml:space="preserve">oli länsimaissa ensimmäinen </w:t>
      </w:r>
      <w:r>
        <w:rPr>
          <w:color w:val="DCDCDC"/>
        </w:rPr>
        <w:t xml:space="preserve">edustuksellinen </w:t>
      </w:r>
      <w:r>
        <w:rPr/>
        <w:t xml:space="preserve">hallinto, vaikka se </w:t>
      </w:r>
      <w:r>
        <w:rPr/>
        <w:t xml:space="preserve">toimi suoran hallituksen muodossa roomalaisissa valtiopäivissä. Roomalainen hallintomalli inspiroi monia poliittisia ajattelijoita vuosisatojen kuluessa, ja nykyiset nykyaikaiset edustukselliset demokratiat jäljittelevät enemmän roomalaista kuin kreikkalaista mallia, koska se oli valtio, jossa ylin valta oli kansalla ja sen valitsemilla edustajilla ja jossa oli valittu tai nimetty johtaja. Edustuksellinen demokratia on demokratian muoto, jossa kansa äänestää edustajia, jotka sitten äänestävät poliittisista aloitteista, toisin kuin suorassa demokratiassa, jossa kansa äänestää poliittisista aloitteista suoraan. Eurooppalainen keskiaikainen perinne, jonka mukaan edustajat valittiin eri valtioluokista (luokkia, mutta ei sellaisina kuin me ne nykyään tunnemme) neuvomaan/valvomaan monarkkeja, johti siihen, että roomalaisista järjestelmistä inspiroituneet edustukselliset järjestelmät olivat suhteellisen laajalti tuttuja.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edustuksellinen hallintojärjestelmä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edustuksellisen demokratian idea on peräisin?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poliittinen käytäntö luotiin roomalaisessa tasavallassa, jota käytämme nykyään amerikassa?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Edustuksellinen demokratia (myös epäsuora demokratia, edustuksellinen tasavalta tai psefokratia) on demokratiatyyppi, joka </w:t>
      </w:r>
      <w:r>
        <w:rPr>
          <w:color w:val="A9A9A9"/>
        </w:rPr>
        <w:t xml:space="preserve">perustuu periaatteeseen, jonka mukaan </w:t>
      </w:r>
      <w:r>
        <w:rPr>
          <w:color w:val="DCDCDC"/>
        </w:rPr>
        <w:t xml:space="preserve">vaaleilla valitut virkamiehet </w:t>
      </w:r>
      <w:r>
        <w:rPr>
          <w:color w:val="A9A9A9"/>
        </w:rPr>
        <w:t xml:space="preserve">edustavat </w:t>
      </w:r>
      <w:r>
        <w:rPr>
          <w:color w:val="2F4F4F"/>
        </w:rPr>
        <w:t xml:space="preserve">kansanryhmää, </w:t>
      </w:r>
      <w:r>
        <w:rPr/>
        <w:t xml:space="preserve">toisin kuin suora demokratia. Lähes kaikki nykyaikaiset länsimaiset demokratiat ovat edustuksellisia demokratioita; esimerkiksi Yhdistynyt kuningaskunta on perustuslaillinen monarkia, Irlanti on parlamentaarinen tasavalta ja Yhdysvallat on liittotasavalta.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johtaa demokraattista hallitusta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tavoin Yhdysvallat on edustuksellinen demokratia?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valta edustuksellisessa demokratiassa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 on osa sekä parlamentaarista että presidentillistä hallintojärjestelmää, ja sitä käytetään tyypillisesti alemmassa kamarissa, kuten Yhdistyneen kuningaskunnan alahuoneessa ja Intian Lok Sabhassa, ja sitä voidaan rajoittaa perustuslaillisilla rajoituksilla, kuten ylemmän kamarin osalta. Jotkut poliittiset teoreetikot, kuten Robert A. Dahl, Gregory Houston ja Ian Liebenberg, ovat kuvailleet sitä polyarkiaksi. Siinä valta on </w:t>
      </w:r>
      <w:r>
        <w:rPr/>
        <w:t xml:space="preserve">kansan valitsemien </w:t>
      </w:r>
      <w:r>
        <w:rPr>
          <w:color w:val="A9A9A9"/>
        </w:rPr>
        <w:t xml:space="preserve">edustajien käsissä.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valta edustuksellisessa demokratiassa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Amerikan vallankumous johti vuonna </w:t>
      </w:r>
      <w:r>
        <w:rPr>
          <w:color w:val="A9A9A9"/>
        </w:rPr>
        <w:t xml:space="preserve">1787 Yhdysvaltojen </w:t>
      </w:r>
      <w:r>
        <w:rPr/>
        <w:t xml:space="preserve">uuden perustuslain laatimiseen</w:t>
      </w:r>
      <w:r>
        <w:rPr/>
        <w:t xml:space="preserve">, jossa kansallinen lainsäädäntöelin perustui osittain kahden vuoden välein järjestettäviin suoriin edustajavaaleihin ja oli näin ollen vastuussa äänestäjille siitä, että se pysyy virassaan. Kansalaiset valitsivat senaattorit suoraan vasta, kun seitsemästoista lisäys hyväksyttiin vuonna 1913. Naiset, miehet, jotka eivät omistaneet omaisuutta, mustat ja muut, joille ei alun perin annettu äänioikeutta useimmissa osavaltioissa, saivat lopulta äänioikeuden osavaltioiden ja liittovaltion lakien muutosten myötä 1800- ja 1900-luvuilla. Kolmen viidesosan kompromissi, joka kumottiin sisällissodan jälkeen neljännellätoista lisäyksellä, antoi orjavaltioille suhteettoman suuren edustuksen edustajainhuoneessa suhteessa vapaiden osavaltioiden äänestäjiin, kunnes se kumottiin sisällissodan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Yhdysvalloista tuli edustuksellinen demokratia</w:t>
      </w:r>
    </w:p>
    <w:p>
      <w:pPr>
        <w:pStyle w:val="TextBody"/>
        <w:bidi w:val="0"/>
        <w:jc w:val="left"/>
        <w:rPr>
          <w:b/>
          <w:u w:val="single"/>
          <w:shd w:val="clear" w:fill="FFFF00"/>
        </w:rPr>
      </w:pPr>
      <w:r>
        <w:rPr>
          <w:b/>
          <w:u w:val="single"/>
          <w:shd w:val="clear" w:fill="FFFF00"/>
        </w:rPr>
        <w:t xml:space="preserve">Asiakirjan numero 6108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kongressin 107. kongressin 11. kesäkuuta 2002 antamassa päätöslauselmassa (HRes 269) tunnustettiin </w:t>
      </w:r>
      <w:r>
        <w:rPr>
          <w:color w:val="A9A9A9"/>
        </w:rPr>
        <w:t xml:space="preserve">Antonio Meuccin</w:t>
      </w:r>
      <w:r>
        <w:rPr/>
        <w:t xml:space="preserve"> ansiot</w:t>
      </w:r>
      <w:r>
        <w:rPr/>
        <w:t xml:space="preserve">. Jotkut tulkitsivat tämän niin, että puhelimen keksinnön etusija annettiin Meuccille. Edustajainhuoneen päätöslauselma ei kumonnut tai muuttanut mitään Bellin puhelinta koskevia patentteja.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kongressin kunnianosoituksen vuonna 2002 puhelimen keksimisestä -</w:t>
      </w:r>
    </w:p>
    <w:p>
      <w:pPr>
        <w:pStyle w:val="TextBody"/>
        <w:bidi w:val="0"/>
        <w:jc w:val="left"/>
        <w:rPr>
          <w:b/>
          <w:u w:val="single"/>
          <w:shd w:val="clear" w:fill="FFFF00"/>
        </w:rPr>
      </w:pPr>
      <w:r>
        <w:rPr>
          <w:b/>
          <w:u w:val="single"/>
          <w:shd w:val="clear" w:fill="FFFF00"/>
        </w:rPr>
        <w:t xml:space="preserve">Asiakirjan numero 6109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Sopimusoikeudessa </w:t>
      </w:r>
      <w:r>
        <w:rPr/>
        <w:t xml:space="preserve">lupausten vaihtoa pidetään yleensä oikeudellisesti täytäntöönpanokelpoisena latinalaisen periaatteen pacta sunt servanda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lupaus lupausta vastaan on esimerkki siitä, että</w:t>
      </w:r>
    </w:p>
    <w:p>
      <w:pPr>
        <w:pStyle w:val="TextBody"/>
        <w:bidi w:val="0"/>
        <w:jc w:val="left"/>
        <w:rPr>
          <w:b/>
          <w:u w:val="single"/>
          <w:shd w:val="clear" w:fill="FFFF00"/>
        </w:rPr>
      </w:pPr>
      <w:r>
        <w:rPr>
          <w:b/>
          <w:u w:val="single"/>
          <w:shd w:val="clear" w:fill="FFFF00"/>
        </w:rPr>
        <w:t xml:space="preserve">Asiakirjan numero 6110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Georgian yleiskokous aloitti yksikamarisena vuonna 1777, mutta muuttui kaksikamariseksi vuonna 1789. Se koostuu nykyään senaatista (ylähuone) ja edustajainhuoneesta (alahuone). </w:t>
      </w:r>
      <w:r>
        <w:rPr>
          <w:color w:val="A9A9A9"/>
        </w:rPr>
        <w:t xml:space="preserve">Senaatissa </w:t>
      </w:r>
      <w:r>
        <w:rPr/>
        <w:t xml:space="preserve">on </w:t>
      </w:r>
      <w:r>
        <w:rPr>
          <w:color w:val="DCDCDC"/>
        </w:rPr>
        <w:t xml:space="preserve">56 jäsentä </w:t>
      </w:r>
      <w:r>
        <w:rPr/>
        <w:t xml:space="preserve">ja edustajainhuoneessa 180 </w:t>
      </w:r>
      <w:r>
        <w:rPr>
          <w:color w:val="DCDCDC"/>
        </w:rPr>
        <w:t xml:space="preserve">jäsentä.</w:t>
      </w:r>
      <w:r>
        <w:rPr/>
        <w:t xml:space="preserve"> Kummankin elimen jäsenten toimikausi on kaksi vuotta, mutta heitä ei voi valita uudelleen. Sekä senaattorit että edustajat valitaan vaalipiiristään.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on Georgian yleiskokouksen ylähuoneessa?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Georgian yleiskokouksen ylähuoneeseen kuuluu 56 vaaleilla valittua virkamiestä.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Edustajainhuone </w:t>
      </w:r>
      <w:r>
        <w:rPr/>
        <w:t xml:space="preserve">valitsee itselleen puhemiehen ja varapuhemiehen. Väliaikaisesta puhemiehestä tulee puhemies, jos puhemies kuolee, eroaa tai on pysyvästi estynyt. Väliaikainen puhemies toimii, kunnes uusi puhemies on valittu. Edustajainhuoneen virkailija on myös edustajainhuoneen kansliapäällikkö.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valitsee Georgian yleiskokouksen puhemiehen?</w:t>
      </w:r>
    </w:p>
    <w:p>
      <w:pPr>
        <w:pStyle w:val="TextBody"/>
        <w:bidi w:val="0"/>
        <w:jc w:val="left"/>
        <w:rPr>
          <w:b/>
          <w:u w:val="single"/>
          <w:shd w:val="clear" w:fill="FFFF00"/>
        </w:rPr>
      </w:pPr>
      <w:r>
        <w:rPr>
          <w:b/>
          <w:u w:val="single"/>
          <w:shd w:val="clear" w:fill="FFFF00"/>
        </w:rPr>
        <w:t xml:space="preserve">Asiakirjan numero 6111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``Auld </w:t>
      </w:r>
      <w:r>
        <w:rPr>
          <w:color w:val="DCDCDC"/>
        </w:rPr>
        <w:t xml:space="preserve">Lang Syne</w:t>
      </w:r>
      <w:r>
        <w:rPr>
          <w:color w:val="A9A9A9"/>
        </w:rPr>
        <w:t xml:space="preserve">'' </w:t>
      </w:r>
      <w:r>
        <w:rPr/>
        <w:t xml:space="preserve">(skottien ääntäminen: (ˈɔːl (d) lɑŋˈsəin): huom. ``s'' eikä ``z'') on Robert Burnsin vuonna 1788 kirjoittama skotlantilainen runo, joka on sävelletty perinteisen kansanlaulun (Roud # 6294) säveliin. Se on tunnettu monissa maissa, erityisesti englanninkielisessä maailmassa, ja sen perinteinen käyttötapa on hyvästellä vanha vuosi uudenvuodenaattona keskiyöllä. Sitä lauletaan myös hautajaisissa, valmistujaisissa ja muiden tilaisuuksien jäähyväisiksi tai päättäjäisiksi. Kansainvälinen partioliike käyttää sitä monissa maissa jamboreen ja muiden tilaisuuksien päättämiseen.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 uudenvuodenaaton alussa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uudenvuodenaaton laulun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``Auld Lang Syne'' (skottien ääntäminen: (ˈɔːl (d) lɑŋˈsəin): huom. ``s'' eikä ``z'') on Robert Burnsin vuonna </w:t>
      </w:r>
      <w:r>
        <w:rPr>
          <w:color w:val="A9A9A9"/>
        </w:rPr>
        <w:t xml:space="preserve">1788 </w:t>
      </w:r>
      <w:r>
        <w:rPr/>
        <w:t xml:space="preserve">kirjoittama skotlantilainen runo, joka on sävelletty </w:t>
      </w:r>
      <w:r>
        <w:rPr/>
        <w:t xml:space="preserve">perinteisen kansanlaulun (Roud # 6294) säveliin. Se on tunnettu monissa maissa, erityisesti englanninkielisessä maailmassa, ja sen perinteinen käyttötapa on hyvästellä </w:t>
      </w:r>
      <w:r>
        <w:rPr>
          <w:color w:val="DCDCDC"/>
        </w:rPr>
        <w:t xml:space="preserve">vanha vuosi </w:t>
      </w:r>
      <w:r>
        <w:rPr/>
        <w:t xml:space="preserve">keskiyöllä. Sitä lauletaan myös hautajaisissa, valmistujaisissa ja muiden tilaisuuksien jäähyväisiksi tai päättäjäisiksi. Kansainvälinen partioliike käyttää sitä monissa maissa jamboreen ja muiden tilaisuuksien päättämiseen.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laulu auld lang syne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johon viitataan laulussa auld lang syne.</w:t>
      </w:r>
    </w:p>
    <w:p>
      <w:pPr>
        <w:pStyle w:val="TextBody"/>
        <w:bidi w:val="0"/>
        <w:jc w:val="left"/>
        <w:rPr>
          <w:b/>
          <w:u w:val="single"/>
          <w:shd w:val="clear" w:fill="FFFF00"/>
        </w:rPr>
      </w:pPr>
      <w:r>
        <w:rPr>
          <w:b/>
          <w:u w:val="single"/>
          <w:shd w:val="clear" w:fill="FFFF00"/>
        </w:rPr>
        <w:t xml:space="preserve">Asiakirjan numero 6112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2010 World Series oli baseball-liigan 106. mestaruussarja. American Leaguen mestarin Texas Rangersin ja National Leaguen mestarin </w:t>
      </w:r>
      <w:r>
        <w:rPr>
          <w:color w:val="A9A9A9"/>
        </w:rPr>
        <w:t xml:space="preserve">San Francisco Giantsin </w:t>
      </w:r>
      <w:r>
        <w:rPr/>
        <w:t xml:space="preserve">välinen paras seitsemästä -pudotuspeli </w:t>
      </w:r>
      <w:r>
        <w:rPr/>
        <w:t xml:space="preserve">alkoi keskiviikkona 27. lokakuuta ja päättyi maanantaina 1. marraskuuta. Giants voitti sarjan 4 -- 1 ja varmisti ensimmäisen World Series -mestaruutensa sitten vuoden 1954 ja ensimmäisen sen jälkeen, kun se muutti San Franciscoon New Yorkista vuonna 1958. Kyseessä oli kaikkien aikojen ensimmäinen ``Cal-Tex Series'', jossa kalifornialaiset ja texasilaiset joukkueet ottelevat keskenään; se toistui vasta vuonna 2017, kun Los Angeles Dodgers pelaa Houston Astrosia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Texas Rangersin World Seriesissä...</w:t>
      </w:r>
    </w:p>
    <w:p>
      <w:pPr>
        <w:pStyle w:val="TextBody"/>
        <w:bidi w:val="0"/>
        <w:jc w:val="left"/>
        <w:rPr>
          <w:b/>
          <w:u w:val="single"/>
          <w:shd w:val="clear" w:fill="FFFF00"/>
        </w:rPr>
      </w:pPr>
      <w:r>
        <w:rPr>
          <w:b/>
          <w:u w:val="single"/>
          <w:shd w:val="clear" w:fill="FFFF00"/>
        </w:rPr>
        <w:t xml:space="preserve">Asiakirjan numero 6113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Lokakuussa 2013 UEFA:n puheenjohtaja Michel Platini ehdotti, että MM-lopputurnausten määrää laajennettaisiin 32 joukkueesta 40 joukkueeseen vuodesta 2018 alkaen. Muoto olisi ollut sama, mutta neljän sijasta viiden hengen ryhmissä. Tämä oli vastaus FIFA:n puheenjohtajan Sepp Blatterin kommentteihin, joiden mukaan Afrikka ja Aasia ansaitsisivat enemmän paikkoja MM-lopputurnaukseen Euroopan ja Etelä-Amerikan joukkueiden kustannuksella. FIFA:n pääsihteeri Jérôme Valcke sanoi kuitenkin, että laajentuminen vuonna 2018 olisi ``todennäköistä'', kun taas Venäjän urheiluministeri Vitali Mutko sanoi, että maa ``valmistelee sillä perusteella, että 32 joukkuetta osallistuu''. Laajentumista lykättiin lopulta 10. tammikuuta 2017 asti, jolloin FIFA:n neuvosto äänesti yksimielisesti laajentamisesta </w:t>
      </w:r>
      <w:r>
        <w:rPr>
          <w:color w:val="A9A9A9"/>
        </w:rPr>
        <w:t xml:space="preserve">48 </w:t>
      </w:r>
      <w:r>
        <w:rPr/>
        <w:t xml:space="preserve">joukkueeseen vuoden </w:t>
      </w:r>
      <w:r>
        <w:rPr/>
        <w:t xml:space="preserve">2026 MM-kisoista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aloittaa MM-kisoissa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FIFA:n vuoden 2018 MM-kisojen karsintaprosessi on sarja turnauksia, jotka kuusi FIFA:n liittovaltiota järjestävät ja joiden tarkoituksena on valita 31 </w:t>
      </w:r>
      <w:r>
        <w:rPr/>
        <w:t xml:space="preserve">joukkuetta </w:t>
      </w:r>
      <w:r>
        <w:rPr>
          <w:color w:val="A9A9A9"/>
        </w:rPr>
        <w:t xml:space="preserve">32:sta, </w:t>
      </w:r>
      <w:r>
        <w:rPr/>
        <w:t xml:space="preserve">jotka pelaavat vuoden 2018 FIFA:n MM-kisoissa. Venäjä pääsee automaattisesti karsintoihin isäntänä. Kaikki 210 jäljellä olevaa FIFA:n jäsenliittoa olivat oikeutettuja osallistumaan karsintoihin, ja ensimmäistä kertaa MM-kisojen historiassa kaikki karsintakelpoiset maajoukkueet ilmoittautuivat alkukilpailuun, mutta Zimbabwe ja Indonesia hylättiin ennen ensimmäisten otteluidensa pelaamista. Bhutan, Etelä-Sudan, Gibraltar ja Kosovo debytoivat FIFA:n MM-karsinnoissa. Myanmar, joka oli valittanut menestyksekkäästi kilpailukiellosta, jonka se oli saanut väkijoukkojen häiriköinnin vuoksi vuoden 2014 MM-karsintaottelussa Omania vastaan, joutui pelaamaan kaikki kotiottelunsa maan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jalkapallon MM-kisoissa 2018</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FIFA:n vuoden 2018 MM-kisojen karsintaprosessi on sarja turnauksia, jotka kuusi FIFA:n liittovaltiota järjestävät ja joiden tarkoituksena on valita 31 </w:t>
      </w:r>
      <w:r>
        <w:rPr/>
        <w:t xml:space="preserve">joukkuetta </w:t>
      </w:r>
      <w:r>
        <w:rPr>
          <w:color w:val="A9A9A9"/>
        </w:rPr>
        <w:t xml:space="preserve">32:sta, </w:t>
      </w:r>
      <w:r>
        <w:rPr/>
        <w:t xml:space="preserve">jotka pelaavat vuoden 2018 FIFA:n MM-kisoissa. Venäjä pääsee automaattisesti karsintoihin isäntänä. Kaikki 210 jäljellä olevaa FIFA:n jäsenliittoa olivat oikeutettuja osallistumaan karsintoihin, ja ensimmäistä kertaa MM-kisojen historiassa kaikki karsintakelpoiset maajoukkueet ilmoittautuivat alkukilpailuun, mutta Zimbabwe ja Indonesia hylättiin ennen ensimmäisten otteluidensa pelaamista. Bhutan, Etelä-Sudan, Gibraltar ja Kosovo debytoivat FIFA:n MM-karsinnoissa.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pääsee MM-kisoihin lohkoista?</w:t>
      </w:r>
    </w:p>
    <w:p>
      <w:pPr>
        <w:pStyle w:val="TextBody"/>
        <w:bidi w:val="0"/>
        <w:jc w:val="left"/>
        <w:rPr>
          <w:b/>
          <w:shd w:val="clear" w:fill="FFFF00"/>
        </w:rPr>
      </w:pPr>
      <w:r>
        <w:rPr>
          <w:b/>
          <w:shd w:val="clear" w:fill="FFFF00"/>
        </w:rPr>
        <w:t xml:space="preserve">Teksti numero 3</w:t>
      </w:r>
    </w:p>
    <w:p>
      <w:pPr>
        <w:pStyle w:val="TextBody"/>
        <w:numPr>
          <w:ilvl w:val="0"/>
          <w:numId w:val="11"/>
        </w:numPr>
        <w:tabs>
          <w:tab w:val="clear" w:pos="1134"/>
          <w:tab w:val="left" w:leader="none" w:pos="707"/>
        </w:tabs>
        <w:bidi w:val="0"/>
        <w:spacing w:before="0" w:after="0"/>
        <w:ind w:start="707" w:hanging="283"/>
        <w:jc w:val="left"/>
        <w:rPr/>
      </w:pPr>
      <w:r>
        <w:rPr/>
        <w:t xml:space="preserve">Pisteet (3 pistettä voitosta, 1 piste tasapelistä, 0 pistettä tappiosta). </w:t>
      </w:r>
    </w:p>
    <w:p>
      <w:pPr>
        <w:pStyle w:val="TextBody"/>
        <w:numPr>
          <w:ilvl w:val="0"/>
          <w:numId w:val="11"/>
        </w:numPr>
        <w:tabs>
          <w:tab w:val="clear" w:pos="1134"/>
          <w:tab w:val="left" w:leader="none" w:pos="707"/>
        </w:tabs>
        <w:bidi w:val="0"/>
        <w:spacing w:before="0" w:after="0"/>
        <w:ind w:start="707" w:hanging="283"/>
        <w:jc w:val="left"/>
        <w:rPr/>
      </w:pPr>
      <w:r>
        <w:rPr/>
        <w:t xml:space="preserve">Kokonaismaaliero </w:t>
      </w:r>
    </w:p>
    <w:p>
      <w:pPr>
        <w:pStyle w:val="TextBody"/>
        <w:numPr>
          <w:ilvl w:val="0"/>
          <w:numId w:val="11"/>
        </w:numPr>
        <w:tabs>
          <w:tab w:val="clear" w:pos="1134"/>
          <w:tab w:val="left" w:leader="none" w:pos="707"/>
        </w:tabs>
        <w:bidi w:val="0"/>
        <w:spacing w:before="0" w:after="0"/>
        <w:ind w:start="707" w:hanging="283"/>
        <w:jc w:val="left"/>
        <w:rPr/>
      </w:pPr>
      <w:r>
        <w:rPr/>
        <w:t xml:space="preserve">Yhteensä tehdyt maalit </w:t>
      </w:r>
    </w:p>
    <w:p>
      <w:pPr>
        <w:pStyle w:val="TextBody"/>
        <w:numPr>
          <w:ilvl w:val="0"/>
          <w:numId w:val="11"/>
        </w:numPr>
        <w:tabs>
          <w:tab w:val="clear" w:pos="1134"/>
          <w:tab w:val="left" w:leader="none" w:pos="707"/>
        </w:tabs>
        <w:bidi w:val="0"/>
        <w:spacing w:before="0" w:after="0"/>
        <w:ind w:start="707" w:hanging="283"/>
        <w:jc w:val="left"/>
        <w:rPr/>
      </w:pPr>
      <w:r>
        <w:rPr/>
        <w:t xml:space="preserve">Pisteet tasapisteissä tasapisteissä olevien joukkueiden välisissä otteluissa </w:t>
      </w:r>
    </w:p>
    <w:p>
      <w:pPr>
        <w:pStyle w:val="TextBody"/>
        <w:numPr>
          <w:ilvl w:val="0"/>
          <w:numId w:val="11"/>
        </w:numPr>
        <w:tabs>
          <w:tab w:val="clear" w:pos="1134"/>
          <w:tab w:val="left" w:leader="none" w:pos="707"/>
        </w:tabs>
        <w:bidi w:val="0"/>
        <w:spacing w:before="0" w:after="0"/>
        <w:ind w:start="707" w:hanging="283"/>
        <w:jc w:val="left"/>
        <w:rPr/>
      </w:pPr>
      <w:r>
        <w:rPr/>
        <w:t xml:space="preserve">Maaliero tasapisteissä olevien joukkueiden välisissä otteluissa </w:t>
      </w:r>
    </w:p>
    <w:p>
      <w:pPr>
        <w:pStyle w:val="TextBody"/>
        <w:numPr>
          <w:ilvl w:val="0"/>
          <w:numId w:val="11"/>
        </w:numPr>
        <w:tabs>
          <w:tab w:val="clear" w:pos="1134"/>
          <w:tab w:val="left" w:leader="none" w:pos="707"/>
        </w:tabs>
        <w:bidi w:val="0"/>
        <w:spacing w:before="0" w:after="0"/>
        <w:ind w:start="707" w:hanging="283"/>
        <w:jc w:val="left"/>
        <w:rPr/>
      </w:pPr>
      <w:r>
        <w:rPr/>
        <w:t xml:space="preserve">Tasapisteiden välisissä otteluissa tehdyt maalit </w:t>
      </w:r>
    </w:p>
    <w:p>
      <w:pPr>
        <w:pStyle w:val="TextBody"/>
        <w:numPr>
          <w:ilvl w:val="0"/>
          <w:numId w:val="11"/>
        </w:numPr>
        <w:tabs>
          <w:tab w:val="clear" w:pos="1134"/>
          <w:tab w:val="left" w:leader="none" w:pos="707"/>
        </w:tabs>
        <w:bidi w:val="0"/>
        <w:spacing w:before="0" w:after="0"/>
        <w:ind w:start="707" w:hanging="283"/>
        <w:jc w:val="left"/>
        <w:rPr/>
      </w:pPr>
      <w:r>
        <w:rPr/>
        <w:t xml:space="preserve">Vierasmaalit tasapisteissä olevien joukkueiden välisissä otteluissa (jos tasapeli on vain kahden joukkueen välinen koti- ja vierasottelumuodossa). </w:t>
      </w:r>
    </w:p>
    <w:p>
      <w:pPr>
        <w:pStyle w:val="TextBody"/>
        <w:numPr>
          <w:ilvl w:val="0"/>
          <w:numId w:val="11"/>
        </w:numPr>
        <w:tabs>
          <w:tab w:val="clear" w:pos="1134"/>
          <w:tab w:val="left" w:leader="none" w:pos="707"/>
        </w:tabs>
        <w:bidi w:val="0"/>
        <w:spacing w:before="0" w:after="0"/>
        <w:ind w:start="707" w:hanging="283"/>
        <w:jc w:val="left"/>
        <w:rPr/>
      </w:pPr>
      <w:r>
        <w:rPr/>
        <w:t xml:space="preserve">Reilun pelin pisteet </w:t>
      </w:r>
    </w:p>
    <w:p>
      <w:pPr>
        <w:pStyle w:val="TextBody"/>
        <w:numPr>
          <w:ilvl w:val="1"/>
          <w:numId w:val="11"/>
        </w:numPr>
        <w:tabs>
          <w:tab w:val="clear" w:pos="1134"/>
          <w:tab w:val="left" w:leader="none" w:pos="1414"/>
        </w:tabs>
        <w:bidi w:val="0"/>
        <w:spacing w:before="0" w:after="0"/>
        <w:ind w:start="1414" w:hanging="283"/>
        <w:jc w:val="left"/>
        <w:rPr/>
      </w:pPr>
      <w:r>
        <w:rPr/>
        <w:t xml:space="preserve">ensimmäinen keltainen kortti: miinus 1 piste </w:t>
      </w:r>
    </w:p>
    <w:p>
      <w:pPr>
        <w:pStyle w:val="TextBody"/>
        <w:numPr>
          <w:ilvl w:val="1"/>
          <w:numId w:val="11"/>
        </w:numPr>
        <w:tabs>
          <w:tab w:val="clear" w:pos="1134"/>
          <w:tab w:val="left" w:leader="none" w:pos="1414"/>
        </w:tabs>
        <w:bidi w:val="0"/>
        <w:spacing w:before="0" w:after="0"/>
        <w:ind w:start="1414" w:hanging="283"/>
        <w:jc w:val="left"/>
        <w:rPr/>
      </w:pPr>
      <w:r>
        <w:rPr/>
        <w:t xml:space="preserve">epäsuora punainen kortti (toinen keltainen kortti): miinus 3 pistettä. </w:t>
      </w:r>
    </w:p>
    <w:p>
      <w:pPr>
        <w:pStyle w:val="TextBody"/>
        <w:numPr>
          <w:ilvl w:val="1"/>
          <w:numId w:val="11"/>
        </w:numPr>
        <w:tabs>
          <w:tab w:val="clear" w:pos="1134"/>
          <w:tab w:val="left" w:leader="none" w:pos="1414"/>
        </w:tabs>
        <w:bidi w:val="0"/>
        <w:spacing w:before="0" w:after="0"/>
        <w:ind w:start="1414" w:hanging="283"/>
        <w:jc w:val="left"/>
        <w:rPr/>
      </w:pPr>
      <w:r>
        <w:rPr/>
        <w:t xml:space="preserve">suora punainen kortti: miinus 4 pistettä </w:t>
      </w:r>
    </w:p>
    <w:p>
      <w:pPr>
        <w:pStyle w:val="TextBody"/>
        <w:numPr>
          <w:ilvl w:val="1"/>
          <w:numId w:val="11"/>
        </w:numPr>
        <w:tabs>
          <w:tab w:val="clear" w:pos="1134"/>
          <w:tab w:val="left" w:leader="none" w:pos="1414"/>
        </w:tabs>
        <w:bidi w:val="0"/>
        <w:spacing w:before="0" w:after="0"/>
        <w:ind w:start="1414" w:hanging="283"/>
        <w:jc w:val="left"/>
        <w:rPr/>
      </w:pPr>
      <w:r>
        <w:rPr/>
        <w:t xml:space="preserve">keltainen kortti ja suora punainen kortti: miinus 5 pistettä. </w:t>
      </w:r>
    </w:p>
    <w:p>
      <w:pPr>
        <w:pStyle w:val="TextBody"/>
        <w:numPr>
          <w:ilvl w:val="0"/>
          <w:numId w:val="11"/>
        </w:numPr>
        <w:tabs>
          <w:tab w:val="clear" w:pos="1134"/>
          <w:tab w:val="left" w:leader="none" w:pos="707"/>
        </w:tabs>
        <w:bidi w:val="0"/>
        <w:ind w:start="707" w:hanging="283"/>
        <w:jc w:val="left"/>
        <w:rPr/>
      </w:pPr>
      <w:r>
        <w:rPr/>
        <w:t xml:space="preserve">FIFA:n järjestelytoimikunnan suorittama arpajaiset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se head to head vai goal difference world cup</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Vuoden 2018 jalkapallon maailmanmestaruuskilpailujen karsintaprosessi oli sarja turnauksia, jotka kuusi FIFA:n liittovaltiota järjesti päättääkseen 31 joukkueesta </w:t>
      </w:r>
      <w:r>
        <w:rPr>
          <w:color w:val="A9A9A9"/>
        </w:rPr>
        <w:t xml:space="preserve">32:sta, </w:t>
      </w:r>
      <w:r>
        <w:rPr/>
        <w:t xml:space="preserve">jotka pelaisivat vuoden 2018 jalkapallon maailmanmestaruuskilpailuissa, ja Venäjä kelpuutettiin automaattisesti isäntänä. Kaikki 210 jäljellä olevaa FIFA:n jäsenliittoa olivat oikeutettuja osallistumaan karsintoihin, ja ensimmäistä kertaa MM-kisojen historiassa kaikki karsintakelpoiset maajoukkueet ilmoittautuivat alkukilpailuun, mutta Zimbabwe ja Indonesia hylättiin ennen ensimmäisten otteluidensa pelaamista. Bhutan, Etelä-Sudan, Gibraltar ja Kosovo debytoivat FIFA:n MM-karsinnoissa. Myanmar, joka oli valittanut menestyksekkäästi kilpailukiellosta, jonka se oli saanut väkijoukkojen häiriköinnin vuoksi vuoden 2014 MM-karsintaottelussa Omania vastaan, joutui pelaamaan kaikki kotiottelunsa maan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on mukana Venäjän MM-kisoissa?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258"/>
        <w:gridCol w:w="1667"/>
        <w:gridCol w:w="1431"/>
        <w:gridCol w:w="1342"/>
        <w:gridCol w:w="1330"/>
        <w:gridCol w:w="1517"/>
        <w:gridCol w:w="1660"/>
      </w:tblGrid>
      <w:tr>
        <w:trPr/>
        <w:tc>
          <w:tcPr>
            <w:tcW w:w="1258" w:type="dxa"/>
            <w:tcBorders/>
            <w:vAlign w:val="center"/>
          </w:tcPr>
          <w:p>
            <w:pPr>
              <w:pStyle w:val="TableHeading"/>
              <w:suppressLineNumbers/>
              <w:bidi w:val="0"/>
              <w:spacing w:before="0" w:after="283"/>
              <w:jc w:val="center"/>
              <w:rPr/>
            </w:pPr>
            <w:r>
              <w:rPr/>
              <w:t xml:space="preserve">Joukkue </w:t>
            </w:r>
          </w:p>
        </w:tc>
        <w:tc>
          <w:tcPr>
            <w:tcW w:w="1667" w:type="dxa"/>
            <w:tcBorders/>
            <w:vAlign w:val="center"/>
          </w:tcPr>
          <w:p>
            <w:pPr>
              <w:pStyle w:val="TableHeading"/>
              <w:suppressLineNumbers/>
              <w:bidi w:val="0"/>
              <w:spacing w:before="0" w:after="283"/>
              <w:jc w:val="center"/>
              <w:rPr/>
            </w:pPr>
            <w:r>
              <w:rPr/>
              <w:t xml:space="preserve">Pätevöintimenetelmä </w:t>
            </w:r>
          </w:p>
        </w:tc>
        <w:tc>
          <w:tcPr>
            <w:tcW w:w="1431" w:type="dxa"/>
            <w:tcBorders/>
            <w:vAlign w:val="center"/>
          </w:tcPr>
          <w:p>
            <w:pPr>
              <w:pStyle w:val="TableHeading"/>
              <w:suppressLineNumbers/>
              <w:bidi w:val="0"/>
              <w:spacing w:before="0" w:after="283"/>
              <w:jc w:val="center"/>
              <w:rPr/>
            </w:pPr>
            <w:r>
              <w:rPr/>
              <w:t xml:space="preserve">Tutkinnon suorittamispäivä </w:t>
            </w:r>
          </w:p>
        </w:tc>
        <w:tc>
          <w:tcPr>
            <w:tcW w:w="1342" w:type="dxa"/>
            <w:tcBorders/>
            <w:vAlign w:val="center"/>
          </w:tcPr>
          <w:p>
            <w:pPr>
              <w:pStyle w:val="TableHeading"/>
              <w:suppressLineNumbers/>
              <w:bidi w:val="0"/>
              <w:spacing w:before="0" w:after="283"/>
              <w:jc w:val="center"/>
              <w:rPr/>
            </w:pPr>
            <w:r>
              <w:rPr/>
              <w:t xml:space="preserve">Finaaliin pääsy </w:t>
            </w:r>
          </w:p>
        </w:tc>
        <w:tc>
          <w:tcPr>
            <w:tcW w:w="1330" w:type="dxa"/>
            <w:tcBorders/>
            <w:vAlign w:val="center"/>
          </w:tcPr>
          <w:p>
            <w:pPr>
              <w:pStyle w:val="TableHeading"/>
              <w:suppressLineNumbers/>
              <w:bidi w:val="0"/>
              <w:spacing w:before="0" w:after="283"/>
              <w:jc w:val="center"/>
              <w:rPr/>
            </w:pPr>
            <w:r>
              <w:rPr/>
              <w:t xml:space="preserve">Viimeinen esiintyminen </w:t>
            </w:r>
          </w:p>
        </w:tc>
        <w:tc>
          <w:tcPr>
            <w:tcW w:w="1517" w:type="dxa"/>
            <w:tcBorders/>
            <w:vAlign w:val="center"/>
          </w:tcPr>
          <w:p>
            <w:pPr>
              <w:pStyle w:val="TableHeading"/>
              <w:suppressLineNumbers/>
              <w:bidi w:val="0"/>
              <w:spacing w:before="0" w:after="283"/>
              <w:jc w:val="center"/>
              <w:rPr/>
            </w:pPr>
            <w:r>
              <w:rPr/>
              <w:t xml:space="preserve">Peräkkäiset finaalipaikat </w:t>
            </w:r>
          </w:p>
        </w:tc>
        <w:tc>
          <w:tcPr>
            <w:tcW w:w="1660" w:type="dxa"/>
            <w:tcBorders/>
            <w:vAlign w:val="center"/>
          </w:tcPr>
          <w:p>
            <w:pPr>
              <w:pStyle w:val="TableHeading"/>
              <w:suppressLineNumbers/>
              <w:bidi w:val="0"/>
              <w:spacing w:before="0" w:after="283"/>
              <w:jc w:val="center"/>
              <w:rPr/>
            </w:pPr>
            <w:r>
              <w:rPr/>
              <w:t xml:space="preserve">Edellinen paras suoritus </w:t>
            </w:r>
          </w:p>
        </w:tc>
      </w:tr>
      <w:tr>
        <w:trPr/>
        <w:tc>
          <w:tcPr>
            <w:tcW w:w="1258" w:type="dxa"/>
            <w:tcBorders/>
            <w:vAlign w:val="center"/>
          </w:tcPr>
          <w:p>
            <w:pPr>
              <w:pStyle w:val="TableContents"/>
              <w:bidi w:val="0"/>
              <w:spacing w:before="0" w:after="283"/>
              <w:jc w:val="left"/>
              <w:rPr/>
            </w:pPr>
            <w:r>
              <w:rPr/>
              <w:t xml:space="preserve">Venäjä </w:t>
            </w:r>
          </w:p>
        </w:tc>
        <w:tc>
          <w:tcPr>
            <w:tcW w:w="1667" w:type="dxa"/>
            <w:tcBorders/>
            <w:vAlign w:val="center"/>
          </w:tcPr>
          <w:p>
            <w:pPr>
              <w:pStyle w:val="TableContents"/>
              <w:bidi w:val="0"/>
              <w:spacing w:before="0" w:after="283"/>
              <w:jc w:val="left"/>
              <w:rPr/>
            </w:pPr>
            <w:r>
              <w:rPr/>
              <w:t xml:space="preserve">Isännät </w:t>
            </w:r>
          </w:p>
        </w:tc>
        <w:tc>
          <w:tcPr>
            <w:tcW w:w="1431" w:type="dxa"/>
            <w:tcBorders/>
            <w:vAlign w:val="center"/>
          </w:tcPr>
          <w:p>
            <w:pPr>
              <w:pStyle w:val="TableContents"/>
              <w:bidi w:val="0"/>
              <w:spacing w:before="0" w:after="283"/>
              <w:jc w:val="left"/>
              <w:rPr/>
            </w:pPr>
            <w:r>
              <w:rPr/>
              <w:t xml:space="preserve">01 2. joulukuuta 2010 </w:t>
            </w:r>
          </w:p>
        </w:tc>
        <w:tc>
          <w:tcPr>
            <w:tcW w:w="1342" w:type="dxa"/>
            <w:tcBorders/>
            <w:vAlign w:val="center"/>
          </w:tcPr>
          <w:p>
            <w:pPr>
              <w:pStyle w:val="TableContents"/>
              <w:bidi w:val="0"/>
              <w:spacing w:before="0" w:after="283"/>
              <w:jc w:val="left"/>
              <w:rPr/>
            </w:pPr>
            <w:r>
              <w:rPr/>
              <w:t xml:space="preserve">11. </w:t>
            </w:r>
          </w:p>
        </w:tc>
        <w:tc>
          <w:tcPr>
            <w:tcW w:w="1330" w:type="dxa"/>
            <w:tcBorders/>
            <w:vAlign w:val="center"/>
          </w:tcPr>
          <w:p>
            <w:pPr>
              <w:pStyle w:val="TableContents"/>
              <w:bidi w:val="0"/>
              <w:spacing w:before="0" w:after="283"/>
              <w:jc w:val="left"/>
              <w:rPr/>
            </w:pPr>
            <w:r>
              <w:rPr/>
              <w:t xml:space="preserve">2014 </w:t>
            </w:r>
          </w:p>
        </w:tc>
        <w:tc>
          <w:tcPr>
            <w:tcW w:w="1517" w:type="dxa"/>
            <w:tcBorders/>
            <w:vAlign w:val="center"/>
          </w:tcPr>
          <w:p>
            <w:pPr>
              <w:pStyle w:val="TableContents"/>
              <w:bidi w:val="0"/>
              <w:spacing w:before="0" w:after="283"/>
              <w:jc w:val="left"/>
              <w:rPr>
                <w:sz w:val="4"/>
                <w:szCs w:val="4"/>
              </w:rPr>
            </w:pPr>
            <w:r>
              <w:rPr>
                <w:sz w:val="4"/>
                <w:szCs w:val="4"/>
              </w:rPr>
            </w:r>
          </w:p>
        </w:tc>
        <w:tc>
          <w:tcPr>
            <w:tcW w:w="1660" w:type="dxa"/>
            <w:tcBorders/>
            <w:vAlign w:val="center"/>
          </w:tcPr>
          <w:p>
            <w:pPr>
              <w:pStyle w:val="TableContents"/>
              <w:bidi w:val="0"/>
              <w:spacing w:before="0" w:after="283"/>
              <w:jc w:val="left"/>
              <w:rPr/>
            </w:pPr>
            <w:r>
              <w:rPr/>
              <w:t xml:space="preserve">Neljäs sija (1966) </w:t>
            </w:r>
          </w:p>
        </w:tc>
      </w:tr>
      <w:tr>
        <w:trPr/>
        <w:tc>
          <w:tcPr>
            <w:tcW w:w="1258" w:type="dxa"/>
            <w:tcBorders/>
            <w:vAlign w:val="center"/>
          </w:tcPr>
          <w:p>
            <w:pPr>
              <w:pStyle w:val="TableContents"/>
              <w:bidi w:val="0"/>
              <w:spacing w:before="0" w:after="283"/>
              <w:jc w:val="left"/>
              <w:rPr/>
            </w:pPr>
            <w:r>
              <w:rPr/>
              <w:t xml:space="preserve">Brasilia </w:t>
            </w:r>
          </w:p>
        </w:tc>
        <w:tc>
          <w:tcPr>
            <w:tcW w:w="1667" w:type="dxa"/>
            <w:tcBorders/>
            <w:vAlign w:val="center"/>
          </w:tcPr>
          <w:p>
            <w:pPr>
              <w:pStyle w:val="TableContents"/>
              <w:bidi w:val="0"/>
              <w:spacing w:before="0" w:after="283"/>
              <w:jc w:val="left"/>
              <w:rPr/>
            </w:pPr>
            <w:r>
              <w:rPr/>
              <w:t xml:space="preserve">CONMEBOL Round Robinin voittajat </w:t>
            </w:r>
          </w:p>
        </w:tc>
        <w:tc>
          <w:tcPr>
            <w:tcW w:w="1431" w:type="dxa"/>
            <w:tcBorders/>
            <w:vAlign w:val="center"/>
          </w:tcPr>
          <w:p>
            <w:pPr>
              <w:pStyle w:val="TableContents"/>
              <w:bidi w:val="0"/>
              <w:spacing w:before="0" w:after="283"/>
              <w:jc w:val="left"/>
              <w:rPr/>
            </w:pPr>
            <w:r>
              <w:rPr/>
              <w:t xml:space="preserve">02 28 maaliskuu 2017 </w:t>
            </w:r>
          </w:p>
        </w:tc>
        <w:tc>
          <w:tcPr>
            <w:tcW w:w="1342" w:type="dxa"/>
            <w:tcBorders/>
            <w:vAlign w:val="center"/>
          </w:tcPr>
          <w:p>
            <w:pPr>
              <w:pStyle w:val="TableContents"/>
              <w:bidi w:val="0"/>
              <w:spacing w:before="0" w:after="283"/>
              <w:jc w:val="left"/>
              <w:rPr/>
            </w:pPr>
            <w:r>
              <w:rPr/>
              <w:t xml:space="preserve">21. </w:t>
            </w:r>
          </w:p>
        </w:tc>
        <w:tc>
          <w:tcPr>
            <w:tcW w:w="1330" w:type="dxa"/>
            <w:tcBorders/>
            <w:vAlign w:val="center"/>
          </w:tcPr>
          <w:p>
            <w:pPr>
              <w:pStyle w:val="TableContents"/>
              <w:bidi w:val="0"/>
              <w:spacing w:before="0" w:after="283"/>
              <w:jc w:val="left"/>
              <w:rPr/>
            </w:pPr>
            <w:r>
              <w:rPr/>
              <w:t xml:space="preserve">2014 </w:t>
            </w:r>
          </w:p>
        </w:tc>
        <w:tc>
          <w:tcPr>
            <w:tcW w:w="1517" w:type="dxa"/>
            <w:tcBorders/>
            <w:vAlign w:val="center"/>
          </w:tcPr>
          <w:p>
            <w:pPr>
              <w:pStyle w:val="TableContents"/>
              <w:bidi w:val="0"/>
              <w:spacing w:before="0" w:after="283"/>
              <w:jc w:val="left"/>
              <w:rPr/>
            </w:pPr>
            <w:r>
              <w:rPr/>
              <w:t xml:space="preserve">21 </w:t>
            </w:r>
          </w:p>
        </w:tc>
        <w:tc>
          <w:tcPr>
            <w:tcW w:w="1660" w:type="dxa"/>
            <w:tcBorders/>
            <w:vAlign w:val="center"/>
          </w:tcPr>
          <w:p>
            <w:pPr>
              <w:pStyle w:val="TableContents"/>
              <w:bidi w:val="0"/>
              <w:spacing w:before="0" w:after="283"/>
              <w:jc w:val="left"/>
              <w:rPr/>
            </w:pPr>
            <w:r>
              <w:rPr/>
              <w:t xml:space="preserve">Voittajat (1958, 1962, 1970, 1994, 2002) </w:t>
            </w:r>
          </w:p>
        </w:tc>
      </w:tr>
      <w:tr>
        <w:trPr/>
        <w:tc>
          <w:tcPr>
            <w:tcW w:w="1258" w:type="dxa"/>
            <w:tcBorders/>
            <w:vAlign w:val="center"/>
          </w:tcPr>
          <w:p>
            <w:pPr>
              <w:pStyle w:val="TableContents"/>
              <w:bidi w:val="0"/>
              <w:spacing w:before="0" w:after="283"/>
              <w:jc w:val="left"/>
              <w:rPr/>
            </w:pPr>
            <w:r>
              <w:rPr/>
              <w:t xml:space="preserve">Iran </w:t>
            </w:r>
          </w:p>
        </w:tc>
        <w:tc>
          <w:tcPr>
            <w:tcW w:w="1667" w:type="dxa"/>
            <w:tcBorders/>
            <w:vAlign w:val="center"/>
          </w:tcPr>
          <w:p>
            <w:pPr>
              <w:pStyle w:val="TableContents"/>
              <w:bidi w:val="0"/>
              <w:spacing w:before="0" w:after="283"/>
              <w:jc w:val="left"/>
              <w:rPr/>
            </w:pPr>
            <w:r>
              <w:rPr/>
              <w:t xml:space="preserve">AFC:n kolmannen kierroksen A-ryhmän voittajat </w:t>
            </w:r>
          </w:p>
        </w:tc>
        <w:tc>
          <w:tcPr>
            <w:tcW w:w="1431" w:type="dxa"/>
            <w:tcBorders/>
            <w:vAlign w:val="center"/>
          </w:tcPr>
          <w:p>
            <w:pPr>
              <w:pStyle w:val="TableContents"/>
              <w:bidi w:val="0"/>
              <w:spacing w:before="0" w:after="283"/>
              <w:jc w:val="left"/>
              <w:rPr/>
            </w:pPr>
            <w:r>
              <w:rPr/>
              <w:t xml:space="preserve">03 12 kesäkuuta 2017 </w:t>
            </w:r>
          </w:p>
        </w:tc>
        <w:tc>
          <w:tcPr>
            <w:tcW w:w="1342" w:type="dxa"/>
            <w:tcBorders/>
            <w:vAlign w:val="center"/>
          </w:tcPr>
          <w:p>
            <w:pPr>
              <w:pStyle w:val="TableContents"/>
              <w:bidi w:val="0"/>
              <w:spacing w:before="0" w:after="283"/>
              <w:jc w:val="left"/>
              <w:rPr/>
            </w:pPr>
            <w:r>
              <w:rPr/>
              <w:t xml:space="preserve">5. </w:t>
            </w:r>
          </w:p>
        </w:tc>
        <w:tc>
          <w:tcPr>
            <w:tcW w:w="1330" w:type="dxa"/>
            <w:tcBorders/>
            <w:vAlign w:val="center"/>
          </w:tcPr>
          <w:p>
            <w:pPr>
              <w:pStyle w:val="TableContents"/>
              <w:bidi w:val="0"/>
              <w:spacing w:before="0" w:after="283"/>
              <w:jc w:val="left"/>
              <w:rPr/>
            </w:pPr>
            <w:r>
              <w:rPr/>
              <w:t xml:space="preserve">2014 </w:t>
            </w:r>
          </w:p>
        </w:tc>
        <w:tc>
          <w:tcPr>
            <w:tcW w:w="1517" w:type="dxa"/>
            <w:tcBorders/>
            <w:vAlign w:val="center"/>
          </w:tcPr>
          <w:p>
            <w:pPr>
              <w:pStyle w:val="TableContents"/>
              <w:bidi w:val="0"/>
              <w:spacing w:before="0" w:after="283"/>
              <w:jc w:val="left"/>
              <w:rPr>
                <w:sz w:val="4"/>
                <w:szCs w:val="4"/>
              </w:rPr>
            </w:pPr>
            <w:r>
              <w:rPr>
                <w:sz w:val="4"/>
                <w:szCs w:val="4"/>
              </w:rPr>
            </w:r>
          </w:p>
        </w:tc>
        <w:tc>
          <w:tcPr>
            <w:tcW w:w="1660" w:type="dxa"/>
            <w:tcBorders/>
            <w:vAlign w:val="center"/>
          </w:tcPr>
          <w:p>
            <w:pPr>
              <w:pStyle w:val="TableContents"/>
              <w:bidi w:val="0"/>
              <w:spacing w:before="0" w:after="283"/>
              <w:jc w:val="left"/>
              <w:rPr/>
            </w:pPr>
            <w:r>
              <w:rPr/>
              <w:t xml:space="preserve">Ryhmävaihe (1978, 1998, 2006, 2014) </w:t>
            </w:r>
          </w:p>
        </w:tc>
      </w:tr>
      <w:tr>
        <w:trPr/>
        <w:tc>
          <w:tcPr>
            <w:tcW w:w="1258" w:type="dxa"/>
            <w:tcBorders/>
            <w:vAlign w:val="center"/>
          </w:tcPr>
          <w:p>
            <w:pPr>
              <w:pStyle w:val="TableContents"/>
              <w:bidi w:val="0"/>
              <w:spacing w:before="0" w:after="283"/>
              <w:jc w:val="left"/>
              <w:rPr/>
            </w:pPr>
            <w:r>
              <w:rPr/>
              <w:t xml:space="preserve">Japani </w:t>
            </w:r>
          </w:p>
        </w:tc>
        <w:tc>
          <w:tcPr>
            <w:tcW w:w="1667" w:type="dxa"/>
            <w:tcBorders/>
            <w:vAlign w:val="center"/>
          </w:tcPr>
          <w:p>
            <w:pPr>
              <w:pStyle w:val="TableContents"/>
              <w:bidi w:val="0"/>
              <w:spacing w:before="0" w:after="283"/>
              <w:jc w:val="left"/>
              <w:rPr/>
            </w:pPr>
            <w:r>
              <w:rPr/>
              <w:t xml:space="preserve">AFC:n kolmannen kierroksen B-ryhmän voittajat </w:t>
            </w:r>
          </w:p>
        </w:tc>
        <w:tc>
          <w:tcPr>
            <w:tcW w:w="1431" w:type="dxa"/>
            <w:tcBorders/>
            <w:vAlign w:val="center"/>
          </w:tcPr>
          <w:p>
            <w:pPr>
              <w:pStyle w:val="TableContents"/>
              <w:bidi w:val="0"/>
              <w:spacing w:before="0" w:after="283"/>
              <w:jc w:val="left"/>
              <w:rPr/>
            </w:pPr>
            <w:r>
              <w:rPr/>
              <w:t xml:space="preserve">04 31 elokuu 2017 </w:t>
            </w:r>
          </w:p>
        </w:tc>
        <w:tc>
          <w:tcPr>
            <w:tcW w:w="1342" w:type="dxa"/>
            <w:tcBorders/>
            <w:vAlign w:val="center"/>
          </w:tcPr>
          <w:p>
            <w:pPr>
              <w:pStyle w:val="TableContents"/>
              <w:bidi w:val="0"/>
              <w:spacing w:before="0" w:after="283"/>
              <w:jc w:val="left"/>
              <w:rPr/>
            </w:pPr>
            <w:r>
              <w:rPr/>
              <w:t xml:space="preserve">6. </w:t>
            </w:r>
          </w:p>
        </w:tc>
        <w:tc>
          <w:tcPr>
            <w:tcW w:w="1330" w:type="dxa"/>
            <w:tcBorders/>
            <w:vAlign w:val="center"/>
          </w:tcPr>
          <w:p>
            <w:pPr>
              <w:pStyle w:val="TableContents"/>
              <w:bidi w:val="0"/>
              <w:spacing w:before="0" w:after="283"/>
              <w:jc w:val="left"/>
              <w:rPr/>
            </w:pPr>
            <w:r>
              <w:rPr/>
              <w:t xml:space="preserve">2014 </w:t>
            </w:r>
          </w:p>
        </w:tc>
        <w:tc>
          <w:tcPr>
            <w:tcW w:w="1517" w:type="dxa"/>
            <w:tcBorders/>
            <w:vAlign w:val="center"/>
          </w:tcPr>
          <w:p>
            <w:pPr>
              <w:pStyle w:val="TableContents"/>
              <w:bidi w:val="0"/>
              <w:spacing w:before="0" w:after="283"/>
              <w:jc w:val="left"/>
              <w:rPr/>
            </w:pPr>
            <w:r>
              <w:rPr/>
              <w:t xml:space="preserve">6 </w:t>
            </w:r>
          </w:p>
        </w:tc>
        <w:tc>
          <w:tcPr>
            <w:tcW w:w="1660" w:type="dxa"/>
            <w:tcBorders/>
            <w:vAlign w:val="center"/>
          </w:tcPr>
          <w:p>
            <w:pPr>
              <w:pStyle w:val="TableContents"/>
              <w:bidi w:val="0"/>
              <w:spacing w:before="0" w:after="283"/>
              <w:jc w:val="left"/>
              <w:rPr/>
            </w:pPr>
            <w:r>
              <w:rPr/>
              <w:t xml:space="preserve">16. kierros (2002, 2010) </w:t>
            </w:r>
          </w:p>
        </w:tc>
      </w:tr>
      <w:tr>
        <w:trPr/>
        <w:tc>
          <w:tcPr>
            <w:tcW w:w="1258" w:type="dxa"/>
            <w:tcBorders/>
            <w:vAlign w:val="center"/>
          </w:tcPr>
          <w:p>
            <w:pPr>
              <w:pStyle w:val="TableContents"/>
              <w:bidi w:val="0"/>
              <w:spacing w:before="0" w:after="283"/>
              <w:jc w:val="left"/>
              <w:rPr/>
            </w:pPr>
            <w:r>
              <w:rPr/>
              <w:t xml:space="preserve">Meksiko </w:t>
            </w:r>
          </w:p>
        </w:tc>
        <w:tc>
          <w:tcPr>
            <w:tcW w:w="1667" w:type="dxa"/>
            <w:tcBorders/>
            <w:vAlign w:val="center"/>
          </w:tcPr>
          <w:p>
            <w:pPr>
              <w:pStyle w:val="TableContents"/>
              <w:bidi w:val="0"/>
              <w:spacing w:before="0" w:after="283"/>
              <w:jc w:val="left"/>
              <w:rPr/>
            </w:pPr>
            <w:r>
              <w:rPr/>
              <w:t xml:space="preserve">CONCACAF Viidennen kierroksen voittajat </w:t>
            </w:r>
          </w:p>
        </w:tc>
        <w:tc>
          <w:tcPr>
            <w:tcW w:w="1431" w:type="dxa"/>
            <w:tcBorders/>
            <w:vAlign w:val="center"/>
          </w:tcPr>
          <w:p>
            <w:pPr>
              <w:pStyle w:val="TableContents"/>
              <w:bidi w:val="0"/>
              <w:spacing w:before="0" w:after="283"/>
              <w:jc w:val="left"/>
              <w:rPr/>
            </w:pPr>
            <w:r>
              <w:rPr/>
              <w:t xml:space="preserve">05 1. syyskuuta 2017 </w:t>
            </w:r>
          </w:p>
        </w:tc>
        <w:tc>
          <w:tcPr>
            <w:tcW w:w="1342" w:type="dxa"/>
            <w:tcBorders/>
            <w:vAlign w:val="center"/>
          </w:tcPr>
          <w:p>
            <w:pPr>
              <w:pStyle w:val="TableContents"/>
              <w:bidi w:val="0"/>
              <w:spacing w:before="0" w:after="283"/>
              <w:jc w:val="left"/>
              <w:rPr/>
            </w:pPr>
            <w:r>
              <w:rPr/>
              <w:t xml:space="preserve">16. </w:t>
            </w:r>
          </w:p>
        </w:tc>
        <w:tc>
          <w:tcPr>
            <w:tcW w:w="1330" w:type="dxa"/>
            <w:tcBorders/>
            <w:vAlign w:val="center"/>
          </w:tcPr>
          <w:p>
            <w:pPr>
              <w:pStyle w:val="TableContents"/>
              <w:bidi w:val="0"/>
              <w:spacing w:before="0" w:after="283"/>
              <w:jc w:val="left"/>
              <w:rPr/>
            </w:pPr>
            <w:r>
              <w:rPr/>
              <w:t xml:space="preserve">2014 </w:t>
            </w:r>
          </w:p>
        </w:tc>
        <w:tc>
          <w:tcPr>
            <w:tcW w:w="1517" w:type="dxa"/>
            <w:tcBorders/>
            <w:vAlign w:val="center"/>
          </w:tcPr>
          <w:p>
            <w:pPr>
              <w:pStyle w:val="TableContents"/>
              <w:bidi w:val="0"/>
              <w:spacing w:before="0" w:after="283"/>
              <w:jc w:val="left"/>
              <w:rPr/>
            </w:pPr>
            <w:r>
              <w:rPr/>
              <w:t xml:space="preserve">7 </w:t>
            </w:r>
          </w:p>
        </w:tc>
        <w:tc>
          <w:tcPr>
            <w:tcW w:w="1660" w:type="dxa"/>
            <w:tcBorders/>
            <w:vAlign w:val="center"/>
          </w:tcPr>
          <w:p>
            <w:pPr>
              <w:pStyle w:val="TableContents"/>
              <w:bidi w:val="0"/>
              <w:spacing w:before="0" w:after="283"/>
              <w:jc w:val="left"/>
              <w:rPr/>
            </w:pPr>
            <w:r>
              <w:rPr/>
              <w:t xml:space="preserve">Neljännesvälierät (1970, 1986) </w:t>
            </w:r>
          </w:p>
        </w:tc>
      </w:tr>
      <w:tr>
        <w:trPr/>
        <w:tc>
          <w:tcPr>
            <w:tcW w:w="1258" w:type="dxa"/>
            <w:tcBorders/>
            <w:vAlign w:val="center"/>
          </w:tcPr>
          <w:p>
            <w:pPr>
              <w:pStyle w:val="TableContents"/>
              <w:bidi w:val="0"/>
              <w:spacing w:before="0" w:after="283"/>
              <w:jc w:val="left"/>
              <w:rPr/>
            </w:pPr>
            <w:r>
              <w:rPr/>
              <w:t xml:space="preserve">Belgia </w:t>
            </w:r>
          </w:p>
        </w:tc>
        <w:tc>
          <w:tcPr>
            <w:tcW w:w="1667" w:type="dxa"/>
            <w:tcBorders/>
            <w:vAlign w:val="center"/>
          </w:tcPr>
          <w:p>
            <w:pPr>
              <w:pStyle w:val="TableContents"/>
              <w:bidi w:val="0"/>
              <w:spacing w:before="0" w:after="283"/>
              <w:jc w:val="left"/>
              <w:rPr/>
            </w:pPr>
            <w:r>
              <w:rPr/>
              <w:t xml:space="preserve">UEFA-ryhmän H voittajat </w:t>
            </w:r>
          </w:p>
        </w:tc>
        <w:tc>
          <w:tcPr>
            <w:tcW w:w="1431" w:type="dxa"/>
            <w:tcBorders/>
            <w:vAlign w:val="center"/>
          </w:tcPr>
          <w:p>
            <w:pPr>
              <w:pStyle w:val="TableContents"/>
              <w:bidi w:val="0"/>
              <w:spacing w:before="0" w:after="283"/>
              <w:jc w:val="left"/>
              <w:rPr/>
            </w:pPr>
            <w:r>
              <w:rPr/>
              <w:t xml:space="preserve">06 3. syyskuuta 2017 </w:t>
            </w:r>
          </w:p>
        </w:tc>
        <w:tc>
          <w:tcPr>
            <w:tcW w:w="1342" w:type="dxa"/>
            <w:tcBorders/>
            <w:vAlign w:val="center"/>
          </w:tcPr>
          <w:p>
            <w:pPr>
              <w:pStyle w:val="TableContents"/>
              <w:bidi w:val="0"/>
              <w:spacing w:before="0" w:after="283"/>
              <w:jc w:val="left"/>
              <w:rPr/>
            </w:pPr>
            <w:r>
              <w:rPr/>
              <w:t xml:space="preserve">13. </w:t>
            </w:r>
          </w:p>
        </w:tc>
        <w:tc>
          <w:tcPr>
            <w:tcW w:w="1330" w:type="dxa"/>
            <w:tcBorders/>
            <w:vAlign w:val="center"/>
          </w:tcPr>
          <w:p>
            <w:pPr>
              <w:pStyle w:val="TableContents"/>
              <w:bidi w:val="0"/>
              <w:spacing w:before="0" w:after="283"/>
              <w:jc w:val="left"/>
              <w:rPr/>
            </w:pPr>
            <w:r>
              <w:rPr/>
              <w:t xml:space="preserve">2014 </w:t>
            </w:r>
          </w:p>
        </w:tc>
        <w:tc>
          <w:tcPr>
            <w:tcW w:w="1517" w:type="dxa"/>
            <w:tcBorders/>
            <w:vAlign w:val="center"/>
          </w:tcPr>
          <w:p>
            <w:pPr>
              <w:pStyle w:val="TableContents"/>
              <w:bidi w:val="0"/>
              <w:spacing w:before="0" w:after="283"/>
              <w:jc w:val="left"/>
              <w:rPr>
                <w:sz w:val="4"/>
                <w:szCs w:val="4"/>
              </w:rPr>
            </w:pPr>
            <w:r>
              <w:rPr>
                <w:sz w:val="4"/>
                <w:szCs w:val="4"/>
              </w:rPr>
            </w:r>
          </w:p>
        </w:tc>
        <w:tc>
          <w:tcPr>
            <w:tcW w:w="1660" w:type="dxa"/>
            <w:tcBorders/>
            <w:vAlign w:val="center"/>
          </w:tcPr>
          <w:p>
            <w:pPr>
              <w:pStyle w:val="TableContents"/>
              <w:bidi w:val="0"/>
              <w:spacing w:before="0" w:after="283"/>
              <w:jc w:val="left"/>
              <w:rPr/>
            </w:pPr>
            <w:r>
              <w:rPr/>
              <w:t xml:space="preserve">Neljäs sija (1986) </w:t>
            </w:r>
          </w:p>
        </w:tc>
      </w:tr>
      <w:tr>
        <w:trPr/>
        <w:tc>
          <w:tcPr>
            <w:tcW w:w="1258" w:type="dxa"/>
            <w:tcBorders/>
            <w:vAlign w:val="center"/>
          </w:tcPr>
          <w:p>
            <w:pPr>
              <w:pStyle w:val="TableContents"/>
              <w:bidi w:val="0"/>
              <w:spacing w:before="0" w:after="283"/>
              <w:jc w:val="left"/>
              <w:rPr/>
            </w:pPr>
            <w:r>
              <w:rPr/>
              <w:t xml:space="preserve">Etelä-Korea </w:t>
            </w:r>
          </w:p>
        </w:tc>
        <w:tc>
          <w:tcPr>
            <w:tcW w:w="1667" w:type="dxa"/>
            <w:tcBorders/>
            <w:vAlign w:val="center"/>
          </w:tcPr>
          <w:p>
            <w:pPr>
              <w:pStyle w:val="TableContents"/>
              <w:bidi w:val="0"/>
              <w:spacing w:before="0" w:after="283"/>
              <w:jc w:val="left"/>
              <w:rPr/>
            </w:pPr>
            <w:r>
              <w:rPr/>
              <w:t xml:space="preserve">AFC:n kolmannen kierroksen A-ryhmän kakkonen </w:t>
            </w:r>
          </w:p>
        </w:tc>
        <w:tc>
          <w:tcPr>
            <w:tcW w:w="1431" w:type="dxa"/>
            <w:tcBorders/>
            <w:vAlign w:val="center"/>
          </w:tcPr>
          <w:p>
            <w:pPr>
              <w:pStyle w:val="TableContents"/>
              <w:bidi w:val="0"/>
              <w:spacing w:before="0" w:after="283"/>
              <w:jc w:val="left"/>
              <w:rPr/>
            </w:pPr>
            <w:r>
              <w:rPr/>
              <w:t xml:space="preserve">07 5. syyskuuta 2017 </w:t>
            </w:r>
          </w:p>
        </w:tc>
        <w:tc>
          <w:tcPr>
            <w:tcW w:w="1342" w:type="dxa"/>
            <w:tcBorders/>
            <w:vAlign w:val="center"/>
          </w:tcPr>
          <w:p>
            <w:pPr>
              <w:pStyle w:val="TableContents"/>
              <w:bidi w:val="0"/>
              <w:spacing w:before="0" w:after="283"/>
              <w:jc w:val="left"/>
              <w:rPr/>
            </w:pPr>
            <w:r>
              <w:rPr/>
              <w:t xml:space="preserve">10. </w:t>
            </w:r>
          </w:p>
        </w:tc>
        <w:tc>
          <w:tcPr>
            <w:tcW w:w="1330" w:type="dxa"/>
            <w:tcBorders/>
            <w:vAlign w:val="center"/>
          </w:tcPr>
          <w:p>
            <w:pPr>
              <w:pStyle w:val="TableContents"/>
              <w:bidi w:val="0"/>
              <w:spacing w:before="0" w:after="283"/>
              <w:jc w:val="left"/>
              <w:rPr/>
            </w:pPr>
            <w:r>
              <w:rPr/>
              <w:t xml:space="preserve">2014 </w:t>
            </w:r>
          </w:p>
        </w:tc>
        <w:tc>
          <w:tcPr>
            <w:tcW w:w="1517" w:type="dxa"/>
            <w:tcBorders/>
            <w:vAlign w:val="center"/>
          </w:tcPr>
          <w:p>
            <w:pPr>
              <w:pStyle w:val="TableContents"/>
              <w:bidi w:val="0"/>
              <w:spacing w:before="0" w:after="283"/>
              <w:jc w:val="left"/>
              <w:rPr/>
            </w:pPr>
            <w:r>
              <w:rPr/>
              <w:t xml:space="preserve">9 </w:t>
            </w:r>
          </w:p>
        </w:tc>
        <w:tc>
          <w:tcPr>
            <w:tcW w:w="1660" w:type="dxa"/>
            <w:tcBorders/>
            <w:vAlign w:val="center"/>
          </w:tcPr>
          <w:p>
            <w:pPr>
              <w:pStyle w:val="TableContents"/>
              <w:bidi w:val="0"/>
              <w:spacing w:before="0" w:after="283"/>
              <w:jc w:val="left"/>
              <w:rPr/>
            </w:pPr>
            <w:r>
              <w:rPr/>
              <w:t xml:space="preserve">Neljäs sija (2002) </w:t>
            </w:r>
          </w:p>
        </w:tc>
      </w:tr>
      <w:tr>
        <w:trPr/>
        <w:tc>
          <w:tcPr>
            <w:tcW w:w="1258" w:type="dxa"/>
            <w:tcBorders/>
            <w:vAlign w:val="center"/>
          </w:tcPr>
          <w:p>
            <w:pPr>
              <w:pStyle w:val="TableContents"/>
              <w:bidi w:val="0"/>
              <w:spacing w:before="0" w:after="283"/>
              <w:jc w:val="left"/>
              <w:rPr/>
            </w:pPr>
            <w:r>
              <w:rPr/>
              <w:t xml:space="preserve">Saudi-Arabia </w:t>
            </w:r>
          </w:p>
        </w:tc>
        <w:tc>
          <w:tcPr>
            <w:tcW w:w="1667" w:type="dxa"/>
            <w:tcBorders/>
            <w:vAlign w:val="center"/>
          </w:tcPr>
          <w:p>
            <w:pPr>
              <w:pStyle w:val="TableContents"/>
              <w:bidi w:val="0"/>
              <w:spacing w:before="0" w:after="283"/>
              <w:jc w:val="left"/>
              <w:rPr/>
            </w:pPr>
            <w:r>
              <w:rPr/>
              <w:t xml:space="preserve">AFC:n kolmannen kierroksen B-ryhmän kakkonen </w:t>
            </w:r>
          </w:p>
        </w:tc>
        <w:tc>
          <w:tcPr>
            <w:tcW w:w="1431" w:type="dxa"/>
            <w:tcBorders/>
            <w:vAlign w:val="center"/>
          </w:tcPr>
          <w:p>
            <w:pPr>
              <w:pStyle w:val="TableContents"/>
              <w:bidi w:val="0"/>
              <w:spacing w:before="0" w:after="283"/>
              <w:jc w:val="left"/>
              <w:rPr/>
            </w:pPr>
            <w:r>
              <w:rPr/>
              <w:t xml:space="preserve">08 5. syyskuuta 2017 </w:t>
            </w:r>
          </w:p>
        </w:tc>
        <w:tc>
          <w:tcPr>
            <w:tcW w:w="1342" w:type="dxa"/>
            <w:tcBorders/>
            <w:vAlign w:val="center"/>
          </w:tcPr>
          <w:p>
            <w:pPr>
              <w:pStyle w:val="TableContents"/>
              <w:bidi w:val="0"/>
              <w:spacing w:before="0" w:after="283"/>
              <w:jc w:val="left"/>
              <w:rPr/>
            </w:pPr>
            <w:r>
              <w:rPr/>
              <w:t xml:space="preserve">5. </w:t>
            </w:r>
          </w:p>
        </w:tc>
        <w:tc>
          <w:tcPr>
            <w:tcW w:w="1330" w:type="dxa"/>
            <w:tcBorders/>
            <w:vAlign w:val="center"/>
          </w:tcPr>
          <w:p>
            <w:pPr>
              <w:pStyle w:val="TableContents"/>
              <w:bidi w:val="0"/>
              <w:spacing w:before="0" w:after="283"/>
              <w:jc w:val="left"/>
              <w:rPr/>
            </w:pPr>
            <w:r>
              <w:rPr/>
              <w:t xml:space="preserve">2006 </w:t>
            </w:r>
          </w:p>
        </w:tc>
        <w:tc>
          <w:tcPr>
            <w:tcW w:w="1517" w:type="dxa"/>
            <w:tcBorders/>
            <w:vAlign w:val="center"/>
          </w:tcPr>
          <w:p>
            <w:pPr>
              <w:pStyle w:val="TableContents"/>
              <w:bidi w:val="0"/>
              <w:spacing w:before="0" w:after="283"/>
              <w:jc w:val="left"/>
              <w:rPr>
                <w:sz w:val="4"/>
                <w:szCs w:val="4"/>
              </w:rPr>
            </w:pPr>
            <w:r>
              <w:rPr>
                <w:sz w:val="4"/>
                <w:szCs w:val="4"/>
              </w:rPr>
            </w:r>
          </w:p>
        </w:tc>
        <w:tc>
          <w:tcPr>
            <w:tcW w:w="1660" w:type="dxa"/>
            <w:tcBorders/>
            <w:vAlign w:val="center"/>
          </w:tcPr>
          <w:p>
            <w:pPr>
              <w:pStyle w:val="TableContents"/>
              <w:bidi w:val="0"/>
              <w:spacing w:before="0" w:after="283"/>
              <w:jc w:val="left"/>
              <w:rPr/>
            </w:pPr>
            <w:r>
              <w:rPr/>
              <w:t xml:space="preserve">Kahdeksannentoista kierroksen ottelu (1994) </w:t>
            </w:r>
          </w:p>
        </w:tc>
      </w:tr>
      <w:tr>
        <w:trPr/>
        <w:tc>
          <w:tcPr>
            <w:tcW w:w="1258" w:type="dxa"/>
            <w:tcBorders/>
            <w:vAlign w:val="center"/>
          </w:tcPr>
          <w:p>
            <w:pPr>
              <w:pStyle w:val="TableContents"/>
              <w:bidi w:val="0"/>
              <w:spacing w:before="0" w:after="283"/>
              <w:jc w:val="left"/>
              <w:rPr/>
            </w:pPr>
            <w:r>
              <w:rPr/>
              <w:t xml:space="preserve">Saksa </w:t>
            </w:r>
          </w:p>
        </w:tc>
        <w:tc>
          <w:tcPr>
            <w:tcW w:w="1667" w:type="dxa"/>
            <w:tcBorders/>
            <w:vAlign w:val="center"/>
          </w:tcPr>
          <w:p>
            <w:pPr>
              <w:pStyle w:val="TableContents"/>
              <w:bidi w:val="0"/>
              <w:spacing w:before="0" w:after="283"/>
              <w:jc w:val="left"/>
              <w:rPr/>
            </w:pPr>
            <w:r>
              <w:rPr/>
              <w:t xml:space="preserve">UEFA C-ryhmän voittajat </w:t>
            </w:r>
          </w:p>
        </w:tc>
        <w:tc>
          <w:tcPr>
            <w:tcW w:w="1431" w:type="dxa"/>
            <w:tcBorders/>
            <w:vAlign w:val="center"/>
          </w:tcPr>
          <w:p>
            <w:pPr>
              <w:pStyle w:val="TableContents"/>
              <w:bidi w:val="0"/>
              <w:spacing w:before="0" w:after="283"/>
              <w:jc w:val="left"/>
              <w:rPr/>
            </w:pPr>
            <w:r>
              <w:rPr/>
              <w:t xml:space="preserve">09 5. lokakuuta 2017 </w:t>
            </w:r>
          </w:p>
        </w:tc>
        <w:tc>
          <w:tcPr>
            <w:tcW w:w="1342" w:type="dxa"/>
            <w:tcBorders/>
            <w:vAlign w:val="center"/>
          </w:tcPr>
          <w:p>
            <w:pPr>
              <w:pStyle w:val="TableContents"/>
              <w:bidi w:val="0"/>
              <w:spacing w:before="0" w:after="283"/>
              <w:jc w:val="left"/>
              <w:rPr/>
            </w:pPr>
            <w:r>
              <w:rPr/>
              <w:t xml:space="preserve">19. </w:t>
            </w:r>
          </w:p>
        </w:tc>
        <w:tc>
          <w:tcPr>
            <w:tcW w:w="1330" w:type="dxa"/>
            <w:tcBorders/>
            <w:vAlign w:val="center"/>
          </w:tcPr>
          <w:p>
            <w:pPr>
              <w:pStyle w:val="TableContents"/>
              <w:bidi w:val="0"/>
              <w:spacing w:before="0" w:after="283"/>
              <w:jc w:val="left"/>
              <w:rPr/>
            </w:pPr>
            <w:r>
              <w:rPr/>
              <w:t xml:space="preserve">2014 </w:t>
            </w:r>
          </w:p>
        </w:tc>
        <w:tc>
          <w:tcPr>
            <w:tcW w:w="1517" w:type="dxa"/>
            <w:tcBorders/>
            <w:vAlign w:val="center"/>
          </w:tcPr>
          <w:p>
            <w:pPr>
              <w:pStyle w:val="TableContents"/>
              <w:bidi w:val="0"/>
              <w:spacing w:before="0" w:after="283"/>
              <w:jc w:val="left"/>
              <w:rPr/>
            </w:pPr>
            <w:r>
              <w:rPr/>
              <w:t xml:space="preserve">17 </w:t>
            </w:r>
          </w:p>
        </w:tc>
        <w:tc>
          <w:tcPr>
            <w:tcW w:w="1660" w:type="dxa"/>
            <w:tcBorders/>
            <w:vAlign w:val="center"/>
          </w:tcPr>
          <w:p>
            <w:pPr>
              <w:pStyle w:val="TableContents"/>
              <w:bidi w:val="0"/>
              <w:spacing w:before="0" w:after="283"/>
              <w:jc w:val="left"/>
              <w:rPr/>
            </w:pPr>
            <w:r>
              <w:rPr/>
              <w:t xml:space="preserve">Voittajat (1954, 1974, 1990, 2014) </w:t>
            </w:r>
          </w:p>
        </w:tc>
      </w:tr>
      <w:tr>
        <w:trPr/>
        <w:tc>
          <w:tcPr>
            <w:tcW w:w="1258" w:type="dxa"/>
            <w:tcBorders/>
            <w:vAlign w:val="center"/>
          </w:tcPr>
          <w:p>
            <w:pPr>
              <w:pStyle w:val="TableContents"/>
              <w:bidi w:val="0"/>
              <w:spacing w:before="0" w:after="283"/>
              <w:jc w:val="left"/>
              <w:rPr/>
            </w:pPr>
            <w:r>
              <w:rPr/>
              <w:t xml:space="preserve">Englanti </w:t>
            </w:r>
          </w:p>
        </w:tc>
        <w:tc>
          <w:tcPr>
            <w:tcW w:w="1667" w:type="dxa"/>
            <w:tcBorders/>
            <w:vAlign w:val="center"/>
          </w:tcPr>
          <w:p>
            <w:pPr>
              <w:pStyle w:val="TableContents"/>
              <w:bidi w:val="0"/>
              <w:spacing w:before="0" w:after="283"/>
              <w:jc w:val="left"/>
              <w:rPr/>
            </w:pPr>
            <w:r>
              <w:rPr/>
              <w:t xml:space="preserve">UEFA:n F-ryhmän voittajat </w:t>
            </w:r>
          </w:p>
        </w:tc>
        <w:tc>
          <w:tcPr>
            <w:tcW w:w="1431" w:type="dxa"/>
            <w:tcBorders/>
            <w:vAlign w:val="center"/>
          </w:tcPr>
          <w:p>
            <w:pPr>
              <w:pStyle w:val="TableContents"/>
              <w:bidi w:val="0"/>
              <w:spacing w:before="0" w:after="283"/>
              <w:jc w:val="left"/>
              <w:rPr/>
            </w:pPr>
            <w:r>
              <w:rPr/>
              <w:t xml:space="preserve">10 5. lokakuuta 2017 </w:t>
            </w:r>
          </w:p>
        </w:tc>
        <w:tc>
          <w:tcPr>
            <w:tcW w:w="1342" w:type="dxa"/>
            <w:tcBorders/>
            <w:vAlign w:val="center"/>
          </w:tcPr>
          <w:p>
            <w:pPr>
              <w:pStyle w:val="TableContents"/>
              <w:bidi w:val="0"/>
              <w:spacing w:before="0" w:after="283"/>
              <w:jc w:val="left"/>
              <w:rPr/>
            </w:pPr>
            <w:r>
              <w:rPr/>
              <w:t xml:space="preserve">15. </w:t>
            </w:r>
          </w:p>
        </w:tc>
        <w:tc>
          <w:tcPr>
            <w:tcW w:w="1330" w:type="dxa"/>
            <w:tcBorders/>
            <w:vAlign w:val="center"/>
          </w:tcPr>
          <w:p>
            <w:pPr>
              <w:pStyle w:val="TableContents"/>
              <w:bidi w:val="0"/>
              <w:spacing w:before="0" w:after="283"/>
              <w:jc w:val="left"/>
              <w:rPr/>
            </w:pPr>
            <w:r>
              <w:rPr/>
              <w:t xml:space="preserve">2014 </w:t>
            </w:r>
          </w:p>
        </w:tc>
        <w:tc>
          <w:tcPr>
            <w:tcW w:w="1517" w:type="dxa"/>
            <w:tcBorders/>
            <w:vAlign w:val="center"/>
          </w:tcPr>
          <w:p>
            <w:pPr>
              <w:pStyle w:val="TableContents"/>
              <w:bidi w:val="0"/>
              <w:spacing w:before="0" w:after="283"/>
              <w:jc w:val="left"/>
              <w:rPr/>
            </w:pPr>
            <w:r>
              <w:rPr/>
              <w:t xml:space="preserve">6 </w:t>
            </w:r>
          </w:p>
        </w:tc>
        <w:tc>
          <w:tcPr>
            <w:tcW w:w="1660" w:type="dxa"/>
            <w:tcBorders/>
            <w:vAlign w:val="center"/>
          </w:tcPr>
          <w:p>
            <w:pPr>
              <w:pStyle w:val="TableContents"/>
              <w:bidi w:val="0"/>
              <w:spacing w:before="0" w:after="283"/>
              <w:jc w:val="left"/>
              <w:rPr/>
            </w:pPr>
            <w:r>
              <w:rPr/>
              <w:t xml:space="preserve">Voittajat (1966) </w:t>
            </w:r>
          </w:p>
        </w:tc>
      </w:tr>
      <w:tr>
        <w:trPr/>
        <w:tc>
          <w:tcPr>
            <w:tcW w:w="1258" w:type="dxa"/>
            <w:tcBorders/>
            <w:vAlign w:val="center"/>
          </w:tcPr>
          <w:p>
            <w:pPr>
              <w:pStyle w:val="TableContents"/>
              <w:bidi w:val="0"/>
              <w:spacing w:before="0" w:after="283"/>
              <w:jc w:val="left"/>
              <w:rPr/>
            </w:pPr>
            <w:r>
              <w:rPr/>
              <w:t xml:space="preserve">Espanja </w:t>
            </w:r>
          </w:p>
        </w:tc>
        <w:tc>
          <w:tcPr>
            <w:tcW w:w="1667" w:type="dxa"/>
            <w:tcBorders/>
            <w:vAlign w:val="center"/>
          </w:tcPr>
          <w:p>
            <w:pPr>
              <w:pStyle w:val="TableContents"/>
              <w:bidi w:val="0"/>
              <w:spacing w:before="0" w:after="283"/>
              <w:jc w:val="left"/>
              <w:rPr/>
            </w:pPr>
            <w:r>
              <w:rPr/>
              <w:t xml:space="preserve">UEFA:n ryhmän G voittajat </w:t>
            </w:r>
          </w:p>
        </w:tc>
        <w:tc>
          <w:tcPr>
            <w:tcW w:w="1431" w:type="dxa"/>
            <w:tcBorders/>
            <w:vAlign w:val="center"/>
          </w:tcPr>
          <w:p>
            <w:pPr>
              <w:pStyle w:val="TableContents"/>
              <w:bidi w:val="0"/>
              <w:spacing w:before="0" w:after="283"/>
              <w:jc w:val="left"/>
              <w:rPr/>
            </w:pPr>
            <w:r>
              <w:rPr/>
              <w:t xml:space="preserve">11 6. lokakuuta 2017 </w:t>
            </w:r>
          </w:p>
        </w:tc>
        <w:tc>
          <w:tcPr>
            <w:tcW w:w="1342" w:type="dxa"/>
            <w:tcBorders/>
            <w:vAlign w:val="center"/>
          </w:tcPr>
          <w:p>
            <w:pPr>
              <w:pStyle w:val="TableContents"/>
              <w:bidi w:val="0"/>
              <w:spacing w:before="0" w:after="283"/>
              <w:jc w:val="left"/>
              <w:rPr/>
            </w:pPr>
            <w:r>
              <w:rPr/>
              <w:t xml:space="preserve">15. </w:t>
            </w:r>
          </w:p>
        </w:tc>
        <w:tc>
          <w:tcPr>
            <w:tcW w:w="1330" w:type="dxa"/>
            <w:tcBorders/>
            <w:vAlign w:val="center"/>
          </w:tcPr>
          <w:p>
            <w:pPr>
              <w:pStyle w:val="TableContents"/>
              <w:bidi w:val="0"/>
              <w:spacing w:before="0" w:after="283"/>
              <w:jc w:val="left"/>
              <w:rPr/>
            </w:pPr>
            <w:r>
              <w:rPr/>
              <w:t xml:space="preserve">2014 </w:t>
            </w:r>
          </w:p>
        </w:tc>
        <w:tc>
          <w:tcPr>
            <w:tcW w:w="1517" w:type="dxa"/>
            <w:tcBorders/>
            <w:vAlign w:val="center"/>
          </w:tcPr>
          <w:p>
            <w:pPr>
              <w:pStyle w:val="TableContents"/>
              <w:bidi w:val="0"/>
              <w:spacing w:before="0" w:after="283"/>
              <w:jc w:val="left"/>
              <w:rPr/>
            </w:pPr>
            <w:r>
              <w:rPr/>
              <w:t xml:space="preserve">11 </w:t>
            </w:r>
          </w:p>
        </w:tc>
        <w:tc>
          <w:tcPr>
            <w:tcW w:w="1660" w:type="dxa"/>
            <w:tcBorders/>
            <w:vAlign w:val="center"/>
          </w:tcPr>
          <w:p>
            <w:pPr>
              <w:pStyle w:val="TableContents"/>
              <w:bidi w:val="0"/>
              <w:spacing w:before="0" w:after="283"/>
              <w:jc w:val="left"/>
              <w:rPr/>
            </w:pPr>
            <w:r>
              <w:rPr/>
              <w:t xml:space="preserve">Voittajat (2010) </w:t>
            </w:r>
          </w:p>
        </w:tc>
      </w:tr>
      <w:tr>
        <w:trPr/>
        <w:tc>
          <w:tcPr>
            <w:tcW w:w="1258" w:type="dxa"/>
            <w:tcBorders/>
            <w:vAlign w:val="center"/>
          </w:tcPr>
          <w:p>
            <w:pPr>
              <w:pStyle w:val="TableContents"/>
              <w:bidi w:val="0"/>
              <w:spacing w:before="0" w:after="283"/>
              <w:jc w:val="left"/>
              <w:rPr/>
            </w:pPr>
            <w:r>
              <w:rPr>
                <w:color w:val="A9A9A9"/>
              </w:rPr>
              <w:t xml:space="preserve">Nigeri</w:t>
            </w:r>
            <w:r>
              <w:rPr/>
              <w:t xml:space="preserve">a </w:t>
            </w:r>
          </w:p>
        </w:tc>
        <w:tc>
          <w:tcPr>
            <w:tcW w:w="1667" w:type="dxa"/>
            <w:tcBorders/>
            <w:vAlign w:val="center"/>
          </w:tcPr>
          <w:p>
            <w:pPr>
              <w:pStyle w:val="TableContents"/>
              <w:bidi w:val="0"/>
              <w:spacing w:before="0" w:after="283"/>
              <w:jc w:val="left"/>
              <w:rPr/>
            </w:pPr>
            <w:r>
              <w:rPr/>
              <w:t xml:space="preserve">CAF:n kolmannen kierroksen B-ryhmän voittajat </w:t>
            </w:r>
          </w:p>
        </w:tc>
        <w:tc>
          <w:tcPr>
            <w:tcW w:w="1431" w:type="dxa"/>
            <w:tcBorders/>
            <w:vAlign w:val="center"/>
          </w:tcPr>
          <w:p>
            <w:pPr>
              <w:pStyle w:val="TableContents"/>
              <w:bidi w:val="0"/>
              <w:spacing w:before="0" w:after="283"/>
              <w:jc w:val="left"/>
              <w:rPr/>
            </w:pPr>
            <w:r>
              <w:rPr/>
              <w:t xml:space="preserve">12 7. lokakuuta 2017 </w:t>
            </w:r>
          </w:p>
        </w:tc>
        <w:tc>
          <w:tcPr>
            <w:tcW w:w="1342" w:type="dxa"/>
            <w:tcBorders/>
            <w:vAlign w:val="center"/>
          </w:tcPr>
          <w:p>
            <w:pPr>
              <w:pStyle w:val="TableContents"/>
              <w:bidi w:val="0"/>
              <w:spacing w:before="0" w:after="283"/>
              <w:jc w:val="left"/>
              <w:rPr/>
            </w:pPr>
            <w:r>
              <w:rPr/>
              <w:t xml:space="preserve">6. </w:t>
            </w:r>
          </w:p>
        </w:tc>
        <w:tc>
          <w:tcPr>
            <w:tcW w:w="1330" w:type="dxa"/>
            <w:tcBorders/>
            <w:vAlign w:val="center"/>
          </w:tcPr>
          <w:p>
            <w:pPr>
              <w:pStyle w:val="TableContents"/>
              <w:bidi w:val="0"/>
              <w:spacing w:before="0" w:after="283"/>
              <w:jc w:val="left"/>
              <w:rPr/>
            </w:pPr>
            <w:r>
              <w:rPr/>
              <w:t xml:space="preserve">2014 </w:t>
            </w:r>
          </w:p>
        </w:tc>
        <w:tc>
          <w:tcPr>
            <w:tcW w:w="1517" w:type="dxa"/>
            <w:tcBorders/>
            <w:vAlign w:val="center"/>
          </w:tcPr>
          <w:p>
            <w:pPr>
              <w:pStyle w:val="TableContents"/>
              <w:bidi w:val="0"/>
              <w:spacing w:before="0" w:after="283"/>
              <w:jc w:val="left"/>
              <w:rPr>
                <w:sz w:val="4"/>
                <w:szCs w:val="4"/>
              </w:rPr>
            </w:pPr>
            <w:r>
              <w:rPr>
                <w:sz w:val="4"/>
                <w:szCs w:val="4"/>
              </w:rPr>
            </w:r>
          </w:p>
        </w:tc>
        <w:tc>
          <w:tcPr>
            <w:tcW w:w="1660" w:type="dxa"/>
            <w:tcBorders/>
            <w:vAlign w:val="center"/>
          </w:tcPr>
          <w:p>
            <w:pPr>
              <w:pStyle w:val="TableContents"/>
              <w:bidi w:val="0"/>
              <w:spacing w:before="0" w:after="283"/>
              <w:jc w:val="left"/>
              <w:rPr/>
            </w:pPr>
            <w:r>
              <w:rPr/>
              <w:t xml:space="preserve">16. kierros (1994, 1998, 2014) </w:t>
            </w:r>
          </w:p>
        </w:tc>
      </w:tr>
      <w:tr>
        <w:trPr/>
        <w:tc>
          <w:tcPr>
            <w:tcW w:w="1258" w:type="dxa"/>
            <w:tcBorders/>
            <w:vAlign w:val="center"/>
          </w:tcPr>
          <w:p>
            <w:pPr>
              <w:pStyle w:val="TableContents"/>
              <w:bidi w:val="0"/>
              <w:spacing w:before="0" w:after="283"/>
              <w:jc w:val="left"/>
              <w:rPr/>
            </w:pPr>
            <w:r>
              <w:rPr/>
              <w:t xml:space="preserve">Costa Rica </w:t>
            </w:r>
          </w:p>
        </w:tc>
        <w:tc>
          <w:tcPr>
            <w:tcW w:w="1667" w:type="dxa"/>
            <w:tcBorders/>
            <w:vAlign w:val="center"/>
          </w:tcPr>
          <w:p>
            <w:pPr>
              <w:pStyle w:val="TableContents"/>
              <w:bidi w:val="0"/>
              <w:spacing w:before="0" w:after="283"/>
              <w:jc w:val="left"/>
              <w:rPr/>
            </w:pPr>
            <w:r>
              <w:rPr/>
              <w:t xml:space="preserve">CONCACAFin viidennen kierroksen kakkonen </w:t>
            </w:r>
          </w:p>
        </w:tc>
        <w:tc>
          <w:tcPr>
            <w:tcW w:w="1431" w:type="dxa"/>
            <w:tcBorders/>
            <w:vAlign w:val="center"/>
          </w:tcPr>
          <w:p>
            <w:pPr>
              <w:pStyle w:val="TableContents"/>
              <w:bidi w:val="0"/>
              <w:spacing w:before="0" w:after="283"/>
              <w:jc w:val="left"/>
              <w:rPr/>
            </w:pPr>
            <w:r>
              <w:rPr/>
              <w:t xml:space="preserve">13 7. lokakuuta 2017 </w:t>
            </w:r>
          </w:p>
        </w:tc>
        <w:tc>
          <w:tcPr>
            <w:tcW w:w="1342" w:type="dxa"/>
            <w:tcBorders/>
            <w:vAlign w:val="center"/>
          </w:tcPr>
          <w:p>
            <w:pPr>
              <w:pStyle w:val="TableContents"/>
              <w:bidi w:val="0"/>
              <w:spacing w:before="0" w:after="283"/>
              <w:jc w:val="left"/>
              <w:rPr/>
            </w:pPr>
            <w:r>
              <w:rPr/>
              <w:t xml:space="preserve">5. </w:t>
            </w:r>
          </w:p>
        </w:tc>
        <w:tc>
          <w:tcPr>
            <w:tcW w:w="1330" w:type="dxa"/>
            <w:tcBorders/>
            <w:vAlign w:val="center"/>
          </w:tcPr>
          <w:p>
            <w:pPr>
              <w:pStyle w:val="TableContents"/>
              <w:bidi w:val="0"/>
              <w:spacing w:before="0" w:after="283"/>
              <w:jc w:val="left"/>
              <w:rPr/>
            </w:pPr>
            <w:r>
              <w:rPr/>
              <w:t xml:space="preserve">2014 </w:t>
            </w:r>
          </w:p>
        </w:tc>
        <w:tc>
          <w:tcPr>
            <w:tcW w:w="1517" w:type="dxa"/>
            <w:tcBorders/>
            <w:vAlign w:val="center"/>
          </w:tcPr>
          <w:p>
            <w:pPr>
              <w:pStyle w:val="TableContents"/>
              <w:bidi w:val="0"/>
              <w:spacing w:before="0" w:after="283"/>
              <w:jc w:val="left"/>
              <w:rPr>
                <w:sz w:val="4"/>
                <w:szCs w:val="4"/>
              </w:rPr>
            </w:pPr>
            <w:r>
              <w:rPr>
                <w:sz w:val="4"/>
                <w:szCs w:val="4"/>
              </w:rPr>
            </w:r>
          </w:p>
        </w:tc>
        <w:tc>
          <w:tcPr>
            <w:tcW w:w="1660" w:type="dxa"/>
            <w:tcBorders/>
            <w:vAlign w:val="center"/>
          </w:tcPr>
          <w:p>
            <w:pPr>
              <w:pStyle w:val="TableContents"/>
              <w:bidi w:val="0"/>
              <w:spacing w:before="0" w:after="283"/>
              <w:jc w:val="left"/>
              <w:rPr/>
            </w:pPr>
            <w:r>
              <w:rPr/>
              <w:t xml:space="preserve">Puolivälierät (2014) </w:t>
            </w:r>
          </w:p>
        </w:tc>
      </w:tr>
      <w:tr>
        <w:trPr/>
        <w:tc>
          <w:tcPr>
            <w:tcW w:w="1258" w:type="dxa"/>
            <w:tcBorders/>
            <w:vAlign w:val="center"/>
          </w:tcPr>
          <w:p>
            <w:pPr>
              <w:pStyle w:val="TableContents"/>
              <w:bidi w:val="0"/>
              <w:spacing w:before="0" w:after="283"/>
              <w:jc w:val="left"/>
              <w:rPr/>
            </w:pPr>
            <w:r>
              <w:rPr/>
              <w:t xml:space="preserve">Puola </w:t>
            </w:r>
          </w:p>
        </w:tc>
        <w:tc>
          <w:tcPr>
            <w:tcW w:w="1667" w:type="dxa"/>
            <w:tcBorders/>
            <w:vAlign w:val="center"/>
          </w:tcPr>
          <w:p>
            <w:pPr>
              <w:pStyle w:val="TableContents"/>
              <w:bidi w:val="0"/>
              <w:spacing w:before="0" w:after="283"/>
              <w:jc w:val="left"/>
              <w:rPr/>
            </w:pPr>
            <w:r>
              <w:rPr/>
              <w:t xml:space="preserve">UEFA-ryhmän E voittajat </w:t>
            </w:r>
          </w:p>
        </w:tc>
        <w:tc>
          <w:tcPr>
            <w:tcW w:w="1431" w:type="dxa"/>
            <w:tcBorders/>
            <w:vAlign w:val="center"/>
          </w:tcPr>
          <w:p>
            <w:pPr>
              <w:pStyle w:val="TableContents"/>
              <w:bidi w:val="0"/>
              <w:spacing w:before="0" w:after="283"/>
              <w:jc w:val="left"/>
              <w:rPr/>
            </w:pPr>
            <w:r>
              <w:rPr/>
              <w:t xml:space="preserve">14 8. lokakuuta 2017 </w:t>
            </w:r>
          </w:p>
        </w:tc>
        <w:tc>
          <w:tcPr>
            <w:tcW w:w="1342" w:type="dxa"/>
            <w:tcBorders/>
            <w:vAlign w:val="center"/>
          </w:tcPr>
          <w:p>
            <w:pPr>
              <w:pStyle w:val="TableContents"/>
              <w:bidi w:val="0"/>
              <w:spacing w:before="0" w:after="283"/>
              <w:jc w:val="left"/>
              <w:rPr/>
            </w:pPr>
            <w:r>
              <w:rPr/>
              <w:t xml:space="preserve">8. </w:t>
            </w:r>
          </w:p>
        </w:tc>
        <w:tc>
          <w:tcPr>
            <w:tcW w:w="1330" w:type="dxa"/>
            <w:tcBorders/>
            <w:vAlign w:val="center"/>
          </w:tcPr>
          <w:p>
            <w:pPr>
              <w:pStyle w:val="TableContents"/>
              <w:bidi w:val="0"/>
              <w:spacing w:before="0" w:after="283"/>
              <w:jc w:val="left"/>
              <w:rPr/>
            </w:pPr>
            <w:r>
              <w:rPr/>
              <w:t xml:space="preserve">2006 </w:t>
            </w:r>
          </w:p>
        </w:tc>
        <w:tc>
          <w:tcPr>
            <w:tcW w:w="1517" w:type="dxa"/>
            <w:tcBorders/>
            <w:vAlign w:val="center"/>
          </w:tcPr>
          <w:p>
            <w:pPr>
              <w:pStyle w:val="TableContents"/>
              <w:bidi w:val="0"/>
              <w:spacing w:before="0" w:after="283"/>
              <w:jc w:val="left"/>
              <w:rPr>
                <w:sz w:val="4"/>
                <w:szCs w:val="4"/>
              </w:rPr>
            </w:pPr>
            <w:r>
              <w:rPr>
                <w:sz w:val="4"/>
                <w:szCs w:val="4"/>
              </w:rPr>
            </w:r>
          </w:p>
        </w:tc>
        <w:tc>
          <w:tcPr>
            <w:tcW w:w="1660" w:type="dxa"/>
            <w:tcBorders/>
            <w:vAlign w:val="center"/>
          </w:tcPr>
          <w:p>
            <w:pPr>
              <w:pStyle w:val="TableContents"/>
              <w:bidi w:val="0"/>
              <w:spacing w:before="0" w:after="283"/>
              <w:jc w:val="left"/>
              <w:rPr/>
            </w:pPr>
            <w:r>
              <w:rPr/>
              <w:t xml:space="preserve">Kolmas sija (1974, 1982) </w:t>
            </w:r>
          </w:p>
        </w:tc>
      </w:tr>
      <w:tr>
        <w:trPr/>
        <w:tc>
          <w:tcPr>
            <w:tcW w:w="1258" w:type="dxa"/>
            <w:tcBorders/>
            <w:vAlign w:val="center"/>
          </w:tcPr>
          <w:p>
            <w:pPr>
              <w:pStyle w:val="TableContents"/>
              <w:bidi w:val="0"/>
              <w:spacing w:before="0" w:after="283"/>
              <w:jc w:val="left"/>
              <w:rPr/>
            </w:pPr>
            <w:r>
              <w:rPr>
                <w:color w:val="DCDCDC"/>
              </w:rPr>
              <w:t xml:space="preserve">Egypt</w:t>
            </w:r>
            <w:r>
              <w:rPr/>
              <w:t xml:space="preserve">i </w:t>
            </w:r>
          </w:p>
        </w:tc>
        <w:tc>
          <w:tcPr>
            <w:tcW w:w="1667" w:type="dxa"/>
            <w:tcBorders/>
            <w:vAlign w:val="center"/>
          </w:tcPr>
          <w:p>
            <w:pPr>
              <w:pStyle w:val="TableContents"/>
              <w:bidi w:val="0"/>
              <w:spacing w:before="0" w:after="283"/>
              <w:jc w:val="left"/>
              <w:rPr/>
            </w:pPr>
            <w:r>
              <w:rPr/>
              <w:t xml:space="preserve">CAF:n kolmannen kierroksen E-ryhmän voittajat </w:t>
            </w:r>
          </w:p>
        </w:tc>
        <w:tc>
          <w:tcPr>
            <w:tcW w:w="1431" w:type="dxa"/>
            <w:tcBorders/>
            <w:vAlign w:val="center"/>
          </w:tcPr>
          <w:p>
            <w:pPr>
              <w:pStyle w:val="TableContents"/>
              <w:bidi w:val="0"/>
              <w:spacing w:before="0" w:after="283"/>
              <w:jc w:val="left"/>
              <w:rPr/>
            </w:pPr>
            <w:r>
              <w:rPr/>
              <w:t xml:space="preserve">15 8. lokakuuta 2017 </w:t>
            </w:r>
          </w:p>
        </w:tc>
        <w:tc>
          <w:tcPr>
            <w:tcW w:w="1342" w:type="dxa"/>
            <w:tcBorders/>
            <w:vAlign w:val="center"/>
          </w:tcPr>
          <w:p>
            <w:pPr>
              <w:pStyle w:val="TableContents"/>
              <w:bidi w:val="0"/>
              <w:spacing w:before="0" w:after="283"/>
              <w:jc w:val="left"/>
              <w:rPr/>
            </w:pPr>
            <w:r>
              <w:rPr/>
              <w:t xml:space="preserve">Kolmas </w:t>
            </w:r>
          </w:p>
        </w:tc>
        <w:tc>
          <w:tcPr>
            <w:tcW w:w="1330" w:type="dxa"/>
            <w:tcBorders/>
            <w:vAlign w:val="center"/>
          </w:tcPr>
          <w:p>
            <w:pPr>
              <w:pStyle w:val="TableContents"/>
              <w:bidi w:val="0"/>
              <w:spacing w:before="0" w:after="283"/>
              <w:jc w:val="left"/>
              <w:rPr/>
            </w:pPr>
            <w:r>
              <w:rPr/>
              <w:t xml:space="preserve">1990 </w:t>
            </w:r>
          </w:p>
        </w:tc>
        <w:tc>
          <w:tcPr>
            <w:tcW w:w="1517" w:type="dxa"/>
            <w:tcBorders/>
            <w:vAlign w:val="center"/>
          </w:tcPr>
          <w:p>
            <w:pPr>
              <w:pStyle w:val="TableContents"/>
              <w:bidi w:val="0"/>
              <w:spacing w:before="0" w:after="283"/>
              <w:jc w:val="left"/>
              <w:rPr>
                <w:sz w:val="4"/>
                <w:szCs w:val="4"/>
              </w:rPr>
            </w:pPr>
            <w:r>
              <w:rPr>
                <w:sz w:val="4"/>
                <w:szCs w:val="4"/>
              </w:rPr>
            </w:r>
          </w:p>
        </w:tc>
        <w:tc>
          <w:tcPr>
            <w:tcW w:w="1660" w:type="dxa"/>
            <w:tcBorders/>
            <w:vAlign w:val="center"/>
          </w:tcPr>
          <w:p>
            <w:pPr>
              <w:pStyle w:val="TableContents"/>
              <w:bidi w:val="0"/>
              <w:spacing w:before="0" w:after="283"/>
              <w:jc w:val="left"/>
              <w:rPr/>
            </w:pPr>
            <w:r>
              <w:rPr/>
              <w:t xml:space="preserve">Ensimmäinen kierros (1934), lohkovaihe (1990) </w:t>
            </w:r>
          </w:p>
        </w:tc>
      </w:tr>
      <w:tr>
        <w:trPr/>
        <w:tc>
          <w:tcPr>
            <w:tcW w:w="1258" w:type="dxa"/>
            <w:tcBorders/>
            <w:vAlign w:val="center"/>
          </w:tcPr>
          <w:p>
            <w:pPr>
              <w:pStyle w:val="TableContents"/>
              <w:bidi w:val="0"/>
              <w:spacing w:before="0" w:after="283"/>
              <w:jc w:val="left"/>
              <w:rPr/>
            </w:pPr>
            <w:r>
              <w:rPr/>
              <w:t xml:space="preserve">Islanti </w:t>
            </w:r>
          </w:p>
        </w:tc>
        <w:tc>
          <w:tcPr>
            <w:tcW w:w="1667" w:type="dxa"/>
            <w:tcBorders/>
            <w:vAlign w:val="center"/>
          </w:tcPr>
          <w:p>
            <w:pPr>
              <w:pStyle w:val="TableContents"/>
              <w:bidi w:val="0"/>
              <w:spacing w:before="0" w:after="283"/>
              <w:jc w:val="left"/>
              <w:rPr/>
            </w:pPr>
            <w:r>
              <w:rPr/>
              <w:t xml:space="preserve">UEFA-ryhmän I voittajat </w:t>
            </w:r>
          </w:p>
        </w:tc>
        <w:tc>
          <w:tcPr>
            <w:tcW w:w="1431" w:type="dxa"/>
            <w:tcBorders/>
            <w:vAlign w:val="center"/>
          </w:tcPr>
          <w:p>
            <w:pPr>
              <w:pStyle w:val="TableContents"/>
              <w:bidi w:val="0"/>
              <w:spacing w:before="0" w:after="283"/>
              <w:jc w:val="left"/>
              <w:rPr/>
            </w:pPr>
            <w:r>
              <w:rPr/>
              <w:t xml:space="preserve">16 9. lokakuuta 2017 </w:t>
            </w:r>
          </w:p>
        </w:tc>
        <w:tc>
          <w:tcPr>
            <w:tcW w:w="1342" w:type="dxa"/>
            <w:tcBorders/>
            <w:vAlign w:val="center"/>
          </w:tcPr>
          <w:p>
            <w:pPr>
              <w:pStyle w:val="TableContents"/>
              <w:bidi w:val="0"/>
              <w:spacing w:before="0" w:after="283"/>
              <w:jc w:val="left"/>
              <w:rPr/>
            </w:pPr>
            <w:r>
              <w:rPr/>
              <w:t xml:space="preserve">1. </w:t>
            </w:r>
          </w:p>
        </w:tc>
        <w:tc>
          <w:tcPr>
            <w:tcW w:w="1330" w:type="dxa"/>
            <w:tcBorders/>
            <w:vAlign w:val="center"/>
          </w:tcPr>
          <w:p>
            <w:pPr>
              <w:pStyle w:val="TableContents"/>
              <w:bidi w:val="0"/>
              <w:spacing w:before="0" w:after="283"/>
              <w:jc w:val="left"/>
              <w:rPr/>
            </w:pPr>
            <w:r>
              <w:rPr/>
              <w:t xml:space="preserve">-- </w:t>
            </w:r>
          </w:p>
        </w:tc>
        <w:tc>
          <w:tcPr>
            <w:tcW w:w="1517" w:type="dxa"/>
            <w:tcBorders/>
            <w:vAlign w:val="center"/>
          </w:tcPr>
          <w:p>
            <w:pPr>
              <w:pStyle w:val="TableContents"/>
              <w:bidi w:val="0"/>
              <w:spacing w:before="0" w:after="283"/>
              <w:jc w:val="left"/>
              <w:rPr>
                <w:sz w:val="4"/>
                <w:szCs w:val="4"/>
              </w:rPr>
            </w:pPr>
            <w:r>
              <w:rPr>
                <w:sz w:val="4"/>
                <w:szCs w:val="4"/>
              </w:rPr>
            </w:r>
          </w:p>
        </w:tc>
        <w:tc>
          <w:tcPr>
            <w:tcW w:w="1660" w:type="dxa"/>
            <w:tcBorders/>
            <w:vAlign w:val="center"/>
          </w:tcPr>
          <w:p>
            <w:pPr>
              <w:pStyle w:val="TableContents"/>
              <w:bidi w:val="0"/>
              <w:spacing w:before="0" w:after="283"/>
              <w:jc w:val="left"/>
              <w:rPr/>
            </w:pPr>
            <w:r>
              <w:rPr/>
              <w:t xml:space="preserve">-- </w:t>
            </w:r>
          </w:p>
        </w:tc>
      </w:tr>
      <w:tr>
        <w:trPr/>
        <w:tc>
          <w:tcPr>
            <w:tcW w:w="1258" w:type="dxa"/>
            <w:tcBorders/>
            <w:vAlign w:val="center"/>
          </w:tcPr>
          <w:p>
            <w:pPr>
              <w:pStyle w:val="TableContents"/>
              <w:bidi w:val="0"/>
              <w:spacing w:before="0" w:after="283"/>
              <w:jc w:val="left"/>
              <w:rPr/>
            </w:pPr>
            <w:r>
              <w:rPr/>
              <w:t xml:space="preserve">Serbia </w:t>
            </w:r>
          </w:p>
        </w:tc>
        <w:tc>
          <w:tcPr>
            <w:tcW w:w="1667" w:type="dxa"/>
            <w:tcBorders/>
            <w:vAlign w:val="center"/>
          </w:tcPr>
          <w:p>
            <w:pPr>
              <w:pStyle w:val="TableContents"/>
              <w:bidi w:val="0"/>
              <w:spacing w:before="0" w:after="283"/>
              <w:jc w:val="left"/>
              <w:rPr/>
            </w:pPr>
            <w:r>
              <w:rPr/>
              <w:t xml:space="preserve">UEFA:n D-ryhmän voittajat </w:t>
            </w:r>
          </w:p>
        </w:tc>
        <w:tc>
          <w:tcPr>
            <w:tcW w:w="1431" w:type="dxa"/>
            <w:tcBorders/>
            <w:vAlign w:val="center"/>
          </w:tcPr>
          <w:p>
            <w:pPr>
              <w:pStyle w:val="TableContents"/>
              <w:bidi w:val="0"/>
              <w:spacing w:before="0" w:after="283"/>
              <w:jc w:val="left"/>
              <w:rPr/>
            </w:pPr>
            <w:r>
              <w:rPr/>
              <w:t xml:space="preserve">17 9. lokakuuta 2017 </w:t>
            </w:r>
          </w:p>
        </w:tc>
        <w:tc>
          <w:tcPr>
            <w:tcW w:w="1342" w:type="dxa"/>
            <w:tcBorders/>
            <w:vAlign w:val="center"/>
          </w:tcPr>
          <w:p>
            <w:pPr>
              <w:pStyle w:val="TableContents"/>
              <w:bidi w:val="0"/>
              <w:spacing w:before="0" w:after="283"/>
              <w:jc w:val="left"/>
              <w:rPr/>
            </w:pPr>
            <w:r>
              <w:rPr/>
              <w:t xml:space="preserve">12. </w:t>
            </w:r>
          </w:p>
        </w:tc>
        <w:tc>
          <w:tcPr>
            <w:tcW w:w="1330" w:type="dxa"/>
            <w:tcBorders/>
            <w:vAlign w:val="center"/>
          </w:tcPr>
          <w:p>
            <w:pPr>
              <w:pStyle w:val="TableContents"/>
              <w:bidi w:val="0"/>
              <w:spacing w:before="0" w:after="283"/>
              <w:jc w:val="left"/>
              <w:rPr>
                <w:sz w:val="4"/>
                <w:szCs w:val="4"/>
              </w:rPr>
            </w:pPr>
            <w:r>
              <w:rPr>
                <w:sz w:val="4"/>
                <w:szCs w:val="4"/>
              </w:rPr>
            </w:r>
          </w:p>
        </w:tc>
        <w:tc>
          <w:tcPr>
            <w:tcW w:w="1517" w:type="dxa"/>
            <w:tcBorders/>
            <w:vAlign w:val="center"/>
          </w:tcPr>
          <w:p>
            <w:pPr>
              <w:pStyle w:val="TableContents"/>
              <w:bidi w:val="0"/>
              <w:spacing w:before="0" w:after="283"/>
              <w:jc w:val="left"/>
              <w:rPr>
                <w:sz w:val="4"/>
                <w:szCs w:val="4"/>
              </w:rPr>
            </w:pPr>
            <w:r>
              <w:rPr>
                <w:sz w:val="4"/>
                <w:szCs w:val="4"/>
              </w:rPr>
            </w:r>
          </w:p>
        </w:tc>
        <w:tc>
          <w:tcPr>
            <w:tcW w:w="1660" w:type="dxa"/>
            <w:tcBorders/>
            <w:vAlign w:val="center"/>
          </w:tcPr>
          <w:p>
            <w:pPr>
              <w:pStyle w:val="TableContents"/>
              <w:bidi w:val="0"/>
              <w:spacing w:before="0" w:after="283"/>
              <w:jc w:val="left"/>
              <w:rPr/>
            </w:pPr>
            <w:r>
              <w:rPr/>
              <w:t xml:space="preserve">Neljäs sija (1930, 1962) </w:t>
            </w:r>
          </w:p>
        </w:tc>
      </w:tr>
      <w:tr>
        <w:trPr/>
        <w:tc>
          <w:tcPr>
            <w:tcW w:w="1258" w:type="dxa"/>
            <w:tcBorders/>
            <w:vAlign w:val="center"/>
          </w:tcPr>
          <w:p>
            <w:pPr>
              <w:pStyle w:val="TableContents"/>
              <w:bidi w:val="0"/>
              <w:spacing w:before="0" w:after="283"/>
              <w:jc w:val="left"/>
              <w:rPr/>
            </w:pPr>
            <w:r>
              <w:rPr/>
              <w:t xml:space="preserve">Portugali </w:t>
            </w:r>
          </w:p>
        </w:tc>
        <w:tc>
          <w:tcPr>
            <w:tcW w:w="1667" w:type="dxa"/>
            <w:tcBorders/>
            <w:vAlign w:val="center"/>
          </w:tcPr>
          <w:p>
            <w:pPr>
              <w:pStyle w:val="TableContents"/>
              <w:bidi w:val="0"/>
              <w:spacing w:before="0" w:after="283"/>
              <w:jc w:val="left"/>
              <w:rPr/>
            </w:pPr>
            <w:r>
              <w:rPr/>
              <w:t xml:space="preserve">UEFA:n B-ryhmän voittajat </w:t>
            </w:r>
          </w:p>
        </w:tc>
        <w:tc>
          <w:tcPr>
            <w:tcW w:w="1431" w:type="dxa"/>
            <w:tcBorders/>
            <w:vAlign w:val="center"/>
          </w:tcPr>
          <w:p>
            <w:pPr>
              <w:pStyle w:val="TableContents"/>
              <w:bidi w:val="0"/>
              <w:spacing w:before="0" w:after="283"/>
              <w:jc w:val="left"/>
              <w:rPr/>
            </w:pPr>
            <w:r>
              <w:rPr/>
              <w:t xml:space="preserve">18 10 lokakuuta 2017 </w:t>
            </w:r>
          </w:p>
        </w:tc>
        <w:tc>
          <w:tcPr>
            <w:tcW w:w="1342" w:type="dxa"/>
            <w:tcBorders/>
            <w:vAlign w:val="center"/>
          </w:tcPr>
          <w:p>
            <w:pPr>
              <w:pStyle w:val="TableContents"/>
              <w:bidi w:val="0"/>
              <w:spacing w:before="0" w:after="283"/>
              <w:jc w:val="left"/>
              <w:rPr/>
            </w:pPr>
            <w:r>
              <w:rPr/>
              <w:t xml:space="preserve">Seitsemäs </w:t>
            </w:r>
          </w:p>
        </w:tc>
        <w:tc>
          <w:tcPr>
            <w:tcW w:w="1330" w:type="dxa"/>
            <w:tcBorders/>
            <w:vAlign w:val="center"/>
          </w:tcPr>
          <w:p>
            <w:pPr>
              <w:pStyle w:val="TableContents"/>
              <w:bidi w:val="0"/>
              <w:spacing w:before="0" w:after="283"/>
              <w:jc w:val="left"/>
              <w:rPr/>
            </w:pPr>
            <w:r>
              <w:rPr/>
              <w:t xml:space="preserve">2014 </w:t>
            </w:r>
          </w:p>
        </w:tc>
        <w:tc>
          <w:tcPr>
            <w:tcW w:w="1517" w:type="dxa"/>
            <w:tcBorders/>
            <w:vAlign w:val="center"/>
          </w:tcPr>
          <w:p>
            <w:pPr>
              <w:pStyle w:val="TableContents"/>
              <w:bidi w:val="0"/>
              <w:spacing w:before="0" w:after="283"/>
              <w:jc w:val="left"/>
              <w:rPr/>
            </w:pPr>
            <w:r>
              <w:rPr/>
              <w:t xml:space="preserve">5 </w:t>
            </w:r>
          </w:p>
        </w:tc>
        <w:tc>
          <w:tcPr>
            <w:tcW w:w="1660" w:type="dxa"/>
            <w:tcBorders/>
            <w:vAlign w:val="center"/>
          </w:tcPr>
          <w:p>
            <w:pPr>
              <w:pStyle w:val="TableContents"/>
              <w:bidi w:val="0"/>
              <w:spacing w:before="0" w:after="283"/>
              <w:jc w:val="left"/>
              <w:rPr/>
            </w:pPr>
            <w:r>
              <w:rPr/>
              <w:t xml:space="preserve">Kolmas sija (1966) </w:t>
            </w:r>
          </w:p>
        </w:tc>
      </w:tr>
      <w:tr>
        <w:trPr/>
        <w:tc>
          <w:tcPr>
            <w:tcW w:w="1258" w:type="dxa"/>
            <w:tcBorders/>
            <w:vAlign w:val="center"/>
          </w:tcPr>
          <w:p>
            <w:pPr>
              <w:pStyle w:val="TableContents"/>
              <w:bidi w:val="0"/>
              <w:spacing w:before="0" w:after="283"/>
              <w:jc w:val="left"/>
              <w:rPr/>
            </w:pPr>
            <w:r>
              <w:rPr/>
              <w:t xml:space="preserve">Ranska </w:t>
            </w:r>
          </w:p>
        </w:tc>
        <w:tc>
          <w:tcPr>
            <w:tcW w:w="1667" w:type="dxa"/>
            <w:tcBorders/>
            <w:vAlign w:val="center"/>
          </w:tcPr>
          <w:p>
            <w:pPr>
              <w:pStyle w:val="TableContents"/>
              <w:bidi w:val="0"/>
              <w:spacing w:before="0" w:after="283"/>
              <w:jc w:val="left"/>
              <w:rPr/>
            </w:pPr>
            <w:r>
              <w:rPr/>
              <w:t xml:space="preserve">UEFA:n A-ryhmän voittajat </w:t>
            </w:r>
          </w:p>
        </w:tc>
        <w:tc>
          <w:tcPr>
            <w:tcW w:w="1431" w:type="dxa"/>
            <w:tcBorders/>
            <w:vAlign w:val="center"/>
          </w:tcPr>
          <w:p>
            <w:pPr>
              <w:pStyle w:val="TableContents"/>
              <w:bidi w:val="0"/>
              <w:spacing w:before="0" w:after="283"/>
              <w:jc w:val="left"/>
              <w:rPr/>
            </w:pPr>
            <w:r>
              <w:rPr/>
              <w:t xml:space="preserve">19 10 lokakuuta 2017 </w:t>
            </w:r>
          </w:p>
        </w:tc>
        <w:tc>
          <w:tcPr>
            <w:tcW w:w="1342" w:type="dxa"/>
            <w:tcBorders/>
            <w:vAlign w:val="center"/>
          </w:tcPr>
          <w:p>
            <w:pPr>
              <w:pStyle w:val="TableContents"/>
              <w:bidi w:val="0"/>
              <w:spacing w:before="0" w:after="283"/>
              <w:jc w:val="left"/>
              <w:rPr/>
            </w:pPr>
            <w:r>
              <w:rPr/>
              <w:t xml:space="preserve">15. </w:t>
            </w:r>
          </w:p>
        </w:tc>
        <w:tc>
          <w:tcPr>
            <w:tcW w:w="1330" w:type="dxa"/>
            <w:tcBorders/>
            <w:vAlign w:val="center"/>
          </w:tcPr>
          <w:p>
            <w:pPr>
              <w:pStyle w:val="TableContents"/>
              <w:bidi w:val="0"/>
              <w:spacing w:before="0" w:after="283"/>
              <w:jc w:val="left"/>
              <w:rPr/>
            </w:pPr>
            <w:r>
              <w:rPr/>
              <w:t xml:space="preserve">2014 </w:t>
            </w:r>
          </w:p>
        </w:tc>
        <w:tc>
          <w:tcPr>
            <w:tcW w:w="1517" w:type="dxa"/>
            <w:tcBorders/>
            <w:vAlign w:val="center"/>
          </w:tcPr>
          <w:p>
            <w:pPr>
              <w:pStyle w:val="TableContents"/>
              <w:bidi w:val="0"/>
              <w:spacing w:before="0" w:after="283"/>
              <w:jc w:val="left"/>
              <w:rPr/>
            </w:pPr>
            <w:r>
              <w:rPr/>
              <w:t xml:space="preserve">6 </w:t>
            </w:r>
          </w:p>
        </w:tc>
        <w:tc>
          <w:tcPr>
            <w:tcW w:w="1660" w:type="dxa"/>
            <w:tcBorders/>
            <w:vAlign w:val="center"/>
          </w:tcPr>
          <w:p>
            <w:pPr>
              <w:pStyle w:val="TableContents"/>
              <w:bidi w:val="0"/>
              <w:spacing w:before="0" w:after="283"/>
              <w:jc w:val="left"/>
              <w:rPr/>
            </w:pPr>
            <w:r>
              <w:rPr/>
              <w:t xml:space="preserve">Voittajat (1998) </w:t>
            </w:r>
          </w:p>
        </w:tc>
      </w:tr>
      <w:tr>
        <w:trPr/>
        <w:tc>
          <w:tcPr>
            <w:tcW w:w="1258" w:type="dxa"/>
            <w:tcBorders/>
            <w:vAlign w:val="center"/>
          </w:tcPr>
          <w:p>
            <w:pPr>
              <w:pStyle w:val="TableContents"/>
              <w:bidi w:val="0"/>
              <w:spacing w:before="0" w:after="283"/>
              <w:jc w:val="left"/>
              <w:rPr/>
            </w:pPr>
            <w:r>
              <w:rPr/>
              <w:t xml:space="preserve">Uruguay </w:t>
            </w:r>
          </w:p>
        </w:tc>
        <w:tc>
          <w:tcPr>
            <w:tcW w:w="1667" w:type="dxa"/>
            <w:tcBorders/>
            <w:vAlign w:val="center"/>
          </w:tcPr>
          <w:p>
            <w:pPr>
              <w:pStyle w:val="TableContents"/>
              <w:bidi w:val="0"/>
              <w:spacing w:before="0" w:after="283"/>
              <w:jc w:val="left"/>
              <w:rPr/>
            </w:pPr>
            <w:r>
              <w:rPr/>
              <w:t xml:space="preserve">CONMEBOL Round Robin -kilpailun kakkonen voittaja </w:t>
            </w:r>
          </w:p>
        </w:tc>
        <w:tc>
          <w:tcPr>
            <w:tcW w:w="1431" w:type="dxa"/>
            <w:tcBorders/>
            <w:vAlign w:val="center"/>
          </w:tcPr>
          <w:p>
            <w:pPr>
              <w:pStyle w:val="TableContents"/>
              <w:bidi w:val="0"/>
              <w:spacing w:before="0" w:after="283"/>
              <w:jc w:val="left"/>
              <w:rPr/>
            </w:pPr>
            <w:r>
              <w:rPr/>
              <w:t xml:space="preserve">20 10 lokakuuta 2017 </w:t>
            </w:r>
          </w:p>
        </w:tc>
        <w:tc>
          <w:tcPr>
            <w:tcW w:w="1342" w:type="dxa"/>
            <w:tcBorders/>
            <w:vAlign w:val="center"/>
          </w:tcPr>
          <w:p>
            <w:pPr>
              <w:pStyle w:val="TableContents"/>
              <w:bidi w:val="0"/>
              <w:spacing w:before="0" w:after="283"/>
              <w:jc w:val="left"/>
              <w:rPr/>
            </w:pPr>
            <w:r>
              <w:rPr/>
              <w:t xml:space="preserve">13. </w:t>
            </w:r>
          </w:p>
        </w:tc>
        <w:tc>
          <w:tcPr>
            <w:tcW w:w="1330" w:type="dxa"/>
            <w:tcBorders/>
            <w:vAlign w:val="center"/>
          </w:tcPr>
          <w:p>
            <w:pPr>
              <w:pStyle w:val="TableContents"/>
              <w:bidi w:val="0"/>
              <w:spacing w:before="0" w:after="283"/>
              <w:jc w:val="left"/>
              <w:rPr/>
            </w:pPr>
            <w:r>
              <w:rPr/>
              <w:t xml:space="preserve">2014 </w:t>
            </w:r>
          </w:p>
        </w:tc>
        <w:tc>
          <w:tcPr>
            <w:tcW w:w="1517" w:type="dxa"/>
            <w:tcBorders/>
            <w:vAlign w:val="center"/>
          </w:tcPr>
          <w:p>
            <w:pPr>
              <w:pStyle w:val="TableContents"/>
              <w:bidi w:val="0"/>
              <w:spacing w:before="0" w:after="283"/>
              <w:jc w:val="left"/>
              <w:rPr>
                <w:sz w:val="4"/>
                <w:szCs w:val="4"/>
              </w:rPr>
            </w:pPr>
            <w:r>
              <w:rPr>
                <w:sz w:val="4"/>
                <w:szCs w:val="4"/>
              </w:rPr>
            </w:r>
          </w:p>
        </w:tc>
        <w:tc>
          <w:tcPr>
            <w:tcW w:w="1660" w:type="dxa"/>
            <w:tcBorders/>
            <w:vAlign w:val="center"/>
          </w:tcPr>
          <w:p>
            <w:pPr>
              <w:pStyle w:val="TableContents"/>
              <w:bidi w:val="0"/>
              <w:spacing w:before="0" w:after="283"/>
              <w:jc w:val="left"/>
              <w:rPr/>
            </w:pPr>
            <w:r>
              <w:rPr/>
              <w:t xml:space="preserve">Voittajat (1930, 1950) </w:t>
            </w:r>
          </w:p>
        </w:tc>
      </w:tr>
      <w:tr>
        <w:trPr/>
        <w:tc>
          <w:tcPr>
            <w:tcW w:w="1258" w:type="dxa"/>
            <w:tcBorders/>
            <w:vAlign w:val="center"/>
          </w:tcPr>
          <w:p>
            <w:pPr>
              <w:pStyle w:val="TableContents"/>
              <w:bidi w:val="0"/>
              <w:spacing w:before="0" w:after="283"/>
              <w:jc w:val="left"/>
              <w:rPr/>
            </w:pPr>
            <w:r>
              <w:rPr/>
              <w:t xml:space="preserve">Argentiina </w:t>
            </w:r>
          </w:p>
        </w:tc>
        <w:tc>
          <w:tcPr>
            <w:tcW w:w="1667" w:type="dxa"/>
            <w:tcBorders/>
            <w:vAlign w:val="center"/>
          </w:tcPr>
          <w:p>
            <w:pPr>
              <w:pStyle w:val="TableContents"/>
              <w:bidi w:val="0"/>
              <w:spacing w:before="0" w:after="283"/>
              <w:jc w:val="left"/>
              <w:rPr/>
            </w:pPr>
            <w:r>
              <w:rPr/>
              <w:t xml:space="preserve">CONMEBOL Round Robinin kolmas sija </w:t>
            </w:r>
          </w:p>
        </w:tc>
        <w:tc>
          <w:tcPr>
            <w:tcW w:w="1431" w:type="dxa"/>
            <w:tcBorders/>
            <w:vAlign w:val="center"/>
          </w:tcPr>
          <w:p>
            <w:pPr>
              <w:pStyle w:val="TableContents"/>
              <w:bidi w:val="0"/>
              <w:spacing w:before="0" w:after="283"/>
              <w:jc w:val="left"/>
              <w:rPr/>
            </w:pPr>
            <w:r>
              <w:rPr/>
              <w:t xml:space="preserve">21 10 lokakuuta 2017 </w:t>
            </w:r>
          </w:p>
        </w:tc>
        <w:tc>
          <w:tcPr>
            <w:tcW w:w="1342" w:type="dxa"/>
            <w:tcBorders/>
            <w:vAlign w:val="center"/>
          </w:tcPr>
          <w:p>
            <w:pPr>
              <w:pStyle w:val="TableContents"/>
              <w:bidi w:val="0"/>
              <w:spacing w:before="0" w:after="283"/>
              <w:jc w:val="left"/>
              <w:rPr/>
            </w:pPr>
            <w:r>
              <w:rPr/>
              <w:t xml:space="preserve">17. </w:t>
            </w:r>
          </w:p>
        </w:tc>
        <w:tc>
          <w:tcPr>
            <w:tcW w:w="1330" w:type="dxa"/>
            <w:tcBorders/>
            <w:vAlign w:val="center"/>
          </w:tcPr>
          <w:p>
            <w:pPr>
              <w:pStyle w:val="TableContents"/>
              <w:bidi w:val="0"/>
              <w:spacing w:before="0" w:after="283"/>
              <w:jc w:val="left"/>
              <w:rPr/>
            </w:pPr>
            <w:r>
              <w:rPr/>
              <w:t xml:space="preserve">2014 </w:t>
            </w:r>
          </w:p>
        </w:tc>
        <w:tc>
          <w:tcPr>
            <w:tcW w:w="1517" w:type="dxa"/>
            <w:tcBorders/>
            <w:vAlign w:val="center"/>
          </w:tcPr>
          <w:p>
            <w:pPr>
              <w:pStyle w:val="TableContents"/>
              <w:bidi w:val="0"/>
              <w:spacing w:before="0" w:after="283"/>
              <w:jc w:val="left"/>
              <w:rPr/>
            </w:pPr>
            <w:r>
              <w:rPr/>
              <w:t xml:space="preserve">12 </w:t>
            </w:r>
          </w:p>
        </w:tc>
        <w:tc>
          <w:tcPr>
            <w:tcW w:w="1660" w:type="dxa"/>
            <w:tcBorders/>
            <w:vAlign w:val="center"/>
          </w:tcPr>
          <w:p>
            <w:pPr>
              <w:pStyle w:val="TableContents"/>
              <w:bidi w:val="0"/>
              <w:spacing w:before="0" w:after="283"/>
              <w:jc w:val="left"/>
              <w:rPr/>
            </w:pPr>
            <w:r>
              <w:rPr/>
              <w:t xml:space="preserve">Voittajat (1978, 1986) </w:t>
            </w:r>
          </w:p>
        </w:tc>
      </w:tr>
      <w:tr>
        <w:trPr/>
        <w:tc>
          <w:tcPr>
            <w:tcW w:w="1258" w:type="dxa"/>
            <w:tcBorders/>
            <w:vAlign w:val="center"/>
          </w:tcPr>
          <w:p>
            <w:pPr>
              <w:pStyle w:val="TableContents"/>
              <w:bidi w:val="0"/>
              <w:spacing w:before="0" w:after="283"/>
              <w:jc w:val="left"/>
              <w:rPr/>
            </w:pPr>
            <w:r>
              <w:rPr/>
              <w:t xml:space="preserve">Kolumbia </w:t>
            </w:r>
          </w:p>
        </w:tc>
        <w:tc>
          <w:tcPr>
            <w:tcW w:w="1667" w:type="dxa"/>
            <w:tcBorders/>
            <w:vAlign w:val="center"/>
          </w:tcPr>
          <w:p>
            <w:pPr>
              <w:pStyle w:val="TableContents"/>
              <w:bidi w:val="0"/>
              <w:spacing w:before="0" w:after="283"/>
              <w:jc w:val="left"/>
              <w:rPr/>
            </w:pPr>
            <w:r>
              <w:rPr/>
              <w:t xml:space="preserve">CONMEBOL Round Robin neljäs sija </w:t>
            </w:r>
          </w:p>
        </w:tc>
        <w:tc>
          <w:tcPr>
            <w:tcW w:w="1431" w:type="dxa"/>
            <w:tcBorders/>
            <w:vAlign w:val="center"/>
          </w:tcPr>
          <w:p>
            <w:pPr>
              <w:pStyle w:val="TableContents"/>
              <w:bidi w:val="0"/>
              <w:spacing w:before="0" w:after="283"/>
              <w:jc w:val="left"/>
              <w:rPr/>
            </w:pPr>
            <w:r>
              <w:rPr/>
              <w:t xml:space="preserve">22 10 lokakuuta 2017 </w:t>
            </w:r>
          </w:p>
        </w:tc>
        <w:tc>
          <w:tcPr>
            <w:tcW w:w="1342" w:type="dxa"/>
            <w:tcBorders/>
            <w:vAlign w:val="center"/>
          </w:tcPr>
          <w:p>
            <w:pPr>
              <w:pStyle w:val="TableContents"/>
              <w:bidi w:val="0"/>
              <w:spacing w:before="0" w:after="283"/>
              <w:jc w:val="left"/>
              <w:rPr/>
            </w:pPr>
            <w:r>
              <w:rPr/>
              <w:t xml:space="preserve">6. </w:t>
            </w:r>
          </w:p>
        </w:tc>
        <w:tc>
          <w:tcPr>
            <w:tcW w:w="1330" w:type="dxa"/>
            <w:tcBorders/>
            <w:vAlign w:val="center"/>
          </w:tcPr>
          <w:p>
            <w:pPr>
              <w:pStyle w:val="TableContents"/>
              <w:bidi w:val="0"/>
              <w:spacing w:before="0" w:after="283"/>
              <w:jc w:val="left"/>
              <w:rPr/>
            </w:pPr>
            <w:r>
              <w:rPr/>
              <w:t xml:space="preserve">2014 </w:t>
            </w:r>
          </w:p>
        </w:tc>
        <w:tc>
          <w:tcPr>
            <w:tcW w:w="1517" w:type="dxa"/>
            <w:tcBorders/>
            <w:vAlign w:val="center"/>
          </w:tcPr>
          <w:p>
            <w:pPr>
              <w:pStyle w:val="TableContents"/>
              <w:bidi w:val="0"/>
              <w:spacing w:before="0" w:after="283"/>
              <w:jc w:val="left"/>
              <w:rPr>
                <w:sz w:val="4"/>
                <w:szCs w:val="4"/>
              </w:rPr>
            </w:pPr>
            <w:r>
              <w:rPr>
                <w:sz w:val="4"/>
                <w:szCs w:val="4"/>
              </w:rPr>
            </w:r>
          </w:p>
        </w:tc>
        <w:tc>
          <w:tcPr>
            <w:tcW w:w="1660" w:type="dxa"/>
            <w:tcBorders/>
            <w:vAlign w:val="center"/>
          </w:tcPr>
          <w:p>
            <w:pPr>
              <w:pStyle w:val="TableContents"/>
              <w:bidi w:val="0"/>
              <w:spacing w:before="0" w:after="283"/>
              <w:jc w:val="left"/>
              <w:rPr/>
            </w:pPr>
            <w:r>
              <w:rPr/>
              <w:t xml:space="preserve">Puolivälierät (2014) </w:t>
            </w:r>
          </w:p>
        </w:tc>
      </w:tr>
      <w:tr>
        <w:trPr/>
        <w:tc>
          <w:tcPr>
            <w:tcW w:w="1258" w:type="dxa"/>
            <w:tcBorders/>
            <w:vAlign w:val="center"/>
          </w:tcPr>
          <w:p>
            <w:pPr>
              <w:pStyle w:val="TableContents"/>
              <w:bidi w:val="0"/>
              <w:spacing w:before="0" w:after="283"/>
              <w:jc w:val="left"/>
              <w:rPr/>
            </w:pPr>
            <w:r>
              <w:rPr/>
              <w:t xml:space="preserve">Panama </w:t>
            </w:r>
          </w:p>
        </w:tc>
        <w:tc>
          <w:tcPr>
            <w:tcW w:w="1667" w:type="dxa"/>
            <w:tcBorders/>
            <w:vAlign w:val="center"/>
          </w:tcPr>
          <w:p>
            <w:pPr>
              <w:pStyle w:val="TableContents"/>
              <w:bidi w:val="0"/>
              <w:spacing w:before="0" w:after="283"/>
              <w:jc w:val="left"/>
              <w:rPr/>
            </w:pPr>
            <w:r>
              <w:rPr/>
              <w:t xml:space="preserve">CONCACAFin viidennen kierroksen kolmas sija </w:t>
            </w:r>
          </w:p>
        </w:tc>
        <w:tc>
          <w:tcPr>
            <w:tcW w:w="1431" w:type="dxa"/>
            <w:tcBorders/>
            <w:vAlign w:val="center"/>
          </w:tcPr>
          <w:p>
            <w:pPr>
              <w:pStyle w:val="TableContents"/>
              <w:bidi w:val="0"/>
              <w:spacing w:before="0" w:after="283"/>
              <w:jc w:val="left"/>
              <w:rPr/>
            </w:pPr>
            <w:r>
              <w:rPr/>
              <w:t xml:space="preserve">23 10 lokakuuta 2017 </w:t>
            </w:r>
          </w:p>
        </w:tc>
        <w:tc>
          <w:tcPr>
            <w:tcW w:w="1342" w:type="dxa"/>
            <w:tcBorders/>
            <w:vAlign w:val="center"/>
          </w:tcPr>
          <w:p>
            <w:pPr>
              <w:pStyle w:val="TableContents"/>
              <w:bidi w:val="0"/>
              <w:spacing w:before="0" w:after="283"/>
              <w:jc w:val="left"/>
              <w:rPr/>
            </w:pPr>
            <w:r>
              <w:rPr/>
              <w:t xml:space="preserve">1. </w:t>
            </w:r>
          </w:p>
        </w:tc>
        <w:tc>
          <w:tcPr>
            <w:tcW w:w="1330" w:type="dxa"/>
            <w:tcBorders/>
            <w:vAlign w:val="center"/>
          </w:tcPr>
          <w:p>
            <w:pPr>
              <w:pStyle w:val="TableContents"/>
              <w:bidi w:val="0"/>
              <w:spacing w:before="0" w:after="283"/>
              <w:jc w:val="left"/>
              <w:rPr/>
            </w:pPr>
            <w:r>
              <w:rPr/>
              <w:t xml:space="preserve">-- </w:t>
            </w:r>
          </w:p>
        </w:tc>
        <w:tc>
          <w:tcPr>
            <w:tcW w:w="1517" w:type="dxa"/>
            <w:tcBorders/>
            <w:vAlign w:val="center"/>
          </w:tcPr>
          <w:p>
            <w:pPr>
              <w:pStyle w:val="TableContents"/>
              <w:bidi w:val="0"/>
              <w:spacing w:before="0" w:after="283"/>
              <w:jc w:val="left"/>
              <w:rPr>
                <w:sz w:val="4"/>
                <w:szCs w:val="4"/>
              </w:rPr>
            </w:pPr>
            <w:r>
              <w:rPr>
                <w:sz w:val="4"/>
                <w:szCs w:val="4"/>
              </w:rPr>
            </w:r>
          </w:p>
        </w:tc>
        <w:tc>
          <w:tcPr>
            <w:tcW w:w="1660" w:type="dxa"/>
            <w:tcBorders/>
            <w:vAlign w:val="center"/>
          </w:tcPr>
          <w:p>
            <w:pPr>
              <w:pStyle w:val="TableContents"/>
              <w:bidi w:val="0"/>
              <w:spacing w:before="0" w:after="283"/>
              <w:jc w:val="left"/>
              <w:rPr/>
            </w:pPr>
            <w:r>
              <w:rPr/>
              <w:t xml:space="preserve">-- </w:t>
            </w:r>
          </w:p>
        </w:tc>
      </w:tr>
      <w:tr>
        <w:trPr/>
        <w:tc>
          <w:tcPr>
            <w:tcW w:w="1258" w:type="dxa"/>
            <w:tcBorders/>
            <w:vAlign w:val="center"/>
          </w:tcPr>
          <w:p>
            <w:pPr>
              <w:pStyle w:val="TableContents"/>
              <w:bidi w:val="0"/>
              <w:spacing w:before="0" w:after="283"/>
              <w:jc w:val="left"/>
              <w:rPr/>
            </w:pPr>
            <w:r>
              <w:rPr>
                <w:color w:val="2F4F4F"/>
              </w:rPr>
              <w:t xml:space="preserve">Senega</w:t>
            </w:r>
            <w:r>
              <w:rPr/>
              <w:t xml:space="preserve">l </w:t>
            </w:r>
          </w:p>
        </w:tc>
        <w:tc>
          <w:tcPr>
            <w:tcW w:w="1667" w:type="dxa"/>
            <w:tcBorders/>
            <w:vAlign w:val="center"/>
          </w:tcPr>
          <w:p>
            <w:pPr>
              <w:pStyle w:val="TableContents"/>
              <w:bidi w:val="0"/>
              <w:spacing w:before="0" w:after="283"/>
              <w:jc w:val="left"/>
              <w:rPr/>
            </w:pPr>
            <w:r>
              <w:rPr/>
              <w:t xml:space="preserve">CAF:n kolmannen kierroksen D-ryhmän voittajat </w:t>
            </w:r>
          </w:p>
        </w:tc>
        <w:tc>
          <w:tcPr>
            <w:tcW w:w="1431" w:type="dxa"/>
            <w:tcBorders/>
            <w:vAlign w:val="center"/>
          </w:tcPr>
          <w:p>
            <w:pPr>
              <w:pStyle w:val="TableContents"/>
              <w:bidi w:val="0"/>
              <w:spacing w:before="0" w:after="283"/>
              <w:jc w:val="left"/>
              <w:rPr/>
            </w:pPr>
            <w:r>
              <w:rPr/>
              <w:t xml:space="preserve">24 10 marraskuuta 2017 </w:t>
            </w:r>
          </w:p>
        </w:tc>
        <w:tc>
          <w:tcPr>
            <w:tcW w:w="1342" w:type="dxa"/>
            <w:tcBorders/>
            <w:vAlign w:val="center"/>
          </w:tcPr>
          <w:p>
            <w:pPr>
              <w:pStyle w:val="TableContents"/>
              <w:bidi w:val="0"/>
              <w:spacing w:before="0" w:after="283"/>
              <w:jc w:val="left"/>
              <w:rPr/>
            </w:pPr>
            <w:r>
              <w:rPr/>
              <w:t xml:space="preserve">2. </w:t>
            </w:r>
          </w:p>
        </w:tc>
        <w:tc>
          <w:tcPr>
            <w:tcW w:w="1330" w:type="dxa"/>
            <w:tcBorders/>
            <w:vAlign w:val="center"/>
          </w:tcPr>
          <w:p>
            <w:pPr>
              <w:pStyle w:val="TableContents"/>
              <w:bidi w:val="0"/>
              <w:spacing w:before="0" w:after="283"/>
              <w:jc w:val="left"/>
              <w:rPr/>
            </w:pPr>
            <w:r>
              <w:rPr/>
              <w:t xml:space="preserve">2002 </w:t>
            </w:r>
          </w:p>
        </w:tc>
        <w:tc>
          <w:tcPr>
            <w:tcW w:w="1517" w:type="dxa"/>
            <w:tcBorders/>
            <w:vAlign w:val="center"/>
          </w:tcPr>
          <w:p>
            <w:pPr>
              <w:pStyle w:val="TableContents"/>
              <w:bidi w:val="0"/>
              <w:spacing w:before="0" w:after="283"/>
              <w:jc w:val="left"/>
              <w:rPr>
                <w:sz w:val="4"/>
                <w:szCs w:val="4"/>
              </w:rPr>
            </w:pPr>
            <w:r>
              <w:rPr>
                <w:sz w:val="4"/>
                <w:szCs w:val="4"/>
              </w:rPr>
            </w:r>
          </w:p>
        </w:tc>
        <w:tc>
          <w:tcPr>
            <w:tcW w:w="1660" w:type="dxa"/>
            <w:tcBorders/>
            <w:vAlign w:val="center"/>
          </w:tcPr>
          <w:p>
            <w:pPr>
              <w:pStyle w:val="TableContents"/>
              <w:bidi w:val="0"/>
              <w:spacing w:before="0" w:after="283"/>
              <w:jc w:val="left"/>
              <w:rPr/>
            </w:pPr>
            <w:r>
              <w:rPr/>
              <w:t xml:space="preserve">Puolivälierät (2002) </w:t>
            </w:r>
          </w:p>
        </w:tc>
      </w:tr>
      <w:tr>
        <w:trPr/>
        <w:tc>
          <w:tcPr>
            <w:tcW w:w="1258" w:type="dxa"/>
            <w:tcBorders/>
            <w:vAlign w:val="center"/>
          </w:tcPr>
          <w:p>
            <w:pPr>
              <w:pStyle w:val="TableContents"/>
              <w:bidi w:val="0"/>
              <w:spacing w:before="0" w:after="283"/>
              <w:jc w:val="left"/>
              <w:rPr/>
            </w:pPr>
            <w:r>
              <w:rPr>
                <w:color w:val="556B2F"/>
              </w:rPr>
              <w:t xml:space="preserve">Marokk</w:t>
            </w:r>
            <w:r>
              <w:rPr/>
              <w:t xml:space="preserve">o </w:t>
            </w:r>
          </w:p>
        </w:tc>
        <w:tc>
          <w:tcPr>
            <w:tcW w:w="1667" w:type="dxa"/>
            <w:tcBorders/>
            <w:vAlign w:val="center"/>
          </w:tcPr>
          <w:p>
            <w:pPr>
              <w:pStyle w:val="TableContents"/>
              <w:bidi w:val="0"/>
              <w:spacing w:before="0" w:after="283"/>
              <w:jc w:val="left"/>
              <w:rPr/>
            </w:pPr>
            <w:r>
              <w:rPr/>
              <w:t xml:space="preserve">CAF:n kolmannen kierroksen C-ryhmän voittajat </w:t>
            </w:r>
          </w:p>
        </w:tc>
        <w:tc>
          <w:tcPr>
            <w:tcW w:w="1431" w:type="dxa"/>
            <w:tcBorders/>
            <w:vAlign w:val="center"/>
          </w:tcPr>
          <w:p>
            <w:pPr>
              <w:pStyle w:val="TableContents"/>
              <w:bidi w:val="0"/>
              <w:spacing w:before="0" w:after="283"/>
              <w:jc w:val="left"/>
              <w:rPr/>
            </w:pPr>
            <w:r>
              <w:rPr/>
              <w:t xml:space="preserve">25 11 marraskuuta 2017 </w:t>
            </w:r>
          </w:p>
        </w:tc>
        <w:tc>
          <w:tcPr>
            <w:tcW w:w="1342" w:type="dxa"/>
            <w:tcBorders/>
            <w:vAlign w:val="center"/>
          </w:tcPr>
          <w:p>
            <w:pPr>
              <w:pStyle w:val="TableContents"/>
              <w:bidi w:val="0"/>
              <w:spacing w:before="0" w:after="283"/>
              <w:jc w:val="left"/>
              <w:rPr/>
            </w:pPr>
            <w:r>
              <w:rPr/>
              <w:t xml:space="preserve">5. </w:t>
            </w:r>
          </w:p>
        </w:tc>
        <w:tc>
          <w:tcPr>
            <w:tcW w:w="1330" w:type="dxa"/>
            <w:tcBorders/>
            <w:vAlign w:val="center"/>
          </w:tcPr>
          <w:p>
            <w:pPr>
              <w:pStyle w:val="TableContents"/>
              <w:bidi w:val="0"/>
              <w:spacing w:before="0" w:after="283"/>
              <w:jc w:val="left"/>
              <w:rPr/>
            </w:pPr>
            <w:r>
              <w:rPr/>
              <w:t xml:space="preserve">1998 </w:t>
            </w:r>
          </w:p>
        </w:tc>
        <w:tc>
          <w:tcPr>
            <w:tcW w:w="1517" w:type="dxa"/>
            <w:tcBorders/>
            <w:vAlign w:val="center"/>
          </w:tcPr>
          <w:p>
            <w:pPr>
              <w:pStyle w:val="TableContents"/>
              <w:bidi w:val="0"/>
              <w:spacing w:before="0" w:after="283"/>
              <w:jc w:val="left"/>
              <w:rPr>
                <w:sz w:val="4"/>
                <w:szCs w:val="4"/>
              </w:rPr>
            </w:pPr>
            <w:r>
              <w:rPr>
                <w:sz w:val="4"/>
                <w:szCs w:val="4"/>
              </w:rPr>
            </w:r>
          </w:p>
        </w:tc>
        <w:tc>
          <w:tcPr>
            <w:tcW w:w="1660" w:type="dxa"/>
            <w:tcBorders/>
            <w:vAlign w:val="center"/>
          </w:tcPr>
          <w:p>
            <w:pPr>
              <w:pStyle w:val="TableContents"/>
              <w:bidi w:val="0"/>
              <w:spacing w:before="0" w:after="283"/>
              <w:jc w:val="left"/>
              <w:rPr/>
            </w:pPr>
            <w:r>
              <w:rPr/>
              <w:t xml:space="preserve">16. kierros (1986) </w:t>
            </w:r>
          </w:p>
        </w:tc>
      </w:tr>
      <w:tr>
        <w:trPr/>
        <w:tc>
          <w:tcPr>
            <w:tcW w:w="1258" w:type="dxa"/>
            <w:tcBorders/>
            <w:vAlign w:val="center"/>
          </w:tcPr>
          <w:p>
            <w:pPr>
              <w:pStyle w:val="TableContents"/>
              <w:bidi w:val="0"/>
              <w:spacing w:before="0" w:after="283"/>
              <w:jc w:val="left"/>
              <w:rPr/>
            </w:pPr>
            <w:r>
              <w:rPr>
                <w:color w:val="6B8E23"/>
              </w:rPr>
              <w:t xml:space="preserve">Tunisi</w:t>
            </w:r>
            <w:r>
              <w:rPr/>
              <w:t xml:space="preserve">a </w:t>
            </w:r>
          </w:p>
        </w:tc>
        <w:tc>
          <w:tcPr>
            <w:tcW w:w="1667" w:type="dxa"/>
            <w:tcBorders/>
            <w:vAlign w:val="center"/>
          </w:tcPr>
          <w:p>
            <w:pPr>
              <w:pStyle w:val="TableContents"/>
              <w:bidi w:val="0"/>
              <w:spacing w:before="0" w:after="283"/>
              <w:jc w:val="left"/>
              <w:rPr/>
            </w:pPr>
            <w:r>
              <w:rPr/>
              <w:t xml:space="preserve">CAF:n kolmannen kierroksen A-ryhmän voittajat </w:t>
            </w:r>
          </w:p>
        </w:tc>
        <w:tc>
          <w:tcPr>
            <w:tcW w:w="1431" w:type="dxa"/>
            <w:tcBorders/>
            <w:vAlign w:val="center"/>
          </w:tcPr>
          <w:p>
            <w:pPr>
              <w:pStyle w:val="TableContents"/>
              <w:bidi w:val="0"/>
              <w:spacing w:before="0" w:after="283"/>
              <w:jc w:val="left"/>
              <w:rPr/>
            </w:pPr>
            <w:r>
              <w:rPr/>
              <w:t xml:space="preserve">26 11 marraskuuta 2017 </w:t>
            </w:r>
          </w:p>
        </w:tc>
        <w:tc>
          <w:tcPr>
            <w:tcW w:w="1342" w:type="dxa"/>
            <w:tcBorders/>
            <w:vAlign w:val="center"/>
          </w:tcPr>
          <w:p>
            <w:pPr>
              <w:pStyle w:val="TableContents"/>
              <w:bidi w:val="0"/>
              <w:spacing w:before="0" w:after="283"/>
              <w:jc w:val="left"/>
              <w:rPr/>
            </w:pPr>
            <w:r>
              <w:rPr/>
              <w:t xml:space="preserve">5. </w:t>
            </w:r>
          </w:p>
        </w:tc>
        <w:tc>
          <w:tcPr>
            <w:tcW w:w="1330" w:type="dxa"/>
            <w:tcBorders/>
            <w:vAlign w:val="center"/>
          </w:tcPr>
          <w:p>
            <w:pPr>
              <w:pStyle w:val="TableContents"/>
              <w:bidi w:val="0"/>
              <w:spacing w:before="0" w:after="283"/>
              <w:jc w:val="left"/>
              <w:rPr/>
            </w:pPr>
            <w:r>
              <w:rPr/>
              <w:t xml:space="preserve">2006 </w:t>
            </w:r>
          </w:p>
        </w:tc>
        <w:tc>
          <w:tcPr>
            <w:tcW w:w="1517" w:type="dxa"/>
            <w:tcBorders/>
            <w:vAlign w:val="center"/>
          </w:tcPr>
          <w:p>
            <w:pPr>
              <w:pStyle w:val="TableContents"/>
              <w:bidi w:val="0"/>
              <w:spacing w:before="0" w:after="283"/>
              <w:jc w:val="left"/>
              <w:rPr>
                <w:sz w:val="4"/>
                <w:szCs w:val="4"/>
              </w:rPr>
            </w:pPr>
            <w:r>
              <w:rPr>
                <w:sz w:val="4"/>
                <w:szCs w:val="4"/>
              </w:rPr>
            </w:r>
          </w:p>
        </w:tc>
        <w:tc>
          <w:tcPr>
            <w:tcW w:w="1660" w:type="dxa"/>
            <w:tcBorders/>
            <w:vAlign w:val="center"/>
          </w:tcPr>
          <w:p>
            <w:pPr>
              <w:pStyle w:val="TableContents"/>
              <w:bidi w:val="0"/>
              <w:spacing w:before="0" w:after="283"/>
              <w:jc w:val="left"/>
              <w:rPr/>
            </w:pPr>
            <w:r>
              <w:rPr/>
              <w:t xml:space="preserve">Ryhmävaihe (1978, 1998, 2002, 2006) </w:t>
            </w:r>
          </w:p>
        </w:tc>
      </w:tr>
      <w:tr>
        <w:trPr/>
        <w:tc>
          <w:tcPr>
            <w:tcW w:w="1258" w:type="dxa"/>
            <w:tcBorders/>
            <w:vAlign w:val="center"/>
          </w:tcPr>
          <w:p>
            <w:pPr>
              <w:pStyle w:val="TableContents"/>
              <w:bidi w:val="0"/>
              <w:spacing w:before="0" w:after="283"/>
              <w:jc w:val="left"/>
              <w:rPr/>
            </w:pPr>
            <w:r>
              <w:rPr/>
              <w:t xml:space="preserve">Sveitsi </w:t>
            </w:r>
          </w:p>
        </w:tc>
        <w:tc>
          <w:tcPr>
            <w:tcW w:w="1667" w:type="dxa"/>
            <w:tcBorders/>
            <w:vAlign w:val="center"/>
          </w:tcPr>
          <w:p>
            <w:pPr>
              <w:pStyle w:val="TableContents"/>
              <w:bidi w:val="0"/>
              <w:spacing w:before="0" w:after="283"/>
              <w:jc w:val="left"/>
              <w:rPr/>
            </w:pPr>
            <w:r>
              <w:rPr/>
              <w:t xml:space="preserve">UEFA:n toisen kierroksen voittajat </w:t>
            </w:r>
          </w:p>
        </w:tc>
        <w:tc>
          <w:tcPr>
            <w:tcW w:w="1431" w:type="dxa"/>
            <w:tcBorders/>
            <w:vAlign w:val="center"/>
          </w:tcPr>
          <w:p>
            <w:pPr>
              <w:pStyle w:val="TableContents"/>
              <w:bidi w:val="0"/>
              <w:spacing w:before="0" w:after="283"/>
              <w:jc w:val="left"/>
              <w:rPr/>
            </w:pPr>
            <w:r>
              <w:rPr/>
              <w:t xml:space="preserve">27 12 marraskuuta 2017 </w:t>
            </w:r>
          </w:p>
        </w:tc>
        <w:tc>
          <w:tcPr>
            <w:tcW w:w="1342" w:type="dxa"/>
            <w:tcBorders/>
            <w:vAlign w:val="center"/>
          </w:tcPr>
          <w:p>
            <w:pPr>
              <w:pStyle w:val="TableContents"/>
              <w:bidi w:val="0"/>
              <w:spacing w:before="0" w:after="283"/>
              <w:jc w:val="left"/>
              <w:rPr/>
            </w:pPr>
            <w:r>
              <w:rPr/>
              <w:t xml:space="preserve">11. </w:t>
            </w:r>
          </w:p>
        </w:tc>
        <w:tc>
          <w:tcPr>
            <w:tcW w:w="1330" w:type="dxa"/>
            <w:tcBorders/>
            <w:vAlign w:val="center"/>
          </w:tcPr>
          <w:p>
            <w:pPr>
              <w:pStyle w:val="TableContents"/>
              <w:bidi w:val="0"/>
              <w:spacing w:before="0" w:after="283"/>
              <w:jc w:val="left"/>
              <w:rPr/>
            </w:pPr>
            <w:r>
              <w:rPr/>
              <w:t xml:space="preserve">2014 </w:t>
            </w:r>
          </w:p>
        </w:tc>
        <w:tc>
          <w:tcPr>
            <w:tcW w:w="1517" w:type="dxa"/>
            <w:tcBorders/>
            <w:vAlign w:val="center"/>
          </w:tcPr>
          <w:p>
            <w:pPr>
              <w:pStyle w:val="TableContents"/>
              <w:bidi w:val="0"/>
              <w:spacing w:before="0" w:after="283"/>
              <w:jc w:val="left"/>
              <w:rPr>
                <w:sz w:val="4"/>
                <w:szCs w:val="4"/>
              </w:rPr>
            </w:pPr>
            <w:r>
              <w:rPr>
                <w:sz w:val="4"/>
                <w:szCs w:val="4"/>
              </w:rPr>
            </w:r>
          </w:p>
        </w:tc>
        <w:tc>
          <w:tcPr>
            <w:tcW w:w="1660" w:type="dxa"/>
            <w:tcBorders/>
            <w:vAlign w:val="center"/>
          </w:tcPr>
          <w:p>
            <w:pPr>
              <w:pStyle w:val="TableContents"/>
              <w:bidi w:val="0"/>
              <w:spacing w:before="0" w:after="283"/>
              <w:jc w:val="left"/>
              <w:rPr/>
            </w:pPr>
            <w:r>
              <w:rPr/>
              <w:t xml:space="preserve">Neljännesvälierät (1934, 1938, 1954) </w:t>
            </w:r>
          </w:p>
        </w:tc>
      </w:tr>
      <w:tr>
        <w:trPr/>
        <w:tc>
          <w:tcPr>
            <w:tcW w:w="1258" w:type="dxa"/>
            <w:tcBorders/>
            <w:vAlign w:val="center"/>
          </w:tcPr>
          <w:p>
            <w:pPr>
              <w:pStyle w:val="TableContents"/>
              <w:bidi w:val="0"/>
              <w:spacing w:before="0" w:after="283"/>
              <w:jc w:val="left"/>
              <w:rPr/>
            </w:pPr>
            <w:r>
              <w:rPr/>
              <w:t xml:space="preserve">Kroatia </w:t>
            </w:r>
          </w:p>
        </w:tc>
        <w:tc>
          <w:tcPr>
            <w:tcW w:w="1667" w:type="dxa"/>
            <w:tcBorders/>
            <w:vAlign w:val="center"/>
          </w:tcPr>
          <w:p>
            <w:pPr>
              <w:pStyle w:val="TableContents"/>
              <w:bidi w:val="0"/>
              <w:spacing w:before="0" w:after="283"/>
              <w:jc w:val="left"/>
              <w:rPr/>
            </w:pPr>
            <w:r>
              <w:rPr/>
              <w:t xml:space="preserve">UEFA:n toisen kierroksen voittajat </w:t>
            </w:r>
          </w:p>
        </w:tc>
        <w:tc>
          <w:tcPr>
            <w:tcW w:w="1431" w:type="dxa"/>
            <w:tcBorders/>
            <w:vAlign w:val="center"/>
          </w:tcPr>
          <w:p>
            <w:pPr>
              <w:pStyle w:val="TableContents"/>
              <w:bidi w:val="0"/>
              <w:spacing w:before="0" w:after="283"/>
              <w:jc w:val="left"/>
              <w:rPr/>
            </w:pPr>
            <w:r>
              <w:rPr/>
              <w:t xml:space="preserve">28 12 marraskuuta 2017 </w:t>
            </w:r>
          </w:p>
        </w:tc>
        <w:tc>
          <w:tcPr>
            <w:tcW w:w="1342" w:type="dxa"/>
            <w:tcBorders/>
            <w:vAlign w:val="center"/>
          </w:tcPr>
          <w:p>
            <w:pPr>
              <w:pStyle w:val="TableContents"/>
              <w:bidi w:val="0"/>
              <w:spacing w:before="0" w:after="283"/>
              <w:jc w:val="left"/>
              <w:rPr/>
            </w:pPr>
            <w:r>
              <w:rPr/>
              <w:t xml:space="preserve">5. </w:t>
            </w:r>
          </w:p>
        </w:tc>
        <w:tc>
          <w:tcPr>
            <w:tcW w:w="1330" w:type="dxa"/>
            <w:tcBorders/>
            <w:vAlign w:val="center"/>
          </w:tcPr>
          <w:p>
            <w:pPr>
              <w:pStyle w:val="TableContents"/>
              <w:bidi w:val="0"/>
              <w:spacing w:before="0" w:after="283"/>
              <w:jc w:val="left"/>
              <w:rPr/>
            </w:pPr>
            <w:r>
              <w:rPr/>
              <w:t xml:space="preserve">2014 </w:t>
            </w:r>
          </w:p>
        </w:tc>
        <w:tc>
          <w:tcPr>
            <w:tcW w:w="1517" w:type="dxa"/>
            <w:tcBorders/>
            <w:vAlign w:val="center"/>
          </w:tcPr>
          <w:p>
            <w:pPr>
              <w:pStyle w:val="TableContents"/>
              <w:bidi w:val="0"/>
              <w:spacing w:before="0" w:after="283"/>
              <w:jc w:val="left"/>
              <w:rPr>
                <w:sz w:val="4"/>
                <w:szCs w:val="4"/>
              </w:rPr>
            </w:pPr>
            <w:r>
              <w:rPr>
                <w:sz w:val="4"/>
                <w:szCs w:val="4"/>
              </w:rPr>
            </w:r>
          </w:p>
        </w:tc>
        <w:tc>
          <w:tcPr>
            <w:tcW w:w="1660" w:type="dxa"/>
            <w:tcBorders/>
            <w:vAlign w:val="center"/>
          </w:tcPr>
          <w:p>
            <w:pPr>
              <w:pStyle w:val="TableContents"/>
              <w:bidi w:val="0"/>
              <w:spacing w:before="0" w:after="283"/>
              <w:jc w:val="left"/>
              <w:rPr/>
            </w:pPr>
            <w:r>
              <w:rPr/>
              <w:t xml:space="preserve">Kolmas sija (1998) </w:t>
            </w:r>
          </w:p>
        </w:tc>
      </w:tr>
      <w:tr>
        <w:trPr/>
        <w:tc>
          <w:tcPr>
            <w:tcW w:w="1258" w:type="dxa"/>
            <w:tcBorders/>
            <w:vAlign w:val="center"/>
          </w:tcPr>
          <w:p>
            <w:pPr>
              <w:pStyle w:val="TableContents"/>
              <w:bidi w:val="0"/>
              <w:spacing w:before="0" w:after="283"/>
              <w:jc w:val="left"/>
              <w:rPr/>
            </w:pPr>
            <w:r>
              <w:rPr/>
              <w:t xml:space="preserve">Ruotsi </w:t>
            </w:r>
          </w:p>
        </w:tc>
        <w:tc>
          <w:tcPr>
            <w:tcW w:w="1667" w:type="dxa"/>
            <w:tcBorders/>
            <w:vAlign w:val="center"/>
          </w:tcPr>
          <w:p>
            <w:pPr>
              <w:pStyle w:val="TableContents"/>
              <w:bidi w:val="0"/>
              <w:spacing w:before="0" w:after="283"/>
              <w:jc w:val="left"/>
              <w:rPr/>
            </w:pPr>
            <w:r>
              <w:rPr/>
              <w:t xml:space="preserve">UEFA:n toisen kierroksen voittajat </w:t>
            </w:r>
          </w:p>
        </w:tc>
        <w:tc>
          <w:tcPr>
            <w:tcW w:w="1431" w:type="dxa"/>
            <w:tcBorders/>
            <w:vAlign w:val="center"/>
          </w:tcPr>
          <w:p>
            <w:pPr>
              <w:pStyle w:val="TableContents"/>
              <w:bidi w:val="0"/>
              <w:spacing w:before="0" w:after="283"/>
              <w:jc w:val="left"/>
              <w:rPr/>
            </w:pPr>
            <w:r>
              <w:rPr/>
              <w:t xml:space="preserve">29 13 marraskuuta 2017 </w:t>
            </w:r>
          </w:p>
        </w:tc>
        <w:tc>
          <w:tcPr>
            <w:tcW w:w="1342" w:type="dxa"/>
            <w:tcBorders/>
            <w:vAlign w:val="center"/>
          </w:tcPr>
          <w:p>
            <w:pPr>
              <w:pStyle w:val="TableContents"/>
              <w:bidi w:val="0"/>
              <w:spacing w:before="0" w:after="283"/>
              <w:jc w:val="left"/>
              <w:rPr/>
            </w:pPr>
            <w:r>
              <w:rPr/>
              <w:t xml:space="preserve">12. </w:t>
            </w:r>
          </w:p>
        </w:tc>
        <w:tc>
          <w:tcPr>
            <w:tcW w:w="1330" w:type="dxa"/>
            <w:tcBorders/>
            <w:vAlign w:val="center"/>
          </w:tcPr>
          <w:p>
            <w:pPr>
              <w:pStyle w:val="TableContents"/>
              <w:bidi w:val="0"/>
              <w:spacing w:before="0" w:after="283"/>
              <w:jc w:val="left"/>
              <w:rPr/>
            </w:pPr>
            <w:r>
              <w:rPr/>
              <w:t xml:space="preserve">2006 </w:t>
            </w:r>
          </w:p>
        </w:tc>
        <w:tc>
          <w:tcPr>
            <w:tcW w:w="1517" w:type="dxa"/>
            <w:tcBorders/>
            <w:vAlign w:val="center"/>
          </w:tcPr>
          <w:p>
            <w:pPr>
              <w:pStyle w:val="TableContents"/>
              <w:bidi w:val="0"/>
              <w:spacing w:before="0" w:after="283"/>
              <w:jc w:val="left"/>
              <w:rPr>
                <w:sz w:val="4"/>
                <w:szCs w:val="4"/>
              </w:rPr>
            </w:pPr>
            <w:r>
              <w:rPr>
                <w:sz w:val="4"/>
                <w:szCs w:val="4"/>
              </w:rPr>
            </w:r>
          </w:p>
        </w:tc>
        <w:tc>
          <w:tcPr>
            <w:tcW w:w="1660" w:type="dxa"/>
            <w:tcBorders/>
            <w:vAlign w:val="center"/>
          </w:tcPr>
          <w:p>
            <w:pPr>
              <w:pStyle w:val="TableContents"/>
              <w:bidi w:val="0"/>
              <w:spacing w:before="0" w:after="283"/>
              <w:jc w:val="left"/>
              <w:rPr/>
            </w:pPr>
            <w:r>
              <w:rPr/>
              <w:t xml:space="preserve">Toiseksi sijoittuneet (1958) </w:t>
            </w:r>
          </w:p>
        </w:tc>
      </w:tr>
      <w:tr>
        <w:trPr/>
        <w:tc>
          <w:tcPr>
            <w:tcW w:w="1258" w:type="dxa"/>
            <w:tcBorders/>
            <w:vAlign w:val="center"/>
          </w:tcPr>
          <w:p>
            <w:pPr>
              <w:pStyle w:val="TableContents"/>
              <w:bidi w:val="0"/>
              <w:spacing w:before="0" w:after="283"/>
              <w:jc w:val="left"/>
              <w:rPr/>
            </w:pPr>
            <w:r>
              <w:rPr/>
              <w:t xml:space="preserve">Tanska </w:t>
            </w:r>
          </w:p>
        </w:tc>
        <w:tc>
          <w:tcPr>
            <w:tcW w:w="1667" w:type="dxa"/>
            <w:tcBorders/>
            <w:vAlign w:val="center"/>
          </w:tcPr>
          <w:p>
            <w:pPr>
              <w:pStyle w:val="TableContents"/>
              <w:bidi w:val="0"/>
              <w:spacing w:before="0" w:after="283"/>
              <w:jc w:val="left"/>
              <w:rPr/>
            </w:pPr>
            <w:r>
              <w:rPr/>
              <w:t xml:space="preserve">UEFA:n toisen kierroksen voittajat </w:t>
            </w:r>
          </w:p>
        </w:tc>
        <w:tc>
          <w:tcPr>
            <w:tcW w:w="1431" w:type="dxa"/>
            <w:tcBorders/>
            <w:vAlign w:val="center"/>
          </w:tcPr>
          <w:p>
            <w:pPr>
              <w:pStyle w:val="TableContents"/>
              <w:bidi w:val="0"/>
              <w:spacing w:before="0" w:after="283"/>
              <w:jc w:val="left"/>
              <w:rPr/>
            </w:pPr>
            <w:r>
              <w:rPr/>
              <w:t xml:space="preserve">30 14 marraskuuta 2017 </w:t>
            </w:r>
          </w:p>
        </w:tc>
        <w:tc>
          <w:tcPr>
            <w:tcW w:w="1342" w:type="dxa"/>
            <w:tcBorders/>
            <w:vAlign w:val="center"/>
          </w:tcPr>
          <w:p>
            <w:pPr>
              <w:pStyle w:val="TableContents"/>
              <w:bidi w:val="0"/>
              <w:spacing w:before="0" w:after="283"/>
              <w:jc w:val="left"/>
              <w:rPr/>
            </w:pPr>
            <w:r>
              <w:rPr/>
              <w:t xml:space="preserve">5. </w:t>
            </w:r>
          </w:p>
        </w:tc>
        <w:tc>
          <w:tcPr>
            <w:tcW w:w="1330" w:type="dxa"/>
            <w:tcBorders/>
            <w:vAlign w:val="center"/>
          </w:tcPr>
          <w:p>
            <w:pPr>
              <w:pStyle w:val="TableContents"/>
              <w:bidi w:val="0"/>
              <w:spacing w:before="0" w:after="283"/>
              <w:jc w:val="left"/>
              <w:rPr>
                <w:sz w:val="4"/>
                <w:szCs w:val="4"/>
              </w:rPr>
            </w:pPr>
            <w:r>
              <w:rPr>
                <w:sz w:val="4"/>
                <w:szCs w:val="4"/>
              </w:rPr>
            </w:r>
          </w:p>
        </w:tc>
        <w:tc>
          <w:tcPr>
            <w:tcW w:w="1517" w:type="dxa"/>
            <w:tcBorders/>
            <w:vAlign w:val="center"/>
          </w:tcPr>
          <w:p>
            <w:pPr>
              <w:pStyle w:val="TableContents"/>
              <w:bidi w:val="0"/>
              <w:spacing w:before="0" w:after="283"/>
              <w:jc w:val="left"/>
              <w:rPr>
                <w:sz w:val="4"/>
                <w:szCs w:val="4"/>
              </w:rPr>
            </w:pPr>
            <w:r>
              <w:rPr>
                <w:sz w:val="4"/>
                <w:szCs w:val="4"/>
              </w:rPr>
            </w:r>
          </w:p>
        </w:tc>
        <w:tc>
          <w:tcPr>
            <w:tcW w:w="1660" w:type="dxa"/>
            <w:tcBorders/>
            <w:vAlign w:val="center"/>
          </w:tcPr>
          <w:p>
            <w:pPr>
              <w:pStyle w:val="TableContents"/>
              <w:bidi w:val="0"/>
              <w:spacing w:before="0" w:after="283"/>
              <w:jc w:val="left"/>
              <w:rPr/>
            </w:pPr>
            <w:r>
              <w:rPr/>
              <w:t xml:space="preserve">Puolivälierät (1998) </w:t>
            </w:r>
          </w:p>
        </w:tc>
      </w:tr>
      <w:tr>
        <w:trPr/>
        <w:tc>
          <w:tcPr>
            <w:tcW w:w="1258" w:type="dxa"/>
            <w:tcBorders/>
            <w:vAlign w:val="center"/>
          </w:tcPr>
          <w:p>
            <w:pPr>
              <w:pStyle w:val="TableContents"/>
              <w:bidi w:val="0"/>
              <w:spacing w:before="0" w:after="283"/>
              <w:jc w:val="left"/>
              <w:rPr/>
            </w:pPr>
            <w:r>
              <w:rPr/>
              <w:t xml:space="preserve">Australia </w:t>
            </w:r>
          </w:p>
        </w:tc>
        <w:tc>
          <w:tcPr>
            <w:tcW w:w="1667" w:type="dxa"/>
            <w:tcBorders/>
            <w:vAlign w:val="center"/>
          </w:tcPr>
          <w:p>
            <w:pPr>
              <w:pStyle w:val="TableContents"/>
              <w:bidi w:val="0"/>
              <w:spacing w:before="0" w:after="283"/>
              <w:jc w:val="left"/>
              <w:rPr/>
            </w:pPr>
            <w:r>
              <w:rPr/>
              <w:t xml:space="preserve">CONCACAF vastaan AFC-pudotuspelien voittajat </w:t>
            </w:r>
          </w:p>
        </w:tc>
        <w:tc>
          <w:tcPr>
            <w:tcW w:w="1431" w:type="dxa"/>
            <w:tcBorders/>
            <w:vAlign w:val="center"/>
          </w:tcPr>
          <w:p>
            <w:pPr>
              <w:pStyle w:val="TableContents"/>
              <w:bidi w:val="0"/>
              <w:spacing w:before="0" w:after="283"/>
              <w:jc w:val="left"/>
              <w:rPr/>
            </w:pPr>
            <w:r>
              <w:rPr/>
              <w:t xml:space="preserve">31 15 marraskuuta 2017 </w:t>
            </w:r>
          </w:p>
        </w:tc>
        <w:tc>
          <w:tcPr>
            <w:tcW w:w="1342" w:type="dxa"/>
            <w:tcBorders/>
            <w:vAlign w:val="center"/>
          </w:tcPr>
          <w:p>
            <w:pPr>
              <w:pStyle w:val="TableContents"/>
              <w:bidi w:val="0"/>
              <w:spacing w:before="0" w:after="283"/>
              <w:jc w:val="left"/>
              <w:rPr/>
            </w:pPr>
            <w:r>
              <w:rPr/>
              <w:t xml:space="preserve">5. </w:t>
            </w:r>
          </w:p>
        </w:tc>
        <w:tc>
          <w:tcPr>
            <w:tcW w:w="1330" w:type="dxa"/>
            <w:tcBorders/>
            <w:vAlign w:val="center"/>
          </w:tcPr>
          <w:p>
            <w:pPr>
              <w:pStyle w:val="TableContents"/>
              <w:bidi w:val="0"/>
              <w:spacing w:before="0" w:after="283"/>
              <w:jc w:val="left"/>
              <w:rPr/>
            </w:pPr>
            <w:r>
              <w:rPr/>
              <w:t xml:space="preserve">2014 </w:t>
            </w:r>
          </w:p>
        </w:tc>
        <w:tc>
          <w:tcPr>
            <w:tcW w:w="1517" w:type="dxa"/>
            <w:tcBorders/>
            <w:vAlign w:val="center"/>
          </w:tcPr>
          <w:p>
            <w:pPr>
              <w:pStyle w:val="TableContents"/>
              <w:bidi w:val="0"/>
              <w:spacing w:before="0" w:after="283"/>
              <w:jc w:val="left"/>
              <w:rPr>
                <w:sz w:val="4"/>
                <w:szCs w:val="4"/>
              </w:rPr>
            </w:pPr>
            <w:r>
              <w:rPr>
                <w:sz w:val="4"/>
                <w:szCs w:val="4"/>
              </w:rPr>
            </w:r>
          </w:p>
        </w:tc>
        <w:tc>
          <w:tcPr>
            <w:tcW w:w="1660" w:type="dxa"/>
            <w:tcBorders/>
            <w:vAlign w:val="center"/>
          </w:tcPr>
          <w:p>
            <w:pPr>
              <w:pStyle w:val="TableContents"/>
              <w:bidi w:val="0"/>
              <w:spacing w:before="0" w:after="283"/>
              <w:jc w:val="left"/>
              <w:rPr/>
            </w:pPr>
            <w:r>
              <w:rPr/>
              <w:t xml:space="preserve">Kahdeksannentoista kierroksen ottelu (2006) </w:t>
            </w:r>
          </w:p>
        </w:tc>
      </w:tr>
      <w:tr>
        <w:trPr/>
        <w:tc>
          <w:tcPr>
            <w:tcW w:w="1258" w:type="dxa"/>
            <w:tcBorders/>
            <w:vAlign w:val="center"/>
          </w:tcPr>
          <w:p>
            <w:pPr>
              <w:pStyle w:val="TableContents"/>
              <w:bidi w:val="0"/>
              <w:spacing w:before="0" w:after="283"/>
              <w:jc w:val="left"/>
              <w:rPr/>
            </w:pPr>
            <w:r>
              <w:rPr/>
              <w:t xml:space="preserve">Peru </w:t>
            </w:r>
          </w:p>
        </w:tc>
        <w:tc>
          <w:tcPr>
            <w:tcW w:w="1667" w:type="dxa"/>
            <w:tcBorders/>
            <w:vAlign w:val="center"/>
          </w:tcPr>
          <w:p>
            <w:pPr>
              <w:pStyle w:val="TableContents"/>
              <w:bidi w:val="0"/>
              <w:spacing w:before="0" w:after="283"/>
              <w:jc w:val="left"/>
              <w:rPr/>
            </w:pPr>
            <w:r>
              <w:rPr/>
              <w:t xml:space="preserve">OFC vastaan CONMEBOL-pudotuspelien voittajat </w:t>
            </w:r>
          </w:p>
        </w:tc>
        <w:tc>
          <w:tcPr>
            <w:tcW w:w="1431" w:type="dxa"/>
            <w:tcBorders/>
            <w:vAlign w:val="center"/>
          </w:tcPr>
          <w:p>
            <w:pPr>
              <w:pStyle w:val="TableContents"/>
              <w:bidi w:val="0"/>
              <w:spacing w:before="0" w:after="283"/>
              <w:jc w:val="left"/>
              <w:rPr/>
            </w:pPr>
            <w:r>
              <w:rPr/>
              <w:t xml:space="preserve">32 15. marraskuuta 2017 </w:t>
            </w:r>
          </w:p>
        </w:tc>
        <w:tc>
          <w:tcPr>
            <w:tcW w:w="1342" w:type="dxa"/>
            <w:tcBorders/>
            <w:vAlign w:val="center"/>
          </w:tcPr>
          <w:p>
            <w:pPr>
              <w:pStyle w:val="TableContents"/>
              <w:bidi w:val="0"/>
              <w:spacing w:before="0" w:after="283"/>
              <w:jc w:val="left"/>
              <w:rPr/>
            </w:pPr>
            <w:r>
              <w:rPr/>
              <w:t xml:space="preserve">5. </w:t>
            </w:r>
          </w:p>
        </w:tc>
        <w:tc>
          <w:tcPr>
            <w:tcW w:w="1330" w:type="dxa"/>
            <w:tcBorders/>
            <w:vAlign w:val="center"/>
          </w:tcPr>
          <w:p>
            <w:pPr>
              <w:pStyle w:val="TableContents"/>
              <w:bidi w:val="0"/>
              <w:spacing w:before="0" w:after="283"/>
              <w:jc w:val="left"/>
              <w:rPr/>
            </w:pPr>
            <w:r>
              <w:rPr/>
              <w:t xml:space="preserve">1982 </w:t>
            </w:r>
          </w:p>
        </w:tc>
        <w:tc>
          <w:tcPr>
            <w:tcW w:w="1517" w:type="dxa"/>
            <w:tcBorders/>
            <w:vAlign w:val="center"/>
          </w:tcPr>
          <w:p>
            <w:pPr>
              <w:pStyle w:val="TableContents"/>
              <w:bidi w:val="0"/>
              <w:spacing w:before="0" w:after="283"/>
              <w:jc w:val="left"/>
              <w:rPr>
                <w:sz w:val="4"/>
                <w:szCs w:val="4"/>
              </w:rPr>
            </w:pPr>
            <w:r>
              <w:rPr>
                <w:sz w:val="4"/>
                <w:szCs w:val="4"/>
              </w:rPr>
            </w:r>
          </w:p>
        </w:tc>
        <w:tc>
          <w:tcPr>
            <w:tcW w:w="1660" w:type="dxa"/>
            <w:tcBorders/>
            <w:vAlign w:val="center"/>
          </w:tcPr>
          <w:p>
            <w:pPr>
              <w:pStyle w:val="TableContents"/>
              <w:bidi w:val="0"/>
              <w:spacing w:before="0" w:after="283"/>
              <w:jc w:val="left"/>
              <w:rPr/>
            </w:pPr>
            <w:r>
              <w:rPr/>
              <w:t xml:space="preserve">Neljännesvälierät (1970), toinen kierros (1978).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afrikkalaiset joukkueet, jotka ovat päässeet MM-kisoihin 2018</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982"/>
        <w:gridCol w:w="1739"/>
        <w:gridCol w:w="1454"/>
        <w:gridCol w:w="1367"/>
        <w:gridCol w:w="1350"/>
        <w:gridCol w:w="1582"/>
        <w:gridCol w:w="1731"/>
      </w:tblGrid>
      <w:tr>
        <w:trPr/>
        <w:tc>
          <w:tcPr>
            <w:tcW w:w="982" w:type="dxa"/>
            <w:tcBorders/>
            <w:vAlign w:val="center"/>
          </w:tcPr>
          <w:p>
            <w:pPr>
              <w:pStyle w:val="TableHeading"/>
              <w:suppressLineNumbers/>
              <w:bidi w:val="0"/>
              <w:spacing w:before="0" w:after="283"/>
              <w:jc w:val="center"/>
              <w:rPr/>
            </w:pPr>
            <w:r>
              <w:rPr/>
              <w:t xml:space="preserve">Joukkue </w:t>
            </w:r>
          </w:p>
        </w:tc>
        <w:tc>
          <w:tcPr>
            <w:tcW w:w="1739" w:type="dxa"/>
            <w:tcBorders/>
            <w:vAlign w:val="center"/>
          </w:tcPr>
          <w:p>
            <w:pPr>
              <w:pStyle w:val="TableHeading"/>
              <w:suppressLineNumbers/>
              <w:bidi w:val="0"/>
              <w:spacing w:before="0" w:after="283"/>
              <w:jc w:val="center"/>
              <w:rPr/>
            </w:pPr>
            <w:r>
              <w:rPr/>
              <w:t xml:space="preserve">Pätevöintimenetelmä </w:t>
            </w:r>
          </w:p>
        </w:tc>
        <w:tc>
          <w:tcPr>
            <w:tcW w:w="1454" w:type="dxa"/>
            <w:tcBorders/>
            <w:vAlign w:val="center"/>
          </w:tcPr>
          <w:p>
            <w:pPr>
              <w:pStyle w:val="TableHeading"/>
              <w:suppressLineNumbers/>
              <w:bidi w:val="0"/>
              <w:spacing w:before="0" w:after="283"/>
              <w:jc w:val="center"/>
              <w:rPr/>
            </w:pPr>
            <w:r>
              <w:rPr/>
              <w:t xml:space="preserve">Tutkinnon suorittamispäivä </w:t>
            </w:r>
          </w:p>
        </w:tc>
        <w:tc>
          <w:tcPr>
            <w:tcW w:w="1367" w:type="dxa"/>
            <w:tcBorders/>
            <w:vAlign w:val="center"/>
          </w:tcPr>
          <w:p>
            <w:pPr>
              <w:pStyle w:val="TableHeading"/>
              <w:suppressLineNumbers/>
              <w:bidi w:val="0"/>
              <w:spacing w:before="0" w:after="283"/>
              <w:jc w:val="center"/>
              <w:rPr/>
            </w:pPr>
            <w:r>
              <w:rPr/>
              <w:t xml:space="preserve">Finaaliin pääsy </w:t>
            </w:r>
          </w:p>
        </w:tc>
        <w:tc>
          <w:tcPr>
            <w:tcW w:w="1350" w:type="dxa"/>
            <w:tcBorders/>
            <w:vAlign w:val="center"/>
          </w:tcPr>
          <w:p>
            <w:pPr>
              <w:pStyle w:val="TableHeading"/>
              <w:suppressLineNumbers/>
              <w:bidi w:val="0"/>
              <w:spacing w:before="0" w:after="283"/>
              <w:jc w:val="center"/>
              <w:rPr/>
            </w:pPr>
            <w:r>
              <w:rPr/>
              <w:t xml:space="preserve">Viimeinen esiintyminen </w:t>
            </w:r>
          </w:p>
        </w:tc>
        <w:tc>
          <w:tcPr>
            <w:tcW w:w="1582" w:type="dxa"/>
            <w:tcBorders/>
            <w:vAlign w:val="center"/>
          </w:tcPr>
          <w:p>
            <w:pPr>
              <w:pStyle w:val="TableHeading"/>
              <w:suppressLineNumbers/>
              <w:bidi w:val="0"/>
              <w:spacing w:before="0" w:after="283"/>
              <w:jc w:val="center"/>
              <w:rPr/>
            </w:pPr>
            <w:r>
              <w:rPr/>
              <w:t xml:space="preserve">Peräkkäiset finaalipaikat </w:t>
            </w:r>
          </w:p>
        </w:tc>
        <w:tc>
          <w:tcPr>
            <w:tcW w:w="1731" w:type="dxa"/>
            <w:tcBorders/>
            <w:vAlign w:val="center"/>
          </w:tcPr>
          <w:p>
            <w:pPr>
              <w:pStyle w:val="TableHeading"/>
              <w:suppressLineNumbers/>
              <w:bidi w:val="0"/>
              <w:spacing w:before="0" w:after="283"/>
              <w:jc w:val="center"/>
              <w:rPr/>
            </w:pPr>
            <w:r>
              <w:rPr/>
              <w:t xml:space="preserve">Edellinen paras suoritus </w:t>
            </w:r>
          </w:p>
        </w:tc>
      </w:tr>
      <w:tr>
        <w:trPr/>
        <w:tc>
          <w:tcPr>
            <w:tcW w:w="982" w:type="dxa"/>
            <w:tcBorders/>
            <w:vAlign w:val="center"/>
          </w:tcPr>
          <w:p>
            <w:pPr>
              <w:pStyle w:val="TableContents"/>
              <w:bidi w:val="0"/>
              <w:spacing w:before="0" w:after="283"/>
              <w:jc w:val="left"/>
              <w:rPr/>
            </w:pPr>
            <w:r>
              <w:rPr>
                <w:color w:val="A9A9A9"/>
              </w:rPr>
              <w:t xml:space="preserve">Venäj</w:t>
            </w:r>
            <w:r>
              <w:rPr/>
              <w:t xml:space="preserve">ä </w:t>
            </w:r>
          </w:p>
        </w:tc>
        <w:tc>
          <w:tcPr>
            <w:tcW w:w="1739" w:type="dxa"/>
            <w:tcBorders/>
            <w:vAlign w:val="center"/>
          </w:tcPr>
          <w:p>
            <w:pPr>
              <w:pStyle w:val="TableContents"/>
              <w:bidi w:val="0"/>
              <w:spacing w:before="0" w:after="283"/>
              <w:jc w:val="left"/>
              <w:rPr/>
            </w:pPr>
            <w:r>
              <w:rPr/>
              <w:t xml:space="preserve">Isännät </w:t>
            </w:r>
          </w:p>
        </w:tc>
        <w:tc>
          <w:tcPr>
            <w:tcW w:w="1454" w:type="dxa"/>
            <w:tcBorders/>
            <w:vAlign w:val="center"/>
          </w:tcPr>
          <w:p>
            <w:pPr>
              <w:pStyle w:val="TableContents"/>
              <w:bidi w:val="0"/>
              <w:spacing w:before="0" w:after="283"/>
              <w:jc w:val="left"/>
              <w:rPr/>
            </w:pPr>
            <w:r>
              <w:rPr/>
              <w:t xml:space="preserve">01 2. joulukuuta 2010 </w:t>
            </w:r>
          </w:p>
        </w:tc>
        <w:tc>
          <w:tcPr>
            <w:tcW w:w="1367" w:type="dxa"/>
            <w:tcBorders/>
            <w:vAlign w:val="center"/>
          </w:tcPr>
          <w:p>
            <w:pPr>
              <w:pStyle w:val="TableContents"/>
              <w:bidi w:val="0"/>
              <w:spacing w:before="0" w:after="283"/>
              <w:jc w:val="left"/>
              <w:rPr/>
            </w:pPr>
            <w:r>
              <w:rPr/>
              <w:t xml:space="preserve">11. </w:t>
            </w:r>
          </w:p>
        </w:tc>
        <w:tc>
          <w:tcPr>
            <w:tcW w:w="1350" w:type="dxa"/>
            <w:tcBorders/>
            <w:vAlign w:val="center"/>
          </w:tcPr>
          <w:p>
            <w:pPr>
              <w:pStyle w:val="TableContents"/>
              <w:bidi w:val="0"/>
              <w:spacing w:before="0" w:after="283"/>
              <w:jc w:val="left"/>
              <w:rPr/>
            </w:pPr>
            <w:r>
              <w:rPr/>
              <w:t xml:space="preserve">2014 </w:t>
            </w:r>
          </w:p>
        </w:tc>
        <w:tc>
          <w:tcPr>
            <w:tcW w:w="1582" w:type="dxa"/>
            <w:tcBorders/>
            <w:vAlign w:val="center"/>
          </w:tcPr>
          <w:p>
            <w:pPr>
              <w:pStyle w:val="TableContents"/>
              <w:bidi w:val="0"/>
              <w:spacing w:before="0" w:after="283"/>
              <w:jc w:val="left"/>
              <w:rPr>
                <w:sz w:val="4"/>
                <w:szCs w:val="4"/>
              </w:rPr>
            </w:pPr>
            <w:r>
              <w:rPr>
                <w:sz w:val="4"/>
                <w:szCs w:val="4"/>
              </w:rPr>
            </w:r>
          </w:p>
        </w:tc>
        <w:tc>
          <w:tcPr>
            <w:tcW w:w="1731" w:type="dxa"/>
            <w:tcBorders/>
            <w:vAlign w:val="center"/>
          </w:tcPr>
          <w:p>
            <w:pPr>
              <w:pStyle w:val="TableContents"/>
              <w:bidi w:val="0"/>
              <w:spacing w:before="0" w:after="283"/>
              <w:jc w:val="left"/>
              <w:rPr/>
            </w:pPr>
            <w:r>
              <w:rPr/>
              <w:t xml:space="preserve">Neljäs sija (1966) </w:t>
            </w:r>
          </w:p>
        </w:tc>
      </w:tr>
      <w:tr>
        <w:trPr/>
        <w:tc>
          <w:tcPr>
            <w:tcW w:w="982" w:type="dxa"/>
            <w:tcBorders/>
            <w:vAlign w:val="center"/>
          </w:tcPr>
          <w:p>
            <w:pPr>
              <w:pStyle w:val="TableContents"/>
              <w:bidi w:val="0"/>
              <w:spacing w:before="0" w:after="283"/>
              <w:jc w:val="left"/>
              <w:rPr/>
            </w:pPr>
            <w:r>
              <w:rPr>
                <w:color w:val="DCDCDC"/>
              </w:rPr>
              <w:t xml:space="preserve">Brasili</w:t>
            </w:r>
            <w:r>
              <w:rPr/>
              <w:t xml:space="preserve">a </w:t>
            </w:r>
          </w:p>
        </w:tc>
        <w:tc>
          <w:tcPr>
            <w:tcW w:w="1739" w:type="dxa"/>
            <w:tcBorders/>
            <w:vAlign w:val="center"/>
          </w:tcPr>
          <w:p>
            <w:pPr>
              <w:pStyle w:val="TableContents"/>
              <w:bidi w:val="0"/>
              <w:spacing w:before="0" w:after="283"/>
              <w:jc w:val="left"/>
              <w:rPr/>
            </w:pPr>
            <w:r>
              <w:rPr/>
              <w:t xml:space="preserve">CONMEBOL Round Robinin voittajat </w:t>
            </w:r>
          </w:p>
        </w:tc>
        <w:tc>
          <w:tcPr>
            <w:tcW w:w="1454" w:type="dxa"/>
            <w:tcBorders/>
            <w:vAlign w:val="center"/>
          </w:tcPr>
          <w:p>
            <w:pPr>
              <w:pStyle w:val="TableContents"/>
              <w:bidi w:val="0"/>
              <w:spacing w:before="0" w:after="283"/>
              <w:jc w:val="left"/>
              <w:rPr/>
            </w:pPr>
            <w:r>
              <w:rPr/>
              <w:t xml:space="preserve">02 28 maaliskuu 2017 </w:t>
            </w:r>
          </w:p>
        </w:tc>
        <w:tc>
          <w:tcPr>
            <w:tcW w:w="1367" w:type="dxa"/>
            <w:tcBorders/>
            <w:vAlign w:val="center"/>
          </w:tcPr>
          <w:p>
            <w:pPr>
              <w:pStyle w:val="TableContents"/>
              <w:bidi w:val="0"/>
              <w:spacing w:before="0" w:after="283"/>
              <w:jc w:val="left"/>
              <w:rPr/>
            </w:pPr>
            <w:r>
              <w:rPr/>
              <w:t xml:space="preserve">21. </w:t>
            </w:r>
          </w:p>
        </w:tc>
        <w:tc>
          <w:tcPr>
            <w:tcW w:w="1350" w:type="dxa"/>
            <w:tcBorders/>
            <w:vAlign w:val="center"/>
          </w:tcPr>
          <w:p>
            <w:pPr>
              <w:pStyle w:val="TableContents"/>
              <w:bidi w:val="0"/>
              <w:spacing w:before="0" w:after="283"/>
              <w:jc w:val="left"/>
              <w:rPr/>
            </w:pPr>
            <w:r>
              <w:rPr/>
              <w:t xml:space="preserve">2014 </w:t>
            </w:r>
          </w:p>
        </w:tc>
        <w:tc>
          <w:tcPr>
            <w:tcW w:w="1582" w:type="dxa"/>
            <w:tcBorders/>
            <w:vAlign w:val="center"/>
          </w:tcPr>
          <w:p>
            <w:pPr>
              <w:pStyle w:val="TableContents"/>
              <w:bidi w:val="0"/>
              <w:spacing w:before="0" w:after="283"/>
              <w:jc w:val="left"/>
              <w:rPr/>
            </w:pPr>
            <w:r>
              <w:rPr/>
              <w:t xml:space="preserve">21 </w:t>
            </w:r>
          </w:p>
        </w:tc>
        <w:tc>
          <w:tcPr>
            <w:tcW w:w="1731" w:type="dxa"/>
            <w:tcBorders/>
            <w:vAlign w:val="center"/>
          </w:tcPr>
          <w:p>
            <w:pPr>
              <w:pStyle w:val="TableContents"/>
              <w:bidi w:val="0"/>
              <w:spacing w:before="0" w:after="283"/>
              <w:jc w:val="left"/>
              <w:rPr/>
            </w:pPr>
            <w:r>
              <w:rPr/>
              <w:t xml:space="preserve">Voittajat (1958, 1962, 1970, 1994, 2002) </w:t>
            </w:r>
          </w:p>
        </w:tc>
      </w:tr>
      <w:tr>
        <w:trPr/>
        <w:tc>
          <w:tcPr>
            <w:tcW w:w="982" w:type="dxa"/>
            <w:tcBorders/>
            <w:vAlign w:val="center"/>
          </w:tcPr>
          <w:p>
            <w:pPr>
              <w:pStyle w:val="TableContents"/>
              <w:bidi w:val="0"/>
              <w:spacing w:before="0" w:after="283"/>
              <w:jc w:val="left"/>
              <w:rPr/>
            </w:pPr>
            <w:r>
              <w:rPr>
                <w:color w:val="2F4F4F"/>
              </w:rPr>
              <w:t xml:space="preserve">Ira</w:t>
            </w:r>
            <w:r>
              <w:rPr/>
              <w:t xml:space="preserve">n </w:t>
            </w:r>
          </w:p>
        </w:tc>
        <w:tc>
          <w:tcPr>
            <w:tcW w:w="1739" w:type="dxa"/>
            <w:tcBorders/>
            <w:vAlign w:val="center"/>
          </w:tcPr>
          <w:p>
            <w:pPr>
              <w:pStyle w:val="TableContents"/>
              <w:bidi w:val="0"/>
              <w:spacing w:before="0" w:after="283"/>
              <w:jc w:val="left"/>
              <w:rPr/>
            </w:pPr>
            <w:r>
              <w:rPr/>
              <w:t xml:space="preserve">AFC:n kolmannen kierroksen A-ryhmän voittajat </w:t>
            </w:r>
          </w:p>
        </w:tc>
        <w:tc>
          <w:tcPr>
            <w:tcW w:w="1454" w:type="dxa"/>
            <w:tcBorders/>
            <w:vAlign w:val="center"/>
          </w:tcPr>
          <w:p>
            <w:pPr>
              <w:pStyle w:val="TableContents"/>
              <w:bidi w:val="0"/>
              <w:spacing w:before="0" w:after="283"/>
              <w:jc w:val="left"/>
              <w:rPr/>
            </w:pPr>
            <w:r>
              <w:rPr/>
              <w:t xml:space="preserve">03 12 kesäkuuta 2017 </w:t>
            </w:r>
          </w:p>
        </w:tc>
        <w:tc>
          <w:tcPr>
            <w:tcW w:w="1367" w:type="dxa"/>
            <w:tcBorders/>
            <w:vAlign w:val="center"/>
          </w:tcPr>
          <w:p>
            <w:pPr>
              <w:pStyle w:val="TableContents"/>
              <w:bidi w:val="0"/>
              <w:spacing w:before="0" w:after="283"/>
              <w:jc w:val="left"/>
              <w:rPr/>
            </w:pPr>
            <w:r>
              <w:rPr/>
              <w:t xml:space="preserve">5. </w:t>
            </w:r>
          </w:p>
        </w:tc>
        <w:tc>
          <w:tcPr>
            <w:tcW w:w="1350" w:type="dxa"/>
            <w:tcBorders/>
            <w:vAlign w:val="center"/>
          </w:tcPr>
          <w:p>
            <w:pPr>
              <w:pStyle w:val="TableContents"/>
              <w:bidi w:val="0"/>
              <w:spacing w:before="0" w:after="283"/>
              <w:jc w:val="left"/>
              <w:rPr/>
            </w:pPr>
            <w:r>
              <w:rPr/>
              <w:t xml:space="preserve">2014 </w:t>
            </w:r>
          </w:p>
        </w:tc>
        <w:tc>
          <w:tcPr>
            <w:tcW w:w="1582" w:type="dxa"/>
            <w:tcBorders/>
            <w:vAlign w:val="center"/>
          </w:tcPr>
          <w:p>
            <w:pPr>
              <w:pStyle w:val="TableContents"/>
              <w:bidi w:val="0"/>
              <w:spacing w:before="0" w:after="283"/>
              <w:jc w:val="left"/>
              <w:rPr>
                <w:sz w:val="4"/>
                <w:szCs w:val="4"/>
              </w:rPr>
            </w:pPr>
            <w:r>
              <w:rPr>
                <w:sz w:val="4"/>
                <w:szCs w:val="4"/>
              </w:rPr>
            </w:r>
          </w:p>
        </w:tc>
        <w:tc>
          <w:tcPr>
            <w:tcW w:w="1731" w:type="dxa"/>
            <w:tcBorders/>
            <w:vAlign w:val="center"/>
          </w:tcPr>
          <w:p>
            <w:pPr>
              <w:pStyle w:val="TableContents"/>
              <w:bidi w:val="0"/>
              <w:spacing w:before="0" w:after="283"/>
              <w:jc w:val="left"/>
              <w:rPr/>
            </w:pPr>
            <w:r>
              <w:rPr/>
              <w:t xml:space="preserve">Ryhmävaihe (1978, 1998, 2006, 2014) </w:t>
            </w:r>
          </w:p>
        </w:tc>
      </w:tr>
      <w:tr>
        <w:trPr/>
        <w:tc>
          <w:tcPr>
            <w:tcW w:w="982" w:type="dxa"/>
            <w:tcBorders/>
            <w:vAlign w:val="center"/>
          </w:tcPr>
          <w:p>
            <w:pPr>
              <w:pStyle w:val="TableContents"/>
              <w:bidi w:val="0"/>
              <w:spacing w:before="0" w:after="283"/>
              <w:jc w:val="left"/>
              <w:rPr/>
            </w:pPr>
            <w:r>
              <w:rPr>
                <w:color w:val="556B2F"/>
              </w:rPr>
              <w:t xml:space="preserve">Japan</w:t>
            </w:r>
            <w:r>
              <w:rPr/>
              <w:t xml:space="preserve">i </w:t>
            </w:r>
          </w:p>
        </w:tc>
        <w:tc>
          <w:tcPr>
            <w:tcW w:w="1739" w:type="dxa"/>
            <w:tcBorders/>
            <w:vAlign w:val="center"/>
          </w:tcPr>
          <w:p>
            <w:pPr>
              <w:pStyle w:val="TableContents"/>
              <w:bidi w:val="0"/>
              <w:spacing w:before="0" w:after="283"/>
              <w:jc w:val="left"/>
              <w:rPr/>
            </w:pPr>
            <w:r>
              <w:rPr/>
              <w:t xml:space="preserve">AFC:n kolmannen kierroksen B-ryhmän voittajat </w:t>
            </w:r>
          </w:p>
        </w:tc>
        <w:tc>
          <w:tcPr>
            <w:tcW w:w="1454" w:type="dxa"/>
            <w:tcBorders/>
            <w:vAlign w:val="center"/>
          </w:tcPr>
          <w:p>
            <w:pPr>
              <w:pStyle w:val="TableContents"/>
              <w:bidi w:val="0"/>
              <w:spacing w:before="0" w:after="283"/>
              <w:jc w:val="left"/>
              <w:rPr/>
            </w:pPr>
            <w:r>
              <w:rPr/>
              <w:t xml:space="preserve">04 31 elokuu 2017 </w:t>
            </w:r>
          </w:p>
        </w:tc>
        <w:tc>
          <w:tcPr>
            <w:tcW w:w="1367" w:type="dxa"/>
            <w:tcBorders/>
            <w:vAlign w:val="center"/>
          </w:tcPr>
          <w:p>
            <w:pPr>
              <w:pStyle w:val="TableContents"/>
              <w:bidi w:val="0"/>
              <w:spacing w:before="0" w:after="283"/>
              <w:jc w:val="left"/>
              <w:rPr/>
            </w:pPr>
            <w:r>
              <w:rPr/>
              <w:t xml:space="preserve">6. </w:t>
            </w:r>
          </w:p>
        </w:tc>
        <w:tc>
          <w:tcPr>
            <w:tcW w:w="1350" w:type="dxa"/>
            <w:tcBorders/>
            <w:vAlign w:val="center"/>
          </w:tcPr>
          <w:p>
            <w:pPr>
              <w:pStyle w:val="TableContents"/>
              <w:bidi w:val="0"/>
              <w:spacing w:before="0" w:after="283"/>
              <w:jc w:val="left"/>
              <w:rPr/>
            </w:pPr>
            <w:r>
              <w:rPr/>
              <w:t xml:space="preserve">2014 </w:t>
            </w:r>
          </w:p>
        </w:tc>
        <w:tc>
          <w:tcPr>
            <w:tcW w:w="1582" w:type="dxa"/>
            <w:tcBorders/>
            <w:vAlign w:val="center"/>
          </w:tcPr>
          <w:p>
            <w:pPr>
              <w:pStyle w:val="TableContents"/>
              <w:bidi w:val="0"/>
              <w:spacing w:before="0" w:after="283"/>
              <w:jc w:val="left"/>
              <w:rPr/>
            </w:pPr>
            <w:r>
              <w:rPr/>
              <w:t xml:space="preserve">6 </w:t>
            </w:r>
          </w:p>
        </w:tc>
        <w:tc>
          <w:tcPr>
            <w:tcW w:w="1731" w:type="dxa"/>
            <w:tcBorders/>
            <w:vAlign w:val="center"/>
          </w:tcPr>
          <w:p>
            <w:pPr>
              <w:pStyle w:val="TableContents"/>
              <w:bidi w:val="0"/>
              <w:spacing w:before="0" w:after="283"/>
              <w:jc w:val="left"/>
              <w:rPr/>
            </w:pPr>
            <w:r>
              <w:rPr/>
              <w:t xml:space="preserve">16. kierros (2002, 2010) </w:t>
            </w:r>
          </w:p>
        </w:tc>
      </w:tr>
      <w:tr>
        <w:trPr/>
        <w:tc>
          <w:tcPr>
            <w:tcW w:w="982" w:type="dxa"/>
            <w:tcBorders/>
            <w:vAlign w:val="center"/>
          </w:tcPr>
          <w:p>
            <w:pPr>
              <w:pStyle w:val="TableContents"/>
              <w:bidi w:val="0"/>
              <w:spacing w:before="0" w:after="283"/>
              <w:jc w:val="left"/>
              <w:rPr/>
            </w:pPr>
            <w:r>
              <w:rPr>
                <w:color w:val="6B8E23"/>
              </w:rPr>
              <w:t xml:space="preserve">Meksik</w:t>
            </w:r>
            <w:r>
              <w:rPr/>
              <w:t xml:space="preserve">o </w:t>
            </w:r>
          </w:p>
        </w:tc>
        <w:tc>
          <w:tcPr>
            <w:tcW w:w="1739" w:type="dxa"/>
            <w:tcBorders/>
            <w:vAlign w:val="center"/>
          </w:tcPr>
          <w:p>
            <w:pPr>
              <w:pStyle w:val="TableContents"/>
              <w:bidi w:val="0"/>
              <w:spacing w:before="0" w:after="283"/>
              <w:jc w:val="left"/>
              <w:rPr/>
            </w:pPr>
            <w:r>
              <w:rPr/>
              <w:t xml:space="preserve">CONCACAFin viidennen kierroksen top 3 </w:t>
            </w:r>
          </w:p>
        </w:tc>
        <w:tc>
          <w:tcPr>
            <w:tcW w:w="1454" w:type="dxa"/>
            <w:tcBorders/>
            <w:vAlign w:val="center"/>
          </w:tcPr>
          <w:p>
            <w:pPr>
              <w:pStyle w:val="TableContents"/>
              <w:bidi w:val="0"/>
              <w:spacing w:before="0" w:after="283"/>
              <w:jc w:val="left"/>
              <w:rPr/>
            </w:pPr>
            <w:r>
              <w:rPr/>
              <w:t xml:space="preserve">05 1. syyskuuta 2017 </w:t>
            </w:r>
          </w:p>
        </w:tc>
        <w:tc>
          <w:tcPr>
            <w:tcW w:w="1367" w:type="dxa"/>
            <w:tcBorders/>
            <w:vAlign w:val="center"/>
          </w:tcPr>
          <w:p>
            <w:pPr>
              <w:pStyle w:val="TableContents"/>
              <w:bidi w:val="0"/>
              <w:spacing w:before="0" w:after="283"/>
              <w:jc w:val="left"/>
              <w:rPr/>
            </w:pPr>
            <w:r>
              <w:rPr/>
              <w:t xml:space="preserve">16. </w:t>
            </w:r>
          </w:p>
        </w:tc>
        <w:tc>
          <w:tcPr>
            <w:tcW w:w="1350" w:type="dxa"/>
            <w:tcBorders/>
            <w:vAlign w:val="center"/>
          </w:tcPr>
          <w:p>
            <w:pPr>
              <w:pStyle w:val="TableContents"/>
              <w:bidi w:val="0"/>
              <w:spacing w:before="0" w:after="283"/>
              <w:jc w:val="left"/>
              <w:rPr/>
            </w:pPr>
            <w:r>
              <w:rPr/>
              <w:t xml:space="preserve">2014 </w:t>
            </w:r>
          </w:p>
        </w:tc>
        <w:tc>
          <w:tcPr>
            <w:tcW w:w="1582" w:type="dxa"/>
            <w:tcBorders/>
            <w:vAlign w:val="center"/>
          </w:tcPr>
          <w:p>
            <w:pPr>
              <w:pStyle w:val="TableContents"/>
              <w:bidi w:val="0"/>
              <w:spacing w:before="0" w:after="283"/>
              <w:jc w:val="left"/>
              <w:rPr/>
            </w:pPr>
            <w:r>
              <w:rPr/>
              <w:t xml:space="preserve">7 </w:t>
            </w:r>
          </w:p>
        </w:tc>
        <w:tc>
          <w:tcPr>
            <w:tcW w:w="1731" w:type="dxa"/>
            <w:tcBorders/>
            <w:vAlign w:val="center"/>
          </w:tcPr>
          <w:p>
            <w:pPr>
              <w:pStyle w:val="TableContents"/>
              <w:bidi w:val="0"/>
              <w:spacing w:before="0" w:after="283"/>
              <w:jc w:val="left"/>
              <w:rPr/>
            </w:pPr>
            <w:r>
              <w:rPr/>
              <w:t xml:space="preserve">Neljännesvälierät (1970, 1986) </w:t>
            </w:r>
          </w:p>
        </w:tc>
      </w:tr>
      <w:tr>
        <w:trPr/>
        <w:tc>
          <w:tcPr>
            <w:tcW w:w="982" w:type="dxa"/>
            <w:tcBorders/>
            <w:vAlign w:val="center"/>
          </w:tcPr>
          <w:p>
            <w:pPr>
              <w:pStyle w:val="TableContents"/>
              <w:bidi w:val="0"/>
              <w:spacing w:before="0" w:after="283"/>
              <w:jc w:val="left"/>
              <w:rPr/>
            </w:pPr>
            <w:r>
              <w:rPr>
                <w:color w:val="A0522D"/>
              </w:rPr>
              <w:t xml:space="preserve">Belgi</w:t>
            </w:r>
            <w:r>
              <w:rPr/>
              <w:t xml:space="preserve">a </w:t>
            </w:r>
          </w:p>
        </w:tc>
        <w:tc>
          <w:tcPr>
            <w:tcW w:w="1739" w:type="dxa"/>
            <w:tcBorders/>
            <w:vAlign w:val="center"/>
          </w:tcPr>
          <w:p>
            <w:pPr>
              <w:pStyle w:val="TableContents"/>
              <w:bidi w:val="0"/>
              <w:spacing w:before="0" w:after="283"/>
              <w:jc w:val="left"/>
              <w:rPr/>
            </w:pPr>
            <w:r>
              <w:rPr/>
              <w:t xml:space="preserve">UEFA-ryhmän H voittajat </w:t>
            </w:r>
          </w:p>
        </w:tc>
        <w:tc>
          <w:tcPr>
            <w:tcW w:w="1454" w:type="dxa"/>
            <w:tcBorders/>
            <w:vAlign w:val="center"/>
          </w:tcPr>
          <w:p>
            <w:pPr>
              <w:pStyle w:val="TableContents"/>
              <w:bidi w:val="0"/>
              <w:spacing w:before="0" w:after="283"/>
              <w:jc w:val="left"/>
              <w:rPr/>
            </w:pPr>
            <w:r>
              <w:rPr/>
              <w:t xml:space="preserve">06 3. syyskuuta 2017 </w:t>
            </w:r>
          </w:p>
        </w:tc>
        <w:tc>
          <w:tcPr>
            <w:tcW w:w="1367" w:type="dxa"/>
            <w:tcBorders/>
            <w:vAlign w:val="center"/>
          </w:tcPr>
          <w:p>
            <w:pPr>
              <w:pStyle w:val="TableContents"/>
              <w:bidi w:val="0"/>
              <w:spacing w:before="0" w:after="283"/>
              <w:jc w:val="left"/>
              <w:rPr/>
            </w:pPr>
            <w:r>
              <w:rPr/>
              <w:t xml:space="preserve">13. </w:t>
            </w:r>
          </w:p>
        </w:tc>
        <w:tc>
          <w:tcPr>
            <w:tcW w:w="1350" w:type="dxa"/>
            <w:tcBorders/>
            <w:vAlign w:val="center"/>
          </w:tcPr>
          <w:p>
            <w:pPr>
              <w:pStyle w:val="TableContents"/>
              <w:bidi w:val="0"/>
              <w:spacing w:before="0" w:after="283"/>
              <w:jc w:val="left"/>
              <w:rPr/>
            </w:pPr>
            <w:r>
              <w:rPr/>
              <w:t xml:space="preserve">2014 </w:t>
            </w:r>
          </w:p>
        </w:tc>
        <w:tc>
          <w:tcPr>
            <w:tcW w:w="1582" w:type="dxa"/>
            <w:tcBorders/>
            <w:vAlign w:val="center"/>
          </w:tcPr>
          <w:p>
            <w:pPr>
              <w:pStyle w:val="TableContents"/>
              <w:bidi w:val="0"/>
              <w:spacing w:before="0" w:after="283"/>
              <w:jc w:val="left"/>
              <w:rPr>
                <w:sz w:val="4"/>
                <w:szCs w:val="4"/>
              </w:rPr>
            </w:pPr>
            <w:r>
              <w:rPr>
                <w:sz w:val="4"/>
                <w:szCs w:val="4"/>
              </w:rPr>
            </w:r>
          </w:p>
        </w:tc>
        <w:tc>
          <w:tcPr>
            <w:tcW w:w="1731" w:type="dxa"/>
            <w:tcBorders/>
            <w:vAlign w:val="center"/>
          </w:tcPr>
          <w:p>
            <w:pPr>
              <w:pStyle w:val="TableContents"/>
              <w:bidi w:val="0"/>
              <w:spacing w:before="0" w:after="283"/>
              <w:jc w:val="left"/>
              <w:rPr/>
            </w:pPr>
            <w:r>
              <w:rPr/>
              <w:t xml:space="preserve">Neljäs sija (1986) </w:t>
            </w:r>
          </w:p>
        </w:tc>
      </w:tr>
      <w:tr>
        <w:trPr/>
        <w:tc>
          <w:tcPr>
            <w:tcW w:w="982" w:type="dxa"/>
            <w:tcBorders/>
            <w:vAlign w:val="center"/>
          </w:tcPr>
          <w:p>
            <w:pPr>
              <w:pStyle w:val="TableContents"/>
              <w:bidi w:val="0"/>
              <w:spacing w:before="0" w:after="283"/>
              <w:jc w:val="left"/>
              <w:rPr/>
            </w:pPr>
            <w:r>
              <w:rPr/>
              <w:t xml:space="preserve">Etelä-Korea </w:t>
            </w:r>
          </w:p>
        </w:tc>
        <w:tc>
          <w:tcPr>
            <w:tcW w:w="1739" w:type="dxa"/>
            <w:tcBorders/>
            <w:vAlign w:val="center"/>
          </w:tcPr>
          <w:p>
            <w:pPr>
              <w:pStyle w:val="TableContents"/>
              <w:bidi w:val="0"/>
              <w:spacing w:before="0" w:after="283"/>
              <w:jc w:val="left"/>
              <w:rPr/>
            </w:pPr>
            <w:r>
              <w:rPr/>
              <w:t xml:space="preserve">AFC:n kolmannen kierroksen A-ryhmän kakkonen </w:t>
            </w:r>
          </w:p>
        </w:tc>
        <w:tc>
          <w:tcPr>
            <w:tcW w:w="1454" w:type="dxa"/>
            <w:tcBorders/>
            <w:vAlign w:val="center"/>
          </w:tcPr>
          <w:p>
            <w:pPr>
              <w:pStyle w:val="TableContents"/>
              <w:bidi w:val="0"/>
              <w:spacing w:before="0" w:after="283"/>
              <w:jc w:val="left"/>
              <w:rPr/>
            </w:pPr>
            <w:r>
              <w:rPr/>
              <w:t xml:space="preserve">07 5. syyskuuta 2017 </w:t>
            </w:r>
          </w:p>
        </w:tc>
        <w:tc>
          <w:tcPr>
            <w:tcW w:w="1367" w:type="dxa"/>
            <w:tcBorders/>
            <w:vAlign w:val="center"/>
          </w:tcPr>
          <w:p>
            <w:pPr>
              <w:pStyle w:val="TableContents"/>
              <w:bidi w:val="0"/>
              <w:spacing w:before="0" w:after="283"/>
              <w:jc w:val="left"/>
              <w:rPr/>
            </w:pPr>
            <w:r>
              <w:rPr/>
              <w:t xml:space="preserve">10. </w:t>
            </w:r>
          </w:p>
        </w:tc>
        <w:tc>
          <w:tcPr>
            <w:tcW w:w="1350" w:type="dxa"/>
            <w:tcBorders/>
            <w:vAlign w:val="center"/>
          </w:tcPr>
          <w:p>
            <w:pPr>
              <w:pStyle w:val="TableContents"/>
              <w:bidi w:val="0"/>
              <w:spacing w:before="0" w:after="283"/>
              <w:jc w:val="left"/>
              <w:rPr/>
            </w:pPr>
            <w:r>
              <w:rPr/>
              <w:t xml:space="preserve">2014 </w:t>
            </w:r>
          </w:p>
        </w:tc>
        <w:tc>
          <w:tcPr>
            <w:tcW w:w="1582" w:type="dxa"/>
            <w:tcBorders/>
            <w:vAlign w:val="center"/>
          </w:tcPr>
          <w:p>
            <w:pPr>
              <w:pStyle w:val="TableContents"/>
              <w:bidi w:val="0"/>
              <w:spacing w:before="0" w:after="283"/>
              <w:jc w:val="left"/>
              <w:rPr/>
            </w:pPr>
            <w:r>
              <w:rPr/>
              <w:t xml:space="preserve">9 </w:t>
            </w:r>
          </w:p>
        </w:tc>
        <w:tc>
          <w:tcPr>
            <w:tcW w:w="1731" w:type="dxa"/>
            <w:tcBorders/>
            <w:vAlign w:val="center"/>
          </w:tcPr>
          <w:p>
            <w:pPr>
              <w:pStyle w:val="TableContents"/>
              <w:bidi w:val="0"/>
              <w:spacing w:before="0" w:after="283"/>
              <w:jc w:val="left"/>
              <w:rPr/>
            </w:pPr>
            <w:r>
              <w:rPr/>
              <w:t xml:space="preserve">Neljäs sija (2002) </w:t>
            </w:r>
          </w:p>
        </w:tc>
      </w:tr>
      <w:tr>
        <w:trPr/>
        <w:tc>
          <w:tcPr>
            <w:tcW w:w="982" w:type="dxa"/>
            <w:tcBorders/>
            <w:vAlign w:val="center"/>
          </w:tcPr>
          <w:p>
            <w:pPr>
              <w:pStyle w:val="TableContents"/>
              <w:bidi w:val="0"/>
              <w:spacing w:before="0" w:after="283"/>
              <w:jc w:val="left"/>
              <w:rPr/>
            </w:pPr>
            <w:r>
              <w:rPr>
                <w:color w:val="191970"/>
              </w:rPr>
              <w:t xml:space="preserve">Saudi-Arabia </w:t>
            </w:r>
          </w:p>
        </w:tc>
        <w:tc>
          <w:tcPr>
            <w:tcW w:w="1739" w:type="dxa"/>
            <w:tcBorders/>
            <w:vAlign w:val="center"/>
          </w:tcPr>
          <w:p>
            <w:pPr>
              <w:pStyle w:val="TableContents"/>
              <w:bidi w:val="0"/>
              <w:spacing w:before="0" w:after="283"/>
              <w:jc w:val="left"/>
              <w:rPr/>
            </w:pPr>
            <w:r>
              <w:rPr/>
              <w:t xml:space="preserve">AFC:n kolmannen kierroksen B-ryhmän kakkonen </w:t>
            </w:r>
          </w:p>
        </w:tc>
        <w:tc>
          <w:tcPr>
            <w:tcW w:w="1454" w:type="dxa"/>
            <w:tcBorders/>
            <w:vAlign w:val="center"/>
          </w:tcPr>
          <w:p>
            <w:pPr>
              <w:pStyle w:val="TableContents"/>
              <w:bidi w:val="0"/>
              <w:spacing w:before="0" w:after="283"/>
              <w:jc w:val="left"/>
              <w:rPr/>
            </w:pPr>
            <w:r>
              <w:rPr/>
              <w:t xml:space="preserve">08 5. syyskuuta 2017 </w:t>
            </w:r>
          </w:p>
        </w:tc>
        <w:tc>
          <w:tcPr>
            <w:tcW w:w="1367" w:type="dxa"/>
            <w:tcBorders/>
            <w:vAlign w:val="center"/>
          </w:tcPr>
          <w:p>
            <w:pPr>
              <w:pStyle w:val="TableContents"/>
              <w:bidi w:val="0"/>
              <w:spacing w:before="0" w:after="283"/>
              <w:jc w:val="left"/>
              <w:rPr/>
            </w:pPr>
            <w:r>
              <w:rPr/>
              <w:t xml:space="preserve">5. </w:t>
            </w:r>
          </w:p>
        </w:tc>
        <w:tc>
          <w:tcPr>
            <w:tcW w:w="1350" w:type="dxa"/>
            <w:tcBorders/>
            <w:vAlign w:val="center"/>
          </w:tcPr>
          <w:p>
            <w:pPr>
              <w:pStyle w:val="TableContents"/>
              <w:bidi w:val="0"/>
              <w:spacing w:before="0" w:after="283"/>
              <w:jc w:val="left"/>
              <w:rPr/>
            </w:pPr>
            <w:r>
              <w:rPr/>
              <w:t xml:space="preserve">2006 </w:t>
            </w:r>
          </w:p>
        </w:tc>
        <w:tc>
          <w:tcPr>
            <w:tcW w:w="1582" w:type="dxa"/>
            <w:tcBorders/>
            <w:vAlign w:val="center"/>
          </w:tcPr>
          <w:p>
            <w:pPr>
              <w:pStyle w:val="TableContents"/>
              <w:bidi w:val="0"/>
              <w:spacing w:before="0" w:after="283"/>
              <w:jc w:val="left"/>
              <w:rPr>
                <w:sz w:val="4"/>
                <w:szCs w:val="4"/>
              </w:rPr>
            </w:pPr>
            <w:r>
              <w:rPr>
                <w:sz w:val="4"/>
                <w:szCs w:val="4"/>
              </w:rPr>
            </w:r>
          </w:p>
        </w:tc>
        <w:tc>
          <w:tcPr>
            <w:tcW w:w="1731" w:type="dxa"/>
            <w:tcBorders/>
            <w:vAlign w:val="center"/>
          </w:tcPr>
          <w:p>
            <w:pPr>
              <w:pStyle w:val="TableContents"/>
              <w:bidi w:val="0"/>
              <w:spacing w:before="0" w:after="283"/>
              <w:jc w:val="left"/>
              <w:rPr/>
            </w:pPr>
            <w:r>
              <w:rPr/>
              <w:t xml:space="preserve">Kahdeksannentoista kierroksen ottelu (1994)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MM-kisoihin päässeet joukkueet</w:t>
      </w:r>
    </w:p>
    <w:p>
      <w:pPr>
        <w:pStyle w:val="TextBody"/>
        <w:bidi w:val="0"/>
        <w:jc w:val="left"/>
        <w:rPr>
          <w:b/>
          <w:u w:val="single"/>
          <w:shd w:val="clear" w:fill="FFFF00"/>
        </w:rPr>
      </w:pPr>
      <w:r>
        <w:rPr>
          <w:b/>
          <w:u w:val="single"/>
          <w:shd w:val="clear" w:fill="FFFF00"/>
        </w:rPr>
        <w:t xml:space="preserve">Asiakirjan numero 6114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Ilmailukaista </w:t>
      </w:r>
      <w:r>
        <w:rPr/>
        <w:t xml:space="preserve">tai lentokonekaista on nimi VHF-radiotaajuuksien taajuusryhmälle, joka on varattu siviili-ilmailun radioviestintään, joskus myös nimellä VHF tai foneettisesti ``Victor''. Taajuusalueen eri osia käytetään radionavigointiavustuksiin ja lennonjohtoon.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euroopassa lentokoneiden vhf-puheviestinnässä tällä hetkellä käytetty kanavaväli on seuraava</w:t>
      </w:r>
    </w:p>
    <w:p>
      <w:pPr>
        <w:pStyle w:val="TextBody"/>
        <w:bidi w:val="0"/>
        <w:jc w:val="left"/>
        <w:rPr>
          <w:b/>
          <w:u w:val="single"/>
          <w:shd w:val="clear" w:fill="FFFF00"/>
        </w:rPr>
      </w:pPr>
      <w:r>
        <w:rPr>
          <w:b/>
          <w:u w:val="single"/>
          <w:shd w:val="clear" w:fill="FFFF00"/>
        </w:rPr>
        <w:t xml:space="preserve">Asiakirjan numero 6115</w:t>
      </w:r>
    </w:p>
    <w:p>
      <w:pPr>
        <w:pStyle w:val="TextBody"/>
        <w:bidi w:val="0"/>
        <w:jc w:val="left"/>
        <w:rPr>
          <w:b/>
          <w:shd w:val="clear" w:fill="FFFF00"/>
        </w:rPr>
      </w:pPr>
      <w:r>
        <w:rPr>
          <w:b/>
          <w:shd w:val="clear" w:fill="FFFF00"/>
        </w:rPr>
        <w:t xml:space="preserve">Tekstin numero 0</w:t>
      </w:r>
    </w:p>
    <w:p>
      <w:pPr>
        <w:pStyle w:val="TextBody"/>
        <w:numPr>
          <w:ilvl w:val="0"/>
          <w:numId w:val="12"/>
        </w:numPr>
        <w:tabs>
          <w:tab w:val="clear" w:pos="1134"/>
          <w:tab w:val="left" w:leader="none" w:pos="720"/>
        </w:tabs>
        <w:bidi w:val="0"/>
        <w:ind w:start="720" w:hanging="283"/>
        <w:jc w:val="left"/>
        <w:rPr/>
      </w:pPr>
      <w:r>
        <w:rPr>
          <w:color w:val="A9A9A9"/>
        </w:rPr>
        <w:t xml:space="preserve">Sarkolemma </w:t>
      </w:r>
      <w:r>
        <w:rPr/>
        <w:t xml:space="preserve">myosyytteissä: ``Sarkolemma'' on nimitys, joka annetaan myosyyttien (tunnetaan myös lihassoluina) solukalvolle. Vaikka sarkolemma on samanlainen kuin muut solukalvot, sillä on muita tehtäviä, jotka erottavat sen muista. Sarkolemma esimerkiksi välittää synaptisia signaaleja, auttaa tuottamaan toimintapotentiaaleja ja osallistuu voimakkaasti lihassupistuksiin. Toisin kuin muut solukalvot, sarkolemma muodostaa pieniä kanavia, joita kutsutaan ``t-tubuluksiksi'' ja jotka kulkevat lihassolujen läpi kokonaisuudessaan. On myös havaittu, että keskimääräinen sarkolemma on 10 metriä paksu, kun taas yleinen solukalvo on 4 metriä paksu.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luurankolihassolun plamaattikalvoa tai solukalvoa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Solukalvo (tunnetaan myös nimellä plasmakalvo tai sytoplasmakalvo) on biologinen kalvo, joka erottaa kaikkien solujen sisätilat ulkoisesta ympäristöstä. Solukalvo on valikoivasti ionien ja orgaanisten molekyylien läpäisevä, ja se ohjaa aineiden liikkumista solujen sisään ja ulos. Solukalvon perustehtävä on </w:t>
      </w:r>
      <w:r>
        <w:rPr>
          <w:color w:val="A9A9A9"/>
        </w:rPr>
        <w:t xml:space="preserve">suojata solua ympäristöstään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solukalvon tehtävä?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Solukalvo (tunnetaan myös nimellä plasmamembraani tai sytoplasmakalvo, historiallisesti plasmalemma) on biologinen kalvo, joka erottaa kaikkien solujen sisätilat ulkoisesta ympäristöstä (solunulkoisesta tilasta). Se koostuu lipidikaksoiskerroksesta, johon on upotettu proteiineja. Solukalvon perustehtävä on </w:t>
      </w:r>
      <w:r>
        <w:rPr>
          <w:color w:val="A9A9A9"/>
        </w:rPr>
        <w:t xml:space="preserve">suojata solua ympäristöstään</w:t>
      </w:r>
      <w:r>
        <w:rPr/>
        <w:t xml:space="preserve">. </w:t>
      </w:r>
      <w:r>
        <w:rPr/>
        <w:t xml:space="preserve">Solukalvo </w:t>
      </w:r>
      <w:r>
        <w:rPr>
          <w:color w:val="DCDCDC"/>
        </w:rPr>
        <w:t xml:space="preserve">ohjaa aineiden liikkumista </w:t>
      </w:r>
      <w:r>
        <w:rPr/>
        <w:t xml:space="preserve">solujen ja soluelinten sisään ja ulos. Näin se on selektiivisesti läpäisevä ioneille ja orgaanisille molekyyleille. Lisäksi solukalvot osallistuvat useisiin soluprosesseihin, kuten </w:t>
      </w:r>
      <w:r>
        <w:rPr>
          <w:color w:val="2F4F4F"/>
        </w:rPr>
        <w:t xml:space="preserve">solujen adheesioon, ionijohtokykyyn ja solusignaalien välittämiseen, </w:t>
      </w:r>
      <w:r>
        <w:rPr/>
        <w:t xml:space="preserve">ja ne toimivat kiinnityspintana useille solunulkoisille rakenteille, kuten soluseinälle, glykokalyksiksi kutsutulle hiilihydraattikerrokselle ja solunsisäiselle proteiinikuitujen verkostolle, jota kutsutaan sytoskeletiksi. Synteettisen biologian alalla solukalvoja voidaan koota keinotekoisesti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solun tai plasmakalvon neljä tehtävää?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plasmakalvon tärkein tehtävä on huolehtia siitä.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1. Passiivinen osmoosi ja diffuusio: Joitakin aineita (pieniä molekyylejä, ioneja), kuten hiilidioksidia (CO) ja happea (O), voidaan siirtää plasmakalvon läpi diffuusion avulla, joka on passiivinen kuljetusprosessi. Koska </w:t>
      </w:r>
      <w:r>
        <w:rPr>
          <w:color w:val="A9A9A9"/>
        </w:rPr>
        <w:t xml:space="preserve">kalvo toimii esteenä tietyille molekyyleille ja ioneille</w:t>
      </w:r>
      <w:r>
        <w:rPr/>
        <w:t xml:space="preserve">, ne voivat esiintyä eri pitoisuuksina kalvon molemmilla puolilla. Diffuusio tapahtuu, kun pienet molekyylit ja ionit liikkuvat vapaasti korkeasta pitoisuudesta matalaan pitoisuuteen kalvon tasapainottamiseksi. Sitä pidetään passiivisena kuljetusprosessina, koska se ei vaadi energiaa ja sitä edistää kalvon kummallekin puolelle syntyvä konsentraatiogradientti. Tällainen pitoisuusgradientti puoliläpäisevän kalvon poikki aiheuttaa veden osmoottisen virtauksen. Osmoosissa biologisissa järjestelmissä liuotin liikkuu puoliläpäisevän kalvon läpi samalla tavalla kuin passiivisessa diffuusiossa, koska liuotin liikkuu edelleen konsentraatiogradientin mukana eikä vaadi energiaa. Vesi on yleisin liuotin soluissa, mutta se voi olla myös muita nesteitä sekä ylikriittisiä nesteitä ja kaasuja.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solukalvon rooli diffuusiossa?</w:t>
      </w:r>
    </w:p>
    <w:p>
      <w:pPr>
        <w:pStyle w:val="TextBody"/>
        <w:bidi w:val="0"/>
        <w:jc w:val="left"/>
        <w:rPr>
          <w:b/>
          <w:u w:val="single"/>
          <w:shd w:val="clear" w:fill="FFFF00"/>
        </w:rPr>
      </w:pPr>
      <w:r>
        <w:rPr>
          <w:b/>
          <w:u w:val="single"/>
          <w:shd w:val="clear" w:fill="FFFF00"/>
        </w:rPr>
        <w:t xml:space="preserve">Asiakirjan numero 6116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Jersey ja kaikki muut Yhdysvaltojen osavaltiot noudattavat vuonna 1984 annetussa kansallisessa juomisen alaikärajaa koskevassa laissa (National Minimum Drinking Age Act of </w:t>
      </w:r>
      <w:r>
        <w:rPr>
          <w:color w:val="A9A9A9"/>
        </w:rPr>
        <w:t xml:space="preserve">1984</w:t>
      </w:r>
      <w:r>
        <w:rPr/>
        <w:t xml:space="preserve">) asetettua vaatimusta, jolla </w:t>
      </w:r>
      <w:r>
        <w:rPr/>
        <w:t xml:space="preserve">pyrittiin asettamaan kansalliseksi standardiksi 21 vuoden ikäraja alkoholijuomien ostamiselle ja julkiselle hallussapidolle. Pakottaakseen osavaltiot noudattamaan lakia kongressi sitoi osavaltion, joka ei säätänyt </w:t>
      </w:r>
      <w:r>
        <w:rPr>
          <w:color w:val="DCDCDC"/>
        </w:rPr>
        <w:t xml:space="preserve">21 vuoden </w:t>
      </w:r>
      <w:r>
        <w:rPr/>
        <w:t xml:space="preserve">ikärajaa, </w:t>
      </w:r>
      <w:r>
        <w:rPr/>
        <w:t xml:space="preserve">rangaistusluonteiseen vähennykseen liittovaltion moottoritierahoituksesta, joka osavaltiolle jaetaan. Liittovaltion laki edellyttää, että liittovaltion rahoitustukea hyväksyvät korkeakoulut ja yliopistot ottavat käyttöön toimintatapoja, joilla rangaistaan opiskelijoita, jotka rikkovat alaikäisten juomista ja muita alkoholilakeja, ja seuraavat alkoholilakien rikkomusten määrää. Chronicle of Higher Education -lehden mukaan monet korkeakoulut eivät noudata näitä lakeja, ja liittovaltion valvonta on vähäistä.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juomisen ikäraja New Jerseyssä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New Jersey muutti juomisen ikärajaa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Jerseyn juomisen ikäraja laskettiin 18 vuoteen 1973 osana laajempaa lakimuutosta, jolla New Jerseyn täysi-ikäisyyden ikäraja laskettiin 21 vuodesta 18 vuoteen. Juomisen ikärajan alentaminen 18 vuoteen johtui suurelta osin siitä, että Vietnamiin palanneille veteraaneille haluttiin antaa oikeus ostaa alkoholia. Mahdollisesti siksi, että 18-vuotiaat lukiolaiset saattoivat ostaa laillisesti viinaa ja käyttää sitä sitten laittomasti koulussa, osavaltio nosti juomisen ikärajan 19 vuoteen 1980. Tilastojen perusteella, jotka osoittivat alle 21-vuotiaiden kuljettajien autokuolemien lisääntyneen, juomisen ikäraja nostettiin takaisin 21 vuoteen </w:t>
      </w:r>
      <w:r>
        <w:rPr>
          <w:color w:val="A9A9A9"/>
        </w:rPr>
        <w:t xml:space="preserve">1983</w:t>
      </w:r>
      <w:r>
        <w:rPr/>
        <w:t xml:space="preserve">. Samaan aikaan alaikäisten juomisen rangaistuksia nostettiin siten, että ajokortti oli pakollinen peruutettava. Vuonna 1985 osavaltio teki laittomaksi sen, että aikuinen ei saa antaa alkoholia alle 21-vuotiaalle, lukuun ottamatta uskonnollisia tilaisuuksia ja vanhempia, jotka tarjoavat alkoholia omille lapsilleen kotona tai yksityisellä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NJ juomisen ikäraja muuttui 21:ksi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New Jersey muutti juomisen ikärajan 21 vuoteen?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New Jerseyn supermarketit, lähikaupat ja huoltoasemat </w:t>
      </w:r>
      <w:r>
        <w:rPr/>
        <w:t xml:space="preserve">myyvät </w:t>
      </w:r>
      <w:r>
        <w:rPr>
          <w:color w:val="A9A9A9"/>
        </w:rPr>
        <w:t xml:space="preserve">harvoin </w:t>
      </w:r>
      <w:r>
        <w:rPr/>
        <w:t xml:space="preserve">alkoholijuomia, koska osavaltion laki kieltää ketään henkilöä tai yritystä hankkimasta useampaa kuin kahta vähittäismyyntilupaa. Baareja, ravintoloita ja viinakauppoja koskevia lupia on rajoitettu, mutta muita vähittäismyyntilupia ei. C-luokan lupia voidaan myöntää rajoituksetta yhteisille kuljetusliikkeille (kuten limusiinit ja veneet), yksityisille klubeille, joissa on vähintään 60 jäsentä, hotelleille, joissa on vähintään sata huonetta, ja teattereille, joissa on vähintään 1 000 paikkaa.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myydäänkö huoltoasemilla olutta NJ:ssä?</w:t>
      </w:r>
    </w:p>
    <w:p>
      <w:pPr>
        <w:pStyle w:val="TextBody"/>
        <w:bidi w:val="0"/>
        <w:jc w:val="left"/>
        <w:rPr>
          <w:b/>
          <w:u w:val="single"/>
          <w:shd w:val="clear" w:fill="FFFF00"/>
        </w:rPr>
      </w:pPr>
      <w:r>
        <w:rPr>
          <w:b/>
          <w:u w:val="single"/>
          <w:shd w:val="clear" w:fill="FFFF00"/>
        </w:rPr>
        <w:t xml:space="preserve">Asiakirjan numero 6117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Vuoden 1966 jalkapallon maailmanmestaruuskilpailujen loppuottelu Alkuperäinen Wembley-stadion kaksoistorneineen. </w:t>
      </w:r>
    </w:p>
    <w:tbl>
      <w:tblPr>
        <w:tblW w:w="3452" w:type="dxa"/>
        <w:jc w:val="left"/>
        <w:tblInd w:w="0" w:type="dxa"/>
        <w:tblLayout w:type="fixed"/>
        <w:tblCellMar>
          <w:top w:w="28" w:type="dxa"/>
          <w:left w:w="28" w:type="dxa"/>
          <w:bottom w:w="28" w:type="dxa"/>
          <w:right w:w="28" w:type="dxa"/>
        </w:tblCellMar>
      </w:tblPr>
      <w:tblGrid>
        <w:gridCol w:w="1051"/>
        <w:gridCol w:w="2401"/>
      </w:tblGrid>
      <w:tr>
        <w:trPr/>
        <w:tc>
          <w:tcPr>
            <w:tcW w:w="1051" w:type="dxa"/>
            <w:tcBorders/>
            <w:vAlign w:val="center"/>
          </w:tcPr>
          <w:p>
            <w:pPr>
              <w:pStyle w:val="TableHeading"/>
              <w:suppressLineNumbers/>
              <w:bidi w:val="0"/>
              <w:spacing w:before="0" w:after="283"/>
              <w:jc w:val="center"/>
              <w:rPr/>
            </w:pPr>
            <w:r>
              <w:rPr/>
              <w:t xml:space="preserve">Tapahtuma </w:t>
            </w:r>
          </w:p>
        </w:tc>
        <w:tc>
          <w:tcPr>
            <w:tcW w:w="2401" w:type="dxa"/>
            <w:tcBorders/>
            <w:vAlign w:val="center"/>
          </w:tcPr>
          <w:p>
            <w:pPr>
              <w:pStyle w:val="TableContents"/>
              <w:bidi w:val="0"/>
              <w:spacing w:before="0" w:after="283"/>
              <w:jc w:val="left"/>
              <w:rPr/>
            </w:pPr>
            <w:r>
              <w:rPr/>
              <w:t xml:space="preserve">Vuoden 1966 jalkapallon maailmanmestaruuskilpailut </w:t>
            </w:r>
          </w:p>
        </w:tc>
      </w:tr>
      <w:tr>
        <w:trPr/>
        <w:tc>
          <w:tcPr>
            <w:tcW w:w="1051" w:type="dxa"/>
            <w:tcBorders/>
            <w:vAlign w:val="center"/>
          </w:tcPr>
          <w:p>
            <w:pPr>
              <w:pStyle w:val="TableHeading"/>
              <w:suppressLineNumbers/>
              <w:bidi w:val="0"/>
              <w:spacing w:before="0" w:after="283"/>
              <w:jc w:val="center"/>
              <w:rPr/>
            </w:pPr>
            <w:r>
              <w:rPr/>
              <w:t xml:space="preserve">Englanti </w:t>
            </w:r>
          </w:p>
        </w:tc>
        <w:tc>
          <w:tcPr>
            <w:tcW w:w="2401" w:type="dxa"/>
            <w:tcBorders/>
            <w:vAlign w:val="center"/>
          </w:tcPr>
          <w:p>
            <w:pPr>
              <w:pStyle w:val="TableHeading"/>
              <w:suppressLineNumbers/>
              <w:bidi w:val="0"/>
              <w:spacing w:before="0" w:after="283"/>
              <w:jc w:val="center"/>
              <w:rPr/>
            </w:pPr>
            <w:r>
              <w:rPr/>
              <w:t xml:space="preserve">Länsi-Saksa </w:t>
            </w:r>
          </w:p>
        </w:tc>
      </w:tr>
      <w:tr>
        <w:trPr/>
        <w:tc>
          <w:tcPr>
            <w:tcW w:w="1051" w:type="dxa"/>
            <w:tcBorders/>
            <w:vAlign w:val="center"/>
          </w:tcPr>
          <w:p>
            <w:pPr>
              <w:pStyle w:val="TableHeading"/>
              <w:bidi w:val="0"/>
              <w:spacing w:before="0" w:after="283"/>
              <w:rPr>
                <w:sz w:val="4"/>
                <w:szCs w:val="4"/>
              </w:rPr>
            </w:pPr>
            <w:r>
              <w:rPr>
                <w:sz w:val="4"/>
                <w:szCs w:val="4"/>
              </w:rPr>
            </w:r>
          </w:p>
        </w:tc>
        <w:tc>
          <w:tcPr>
            <w:tcW w:w="2401" w:type="dxa"/>
            <w:tcBorders/>
            <w:vAlign w:val="center"/>
          </w:tcPr>
          <w:p>
            <w:pPr>
              <w:pStyle w:val="TableHeading"/>
              <w:bidi w:val="0"/>
              <w:spacing w:before="0" w:after="283"/>
              <w:rPr>
                <w:sz w:val="4"/>
                <w:szCs w:val="4"/>
              </w:rPr>
            </w:pPr>
            <w:r>
              <w:rPr>
                <w:sz w:val="4"/>
                <w:szCs w:val="4"/>
              </w:rPr>
            </w:r>
          </w:p>
        </w:tc>
      </w:tr>
      <w:tr>
        <w:trPr/>
        <w:tc>
          <w:tcPr>
            <w:tcW w:w="1051" w:type="dxa"/>
            <w:tcBorders/>
            <w:vAlign w:val="center"/>
          </w:tcPr>
          <w:p>
            <w:pPr>
              <w:pStyle w:val="TableHeading"/>
              <w:bidi w:val="0"/>
              <w:spacing w:before="0" w:after="283"/>
              <w:rPr>
                <w:sz w:val="4"/>
                <w:szCs w:val="4"/>
              </w:rPr>
            </w:pPr>
            <w:r>
              <w:rPr>
                <w:sz w:val="4"/>
                <w:szCs w:val="4"/>
              </w:rPr>
            </w:r>
          </w:p>
        </w:tc>
        <w:tc>
          <w:tcPr>
            <w:tcW w:w="2401" w:type="dxa"/>
            <w:tcBorders/>
            <w:vAlign w:val="center"/>
          </w:tcPr>
          <w:p>
            <w:pPr>
              <w:pStyle w:val="TableHeading"/>
              <w:bidi w:val="0"/>
              <w:spacing w:before="0" w:after="283"/>
              <w:rPr>
                <w:sz w:val="4"/>
                <w:szCs w:val="4"/>
              </w:rPr>
            </w:pPr>
            <w:r>
              <w:rPr>
                <w:sz w:val="4"/>
                <w:szCs w:val="4"/>
              </w:rPr>
            </w:r>
          </w:p>
        </w:tc>
      </w:tr>
    </w:tbl>
    <w:p>
      <w:pPr>
        <w:pStyle w:val="TextBody"/>
        <w:bidi w:val="0"/>
        <w:spacing w:before="0" w:after="283"/>
        <w:jc w:val="left"/>
        <w:rPr/>
      </w:pPr>
      <w:r>
        <w:rPr/>
        <w:t xml:space="preserve">Lisäajan jälkeen Päivämäärä 30. heinäkuuta 1966 Paikka Wembley Stadium, Lontoo Erotuomari Gottfried Dienst (Sveitsi) Katsojamäärä 96,924 ← 1962 1970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Englanti pelasi vuoden 1966 MM-kisoissa?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Kenet Englanti voitti vuoden 1966 MM-finaalissa?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Englanti voitti 4 -- 2 </w:t>
      </w:r>
      <w:r>
        <w:rPr/>
        <w:t xml:space="preserve">jatkoajan jälkeen ja voitti Jules Rimet Trophyn. Englannin joukkue tunnettiin nimellä ``voittamattomat ihmeet'', johtuen tuolloin epätavanomaisesta kapeasta hyökkäysmuodostelmasta, jota kuvailtiin tuohon aikaan nimellä 4 -- 4 -- 2. Ottelu muistetaan Englannin ainoasta MM-pokaalista, Geoff Hurstin hattutempusta - ensimmäisestä ja tähän mennessä ainoasta FIFA:n MM-lopputurnauksen loppuottelussa tehdystä hattutempusta - ja kiistanalaisesta kolmannesta maalista, jonka erotuomari Gottfried Dienst ja linjatuomari Tofiq Bahramov myönsivät Englannille.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vuoden 1966 maailmanmestaruuskilpailujen loppuottelun lopputulos?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Minuutti ennen pelin loppua länsisaksalaiset lähettivät puolustajansa eteenpäin yrittäen epätoivoisesti viime hetken tasoitusmaalia. Bobby Moore voitti pallon, poimi maalittoman </w:t>
      </w:r>
      <w:r>
        <w:rPr>
          <w:color w:val="A9A9A9"/>
        </w:rPr>
        <w:t xml:space="preserve">Geoff Hurstin </w:t>
      </w:r>
      <w:r>
        <w:rPr/>
        <w:t xml:space="preserve">pitkällä syötöllä, jonka Hurst vei eteenpäin, kun kentälle alkoi virrata katsojia, ja Hurst teki maalin hetkeä myöhemmin. Hurst myönsi myöhemmin, että hänen räjähtävän laukauksensa tarkoituksena oli lähettää pallo mahdollisimman pitkälle Wembleyn katsomoon, jos se ei osuisi, jotta aikaa saataisiin tapettua.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Englannin voittomaalin vuoden 1966 MM-loppuottelussa.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Alf Ramseyn johtama ja Bobby Mooren kapteenina toiminut Englanti voitti heittopallon ja päätti aloittaa ottelun. 12 minuutin pelin jälkeen Sigfried Held lähetti Englannin rangaistusalueelle poikittaissyötön, jonka Ray Wilson ohjasi väärin </w:t>
      </w:r>
      <w:r>
        <w:rPr>
          <w:color w:val="A9A9A9"/>
        </w:rPr>
        <w:t xml:space="preserve">Helmut Hallerille, joka </w:t>
      </w:r>
      <w:r>
        <w:rPr/>
        <w:t xml:space="preserve">laukoi maaliin. Jackie Charlton ja maalivahti Gordon Banks eivät pystyneet torjumaan laukausta, joka meni sisään ja Länsi-Saksa voitti 1 -- 0.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ensimmäisen maalin vuoden 1966 jalkapallon MM-finaalissa.</w:t>
      </w:r>
    </w:p>
    <w:p>
      <w:pPr>
        <w:pStyle w:val="TextBody"/>
        <w:bidi w:val="0"/>
        <w:jc w:val="left"/>
        <w:rPr>
          <w:b/>
          <w:u w:val="single"/>
          <w:shd w:val="clear" w:fill="FFFF00"/>
        </w:rPr>
      </w:pPr>
      <w:r>
        <w:rPr>
          <w:b/>
          <w:u w:val="single"/>
          <w:shd w:val="clear" w:fill="FFFF00"/>
        </w:rPr>
        <w:t xml:space="preserve">Asiakirjan numero 6118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sisällissota, jota käytiin unionin ja liittovaltion joukkojen välillä, kesti vuosina 1861-1865. Sodan aikana molemmat osapuolet käyttivät erilaisia aseita. Näihin aseisiin kuuluivat terävät aseet, kuten veitset ja miekat, ampuma-aseet, kuten </w:t>
      </w:r>
      <w:r>
        <w:rPr>
          <w:color w:val="A9A9A9"/>
        </w:rPr>
        <w:t xml:space="preserve">rihlattu musketti</w:t>
      </w:r>
      <w:r>
        <w:rPr/>
        <w:t xml:space="preserve">, </w:t>
      </w:r>
      <w:r>
        <w:rPr>
          <w:color w:val="DCDCDC"/>
        </w:rPr>
        <w:t xml:space="preserve">haulikko- </w:t>
      </w:r>
      <w:r>
        <w:rPr/>
        <w:t xml:space="preserve">ja </w:t>
      </w:r>
      <w:r>
        <w:rPr>
          <w:color w:val="2F4F4F"/>
        </w:rPr>
        <w:t xml:space="preserve">rekyylituliaseet</w:t>
      </w:r>
      <w:r>
        <w:rPr/>
        <w:t xml:space="preserve">, </w:t>
      </w:r>
      <w:r>
        <w:rPr>
          <w:color w:val="556B2F"/>
        </w:rPr>
        <w:t xml:space="preserve">erilaiset kenttäaseet</w:t>
      </w:r>
      <w:r>
        <w:rPr/>
        <w:t xml:space="preserve">, kuten </w:t>
      </w:r>
      <w:r>
        <w:rPr>
          <w:color w:val="6B8E23"/>
        </w:rPr>
        <w:t xml:space="preserve">tykistö, </w:t>
      </w:r>
      <w:r>
        <w:rPr/>
        <w:t xml:space="preserve">sekä uudet aseet, kuten </w:t>
      </w:r>
      <w:r>
        <w:rPr>
          <w:color w:val="A0522D"/>
        </w:rPr>
        <w:t xml:space="preserve">varhaiset </w:t>
      </w:r>
      <w:r>
        <w:rPr/>
        <w:t xml:space="preserve">kranaatti- ja </w:t>
      </w:r>
      <w:r>
        <w:rPr>
          <w:color w:val="228B22"/>
        </w:rPr>
        <w:t xml:space="preserve">konekiväärit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unionin sisällissodassa käyttämät aseet</w:t>
      </w:r>
    </w:p>
    <w:p>
      <w:pPr>
        <w:pStyle w:val="TextBody"/>
        <w:bidi w:val="0"/>
        <w:jc w:val="left"/>
        <w:rPr>
          <w:b/>
          <w:u w:val="single"/>
          <w:shd w:val="clear" w:fill="FFFF00"/>
        </w:rPr>
      </w:pPr>
      <w:r>
        <w:rPr>
          <w:b/>
          <w:u w:val="single"/>
          <w:shd w:val="clear" w:fill="FFFF00"/>
        </w:rPr>
        <w:t xml:space="preserve">Asiakirjan numero 6119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Amsterdamissa sijaitsevaa Alankomaiden Itä-Intian yhtiötä (VOC) johtaneet flaamilaiset siirtolaiset palkkasivat </w:t>
      </w:r>
      <w:r>
        <w:rPr/>
        <w:t xml:space="preserve">vuonna 1609 </w:t>
      </w:r>
      <w:r>
        <w:rPr>
          <w:color w:val="A9A9A9"/>
        </w:rPr>
        <w:t xml:space="preserve">englantilaisen merikapteenin ja tutkimusmatkailijan Henry Hudsonin </w:t>
      </w:r>
      <w:r>
        <w:rPr/>
        <w:t xml:space="preserve">etsimään koillisväylän Aasiaan purjehtimalla Skandinavian ja Venäjän ympäri. Arktisen alueen jäät käänsivät hänet takaisin toisella yrityksellään, joten hän purjehti länteen etsimään luoteisväylää sen sijaan, että olisi palannut kotiin. Hän päätyi tutkimaan Pohjois-Amerikan itärannikon vesiä Halve Maen -aluksella. Hänen ensimmäinen maihinnousunsa tapahtui Newfoundlandissa ja toinen Cape Codissa.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tutkimusmatkailija oli vastuussa siitä, että hollantilaiset saivat Uuden-Neutherlandin haltuunsa?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Uusien Alankomaiden asukkaat olivat intiaaneja, eurooppalaisia ja afrikkalaisia, joista jälkimmäisiä tuotiin maahan pääasiassa orjatyöntekijöinä. Vuonna 1664, kun </w:t>
      </w:r>
      <w:r>
        <w:rPr/>
        <w:t xml:space="preserve">siirtokunta </w:t>
      </w:r>
      <w:r>
        <w:rPr/>
        <w:t xml:space="preserve">siirrettiin </w:t>
      </w:r>
      <w:r>
        <w:rPr>
          <w:color w:val="A9A9A9"/>
        </w:rPr>
        <w:t xml:space="preserve">Englantiin, </w:t>
      </w:r>
      <w:r>
        <w:rPr/>
        <w:t xml:space="preserve">siirtokunnan väkiluku oli arviolta 7 000-8 000, joista puolet ei ollut hollantilaista syntyperää.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valtasivat uudet alankomaat hollantilaisilta uudisasukkailta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Elokuun 27. päivänä 1664 neljä </w:t>
      </w:r>
      <w:r>
        <w:rPr>
          <w:color w:val="A9A9A9"/>
        </w:rPr>
        <w:t xml:space="preserve">Richard Nicollsin</w:t>
      </w:r>
      <w:r>
        <w:rPr/>
        <w:t xml:space="preserve"> johtamaa englantilaista fregattia </w:t>
      </w:r>
      <w:r>
        <w:rPr/>
        <w:t xml:space="preserve">purjehti New Amsterdamin satamaan ja vaati New Netherlandin antautumista. Ne eivät kohdanneet vastarintaa, koska lukuisat kansalaisten pyynnöt saada sopiva hollantilainen varuskunta suojelemaan alkuasukkaita "valitettavilta ja traagisilta verilöylyiltä" olivat jääneet kuulematta. Riittävien linnoitusten, ampumatarvikkeiden ja työvoiman puute teki Uudesta Amsterdamista puolustuskyvyttömän, samoin kuin Länsi-Intian yhtiön välinpitämättömyys aiempiin pyyntöihin saada lisää miehiä ja laivoja englantilaisten naapureiden "jatkuvia ongelmia, uhkauksia, hyökkäyksiä ja hyökkäyksiä vastaan". Stuyvesant neuvotteli menestyksekkäästi hyvistä ehdoista "liian voimakkailta vihollisiltaan". Hän ja hänen neuvostonsa varmistivat siirtosopimuksessa uskonnollisen suvaitsevaisuuden periaatteen VIII artiklassa, jossa vakuutettiin, että uusnatlantilaiset "säilyttävät ja nauttivat omantuntonsa uskonnonvapaudesta" Englannin vallan alla. Artikloja noudatettiin suurelta osin New Amsterdamissa ja Hudson-joen laaksossa, mutta englantilaiset rikkoivat niitä välittömästi Delaware-joen varrella, jossa ryöstelyä, ryöstelyä ja tuhopolttoa harjoitettiin laakson turvaamaan lähetetyn englantilaisen upseerin Sir Robert Carrin (Sir Robert Carr, Kt.) määräyksestä. Monet hollantilaiset uudisasukkaat myytiin Carrin käskystä orjiksi Virginiassa, ja Pieter Corneliszoon Plockhoyn johtama koko mennoniittiasutus hävitettiin nykyisen Lewesin lähellä Delawaressa. Vuoden 1667 Bredan sopimus päätti toisen englantilais-hollantilaisen sodan; hollantilaiset eivät vaatineet Uusia Alankomaita, ja vallitseva tilanne säilyi, ja hollantilaiset miehittivät Surinamen ja Runin muskottipähkinäsaaren.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vaativat uuden Alankomaiden siirtokuntaa englantilaisille.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valtasivat uuden alankomaan hollantilaisilta vuonna 1664 -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Uusi-Netherland (hollanniksi Nieuw Nederland, latinaksi Nova Belgica tai Novum Belgium) oli 1600-luvulla Alankomaiden tasavallan siirtomaa, joka sijaitsi Pohjois-Amerikan itärannikolla. Vaaditut alueet ulottuivat Delmarvan niemimaalta Cape Codin lounaisimpaan osaan, kun taas rajatummat asutut alueet ovat nykyään osa </w:t>
      </w:r>
      <w:r>
        <w:rPr>
          <w:color w:val="A9A9A9"/>
        </w:rPr>
        <w:t xml:space="preserve">New Yorkia</w:t>
      </w:r>
      <w:r>
        <w:rPr/>
        <w:t xml:space="preserve">, </w:t>
      </w:r>
      <w:r>
        <w:rPr>
          <w:color w:val="DCDCDC"/>
        </w:rPr>
        <w:t xml:space="preserve">New Jerseytä</w:t>
      </w:r>
      <w:r>
        <w:rPr/>
        <w:t xml:space="preserve">, </w:t>
      </w:r>
      <w:r>
        <w:rPr>
          <w:color w:val="2F4F4F"/>
        </w:rPr>
        <w:t xml:space="preserve">Delawarea </w:t>
      </w:r>
      <w:r>
        <w:rPr/>
        <w:t xml:space="preserve">ja </w:t>
      </w:r>
      <w:r>
        <w:rPr>
          <w:color w:val="556B2F"/>
        </w:rPr>
        <w:t xml:space="preserve">Connecticutia </w:t>
      </w:r>
      <w:r>
        <w:rPr/>
        <w:t xml:space="preserve">sekä pieniä etuvartioita Pennsylvaniassa ja Rhode Islandilla. Alankomaiden Länsi-Intian komppania (WIC) perusti siirtokunnan vuonna 1621 hyödyntääkseen Pohjois-Amerikan turkiskauppaa. Se asutettiin aluksi hitaasti WIC:n huonon hallinnon ja Amerikan intiaanien kanssa käytyjen konfliktien vuoksi. Etelä-Ruotsin komppanian Uusi Ruotsi asettui sen eteläpuolelle, ja sen pohjoisraja piirrettiin uudelleen laajentuvan Uuden-Englannin liittovaltion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Alankomaiden siirtomaa Uusi-Hollanti jakautui ja siitä tuli</w:t>
      </w:r>
    </w:p>
    <w:p>
      <w:pPr>
        <w:pStyle w:val="TextBody"/>
        <w:bidi w:val="0"/>
        <w:jc w:val="left"/>
        <w:rPr>
          <w:b/>
          <w:u w:val="single"/>
          <w:shd w:val="clear" w:fill="FFFF00"/>
        </w:rPr>
      </w:pPr>
      <w:r>
        <w:rPr>
          <w:b/>
          <w:u w:val="single"/>
          <w:shd w:val="clear" w:fill="FFFF00"/>
        </w:rPr>
        <w:t xml:space="preserve">Asiakirjan numero 6120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Pelatut runkosarjan pelit </w:t>
      </w:r>
    </w:p>
    <w:tbl>
      <w:tblPr>
        <w:tblW w:w="10205" w:type="dxa"/>
        <w:jc w:val="left"/>
        <w:tblInd w:w="0" w:type="dxa"/>
        <w:tblLayout w:type="fixed"/>
        <w:tblCellMar>
          <w:top w:w="28" w:type="dxa"/>
          <w:left w:w="28" w:type="dxa"/>
          <w:bottom w:w="28" w:type="dxa"/>
          <w:right w:w="28" w:type="dxa"/>
        </w:tblCellMar>
      </w:tblPr>
      <w:tblGrid>
        <w:gridCol w:w="2828"/>
        <w:gridCol w:w="2502"/>
        <w:gridCol w:w="1263"/>
        <w:gridCol w:w="1263"/>
        <w:gridCol w:w="823"/>
        <w:gridCol w:w="1526"/>
      </w:tblGrid>
      <w:tr>
        <w:trPr/>
        <w:tc>
          <w:tcPr>
            <w:tcW w:w="2828" w:type="dxa"/>
            <w:tcBorders/>
            <w:vAlign w:val="center"/>
          </w:tcPr>
          <w:p>
            <w:pPr>
              <w:pStyle w:val="TableHeading"/>
              <w:suppressLineNumbers/>
              <w:bidi w:val="0"/>
              <w:spacing w:before="0" w:after="283"/>
              <w:jc w:val="center"/>
              <w:rPr/>
            </w:pPr>
            <w:r>
              <w:rPr/>
              <w:t xml:space="preserve">Sijoitus </w:t>
            </w:r>
          </w:p>
        </w:tc>
        <w:tc>
          <w:tcPr>
            <w:tcW w:w="2502" w:type="dxa"/>
            <w:tcBorders/>
            <w:vAlign w:val="center"/>
          </w:tcPr>
          <w:p>
            <w:pPr>
              <w:pStyle w:val="TableHeading"/>
              <w:suppressLineNumbers/>
              <w:bidi w:val="0"/>
              <w:spacing w:before="0" w:after="283"/>
              <w:jc w:val="center"/>
              <w:rPr/>
            </w:pPr>
            <w:r>
              <w:rPr/>
              <w:t xml:space="preserve">Nimi </w:t>
            </w:r>
          </w:p>
        </w:tc>
        <w:tc>
          <w:tcPr>
            <w:tcW w:w="1263" w:type="dxa"/>
            <w:tcBorders/>
            <w:vAlign w:val="center"/>
          </w:tcPr>
          <w:p>
            <w:pPr>
              <w:pStyle w:val="TableHeading"/>
              <w:suppressLineNumbers/>
              <w:bidi w:val="0"/>
              <w:spacing w:before="0" w:after="283"/>
              <w:jc w:val="center"/>
              <w:rPr/>
            </w:pPr>
            <w:r>
              <w:rPr/>
              <w:t xml:space="preserve">Asema </w:t>
            </w:r>
          </w:p>
        </w:tc>
        <w:tc>
          <w:tcPr>
            <w:tcW w:w="1263" w:type="dxa"/>
            <w:tcBorders/>
            <w:vAlign w:val="center"/>
          </w:tcPr>
          <w:p>
            <w:pPr>
              <w:pStyle w:val="TableHeading"/>
              <w:suppressLineNumbers/>
              <w:bidi w:val="0"/>
              <w:spacing w:before="0" w:after="283"/>
              <w:jc w:val="center"/>
              <w:rPr/>
            </w:pPr>
            <w:r>
              <w:rPr/>
              <w:t xml:space="preserve">Jakso </w:t>
            </w:r>
          </w:p>
        </w:tc>
        <w:tc>
          <w:tcPr>
            <w:tcW w:w="823" w:type="dxa"/>
            <w:tcBorders/>
            <w:vAlign w:val="center"/>
          </w:tcPr>
          <w:p>
            <w:pPr>
              <w:pStyle w:val="TableHeading"/>
              <w:suppressLineNumbers/>
              <w:bidi w:val="0"/>
              <w:spacing w:before="0" w:after="283"/>
              <w:jc w:val="center"/>
              <w:rPr/>
            </w:pPr>
            <w:r>
              <w:rPr/>
              <w:t xml:space="preserve">Pelit </w:t>
            </w:r>
          </w:p>
        </w:tc>
        <w:tc>
          <w:tcPr>
            <w:tcW w:w="1526" w:type="dxa"/>
            <w:tcBorders/>
            <w:vAlign w:val="center"/>
          </w:tcPr>
          <w:p>
            <w:pPr>
              <w:pStyle w:val="TableHeading"/>
              <w:suppressLineNumbers/>
              <w:bidi w:val="0"/>
              <w:spacing w:before="0" w:after="283"/>
              <w:jc w:val="center"/>
              <w:rPr/>
            </w:pPr>
            <w:r>
              <w:rPr/>
              <w:t xml:space="preserve">Päivitetty kautta </w:t>
            </w:r>
          </w:p>
        </w:tc>
      </w:tr>
      <w:tr>
        <w:trPr/>
        <w:tc>
          <w:tcPr>
            <w:tcW w:w="2828" w:type="dxa"/>
            <w:tcBorders/>
            <w:vAlign w:val="center"/>
          </w:tcPr>
          <w:p>
            <w:pPr>
              <w:pStyle w:val="TableContents"/>
              <w:bidi w:val="0"/>
              <w:spacing w:before="0" w:after="283"/>
              <w:jc w:val="left"/>
              <w:rPr>
                <w:sz w:val="4"/>
                <w:szCs w:val="4"/>
              </w:rPr>
            </w:pPr>
            <w:r>
              <w:rPr>
                <w:sz w:val="4"/>
                <w:szCs w:val="4"/>
              </w:rPr>
            </w:r>
          </w:p>
        </w:tc>
        <w:tc>
          <w:tcPr>
            <w:tcW w:w="2502" w:type="dxa"/>
            <w:tcBorders/>
            <w:vAlign w:val="center"/>
          </w:tcPr>
          <w:p>
            <w:pPr>
              <w:pStyle w:val="TableContents"/>
              <w:bidi w:val="0"/>
              <w:spacing w:before="0" w:after="283"/>
              <w:jc w:val="left"/>
              <w:rPr/>
            </w:pPr>
            <w:r>
              <w:rPr/>
              <w:t xml:space="preserve">Andersen, Morten </w:t>
            </w:r>
            <w:r>
              <w:rPr>
                <w:color w:val="A9A9A9"/>
              </w:rPr>
              <w:t xml:space="preserve">Morten Andersen </w:t>
            </w:r>
            <w:r>
              <w:rPr/>
              <w:t xml:space="preserve">* </w:t>
            </w:r>
          </w:p>
        </w:tc>
        <w:tc>
          <w:tcPr>
            <w:tcW w:w="1263" w:type="dxa"/>
            <w:tcBorders/>
            <w:vAlign w:val="center"/>
          </w:tcPr>
          <w:p>
            <w:pPr>
              <w:pStyle w:val="TableContents"/>
              <w:bidi w:val="0"/>
              <w:spacing w:before="0" w:after="283"/>
              <w:jc w:val="left"/>
              <w:rPr/>
            </w:pPr>
            <w:r>
              <w:rPr/>
              <w:t xml:space="preserve">K ^ </w:t>
            </w:r>
          </w:p>
        </w:tc>
        <w:tc>
          <w:tcPr>
            <w:tcW w:w="1263" w:type="dxa"/>
            <w:tcBorders/>
            <w:vAlign w:val="center"/>
          </w:tcPr>
          <w:p>
            <w:pPr>
              <w:pStyle w:val="TableContents"/>
              <w:bidi w:val="0"/>
              <w:spacing w:before="0" w:after="283"/>
              <w:jc w:val="left"/>
              <w:rPr/>
            </w:pPr>
            <w:r>
              <w:rPr/>
              <w:t xml:space="preserve">1982 -- 2007 </w:t>
            </w:r>
          </w:p>
        </w:tc>
        <w:tc>
          <w:tcPr>
            <w:tcW w:w="823" w:type="dxa"/>
            <w:tcBorders/>
            <w:vAlign w:val="center"/>
          </w:tcPr>
          <w:p>
            <w:pPr>
              <w:pStyle w:val="TableContents"/>
              <w:bidi w:val="0"/>
              <w:spacing w:before="0" w:after="283"/>
              <w:jc w:val="left"/>
              <w:rPr/>
            </w:pPr>
            <w:r>
              <w:rPr/>
              <w:t xml:space="preserve">382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sz w:val="4"/>
                <w:szCs w:val="4"/>
              </w:rPr>
            </w:pPr>
            <w:r>
              <w:rPr>
                <w:sz w:val="4"/>
                <w:szCs w:val="4"/>
              </w:rPr>
            </w:r>
          </w:p>
        </w:tc>
        <w:tc>
          <w:tcPr>
            <w:tcW w:w="2502" w:type="dxa"/>
            <w:tcBorders/>
            <w:vAlign w:val="center"/>
          </w:tcPr>
          <w:p>
            <w:pPr>
              <w:pStyle w:val="TableContents"/>
              <w:bidi w:val="0"/>
              <w:spacing w:before="0" w:after="283"/>
              <w:jc w:val="left"/>
              <w:rPr/>
            </w:pPr>
            <w:r>
              <w:rPr/>
              <w:t xml:space="preserve">Anderson, Gary Gary Anderson </w:t>
            </w:r>
          </w:p>
        </w:tc>
        <w:tc>
          <w:tcPr>
            <w:tcW w:w="1263"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1982 -- 2004 </w:t>
            </w:r>
          </w:p>
        </w:tc>
        <w:tc>
          <w:tcPr>
            <w:tcW w:w="823" w:type="dxa"/>
            <w:tcBorders/>
            <w:vAlign w:val="center"/>
          </w:tcPr>
          <w:p>
            <w:pPr>
              <w:pStyle w:val="TableContents"/>
              <w:bidi w:val="0"/>
              <w:spacing w:before="0" w:after="283"/>
              <w:jc w:val="left"/>
              <w:rPr/>
            </w:pPr>
            <w:r>
              <w:rPr/>
              <w:t xml:space="preserve">353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sz w:val="4"/>
                <w:szCs w:val="4"/>
              </w:rPr>
            </w:pPr>
            <w:r>
              <w:rPr>
                <w:sz w:val="4"/>
                <w:szCs w:val="4"/>
              </w:rPr>
            </w:r>
          </w:p>
        </w:tc>
        <w:tc>
          <w:tcPr>
            <w:tcW w:w="2502" w:type="dxa"/>
            <w:tcBorders/>
            <w:vAlign w:val="center"/>
          </w:tcPr>
          <w:p>
            <w:pPr>
              <w:pStyle w:val="TableContents"/>
              <w:bidi w:val="0"/>
              <w:spacing w:before="0" w:after="283"/>
              <w:jc w:val="left"/>
              <w:rPr/>
            </w:pPr>
            <w:r>
              <w:rPr/>
              <w:t xml:space="preserve">Feagles, Jeff Jeff Jeff Feagles </w:t>
            </w:r>
          </w:p>
        </w:tc>
        <w:tc>
          <w:tcPr>
            <w:tcW w:w="1263" w:type="dxa"/>
            <w:tcBorders/>
            <w:vAlign w:val="center"/>
          </w:tcPr>
          <w:p>
            <w:pPr>
              <w:pStyle w:val="TableContents"/>
              <w:bidi w:val="0"/>
              <w:spacing w:before="0" w:after="283"/>
              <w:jc w:val="left"/>
              <w:rPr/>
            </w:pPr>
            <w:r>
              <w:rPr/>
              <w:t xml:space="preserve">P ^ </w:t>
            </w:r>
          </w:p>
        </w:tc>
        <w:tc>
          <w:tcPr>
            <w:tcW w:w="1263" w:type="dxa"/>
            <w:tcBorders/>
            <w:vAlign w:val="center"/>
          </w:tcPr>
          <w:p>
            <w:pPr>
              <w:pStyle w:val="TableContents"/>
              <w:bidi w:val="0"/>
              <w:spacing w:before="0" w:after="283"/>
              <w:jc w:val="left"/>
              <w:rPr/>
            </w:pPr>
            <w:r>
              <w:rPr/>
              <w:t xml:space="preserve">1988 -- 2009 </w:t>
            </w:r>
          </w:p>
        </w:tc>
        <w:tc>
          <w:tcPr>
            <w:tcW w:w="823" w:type="dxa"/>
            <w:tcBorders/>
            <w:vAlign w:val="center"/>
          </w:tcPr>
          <w:p>
            <w:pPr>
              <w:pStyle w:val="TableContents"/>
              <w:bidi w:val="0"/>
              <w:spacing w:before="0" w:after="283"/>
              <w:jc w:val="left"/>
              <w:rPr/>
            </w:pPr>
            <w:r>
              <w:rPr/>
              <w:t xml:space="preserve">352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sz w:val="4"/>
                <w:szCs w:val="4"/>
              </w:rPr>
            </w:pPr>
            <w:r>
              <w:rPr>
                <w:sz w:val="4"/>
                <w:szCs w:val="4"/>
              </w:rPr>
            </w:r>
          </w:p>
        </w:tc>
        <w:tc>
          <w:tcPr>
            <w:tcW w:w="2502" w:type="dxa"/>
            <w:tcBorders/>
            <w:vAlign w:val="center"/>
          </w:tcPr>
          <w:p>
            <w:pPr>
              <w:pStyle w:val="TableContents"/>
              <w:bidi w:val="0"/>
              <w:spacing w:before="0" w:after="283"/>
              <w:jc w:val="left"/>
              <w:rPr/>
            </w:pPr>
            <w:r>
              <w:rPr/>
              <w:t xml:space="preserve">Blanda, George George Blanda * </w:t>
            </w:r>
          </w:p>
        </w:tc>
        <w:tc>
          <w:tcPr>
            <w:tcW w:w="1263" w:type="dxa"/>
            <w:tcBorders/>
            <w:vAlign w:val="center"/>
          </w:tcPr>
          <w:p>
            <w:pPr>
              <w:pStyle w:val="TableContents"/>
              <w:bidi w:val="0"/>
              <w:spacing w:before="0" w:after="283"/>
              <w:jc w:val="left"/>
              <w:rPr/>
            </w:pPr>
            <w:r>
              <w:rPr/>
              <w:t xml:space="preserve">K, QB </w:t>
            </w:r>
          </w:p>
        </w:tc>
        <w:tc>
          <w:tcPr>
            <w:tcW w:w="1263" w:type="dxa"/>
            <w:tcBorders/>
            <w:vAlign w:val="center"/>
          </w:tcPr>
          <w:p>
            <w:pPr>
              <w:pStyle w:val="TableContents"/>
              <w:bidi w:val="0"/>
              <w:spacing w:before="0" w:after="283"/>
              <w:jc w:val="left"/>
              <w:rPr/>
            </w:pPr>
            <w:r>
              <w:rPr/>
              <w:t xml:space="preserve">1949 -- 1975 </w:t>
            </w:r>
          </w:p>
        </w:tc>
        <w:tc>
          <w:tcPr>
            <w:tcW w:w="823" w:type="dxa"/>
            <w:tcBorders/>
            <w:vAlign w:val="center"/>
          </w:tcPr>
          <w:p>
            <w:pPr>
              <w:pStyle w:val="TableContents"/>
              <w:bidi w:val="0"/>
              <w:spacing w:before="0" w:after="283"/>
              <w:jc w:val="left"/>
              <w:rPr/>
            </w:pPr>
            <w:r>
              <w:rPr/>
              <w:t xml:space="preserve">340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sz w:val="4"/>
                <w:szCs w:val="4"/>
              </w:rPr>
            </w:pPr>
            <w:r>
              <w:rPr>
                <w:sz w:val="4"/>
                <w:szCs w:val="4"/>
              </w:rPr>
            </w:r>
          </w:p>
        </w:tc>
        <w:tc>
          <w:tcPr>
            <w:tcW w:w="2502" w:type="dxa"/>
            <w:tcBorders/>
            <w:vAlign w:val="center"/>
          </w:tcPr>
          <w:p>
            <w:pPr>
              <w:pStyle w:val="TableContents"/>
              <w:bidi w:val="0"/>
              <w:spacing w:before="0" w:after="283"/>
              <w:jc w:val="left"/>
              <w:rPr/>
            </w:pPr>
            <w:r>
              <w:rPr/>
              <w:t xml:space="preserve">Vinatieri, Adam </w:t>
            </w:r>
            <w:r>
              <w:rPr>
                <w:color w:val="DCDCDC"/>
              </w:rPr>
              <w:t xml:space="preserve">Adam Vinatieri </w:t>
            </w:r>
          </w:p>
        </w:tc>
        <w:tc>
          <w:tcPr>
            <w:tcW w:w="1263"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1996 -- nykyisin </w:t>
            </w:r>
          </w:p>
        </w:tc>
        <w:tc>
          <w:tcPr>
            <w:tcW w:w="823" w:type="dxa"/>
            <w:tcBorders/>
            <w:vAlign w:val="center"/>
          </w:tcPr>
          <w:p>
            <w:pPr>
              <w:pStyle w:val="TableContents"/>
              <w:bidi w:val="0"/>
              <w:spacing w:before="0" w:after="283"/>
              <w:jc w:val="left"/>
              <w:rPr/>
            </w:pPr>
            <w:r>
              <w:rPr/>
              <w:t xml:space="preserve">337 </w:t>
            </w:r>
          </w:p>
        </w:tc>
        <w:tc>
          <w:tcPr>
            <w:tcW w:w="1526" w:type="dxa"/>
            <w:tcBorders/>
            <w:vAlign w:val="center"/>
          </w:tcPr>
          <w:p>
            <w:pPr>
              <w:pStyle w:val="TableContents"/>
              <w:bidi w:val="0"/>
              <w:spacing w:before="0" w:after="283"/>
              <w:jc w:val="left"/>
              <w:rPr/>
            </w:pPr>
            <w:r>
              <w:rPr/>
              <w:t xml:space="preserve">2017 </w:t>
            </w:r>
          </w:p>
        </w:tc>
      </w:tr>
      <w:tr>
        <w:trPr/>
        <w:tc>
          <w:tcPr>
            <w:tcW w:w="2828" w:type="dxa"/>
            <w:tcBorders/>
            <w:vAlign w:val="center"/>
          </w:tcPr>
          <w:p>
            <w:pPr>
              <w:pStyle w:val="TableContents"/>
              <w:bidi w:val="0"/>
              <w:spacing w:before="0" w:after="283"/>
              <w:jc w:val="left"/>
              <w:rPr/>
            </w:pPr>
            <w:r>
              <w:rPr/>
              <w:t xml:space="preserve">6 </w:t>
            </w:r>
          </w:p>
        </w:tc>
        <w:tc>
          <w:tcPr>
            <w:tcW w:w="2502" w:type="dxa"/>
            <w:tcBorders/>
            <w:vAlign w:val="center"/>
          </w:tcPr>
          <w:p>
            <w:pPr>
              <w:pStyle w:val="TableContents"/>
              <w:bidi w:val="0"/>
              <w:spacing w:before="0" w:after="283"/>
              <w:jc w:val="left"/>
              <w:rPr/>
            </w:pPr>
            <w:r>
              <w:rPr/>
              <w:t xml:space="preserve">Hanson, Jason Jason Hanson </w:t>
            </w:r>
          </w:p>
        </w:tc>
        <w:tc>
          <w:tcPr>
            <w:tcW w:w="1263"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1992 -- 2012 </w:t>
            </w:r>
          </w:p>
        </w:tc>
        <w:tc>
          <w:tcPr>
            <w:tcW w:w="823" w:type="dxa"/>
            <w:tcBorders/>
            <w:vAlign w:val="center"/>
          </w:tcPr>
          <w:p>
            <w:pPr>
              <w:pStyle w:val="TableContents"/>
              <w:bidi w:val="0"/>
              <w:spacing w:before="0" w:after="283"/>
              <w:jc w:val="left"/>
              <w:rPr/>
            </w:pPr>
            <w:r>
              <w:rPr/>
              <w:t xml:space="preserve">327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7 </w:t>
            </w:r>
          </w:p>
        </w:tc>
        <w:tc>
          <w:tcPr>
            <w:tcW w:w="2502" w:type="dxa"/>
            <w:tcBorders/>
            <w:vAlign w:val="center"/>
          </w:tcPr>
          <w:p>
            <w:pPr>
              <w:pStyle w:val="TableContents"/>
              <w:bidi w:val="0"/>
              <w:spacing w:before="0" w:after="283"/>
              <w:jc w:val="left"/>
              <w:rPr/>
            </w:pPr>
            <w:r>
              <w:rPr/>
              <w:t xml:space="preserve">Rice, Jerry Jerry Rice * </w:t>
            </w:r>
          </w:p>
        </w:tc>
        <w:tc>
          <w:tcPr>
            <w:tcW w:w="1263" w:type="dxa"/>
            <w:tcBorders/>
            <w:vAlign w:val="center"/>
          </w:tcPr>
          <w:p>
            <w:pPr>
              <w:pStyle w:val="TableContents"/>
              <w:bidi w:val="0"/>
              <w:spacing w:before="0" w:after="283"/>
              <w:jc w:val="left"/>
              <w:rPr/>
            </w:pPr>
            <w:r>
              <w:rPr/>
              <w:t xml:space="preserve">WR ^ </w:t>
            </w:r>
          </w:p>
        </w:tc>
        <w:tc>
          <w:tcPr>
            <w:tcW w:w="1263" w:type="dxa"/>
            <w:tcBorders/>
            <w:vAlign w:val="center"/>
          </w:tcPr>
          <w:p>
            <w:pPr>
              <w:pStyle w:val="TableContents"/>
              <w:bidi w:val="0"/>
              <w:spacing w:before="0" w:after="283"/>
              <w:jc w:val="left"/>
              <w:rPr/>
            </w:pPr>
            <w:r>
              <w:rPr/>
              <w:t xml:space="preserve">1985 -- 2004 </w:t>
            </w:r>
          </w:p>
        </w:tc>
        <w:tc>
          <w:tcPr>
            <w:tcW w:w="823" w:type="dxa"/>
            <w:tcBorders/>
            <w:vAlign w:val="center"/>
          </w:tcPr>
          <w:p>
            <w:pPr>
              <w:pStyle w:val="TableContents"/>
              <w:bidi w:val="0"/>
              <w:spacing w:before="0" w:after="283"/>
              <w:jc w:val="left"/>
              <w:rPr/>
            </w:pPr>
            <w:r>
              <w:rPr/>
              <w:t xml:space="preserve">303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8 </w:t>
            </w:r>
          </w:p>
        </w:tc>
        <w:tc>
          <w:tcPr>
            <w:tcW w:w="2502" w:type="dxa"/>
            <w:tcBorders/>
            <w:vAlign w:val="center"/>
          </w:tcPr>
          <w:p>
            <w:pPr>
              <w:pStyle w:val="TableContents"/>
              <w:bidi w:val="0"/>
              <w:spacing w:before="0" w:after="283"/>
              <w:jc w:val="left"/>
              <w:rPr/>
            </w:pPr>
            <w:r>
              <w:rPr/>
              <w:t xml:space="preserve">Carney, John John Carney </w:t>
            </w:r>
          </w:p>
        </w:tc>
        <w:tc>
          <w:tcPr>
            <w:tcW w:w="1263"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1988 -- 2010 </w:t>
            </w:r>
          </w:p>
        </w:tc>
        <w:tc>
          <w:tcPr>
            <w:tcW w:w="823" w:type="dxa"/>
            <w:tcBorders/>
            <w:vAlign w:val="center"/>
          </w:tcPr>
          <w:p>
            <w:pPr>
              <w:pStyle w:val="TableContents"/>
              <w:bidi w:val="0"/>
              <w:spacing w:before="0" w:after="283"/>
              <w:jc w:val="left"/>
              <w:rPr/>
            </w:pPr>
            <w:r>
              <w:rPr/>
              <w:t xml:space="preserve">302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Favre, Brett Brett Favre * </w:t>
            </w:r>
          </w:p>
        </w:tc>
        <w:tc>
          <w:tcPr>
            <w:tcW w:w="2502" w:type="dxa"/>
            <w:tcBorders/>
            <w:vAlign w:val="center"/>
          </w:tcPr>
          <w:p>
            <w:pPr>
              <w:pStyle w:val="TableContents"/>
              <w:bidi w:val="0"/>
              <w:spacing w:before="0" w:after="283"/>
              <w:jc w:val="left"/>
              <w:rPr/>
            </w:pPr>
            <w:r>
              <w:rPr/>
              <w:t xml:space="preserve">QB ^ </w:t>
            </w:r>
          </w:p>
        </w:tc>
        <w:tc>
          <w:tcPr>
            <w:tcW w:w="1263" w:type="dxa"/>
            <w:tcBorders/>
            <w:vAlign w:val="center"/>
          </w:tcPr>
          <w:p>
            <w:pPr>
              <w:pStyle w:val="TableContents"/>
              <w:bidi w:val="0"/>
              <w:spacing w:before="0" w:after="283"/>
              <w:jc w:val="left"/>
              <w:rPr/>
            </w:pPr>
            <w:r>
              <w:rPr/>
              <w:t xml:space="preserve">1991 -- 2010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10 </w:t>
            </w:r>
          </w:p>
        </w:tc>
        <w:tc>
          <w:tcPr>
            <w:tcW w:w="2502" w:type="dxa"/>
            <w:tcBorders/>
            <w:vAlign w:val="center"/>
          </w:tcPr>
          <w:p>
            <w:pPr>
              <w:pStyle w:val="TableContents"/>
              <w:bidi w:val="0"/>
              <w:spacing w:before="0" w:after="283"/>
              <w:jc w:val="left"/>
              <w:rPr/>
            </w:pPr>
            <w:r>
              <w:rPr/>
              <w:t xml:space="preserve">Kasay, John John Kasay </w:t>
            </w:r>
          </w:p>
        </w:tc>
        <w:tc>
          <w:tcPr>
            <w:tcW w:w="1263"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1991 -- 2011 </w:t>
            </w:r>
          </w:p>
        </w:tc>
        <w:tc>
          <w:tcPr>
            <w:tcW w:w="823" w:type="dxa"/>
            <w:tcBorders/>
            <w:vAlign w:val="center"/>
          </w:tcPr>
          <w:p>
            <w:pPr>
              <w:pStyle w:val="TableContents"/>
              <w:bidi w:val="0"/>
              <w:spacing w:before="0" w:after="283"/>
              <w:jc w:val="left"/>
              <w:rPr/>
            </w:pPr>
            <w:r>
              <w:rPr/>
              <w:t xml:space="preserve">301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11 </w:t>
            </w:r>
          </w:p>
        </w:tc>
        <w:tc>
          <w:tcPr>
            <w:tcW w:w="2502" w:type="dxa"/>
            <w:tcBorders/>
            <w:vAlign w:val="center"/>
          </w:tcPr>
          <w:p>
            <w:pPr>
              <w:pStyle w:val="TableContents"/>
              <w:bidi w:val="0"/>
              <w:spacing w:before="0" w:after="283"/>
              <w:jc w:val="left"/>
              <w:rPr/>
            </w:pPr>
            <w:r>
              <w:rPr/>
              <w:t xml:space="preserve">Stover, Matt Matt Stover </w:t>
            </w:r>
          </w:p>
        </w:tc>
        <w:tc>
          <w:tcPr>
            <w:tcW w:w="1263"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1991 -- 2009 </w:t>
            </w:r>
          </w:p>
        </w:tc>
        <w:tc>
          <w:tcPr>
            <w:tcW w:w="823" w:type="dxa"/>
            <w:tcBorders/>
            <w:vAlign w:val="center"/>
          </w:tcPr>
          <w:p>
            <w:pPr>
              <w:pStyle w:val="TableContents"/>
              <w:bidi w:val="0"/>
              <w:spacing w:before="0" w:after="283"/>
              <w:jc w:val="left"/>
              <w:rPr/>
            </w:pPr>
            <w:r>
              <w:rPr/>
              <w:t xml:space="preserve">297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12 </w:t>
            </w:r>
          </w:p>
        </w:tc>
        <w:tc>
          <w:tcPr>
            <w:tcW w:w="2502" w:type="dxa"/>
            <w:tcBorders/>
            <w:vAlign w:val="center"/>
          </w:tcPr>
          <w:p>
            <w:pPr>
              <w:pStyle w:val="TableContents"/>
              <w:bidi w:val="0"/>
              <w:spacing w:before="0" w:after="283"/>
              <w:jc w:val="left"/>
              <w:rPr/>
            </w:pPr>
            <w:r>
              <w:rPr/>
              <w:t xml:space="preserve">Matthews, Bruce Bruce Matthews * </w:t>
            </w:r>
          </w:p>
        </w:tc>
        <w:tc>
          <w:tcPr>
            <w:tcW w:w="1263" w:type="dxa"/>
            <w:tcBorders/>
            <w:vAlign w:val="center"/>
          </w:tcPr>
          <w:p>
            <w:pPr>
              <w:pStyle w:val="TableContents"/>
              <w:bidi w:val="0"/>
              <w:spacing w:before="0" w:after="283"/>
              <w:jc w:val="left"/>
              <w:rPr/>
            </w:pPr>
            <w:r>
              <w:rPr/>
              <w:t xml:space="preserve">OL ^ </w:t>
            </w:r>
          </w:p>
        </w:tc>
        <w:tc>
          <w:tcPr>
            <w:tcW w:w="1263" w:type="dxa"/>
            <w:tcBorders/>
            <w:vAlign w:val="center"/>
          </w:tcPr>
          <w:p>
            <w:pPr>
              <w:pStyle w:val="TableContents"/>
              <w:bidi w:val="0"/>
              <w:spacing w:before="0" w:after="283"/>
              <w:jc w:val="left"/>
              <w:rPr/>
            </w:pPr>
            <w:r>
              <w:rPr/>
              <w:t xml:space="preserve">1983 -- 2001 </w:t>
            </w:r>
          </w:p>
        </w:tc>
        <w:tc>
          <w:tcPr>
            <w:tcW w:w="823" w:type="dxa"/>
            <w:tcBorders/>
            <w:vAlign w:val="center"/>
          </w:tcPr>
          <w:p>
            <w:pPr>
              <w:pStyle w:val="TableContents"/>
              <w:bidi w:val="0"/>
              <w:spacing w:before="0" w:after="283"/>
              <w:jc w:val="left"/>
              <w:rPr/>
            </w:pPr>
            <w:r>
              <w:rPr/>
              <w:t xml:space="preserve">296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13 </w:t>
            </w:r>
          </w:p>
        </w:tc>
        <w:tc>
          <w:tcPr>
            <w:tcW w:w="2502" w:type="dxa"/>
            <w:tcBorders/>
            <w:vAlign w:val="center"/>
          </w:tcPr>
          <w:p>
            <w:pPr>
              <w:pStyle w:val="TableContents"/>
              <w:bidi w:val="0"/>
              <w:spacing w:before="0" w:after="283"/>
              <w:jc w:val="left"/>
              <w:rPr/>
            </w:pPr>
            <w:r>
              <w:rPr/>
              <w:t xml:space="preserve">Green, Darrell Darrell Green * </w:t>
            </w:r>
          </w:p>
        </w:tc>
        <w:tc>
          <w:tcPr>
            <w:tcW w:w="1263" w:type="dxa"/>
            <w:tcBorders/>
            <w:vAlign w:val="center"/>
          </w:tcPr>
          <w:p>
            <w:pPr>
              <w:pStyle w:val="TableContents"/>
              <w:bidi w:val="0"/>
              <w:spacing w:before="0" w:after="283"/>
              <w:jc w:val="left"/>
              <w:rPr/>
            </w:pPr>
            <w:r>
              <w:rPr/>
              <w:t xml:space="preserve">CB ^ </w:t>
            </w:r>
          </w:p>
        </w:tc>
        <w:tc>
          <w:tcPr>
            <w:tcW w:w="1263" w:type="dxa"/>
            <w:tcBorders/>
            <w:vAlign w:val="center"/>
          </w:tcPr>
          <w:p>
            <w:pPr>
              <w:pStyle w:val="TableContents"/>
              <w:bidi w:val="0"/>
              <w:spacing w:before="0" w:after="283"/>
              <w:jc w:val="left"/>
              <w:rPr/>
            </w:pPr>
            <w:r>
              <w:rPr/>
              <w:t xml:space="preserve">1983 -- 2002 </w:t>
            </w:r>
          </w:p>
        </w:tc>
        <w:tc>
          <w:tcPr>
            <w:tcW w:w="823" w:type="dxa"/>
            <w:tcBorders/>
            <w:vAlign w:val="center"/>
          </w:tcPr>
          <w:p>
            <w:pPr>
              <w:pStyle w:val="TableContents"/>
              <w:bidi w:val="0"/>
              <w:spacing w:before="0" w:after="283"/>
              <w:jc w:val="left"/>
              <w:rPr/>
            </w:pPr>
            <w:r>
              <w:rPr/>
              <w:t xml:space="preserve">295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Dawson, Phil Phil Dawson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1999 -- nykyisin </w:t>
            </w:r>
          </w:p>
        </w:tc>
        <w:tc>
          <w:tcPr>
            <w:tcW w:w="1263" w:type="dxa"/>
            <w:tcBorders/>
            <w:vAlign w:val="center"/>
          </w:tcPr>
          <w:p>
            <w:pPr>
              <w:pStyle w:val="TableContents"/>
              <w:bidi w:val="0"/>
              <w:spacing w:before="0" w:after="283"/>
              <w:jc w:val="left"/>
              <w:rPr/>
            </w:pPr>
            <w:r>
              <w:rPr/>
              <w:t xml:space="preserve">2017 </w:t>
            </w:r>
          </w:p>
        </w:tc>
        <w:tc>
          <w:tcPr>
            <w:tcW w:w="2349" w:type="dxa"/>
            <w:gridSpan w:val="2"/>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15 </w:t>
            </w:r>
          </w:p>
        </w:tc>
        <w:tc>
          <w:tcPr>
            <w:tcW w:w="2502" w:type="dxa"/>
            <w:tcBorders/>
            <w:vAlign w:val="center"/>
          </w:tcPr>
          <w:p>
            <w:pPr>
              <w:pStyle w:val="TableContents"/>
              <w:bidi w:val="0"/>
              <w:spacing w:before="0" w:after="283"/>
              <w:jc w:val="left"/>
              <w:rPr/>
            </w:pPr>
            <w:r>
              <w:rPr/>
              <w:t xml:space="preserve">Lechler, Shane Shane Shane Lechler </w:t>
            </w:r>
          </w:p>
        </w:tc>
        <w:tc>
          <w:tcPr>
            <w:tcW w:w="1263"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2000 -- nykyisin </w:t>
            </w:r>
          </w:p>
        </w:tc>
        <w:tc>
          <w:tcPr>
            <w:tcW w:w="823" w:type="dxa"/>
            <w:tcBorders/>
            <w:vAlign w:val="center"/>
          </w:tcPr>
          <w:p>
            <w:pPr>
              <w:pStyle w:val="TableContents"/>
              <w:bidi w:val="0"/>
              <w:spacing w:before="0" w:after="283"/>
              <w:jc w:val="left"/>
              <w:rPr/>
            </w:pPr>
            <w:r>
              <w:rPr/>
              <w:t xml:space="preserve">286 </w:t>
            </w:r>
          </w:p>
        </w:tc>
        <w:tc>
          <w:tcPr>
            <w:tcW w:w="1526" w:type="dxa"/>
            <w:tcBorders/>
            <w:vAlign w:val="center"/>
          </w:tcPr>
          <w:p>
            <w:pPr>
              <w:pStyle w:val="TableContents"/>
              <w:bidi w:val="0"/>
              <w:spacing w:before="0" w:after="283"/>
              <w:jc w:val="left"/>
              <w:rPr/>
            </w:pPr>
            <w:r>
              <w:rPr/>
              <w:t xml:space="preserve">2017 </w:t>
            </w:r>
          </w:p>
        </w:tc>
      </w:tr>
      <w:tr>
        <w:trPr/>
        <w:tc>
          <w:tcPr>
            <w:tcW w:w="2828" w:type="dxa"/>
            <w:tcBorders/>
            <w:vAlign w:val="center"/>
          </w:tcPr>
          <w:p>
            <w:pPr>
              <w:pStyle w:val="TableContents"/>
              <w:bidi w:val="0"/>
              <w:spacing w:before="0" w:after="283"/>
              <w:jc w:val="left"/>
              <w:rPr/>
            </w:pPr>
            <w:r>
              <w:rPr/>
              <w:t xml:space="preserve">16 </w:t>
            </w:r>
          </w:p>
        </w:tc>
        <w:tc>
          <w:tcPr>
            <w:tcW w:w="2502" w:type="dxa"/>
            <w:tcBorders/>
            <w:vAlign w:val="center"/>
          </w:tcPr>
          <w:p>
            <w:pPr>
              <w:pStyle w:val="TableContents"/>
              <w:bidi w:val="0"/>
              <w:spacing w:before="0" w:after="283"/>
              <w:jc w:val="left"/>
              <w:rPr/>
            </w:pPr>
            <w:r>
              <w:rPr/>
              <w:t xml:space="preserve">Landeta, Sean Sean Landeta </w:t>
            </w:r>
          </w:p>
        </w:tc>
        <w:tc>
          <w:tcPr>
            <w:tcW w:w="1263"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1985 -- 2005 </w:t>
            </w:r>
          </w:p>
        </w:tc>
        <w:tc>
          <w:tcPr>
            <w:tcW w:w="823" w:type="dxa"/>
            <w:tcBorders/>
            <w:vAlign w:val="center"/>
          </w:tcPr>
          <w:p>
            <w:pPr>
              <w:pStyle w:val="TableContents"/>
              <w:bidi w:val="0"/>
              <w:spacing w:before="0" w:after="283"/>
              <w:jc w:val="left"/>
              <w:rPr/>
            </w:pPr>
            <w:r>
              <w:rPr/>
              <w:t xml:space="preserve">284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17 </w:t>
            </w:r>
          </w:p>
        </w:tc>
        <w:tc>
          <w:tcPr>
            <w:tcW w:w="2502" w:type="dxa"/>
            <w:tcBorders/>
            <w:vAlign w:val="center"/>
          </w:tcPr>
          <w:p>
            <w:pPr>
              <w:pStyle w:val="TableContents"/>
              <w:bidi w:val="0"/>
              <w:spacing w:before="0" w:after="283"/>
              <w:jc w:val="left"/>
              <w:rPr/>
            </w:pPr>
            <w:r>
              <w:rPr/>
              <w:t xml:space="preserve">Marshall, Jim Jim Marshall </w:t>
            </w:r>
          </w:p>
        </w:tc>
        <w:tc>
          <w:tcPr>
            <w:tcW w:w="1263" w:type="dxa"/>
            <w:tcBorders/>
            <w:vAlign w:val="center"/>
          </w:tcPr>
          <w:p>
            <w:pPr>
              <w:pStyle w:val="TableContents"/>
              <w:bidi w:val="0"/>
              <w:spacing w:before="0" w:after="283"/>
              <w:jc w:val="left"/>
              <w:rPr/>
            </w:pPr>
            <w:r>
              <w:rPr/>
              <w:t xml:space="preserve">DE ^ </w:t>
            </w:r>
          </w:p>
        </w:tc>
        <w:tc>
          <w:tcPr>
            <w:tcW w:w="1263" w:type="dxa"/>
            <w:tcBorders/>
            <w:vAlign w:val="center"/>
          </w:tcPr>
          <w:p>
            <w:pPr>
              <w:pStyle w:val="TableContents"/>
              <w:bidi w:val="0"/>
              <w:spacing w:before="0" w:after="283"/>
              <w:jc w:val="left"/>
              <w:rPr/>
            </w:pPr>
            <w:r>
              <w:rPr/>
              <w:t xml:space="preserve">1960 -- 1979 </w:t>
            </w:r>
          </w:p>
        </w:tc>
        <w:tc>
          <w:tcPr>
            <w:tcW w:w="823" w:type="dxa"/>
            <w:tcBorders/>
            <w:vAlign w:val="center"/>
          </w:tcPr>
          <w:p>
            <w:pPr>
              <w:pStyle w:val="TableContents"/>
              <w:bidi w:val="0"/>
              <w:spacing w:before="0" w:after="283"/>
              <w:jc w:val="left"/>
              <w:rPr/>
            </w:pPr>
            <w:r>
              <w:rPr/>
              <w:t xml:space="preserve">282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18 </w:t>
            </w:r>
          </w:p>
        </w:tc>
        <w:tc>
          <w:tcPr>
            <w:tcW w:w="2502" w:type="dxa"/>
            <w:tcBorders/>
            <w:vAlign w:val="center"/>
          </w:tcPr>
          <w:p>
            <w:pPr>
              <w:pStyle w:val="TableContents"/>
              <w:bidi w:val="0"/>
              <w:spacing w:before="0" w:after="283"/>
              <w:jc w:val="left"/>
              <w:rPr/>
            </w:pPr>
            <w:r>
              <w:rPr/>
              <w:t xml:space="preserve">Junkin, Trey Trey Junkin </w:t>
            </w:r>
          </w:p>
        </w:tc>
        <w:tc>
          <w:tcPr>
            <w:tcW w:w="1263" w:type="dxa"/>
            <w:tcBorders/>
            <w:vAlign w:val="center"/>
          </w:tcPr>
          <w:p>
            <w:pPr>
              <w:pStyle w:val="TableContents"/>
              <w:bidi w:val="0"/>
              <w:spacing w:before="0" w:after="283"/>
              <w:jc w:val="left"/>
              <w:rPr/>
            </w:pPr>
            <w:r>
              <w:rPr/>
              <w:t xml:space="preserve">LS ^ TE, LB </w:t>
            </w:r>
          </w:p>
        </w:tc>
        <w:tc>
          <w:tcPr>
            <w:tcW w:w="1263" w:type="dxa"/>
            <w:tcBorders/>
            <w:vAlign w:val="center"/>
          </w:tcPr>
          <w:p>
            <w:pPr>
              <w:pStyle w:val="TableContents"/>
              <w:bidi w:val="0"/>
              <w:spacing w:before="0" w:after="283"/>
              <w:jc w:val="left"/>
              <w:rPr/>
            </w:pPr>
            <w:r>
              <w:rPr/>
              <w:t xml:space="preserve">1983 -- 2002 </w:t>
            </w:r>
          </w:p>
        </w:tc>
        <w:tc>
          <w:tcPr>
            <w:tcW w:w="823" w:type="dxa"/>
            <w:tcBorders/>
            <w:vAlign w:val="center"/>
          </w:tcPr>
          <w:p>
            <w:pPr>
              <w:pStyle w:val="TableContents"/>
              <w:bidi w:val="0"/>
              <w:spacing w:before="0" w:after="283"/>
              <w:jc w:val="left"/>
              <w:rPr/>
            </w:pPr>
            <w:r>
              <w:rPr/>
              <w:t xml:space="preserve">281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19 </w:t>
            </w:r>
          </w:p>
        </w:tc>
        <w:tc>
          <w:tcPr>
            <w:tcW w:w="2502" w:type="dxa"/>
            <w:tcBorders/>
            <w:vAlign w:val="center"/>
          </w:tcPr>
          <w:p>
            <w:pPr>
              <w:pStyle w:val="TableContents"/>
              <w:bidi w:val="0"/>
              <w:spacing w:before="0" w:after="283"/>
              <w:jc w:val="left"/>
              <w:rPr/>
            </w:pPr>
            <w:r>
              <w:rPr/>
              <w:t xml:space="preserve">Smith, Bruce Bruce Smith * </w:t>
            </w:r>
          </w:p>
        </w:tc>
        <w:tc>
          <w:tcPr>
            <w:tcW w:w="1263" w:type="dxa"/>
            <w:tcBorders/>
            <w:vAlign w:val="center"/>
          </w:tcPr>
          <w:p>
            <w:pPr>
              <w:pStyle w:val="TableContents"/>
              <w:bidi w:val="0"/>
              <w:spacing w:before="0" w:after="283"/>
              <w:jc w:val="left"/>
              <w:rPr/>
            </w:pPr>
            <w:r>
              <w:rPr/>
              <w:t xml:space="preserve">DE </w:t>
            </w:r>
          </w:p>
        </w:tc>
        <w:tc>
          <w:tcPr>
            <w:tcW w:w="1263" w:type="dxa"/>
            <w:tcBorders/>
            <w:vAlign w:val="center"/>
          </w:tcPr>
          <w:p>
            <w:pPr>
              <w:pStyle w:val="TableContents"/>
              <w:bidi w:val="0"/>
              <w:spacing w:before="0" w:after="283"/>
              <w:jc w:val="left"/>
              <w:rPr/>
            </w:pPr>
            <w:r>
              <w:rPr/>
              <w:t xml:space="preserve">1985 -- 2003 </w:t>
            </w:r>
          </w:p>
        </w:tc>
        <w:tc>
          <w:tcPr>
            <w:tcW w:w="823" w:type="dxa"/>
            <w:tcBorders/>
            <w:vAlign w:val="center"/>
          </w:tcPr>
          <w:p>
            <w:pPr>
              <w:pStyle w:val="TableContents"/>
              <w:bidi w:val="0"/>
              <w:spacing w:before="0" w:after="283"/>
              <w:jc w:val="left"/>
              <w:rPr/>
            </w:pPr>
            <w:r>
              <w:rPr/>
              <w:t xml:space="preserve">279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20 </w:t>
            </w:r>
          </w:p>
        </w:tc>
        <w:tc>
          <w:tcPr>
            <w:tcW w:w="2502" w:type="dxa"/>
            <w:tcBorders/>
            <w:vAlign w:val="center"/>
          </w:tcPr>
          <w:p>
            <w:pPr>
              <w:pStyle w:val="TableContents"/>
              <w:bidi w:val="0"/>
              <w:spacing w:before="0" w:after="283"/>
              <w:jc w:val="left"/>
              <w:rPr/>
            </w:pPr>
            <w:r>
              <w:rPr/>
              <w:t xml:space="preserve">Matthews, Clay Clay Matthews </w:t>
            </w:r>
          </w:p>
        </w:tc>
        <w:tc>
          <w:tcPr>
            <w:tcW w:w="1263" w:type="dxa"/>
            <w:tcBorders/>
            <w:vAlign w:val="center"/>
          </w:tcPr>
          <w:p>
            <w:pPr>
              <w:pStyle w:val="TableContents"/>
              <w:bidi w:val="0"/>
              <w:spacing w:before="0" w:after="283"/>
              <w:jc w:val="left"/>
              <w:rPr/>
            </w:pPr>
            <w:r>
              <w:rPr/>
              <w:t xml:space="preserve">LB ^ </w:t>
            </w:r>
          </w:p>
        </w:tc>
        <w:tc>
          <w:tcPr>
            <w:tcW w:w="1263" w:type="dxa"/>
            <w:tcBorders/>
            <w:vAlign w:val="center"/>
          </w:tcPr>
          <w:p>
            <w:pPr>
              <w:pStyle w:val="TableContents"/>
              <w:bidi w:val="0"/>
              <w:spacing w:before="0" w:after="283"/>
              <w:jc w:val="left"/>
              <w:rPr/>
            </w:pPr>
            <w:r>
              <w:rPr/>
              <w:t xml:space="preserve">1978 -- 1996 </w:t>
            </w:r>
          </w:p>
        </w:tc>
        <w:tc>
          <w:tcPr>
            <w:tcW w:w="823" w:type="dxa"/>
            <w:tcBorders/>
            <w:vAlign w:val="center"/>
          </w:tcPr>
          <w:p>
            <w:pPr>
              <w:pStyle w:val="TableContents"/>
              <w:bidi w:val="0"/>
              <w:spacing w:before="0" w:after="283"/>
              <w:jc w:val="left"/>
              <w:rPr/>
            </w:pPr>
            <w:r>
              <w:rPr/>
              <w:t xml:space="preserve">278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21 </w:t>
            </w:r>
          </w:p>
        </w:tc>
        <w:tc>
          <w:tcPr>
            <w:tcW w:w="2502" w:type="dxa"/>
            <w:tcBorders/>
            <w:vAlign w:val="center"/>
          </w:tcPr>
          <w:p>
            <w:pPr>
              <w:pStyle w:val="TableContents"/>
              <w:bidi w:val="0"/>
              <w:spacing w:before="0" w:after="283"/>
              <w:jc w:val="left"/>
              <w:rPr/>
            </w:pPr>
            <w:r>
              <w:rPr/>
              <w:t xml:space="preserve">Johnson, Norm Norm Johnson </w:t>
            </w:r>
          </w:p>
        </w:tc>
        <w:tc>
          <w:tcPr>
            <w:tcW w:w="1263"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1982 -- 1999 </w:t>
            </w:r>
          </w:p>
        </w:tc>
        <w:tc>
          <w:tcPr>
            <w:tcW w:w="823" w:type="dxa"/>
            <w:tcBorders/>
            <w:vAlign w:val="center"/>
          </w:tcPr>
          <w:p>
            <w:pPr>
              <w:pStyle w:val="TableContents"/>
              <w:bidi w:val="0"/>
              <w:spacing w:before="0" w:after="283"/>
              <w:jc w:val="left"/>
              <w:rPr/>
            </w:pPr>
            <w:r>
              <w:rPr/>
              <w:t xml:space="preserve">273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22 </w:t>
            </w:r>
          </w:p>
        </w:tc>
        <w:tc>
          <w:tcPr>
            <w:tcW w:w="2502" w:type="dxa"/>
            <w:tcBorders/>
            <w:vAlign w:val="center"/>
          </w:tcPr>
          <w:p>
            <w:pPr>
              <w:pStyle w:val="TableContents"/>
              <w:bidi w:val="0"/>
              <w:spacing w:before="0" w:after="283"/>
              <w:jc w:val="left"/>
              <w:rPr/>
            </w:pPr>
            <w:r>
              <w:rPr/>
              <w:t xml:space="preserve">Gonzalez, Tony Tony Gonzalez </w:t>
            </w:r>
          </w:p>
        </w:tc>
        <w:tc>
          <w:tcPr>
            <w:tcW w:w="1263" w:type="dxa"/>
            <w:tcBorders/>
            <w:vAlign w:val="center"/>
          </w:tcPr>
          <w:p>
            <w:pPr>
              <w:pStyle w:val="TableContents"/>
              <w:bidi w:val="0"/>
              <w:spacing w:before="0" w:after="283"/>
              <w:jc w:val="left"/>
              <w:rPr/>
            </w:pPr>
            <w:r>
              <w:rPr/>
              <w:t xml:space="preserve">TE ^ </w:t>
            </w:r>
          </w:p>
        </w:tc>
        <w:tc>
          <w:tcPr>
            <w:tcW w:w="1263" w:type="dxa"/>
            <w:tcBorders/>
            <w:vAlign w:val="center"/>
          </w:tcPr>
          <w:p>
            <w:pPr>
              <w:pStyle w:val="TableContents"/>
              <w:bidi w:val="0"/>
              <w:spacing w:before="0" w:after="283"/>
              <w:jc w:val="left"/>
              <w:rPr/>
            </w:pPr>
            <w:r>
              <w:rPr/>
              <w:t xml:space="preserve">1997 -- 2013 </w:t>
            </w:r>
          </w:p>
        </w:tc>
        <w:tc>
          <w:tcPr>
            <w:tcW w:w="823" w:type="dxa"/>
            <w:tcBorders/>
            <w:vAlign w:val="center"/>
          </w:tcPr>
          <w:p>
            <w:pPr>
              <w:pStyle w:val="TableContents"/>
              <w:bidi w:val="0"/>
              <w:spacing w:before="0" w:after="283"/>
              <w:jc w:val="left"/>
              <w:rPr/>
            </w:pPr>
            <w:r>
              <w:rPr/>
              <w:t xml:space="preserve">270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23 </w:t>
            </w:r>
          </w:p>
        </w:tc>
        <w:tc>
          <w:tcPr>
            <w:tcW w:w="2502" w:type="dxa"/>
            <w:tcBorders/>
            <w:vAlign w:val="center"/>
          </w:tcPr>
          <w:p>
            <w:pPr>
              <w:pStyle w:val="TableContents"/>
              <w:bidi w:val="0"/>
              <w:spacing w:before="0" w:after="283"/>
              <w:jc w:val="left"/>
              <w:rPr/>
            </w:pPr>
            <w:r>
              <w:rPr/>
              <w:t xml:space="preserve">Groza, Lou Lou Groza * </w:t>
            </w:r>
          </w:p>
        </w:tc>
        <w:tc>
          <w:tcPr>
            <w:tcW w:w="1263" w:type="dxa"/>
            <w:tcBorders/>
            <w:vAlign w:val="center"/>
          </w:tcPr>
          <w:p>
            <w:pPr>
              <w:pStyle w:val="TableContents"/>
              <w:bidi w:val="0"/>
              <w:spacing w:before="0" w:after="283"/>
              <w:jc w:val="left"/>
              <w:rPr/>
            </w:pPr>
            <w:r>
              <w:rPr/>
              <w:t xml:space="preserve">K, OT </w:t>
            </w:r>
          </w:p>
        </w:tc>
        <w:tc>
          <w:tcPr>
            <w:tcW w:w="1263" w:type="dxa"/>
            <w:tcBorders/>
            <w:vAlign w:val="center"/>
          </w:tcPr>
          <w:p>
            <w:pPr>
              <w:pStyle w:val="TableContents"/>
              <w:bidi w:val="0"/>
              <w:spacing w:before="0" w:after="283"/>
              <w:jc w:val="left"/>
              <w:rPr/>
            </w:pPr>
            <w:r>
              <w:rPr/>
              <w:t xml:space="preserve">1946 -- 1967 </w:t>
            </w:r>
          </w:p>
        </w:tc>
        <w:tc>
          <w:tcPr>
            <w:tcW w:w="823" w:type="dxa"/>
            <w:tcBorders/>
            <w:vAlign w:val="center"/>
          </w:tcPr>
          <w:p>
            <w:pPr>
              <w:pStyle w:val="TableContents"/>
              <w:bidi w:val="0"/>
              <w:spacing w:before="0" w:after="283"/>
              <w:jc w:val="left"/>
              <w:rPr/>
            </w:pPr>
            <w:r>
              <w:rPr/>
              <w:t xml:space="preserve">268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Seau, Junior Junior Seau * </w:t>
            </w:r>
          </w:p>
        </w:tc>
        <w:tc>
          <w:tcPr>
            <w:tcW w:w="2502" w:type="dxa"/>
            <w:tcBorders/>
            <w:vAlign w:val="center"/>
          </w:tcPr>
          <w:p>
            <w:pPr>
              <w:pStyle w:val="TableContents"/>
              <w:bidi w:val="0"/>
              <w:spacing w:before="0" w:after="283"/>
              <w:jc w:val="left"/>
              <w:rPr/>
            </w:pPr>
            <w:r>
              <w:rPr/>
              <w:t xml:space="preserve">LB </w:t>
            </w:r>
          </w:p>
        </w:tc>
        <w:tc>
          <w:tcPr>
            <w:tcW w:w="1263" w:type="dxa"/>
            <w:tcBorders/>
            <w:vAlign w:val="center"/>
          </w:tcPr>
          <w:p>
            <w:pPr>
              <w:pStyle w:val="TableContents"/>
              <w:bidi w:val="0"/>
              <w:spacing w:before="0" w:after="283"/>
              <w:jc w:val="left"/>
              <w:rPr/>
            </w:pPr>
            <w:r>
              <w:rPr/>
              <w:t xml:space="preserve">1990 -- 2009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Janikowski, Sebastian Sebastian Janikowski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2000 -- nykyisin </w:t>
            </w:r>
          </w:p>
        </w:tc>
        <w:tc>
          <w:tcPr>
            <w:tcW w:w="1263" w:type="dxa"/>
            <w:tcBorders/>
            <w:vAlign w:val="center"/>
          </w:tcPr>
          <w:p>
            <w:pPr>
              <w:pStyle w:val="TableContents"/>
              <w:bidi w:val="0"/>
              <w:spacing w:before="0" w:after="283"/>
              <w:jc w:val="left"/>
              <w:rPr/>
            </w:pPr>
            <w:r>
              <w:rPr/>
              <w:t xml:space="preserve">Kausi 2017 </w:t>
            </w:r>
          </w:p>
        </w:tc>
        <w:tc>
          <w:tcPr>
            <w:tcW w:w="2349" w:type="dxa"/>
            <w:gridSpan w:val="2"/>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26 </w:t>
            </w:r>
          </w:p>
        </w:tc>
        <w:tc>
          <w:tcPr>
            <w:tcW w:w="2502" w:type="dxa"/>
            <w:tcBorders/>
            <w:vAlign w:val="center"/>
          </w:tcPr>
          <w:p>
            <w:pPr>
              <w:pStyle w:val="TableContents"/>
              <w:bidi w:val="0"/>
              <w:spacing w:before="0" w:after="283"/>
              <w:jc w:val="left"/>
              <w:rPr/>
            </w:pPr>
            <w:r>
              <w:rPr/>
              <w:t xml:space="preserve">Manning, Peyton Peyton Manning Peyton Manning </w:t>
            </w:r>
          </w:p>
        </w:tc>
        <w:tc>
          <w:tcPr>
            <w:tcW w:w="1263" w:type="dxa"/>
            <w:tcBorders/>
            <w:vAlign w:val="center"/>
          </w:tcPr>
          <w:p>
            <w:pPr>
              <w:pStyle w:val="TableContents"/>
              <w:bidi w:val="0"/>
              <w:spacing w:before="0" w:after="283"/>
              <w:jc w:val="left"/>
              <w:rPr/>
            </w:pPr>
            <w:r>
              <w:rPr/>
              <w:t xml:space="preserve">QB </w:t>
            </w:r>
          </w:p>
        </w:tc>
        <w:tc>
          <w:tcPr>
            <w:tcW w:w="1263" w:type="dxa"/>
            <w:tcBorders/>
            <w:vAlign w:val="center"/>
          </w:tcPr>
          <w:p>
            <w:pPr>
              <w:pStyle w:val="TableContents"/>
              <w:bidi w:val="0"/>
              <w:spacing w:before="0" w:after="283"/>
              <w:jc w:val="left"/>
              <w:rPr/>
            </w:pPr>
            <w:r>
              <w:rPr/>
              <w:t xml:space="preserve">1998 -- 2015 </w:t>
            </w:r>
          </w:p>
        </w:tc>
        <w:tc>
          <w:tcPr>
            <w:tcW w:w="823" w:type="dxa"/>
            <w:tcBorders/>
            <w:vAlign w:val="center"/>
          </w:tcPr>
          <w:p>
            <w:pPr>
              <w:pStyle w:val="TableContents"/>
              <w:bidi w:val="0"/>
              <w:spacing w:before="0" w:after="283"/>
              <w:jc w:val="left"/>
              <w:rPr/>
            </w:pPr>
            <w:r>
              <w:rPr/>
              <w:t xml:space="preserve">266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27 </w:t>
            </w:r>
          </w:p>
        </w:tc>
        <w:tc>
          <w:tcPr>
            <w:tcW w:w="2502" w:type="dxa"/>
            <w:tcBorders/>
            <w:vAlign w:val="center"/>
          </w:tcPr>
          <w:p>
            <w:pPr>
              <w:pStyle w:val="TableContents"/>
              <w:bidi w:val="0"/>
              <w:spacing w:before="0" w:after="283"/>
              <w:jc w:val="left"/>
              <w:rPr/>
            </w:pPr>
            <w:r>
              <w:rPr/>
              <w:t xml:space="preserve">Stenerud, Jan Jan Stenerud * </w:t>
            </w:r>
          </w:p>
        </w:tc>
        <w:tc>
          <w:tcPr>
            <w:tcW w:w="1263"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1967 -- 1985 </w:t>
            </w:r>
          </w:p>
        </w:tc>
        <w:tc>
          <w:tcPr>
            <w:tcW w:w="823" w:type="dxa"/>
            <w:tcBorders/>
            <w:vAlign w:val="center"/>
          </w:tcPr>
          <w:p>
            <w:pPr>
              <w:pStyle w:val="TableContents"/>
              <w:bidi w:val="0"/>
              <w:spacing w:before="0" w:after="283"/>
              <w:jc w:val="left"/>
              <w:rPr/>
            </w:pPr>
            <w:r>
              <w:rPr/>
              <w:t xml:space="preserve">263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Brown, Lomas Lomas Brown </w:t>
            </w:r>
          </w:p>
        </w:tc>
        <w:tc>
          <w:tcPr>
            <w:tcW w:w="2502" w:type="dxa"/>
            <w:tcBorders/>
            <w:vAlign w:val="center"/>
          </w:tcPr>
          <w:p>
            <w:pPr>
              <w:pStyle w:val="TableContents"/>
              <w:bidi w:val="0"/>
              <w:spacing w:before="0" w:after="283"/>
              <w:jc w:val="left"/>
              <w:rPr/>
            </w:pPr>
            <w:r>
              <w:rPr/>
              <w:t xml:space="preserve">OT ^ </w:t>
            </w:r>
          </w:p>
        </w:tc>
        <w:tc>
          <w:tcPr>
            <w:tcW w:w="1263" w:type="dxa"/>
            <w:tcBorders/>
            <w:vAlign w:val="center"/>
          </w:tcPr>
          <w:p>
            <w:pPr>
              <w:pStyle w:val="TableContents"/>
              <w:bidi w:val="0"/>
              <w:spacing w:before="0" w:after="283"/>
              <w:jc w:val="left"/>
              <w:rPr/>
            </w:pPr>
            <w:r>
              <w:rPr/>
              <w:t xml:space="preserve">1985 -- 2002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Elam, Jason Jason Elam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1993 -- 2009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30 </w:t>
            </w:r>
          </w:p>
        </w:tc>
        <w:tc>
          <w:tcPr>
            <w:tcW w:w="2502" w:type="dxa"/>
            <w:tcBorders/>
            <w:vAlign w:val="center"/>
          </w:tcPr>
          <w:p>
            <w:pPr>
              <w:pStyle w:val="TableContents"/>
              <w:bidi w:val="0"/>
              <w:spacing w:before="0" w:after="283"/>
              <w:jc w:val="left"/>
              <w:rPr/>
            </w:pPr>
            <w:r>
              <w:rPr/>
              <w:t xml:space="preserve">Brown, Ray Ray Brown </w:t>
            </w:r>
          </w:p>
        </w:tc>
        <w:tc>
          <w:tcPr>
            <w:tcW w:w="1263" w:type="dxa"/>
            <w:tcBorders/>
            <w:vAlign w:val="center"/>
          </w:tcPr>
          <w:p>
            <w:pPr>
              <w:pStyle w:val="TableContents"/>
              <w:bidi w:val="0"/>
              <w:spacing w:before="0" w:after="283"/>
              <w:jc w:val="left"/>
              <w:rPr/>
            </w:pPr>
            <w:r>
              <w:rPr/>
              <w:t xml:space="preserve">G ^ </w:t>
            </w:r>
          </w:p>
        </w:tc>
        <w:tc>
          <w:tcPr>
            <w:tcW w:w="1263" w:type="dxa"/>
            <w:tcBorders/>
            <w:vAlign w:val="center"/>
          </w:tcPr>
          <w:p>
            <w:pPr>
              <w:pStyle w:val="TableContents"/>
              <w:bidi w:val="0"/>
              <w:spacing w:before="0" w:after="283"/>
              <w:jc w:val="left"/>
              <w:rPr/>
            </w:pPr>
            <w:r>
              <w:rPr/>
              <w:t xml:space="preserve">1986 -- 2005 </w:t>
            </w:r>
          </w:p>
        </w:tc>
        <w:tc>
          <w:tcPr>
            <w:tcW w:w="823" w:type="dxa"/>
            <w:tcBorders/>
            <w:vAlign w:val="center"/>
          </w:tcPr>
          <w:p>
            <w:pPr>
              <w:pStyle w:val="TableContents"/>
              <w:bidi w:val="0"/>
              <w:spacing w:before="0" w:after="283"/>
              <w:jc w:val="left"/>
              <w:rPr/>
            </w:pPr>
            <w:r>
              <w:rPr/>
              <w:t xml:space="preserve">262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31 </w:t>
            </w:r>
          </w:p>
        </w:tc>
        <w:tc>
          <w:tcPr>
            <w:tcW w:w="2502" w:type="dxa"/>
            <w:tcBorders/>
            <w:vAlign w:val="center"/>
          </w:tcPr>
          <w:p>
            <w:pPr>
              <w:pStyle w:val="TableContents"/>
              <w:bidi w:val="0"/>
              <w:spacing w:before="0" w:after="283"/>
              <w:jc w:val="left"/>
              <w:rPr/>
            </w:pPr>
            <w:r>
              <w:rPr/>
              <w:t xml:space="preserve">Lowery, Nick Nick Lowery </w:t>
            </w:r>
          </w:p>
        </w:tc>
        <w:tc>
          <w:tcPr>
            <w:tcW w:w="1263"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1978 -- 1996 </w:t>
            </w:r>
          </w:p>
        </w:tc>
        <w:tc>
          <w:tcPr>
            <w:tcW w:w="823" w:type="dxa"/>
            <w:tcBorders/>
            <w:vAlign w:val="center"/>
          </w:tcPr>
          <w:p>
            <w:pPr>
              <w:pStyle w:val="TableContents"/>
              <w:bidi w:val="0"/>
              <w:spacing w:before="0" w:after="283"/>
              <w:jc w:val="left"/>
              <w:rPr/>
            </w:pPr>
            <w:r>
              <w:rPr/>
              <w:t xml:space="preserve">260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32 </w:t>
            </w:r>
          </w:p>
        </w:tc>
        <w:tc>
          <w:tcPr>
            <w:tcW w:w="2502" w:type="dxa"/>
            <w:tcBorders/>
            <w:vAlign w:val="center"/>
          </w:tcPr>
          <w:p>
            <w:pPr>
              <w:pStyle w:val="TableContents"/>
              <w:bidi w:val="0"/>
              <w:spacing w:before="0" w:after="283"/>
              <w:jc w:val="left"/>
              <w:rPr/>
            </w:pPr>
            <w:r>
              <w:rPr/>
              <w:t xml:space="preserve">Slater, Jackie Jackie Slater * </w:t>
            </w:r>
          </w:p>
        </w:tc>
        <w:tc>
          <w:tcPr>
            <w:tcW w:w="1263" w:type="dxa"/>
            <w:tcBorders/>
            <w:vAlign w:val="center"/>
          </w:tcPr>
          <w:p>
            <w:pPr>
              <w:pStyle w:val="TableContents"/>
              <w:bidi w:val="0"/>
              <w:spacing w:before="0" w:after="283"/>
              <w:jc w:val="left"/>
              <w:rPr/>
            </w:pPr>
            <w:r>
              <w:rPr/>
              <w:t xml:space="preserve">OT </w:t>
            </w:r>
          </w:p>
        </w:tc>
        <w:tc>
          <w:tcPr>
            <w:tcW w:w="1263" w:type="dxa"/>
            <w:tcBorders/>
            <w:vAlign w:val="center"/>
          </w:tcPr>
          <w:p>
            <w:pPr>
              <w:pStyle w:val="TableContents"/>
              <w:bidi w:val="0"/>
              <w:spacing w:before="0" w:after="283"/>
              <w:jc w:val="left"/>
              <w:rPr/>
            </w:pPr>
            <w:r>
              <w:rPr/>
              <w:t xml:space="preserve">1976 -- 1995 </w:t>
            </w:r>
          </w:p>
        </w:tc>
        <w:tc>
          <w:tcPr>
            <w:tcW w:w="823" w:type="dxa"/>
            <w:tcBorders/>
            <w:vAlign w:val="center"/>
          </w:tcPr>
          <w:p>
            <w:pPr>
              <w:pStyle w:val="TableContents"/>
              <w:bidi w:val="0"/>
              <w:spacing w:before="0" w:after="283"/>
              <w:jc w:val="left"/>
              <w:rPr/>
            </w:pPr>
            <w:r>
              <w:rPr/>
              <w:t xml:space="preserve">259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Johnson, Lee Lee Johnson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1985 -- 2002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34 </w:t>
            </w:r>
          </w:p>
        </w:tc>
        <w:tc>
          <w:tcPr>
            <w:tcW w:w="2502" w:type="dxa"/>
            <w:tcBorders/>
            <w:vAlign w:val="center"/>
          </w:tcPr>
          <w:p>
            <w:pPr>
              <w:pStyle w:val="TableContents"/>
              <w:bidi w:val="0"/>
              <w:spacing w:before="0" w:after="283"/>
              <w:jc w:val="left"/>
              <w:rPr/>
            </w:pPr>
            <w:r>
              <w:rPr/>
              <w:t xml:space="preserve">Binn, David David Binn </w:t>
            </w:r>
          </w:p>
        </w:tc>
        <w:tc>
          <w:tcPr>
            <w:tcW w:w="1263" w:type="dxa"/>
            <w:tcBorders/>
            <w:vAlign w:val="center"/>
          </w:tcPr>
          <w:p>
            <w:pPr>
              <w:pStyle w:val="TableContents"/>
              <w:bidi w:val="0"/>
              <w:spacing w:before="0" w:after="283"/>
              <w:jc w:val="left"/>
              <w:rPr/>
            </w:pPr>
            <w:r>
              <w:rPr/>
              <w:t xml:space="preserve">LS </w:t>
            </w:r>
          </w:p>
        </w:tc>
        <w:tc>
          <w:tcPr>
            <w:tcW w:w="1263" w:type="dxa"/>
            <w:tcBorders/>
            <w:vAlign w:val="center"/>
          </w:tcPr>
          <w:p>
            <w:pPr>
              <w:pStyle w:val="TableContents"/>
              <w:bidi w:val="0"/>
              <w:spacing w:before="0" w:after="283"/>
              <w:jc w:val="left"/>
              <w:rPr/>
            </w:pPr>
            <w:r>
              <w:rPr/>
              <w:t xml:space="preserve">1994 -- 2010 </w:t>
            </w:r>
          </w:p>
        </w:tc>
        <w:tc>
          <w:tcPr>
            <w:tcW w:w="823" w:type="dxa"/>
            <w:tcBorders/>
            <w:vAlign w:val="center"/>
          </w:tcPr>
          <w:p>
            <w:pPr>
              <w:pStyle w:val="TableContents"/>
              <w:bidi w:val="0"/>
              <w:spacing w:before="0" w:after="283"/>
              <w:jc w:val="left"/>
              <w:rPr/>
            </w:pPr>
            <w:r>
              <w:rPr/>
              <w:t xml:space="preserve">256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Fletcher, Lontoo London London Fletcher </w:t>
            </w:r>
          </w:p>
        </w:tc>
        <w:tc>
          <w:tcPr>
            <w:tcW w:w="2502" w:type="dxa"/>
            <w:tcBorders/>
            <w:vAlign w:val="center"/>
          </w:tcPr>
          <w:p>
            <w:pPr>
              <w:pStyle w:val="TableContents"/>
              <w:bidi w:val="0"/>
              <w:spacing w:before="0" w:after="283"/>
              <w:jc w:val="left"/>
              <w:rPr/>
            </w:pPr>
            <w:r>
              <w:rPr/>
              <w:t xml:space="preserve">LB </w:t>
            </w:r>
          </w:p>
        </w:tc>
        <w:tc>
          <w:tcPr>
            <w:tcW w:w="1263" w:type="dxa"/>
            <w:tcBorders/>
            <w:vAlign w:val="center"/>
          </w:tcPr>
          <w:p>
            <w:pPr>
              <w:pStyle w:val="TableContents"/>
              <w:bidi w:val="0"/>
              <w:spacing w:before="0" w:after="283"/>
              <w:jc w:val="left"/>
              <w:rPr/>
            </w:pPr>
            <w:r>
              <w:rPr/>
              <w:t xml:space="preserve">1998 -- 2013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36 </w:t>
            </w:r>
          </w:p>
        </w:tc>
        <w:tc>
          <w:tcPr>
            <w:tcW w:w="2502" w:type="dxa"/>
            <w:tcBorders/>
            <w:vAlign w:val="center"/>
          </w:tcPr>
          <w:p>
            <w:pPr>
              <w:pStyle w:val="TableContents"/>
              <w:bidi w:val="0"/>
              <w:spacing w:before="0" w:after="283"/>
              <w:jc w:val="left"/>
              <w:rPr/>
            </w:pPr>
            <w:r>
              <w:rPr/>
              <w:t xml:space="preserve">Morrall, jaarli Earl Earl Morrall </w:t>
            </w:r>
          </w:p>
        </w:tc>
        <w:tc>
          <w:tcPr>
            <w:tcW w:w="1263" w:type="dxa"/>
            <w:tcBorders/>
            <w:vAlign w:val="center"/>
          </w:tcPr>
          <w:p>
            <w:pPr>
              <w:pStyle w:val="TableContents"/>
              <w:bidi w:val="0"/>
              <w:spacing w:before="0" w:after="283"/>
              <w:jc w:val="left"/>
              <w:rPr/>
            </w:pPr>
            <w:r>
              <w:rPr/>
              <w:t xml:space="preserve">QB </w:t>
            </w:r>
          </w:p>
        </w:tc>
        <w:tc>
          <w:tcPr>
            <w:tcW w:w="1263" w:type="dxa"/>
            <w:tcBorders/>
            <w:vAlign w:val="center"/>
          </w:tcPr>
          <w:p>
            <w:pPr>
              <w:pStyle w:val="TableContents"/>
              <w:bidi w:val="0"/>
              <w:spacing w:before="0" w:after="283"/>
              <w:jc w:val="left"/>
              <w:rPr/>
            </w:pPr>
            <w:r>
              <w:rPr/>
              <w:t xml:space="preserve">1956 -- 1976 </w:t>
            </w:r>
          </w:p>
        </w:tc>
        <w:tc>
          <w:tcPr>
            <w:tcW w:w="823" w:type="dxa"/>
            <w:tcBorders/>
            <w:vAlign w:val="center"/>
          </w:tcPr>
          <w:p>
            <w:pPr>
              <w:pStyle w:val="TableContents"/>
              <w:bidi w:val="0"/>
              <w:spacing w:before="0" w:after="283"/>
              <w:jc w:val="left"/>
              <w:rPr/>
            </w:pPr>
            <w:r>
              <w:rPr/>
              <w:t xml:space="preserve">255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Fryar, Irving Irving Fryar </w:t>
            </w:r>
          </w:p>
        </w:tc>
        <w:tc>
          <w:tcPr>
            <w:tcW w:w="2502" w:type="dxa"/>
            <w:tcBorders/>
            <w:vAlign w:val="center"/>
          </w:tcPr>
          <w:p>
            <w:pPr>
              <w:pStyle w:val="TableContents"/>
              <w:bidi w:val="0"/>
              <w:spacing w:before="0" w:after="283"/>
              <w:jc w:val="left"/>
              <w:rPr/>
            </w:pPr>
            <w:r>
              <w:rPr/>
              <w:t xml:space="preserve">WR </w:t>
            </w:r>
          </w:p>
        </w:tc>
        <w:tc>
          <w:tcPr>
            <w:tcW w:w="1263" w:type="dxa"/>
            <w:tcBorders/>
            <w:vAlign w:val="center"/>
          </w:tcPr>
          <w:p>
            <w:pPr>
              <w:pStyle w:val="TableContents"/>
              <w:bidi w:val="0"/>
              <w:spacing w:before="0" w:after="283"/>
              <w:jc w:val="left"/>
              <w:rPr/>
            </w:pPr>
            <w:r>
              <w:rPr/>
              <w:t xml:space="preserve">1984 -- 2000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Brown, Tim Tim Brown * </w:t>
            </w:r>
          </w:p>
        </w:tc>
        <w:tc>
          <w:tcPr>
            <w:tcW w:w="2502" w:type="dxa"/>
            <w:tcBorders/>
            <w:vAlign w:val="center"/>
          </w:tcPr>
          <w:p>
            <w:pPr>
              <w:pStyle w:val="TableContents"/>
              <w:bidi w:val="0"/>
              <w:spacing w:before="0" w:after="283"/>
              <w:jc w:val="left"/>
              <w:rPr/>
            </w:pPr>
            <w:r>
              <w:rPr/>
              <w:t xml:space="preserve">WR </w:t>
            </w:r>
          </w:p>
        </w:tc>
        <w:tc>
          <w:tcPr>
            <w:tcW w:w="1263" w:type="dxa"/>
            <w:tcBorders/>
            <w:vAlign w:val="center"/>
          </w:tcPr>
          <w:p>
            <w:pPr>
              <w:pStyle w:val="TableContents"/>
              <w:bidi w:val="0"/>
              <w:spacing w:before="0" w:after="283"/>
              <w:jc w:val="left"/>
              <w:rPr/>
            </w:pPr>
            <w:r>
              <w:rPr/>
              <w:t xml:space="preserve">1988 -- 2004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39 </w:t>
            </w:r>
          </w:p>
        </w:tc>
        <w:tc>
          <w:tcPr>
            <w:tcW w:w="2502" w:type="dxa"/>
            <w:tcBorders/>
            <w:vAlign w:val="center"/>
          </w:tcPr>
          <w:p>
            <w:pPr>
              <w:pStyle w:val="TableContents"/>
              <w:bidi w:val="0"/>
              <w:spacing w:before="0" w:after="283"/>
              <w:jc w:val="left"/>
              <w:rPr/>
            </w:pPr>
            <w:r>
              <w:rPr/>
              <w:t xml:space="preserve">Woodson, Charles Charles Woodson </w:t>
            </w:r>
          </w:p>
        </w:tc>
        <w:tc>
          <w:tcPr>
            <w:tcW w:w="1263" w:type="dxa"/>
            <w:tcBorders/>
            <w:vAlign w:val="center"/>
          </w:tcPr>
          <w:p>
            <w:pPr>
              <w:pStyle w:val="TableContents"/>
              <w:bidi w:val="0"/>
              <w:spacing w:before="0" w:after="283"/>
              <w:jc w:val="left"/>
              <w:rPr/>
            </w:pPr>
            <w:r>
              <w:rPr/>
              <w:t xml:space="preserve">S ^ </w:t>
            </w:r>
          </w:p>
        </w:tc>
        <w:tc>
          <w:tcPr>
            <w:tcW w:w="1263" w:type="dxa"/>
            <w:tcBorders/>
            <w:vAlign w:val="center"/>
          </w:tcPr>
          <w:p>
            <w:pPr>
              <w:pStyle w:val="TableContents"/>
              <w:bidi w:val="0"/>
              <w:spacing w:before="0" w:after="283"/>
              <w:jc w:val="left"/>
              <w:rPr/>
            </w:pPr>
            <w:r>
              <w:rPr/>
              <w:t xml:space="preserve">1998 -- 2015 </w:t>
            </w:r>
          </w:p>
        </w:tc>
        <w:tc>
          <w:tcPr>
            <w:tcW w:w="823" w:type="dxa"/>
            <w:tcBorders/>
            <w:vAlign w:val="center"/>
          </w:tcPr>
          <w:p>
            <w:pPr>
              <w:pStyle w:val="TableContents"/>
              <w:bidi w:val="0"/>
              <w:spacing w:before="0" w:after="283"/>
              <w:jc w:val="left"/>
              <w:rPr/>
            </w:pPr>
            <w:r>
              <w:rPr/>
              <w:t xml:space="preserve">254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40 </w:t>
            </w:r>
          </w:p>
        </w:tc>
        <w:tc>
          <w:tcPr>
            <w:tcW w:w="2502" w:type="dxa"/>
            <w:tcBorders/>
            <w:vAlign w:val="center"/>
          </w:tcPr>
          <w:p>
            <w:pPr>
              <w:pStyle w:val="TableContents"/>
              <w:bidi w:val="0"/>
              <w:spacing w:before="0" w:after="283"/>
              <w:jc w:val="left"/>
              <w:rPr/>
            </w:pPr>
            <w:r>
              <w:rPr/>
              <w:t xml:space="preserve">Brady, Tom Tom Brady </w:t>
            </w:r>
          </w:p>
        </w:tc>
        <w:tc>
          <w:tcPr>
            <w:tcW w:w="1263" w:type="dxa"/>
            <w:tcBorders/>
            <w:vAlign w:val="center"/>
          </w:tcPr>
          <w:p>
            <w:pPr>
              <w:pStyle w:val="TableContents"/>
              <w:bidi w:val="0"/>
              <w:spacing w:before="0" w:after="283"/>
              <w:jc w:val="left"/>
              <w:rPr/>
            </w:pPr>
            <w:r>
              <w:rPr/>
              <w:t xml:space="preserve">QB </w:t>
            </w:r>
          </w:p>
        </w:tc>
        <w:tc>
          <w:tcPr>
            <w:tcW w:w="1263" w:type="dxa"/>
            <w:tcBorders/>
            <w:vAlign w:val="center"/>
          </w:tcPr>
          <w:p>
            <w:pPr>
              <w:pStyle w:val="TableContents"/>
              <w:bidi w:val="0"/>
              <w:spacing w:before="0" w:after="283"/>
              <w:jc w:val="left"/>
              <w:rPr/>
            </w:pPr>
            <w:r>
              <w:rPr/>
              <w:t xml:space="preserve">2000 -- nykyisin </w:t>
            </w:r>
          </w:p>
        </w:tc>
        <w:tc>
          <w:tcPr>
            <w:tcW w:w="823" w:type="dxa"/>
            <w:tcBorders/>
            <w:vAlign w:val="center"/>
          </w:tcPr>
          <w:p>
            <w:pPr>
              <w:pStyle w:val="TableContents"/>
              <w:bidi w:val="0"/>
              <w:spacing w:before="0" w:after="283"/>
              <w:jc w:val="left"/>
              <w:rPr/>
            </w:pPr>
            <w:r>
              <w:rPr/>
              <w:t xml:space="preserve">253 </w:t>
            </w:r>
          </w:p>
        </w:tc>
        <w:tc>
          <w:tcPr>
            <w:tcW w:w="1526" w:type="dxa"/>
            <w:tcBorders/>
            <w:vAlign w:val="center"/>
          </w:tcPr>
          <w:p>
            <w:pPr>
              <w:pStyle w:val="TableContents"/>
              <w:bidi w:val="0"/>
              <w:spacing w:before="0" w:after="283"/>
              <w:jc w:val="left"/>
              <w:rPr/>
            </w:pPr>
            <w:r>
              <w:rPr/>
              <w:t xml:space="preserve">2017 </w:t>
            </w:r>
          </w:p>
        </w:tc>
      </w:tr>
      <w:tr>
        <w:trPr/>
        <w:tc>
          <w:tcPr>
            <w:tcW w:w="2828" w:type="dxa"/>
            <w:tcBorders/>
            <w:vAlign w:val="center"/>
          </w:tcPr>
          <w:p>
            <w:pPr>
              <w:pStyle w:val="TableContents"/>
              <w:bidi w:val="0"/>
              <w:spacing w:before="0" w:after="283"/>
              <w:jc w:val="left"/>
              <w:rPr/>
            </w:pPr>
            <w:r>
              <w:rPr/>
              <w:t xml:space="preserve">41 </w:t>
            </w:r>
          </w:p>
        </w:tc>
        <w:tc>
          <w:tcPr>
            <w:tcW w:w="2502" w:type="dxa"/>
            <w:tcBorders/>
            <w:vAlign w:val="center"/>
          </w:tcPr>
          <w:p>
            <w:pPr>
              <w:pStyle w:val="TableContents"/>
              <w:bidi w:val="0"/>
              <w:spacing w:before="0" w:after="283"/>
              <w:jc w:val="left"/>
              <w:rPr/>
            </w:pPr>
            <w:r>
              <w:rPr/>
              <w:t xml:space="preserve">Kenn, Mike Mike Kenn </w:t>
            </w:r>
          </w:p>
        </w:tc>
        <w:tc>
          <w:tcPr>
            <w:tcW w:w="1263" w:type="dxa"/>
            <w:tcBorders/>
            <w:vAlign w:val="center"/>
          </w:tcPr>
          <w:p>
            <w:pPr>
              <w:pStyle w:val="TableContents"/>
              <w:bidi w:val="0"/>
              <w:spacing w:before="0" w:after="283"/>
              <w:jc w:val="left"/>
              <w:rPr/>
            </w:pPr>
            <w:r>
              <w:rPr/>
              <w:t xml:space="preserve">OT </w:t>
            </w:r>
          </w:p>
        </w:tc>
        <w:tc>
          <w:tcPr>
            <w:tcW w:w="1263" w:type="dxa"/>
            <w:tcBorders/>
            <w:vAlign w:val="center"/>
          </w:tcPr>
          <w:p>
            <w:pPr>
              <w:pStyle w:val="TableContents"/>
              <w:bidi w:val="0"/>
              <w:spacing w:before="0" w:after="283"/>
              <w:jc w:val="left"/>
              <w:rPr/>
            </w:pPr>
            <w:r>
              <w:rPr/>
              <w:t xml:space="preserve">1978 -- 1994 </w:t>
            </w:r>
          </w:p>
        </w:tc>
        <w:tc>
          <w:tcPr>
            <w:tcW w:w="823" w:type="dxa"/>
            <w:tcBorders/>
            <w:vAlign w:val="center"/>
          </w:tcPr>
          <w:p>
            <w:pPr>
              <w:pStyle w:val="TableContents"/>
              <w:bidi w:val="0"/>
              <w:spacing w:before="0" w:after="283"/>
              <w:jc w:val="left"/>
              <w:rPr/>
            </w:pPr>
            <w:r>
              <w:rPr/>
              <w:t xml:space="preserve">251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42 </w:t>
            </w:r>
          </w:p>
        </w:tc>
        <w:tc>
          <w:tcPr>
            <w:tcW w:w="2502" w:type="dxa"/>
            <w:tcBorders/>
            <w:vAlign w:val="center"/>
          </w:tcPr>
          <w:p>
            <w:pPr>
              <w:pStyle w:val="TableContents"/>
              <w:bidi w:val="0"/>
              <w:spacing w:before="0" w:after="283"/>
              <w:jc w:val="left"/>
              <w:rPr/>
            </w:pPr>
            <w:r>
              <w:rPr/>
              <w:t xml:space="preserve">Leahy, Pat Pat Leahy </w:t>
            </w:r>
          </w:p>
        </w:tc>
        <w:tc>
          <w:tcPr>
            <w:tcW w:w="1263"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1974 -- 1991 </w:t>
            </w:r>
          </w:p>
        </w:tc>
        <w:tc>
          <w:tcPr>
            <w:tcW w:w="823" w:type="dxa"/>
            <w:tcBorders/>
            <w:vAlign w:val="center"/>
          </w:tcPr>
          <w:p>
            <w:pPr>
              <w:pStyle w:val="TableContents"/>
              <w:bidi w:val="0"/>
              <w:spacing w:before="0" w:after="283"/>
              <w:jc w:val="left"/>
              <w:rPr/>
            </w:pPr>
            <w:r>
              <w:rPr/>
              <w:t xml:space="preserve">250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Murray, Eddie Eddie Murray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1980 -- 2000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Robinson, Eugene Eugene Robinson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1985 -- 2000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Peppers, Julius Julius Peppers </w:t>
            </w:r>
          </w:p>
        </w:tc>
        <w:tc>
          <w:tcPr>
            <w:tcW w:w="2502" w:type="dxa"/>
            <w:tcBorders/>
            <w:vAlign w:val="center"/>
          </w:tcPr>
          <w:p>
            <w:pPr>
              <w:pStyle w:val="TableContents"/>
              <w:bidi w:val="0"/>
              <w:spacing w:before="0" w:after="283"/>
              <w:jc w:val="left"/>
              <w:rPr/>
            </w:pPr>
            <w:r>
              <w:rPr/>
              <w:t xml:space="preserve">DE, LB </w:t>
            </w:r>
          </w:p>
        </w:tc>
        <w:tc>
          <w:tcPr>
            <w:tcW w:w="1263" w:type="dxa"/>
            <w:tcBorders/>
            <w:vAlign w:val="center"/>
          </w:tcPr>
          <w:p>
            <w:pPr>
              <w:pStyle w:val="TableContents"/>
              <w:bidi w:val="0"/>
              <w:spacing w:before="0" w:after="283"/>
              <w:jc w:val="left"/>
              <w:rPr/>
            </w:pPr>
            <w:r>
              <w:rPr/>
              <w:t xml:space="preserve">2002 -- nykyisin </w:t>
            </w:r>
          </w:p>
        </w:tc>
        <w:tc>
          <w:tcPr>
            <w:tcW w:w="1263" w:type="dxa"/>
            <w:tcBorders/>
            <w:vAlign w:val="center"/>
          </w:tcPr>
          <w:p>
            <w:pPr>
              <w:pStyle w:val="TableContents"/>
              <w:bidi w:val="0"/>
              <w:spacing w:before="0" w:after="283"/>
              <w:jc w:val="left"/>
              <w:rPr/>
            </w:pPr>
            <w:r>
              <w:rPr/>
              <w:t xml:space="preserve">2017 </w:t>
            </w:r>
          </w:p>
        </w:tc>
        <w:tc>
          <w:tcPr>
            <w:tcW w:w="2349" w:type="dxa"/>
            <w:gridSpan w:val="2"/>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46 </w:t>
            </w:r>
          </w:p>
        </w:tc>
        <w:tc>
          <w:tcPr>
            <w:tcW w:w="2502" w:type="dxa"/>
            <w:tcBorders/>
            <w:vAlign w:val="center"/>
          </w:tcPr>
          <w:p>
            <w:pPr>
              <w:pStyle w:val="TableContents"/>
              <w:bidi w:val="0"/>
              <w:spacing w:before="0" w:after="283"/>
              <w:jc w:val="left"/>
              <w:rPr/>
            </w:pPr>
            <w:r>
              <w:rPr/>
              <w:t xml:space="preserve">Brees, Drew Drew Brees </w:t>
            </w:r>
          </w:p>
        </w:tc>
        <w:tc>
          <w:tcPr>
            <w:tcW w:w="1263" w:type="dxa"/>
            <w:tcBorders/>
            <w:vAlign w:val="center"/>
          </w:tcPr>
          <w:p>
            <w:pPr>
              <w:pStyle w:val="TableContents"/>
              <w:bidi w:val="0"/>
              <w:spacing w:before="0" w:after="283"/>
              <w:jc w:val="left"/>
              <w:rPr/>
            </w:pPr>
            <w:r>
              <w:rPr/>
              <w:t xml:space="preserve">QB </w:t>
            </w:r>
          </w:p>
        </w:tc>
        <w:tc>
          <w:tcPr>
            <w:tcW w:w="1263" w:type="dxa"/>
            <w:tcBorders/>
            <w:vAlign w:val="center"/>
          </w:tcPr>
          <w:p>
            <w:pPr>
              <w:pStyle w:val="TableContents"/>
              <w:bidi w:val="0"/>
              <w:spacing w:before="0" w:after="283"/>
              <w:jc w:val="left"/>
              <w:rPr/>
            </w:pPr>
            <w:r>
              <w:rPr/>
              <w:t xml:space="preserve">2001 -- nykyisin </w:t>
            </w:r>
          </w:p>
        </w:tc>
        <w:tc>
          <w:tcPr>
            <w:tcW w:w="823" w:type="dxa"/>
            <w:tcBorders/>
            <w:vAlign w:val="center"/>
          </w:tcPr>
          <w:p>
            <w:pPr>
              <w:pStyle w:val="TableContents"/>
              <w:bidi w:val="0"/>
              <w:spacing w:before="0" w:after="283"/>
              <w:jc w:val="left"/>
              <w:rPr/>
            </w:pPr>
            <w:r>
              <w:rPr/>
              <w:t xml:space="preserve">249 </w:t>
            </w:r>
          </w:p>
        </w:tc>
        <w:tc>
          <w:tcPr>
            <w:tcW w:w="1526" w:type="dxa"/>
            <w:tcBorders/>
            <w:vAlign w:val="center"/>
          </w:tcPr>
          <w:p>
            <w:pPr>
              <w:pStyle w:val="TableContents"/>
              <w:bidi w:val="0"/>
              <w:spacing w:before="0" w:after="283"/>
              <w:jc w:val="left"/>
              <w:rPr/>
            </w:pPr>
            <w:r>
              <w:rPr/>
              <w:t xml:space="preserve">2017 </w:t>
            </w:r>
          </w:p>
        </w:tc>
      </w:tr>
      <w:tr>
        <w:trPr/>
        <w:tc>
          <w:tcPr>
            <w:tcW w:w="2828" w:type="dxa"/>
            <w:tcBorders/>
            <w:vAlign w:val="center"/>
          </w:tcPr>
          <w:p>
            <w:pPr>
              <w:pStyle w:val="TableContents"/>
              <w:bidi w:val="0"/>
              <w:spacing w:before="0" w:after="283"/>
              <w:jc w:val="left"/>
              <w:rPr/>
            </w:pPr>
            <w:r>
              <w:rPr/>
              <w:t xml:space="preserve">47 </w:t>
            </w:r>
          </w:p>
        </w:tc>
        <w:tc>
          <w:tcPr>
            <w:tcW w:w="2502" w:type="dxa"/>
            <w:tcBorders/>
            <w:vAlign w:val="center"/>
          </w:tcPr>
          <w:p>
            <w:pPr>
              <w:pStyle w:val="TableContents"/>
              <w:bidi w:val="0"/>
              <w:spacing w:before="0" w:after="283"/>
              <w:jc w:val="left"/>
              <w:rPr/>
            </w:pPr>
            <w:r>
              <w:rPr/>
              <w:t xml:space="preserve">Del Greco, Al Al Del Greco </w:t>
            </w:r>
          </w:p>
        </w:tc>
        <w:tc>
          <w:tcPr>
            <w:tcW w:w="1263"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1984 -- 2000 </w:t>
            </w:r>
          </w:p>
        </w:tc>
        <w:tc>
          <w:tcPr>
            <w:tcW w:w="823" w:type="dxa"/>
            <w:tcBorders/>
            <w:vAlign w:val="center"/>
          </w:tcPr>
          <w:p>
            <w:pPr>
              <w:pStyle w:val="TableContents"/>
              <w:bidi w:val="0"/>
              <w:spacing w:before="0" w:after="283"/>
              <w:jc w:val="left"/>
              <w:rPr/>
            </w:pPr>
            <w:r>
              <w:rPr/>
              <w:t xml:space="preserve">248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48 </w:t>
            </w:r>
          </w:p>
        </w:tc>
        <w:tc>
          <w:tcPr>
            <w:tcW w:w="2502" w:type="dxa"/>
            <w:tcBorders/>
            <w:vAlign w:val="center"/>
          </w:tcPr>
          <w:p>
            <w:pPr>
              <w:pStyle w:val="TableContents"/>
              <w:bidi w:val="0"/>
              <w:spacing w:before="0" w:after="283"/>
              <w:jc w:val="left"/>
              <w:rPr/>
            </w:pPr>
            <w:r>
              <w:rPr/>
              <w:t xml:space="preserve">Tarkenton, Fran Fran Tarkenton * </w:t>
            </w:r>
          </w:p>
        </w:tc>
        <w:tc>
          <w:tcPr>
            <w:tcW w:w="1263" w:type="dxa"/>
            <w:tcBorders/>
            <w:vAlign w:val="center"/>
          </w:tcPr>
          <w:p>
            <w:pPr>
              <w:pStyle w:val="TableContents"/>
              <w:bidi w:val="0"/>
              <w:spacing w:before="0" w:after="283"/>
              <w:jc w:val="left"/>
              <w:rPr/>
            </w:pPr>
            <w:r>
              <w:rPr/>
              <w:t xml:space="preserve">QB </w:t>
            </w:r>
          </w:p>
        </w:tc>
        <w:tc>
          <w:tcPr>
            <w:tcW w:w="1263" w:type="dxa"/>
            <w:tcBorders/>
            <w:vAlign w:val="center"/>
          </w:tcPr>
          <w:p>
            <w:pPr>
              <w:pStyle w:val="TableContents"/>
              <w:bidi w:val="0"/>
              <w:spacing w:before="0" w:after="283"/>
              <w:jc w:val="left"/>
              <w:rPr/>
            </w:pPr>
            <w:r>
              <w:rPr/>
              <w:t xml:space="preserve">1961 -- 1978 </w:t>
            </w:r>
          </w:p>
        </w:tc>
        <w:tc>
          <w:tcPr>
            <w:tcW w:w="823" w:type="dxa"/>
            <w:tcBorders/>
            <w:vAlign w:val="center"/>
          </w:tcPr>
          <w:p>
            <w:pPr>
              <w:pStyle w:val="TableContents"/>
              <w:bidi w:val="0"/>
              <w:spacing w:before="0" w:after="283"/>
              <w:jc w:val="left"/>
              <w:rPr/>
            </w:pPr>
            <w:r>
              <w:rPr/>
              <w:t xml:space="preserve">246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Van Note, Jeff Jeff Jeff Van Note </w:t>
            </w:r>
          </w:p>
        </w:tc>
        <w:tc>
          <w:tcPr>
            <w:tcW w:w="2502" w:type="dxa"/>
            <w:tcBorders/>
            <w:vAlign w:val="center"/>
          </w:tcPr>
          <w:p>
            <w:pPr>
              <w:pStyle w:val="TableContents"/>
              <w:bidi w:val="0"/>
              <w:spacing w:before="0" w:after="283"/>
              <w:jc w:val="left"/>
              <w:rPr/>
            </w:pPr>
            <w:r>
              <w:rPr/>
              <w:t xml:space="preserve">C ^ </w:t>
            </w:r>
          </w:p>
        </w:tc>
        <w:tc>
          <w:tcPr>
            <w:tcW w:w="1263" w:type="dxa"/>
            <w:tcBorders/>
            <w:vAlign w:val="center"/>
          </w:tcPr>
          <w:p>
            <w:pPr>
              <w:pStyle w:val="TableContents"/>
              <w:bidi w:val="0"/>
              <w:spacing w:before="0" w:after="283"/>
              <w:jc w:val="left"/>
              <w:rPr/>
            </w:pPr>
            <w:r>
              <w:rPr/>
              <w:t xml:space="preserve">1969 -- 1986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Bush, Blair Blair Blair Bush </w:t>
            </w:r>
          </w:p>
        </w:tc>
        <w:tc>
          <w:tcPr>
            <w:tcW w:w="2502" w:type="dxa"/>
            <w:tcBorders/>
            <w:vAlign w:val="center"/>
          </w:tcPr>
          <w:p>
            <w:pPr>
              <w:pStyle w:val="TableContents"/>
              <w:bidi w:val="0"/>
              <w:spacing w:before="0" w:after="283"/>
              <w:jc w:val="left"/>
              <w:rPr/>
            </w:pPr>
            <w:r>
              <w:rPr/>
              <w:t xml:space="preserve">C ^ </w:t>
            </w:r>
          </w:p>
        </w:tc>
        <w:tc>
          <w:tcPr>
            <w:tcW w:w="1263" w:type="dxa"/>
            <w:tcBorders/>
            <w:vAlign w:val="center"/>
          </w:tcPr>
          <w:p>
            <w:pPr>
              <w:pStyle w:val="TableContents"/>
              <w:bidi w:val="0"/>
              <w:spacing w:before="0" w:after="283"/>
              <w:jc w:val="left"/>
              <w:rPr/>
            </w:pPr>
            <w:r>
              <w:rPr/>
              <w:t xml:space="preserve">1978 -- 1994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51 </w:t>
            </w:r>
          </w:p>
        </w:tc>
        <w:tc>
          <w:tcPr>
            <w:tcW w:w="2502" w:type="dxa"/>
            <w:tcBorders/>
            <w:vAlign w:val="center"/>
          </w:tcPr>
          <w:p>
            <w:pPr>
              <w:pStyle w:val="TableContents"/>
              <w:bidi w:val="0"/>
              <w:spacing w:before="0" w:after="283"/>
              <w:jc w:val="left"/>
              <w:rPr/>
            </w:pPr>
            <w:r>
              <w:rPr/>
              <w:t xml:space="preserve">Webster, Mike Mike Webster * </w:t>
            </w:r>
          </w:p>
        </w:tc>
        <w:tc>
          <w:tcPr>
            <w:tcW w:w="1263"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1974 -- 1990 </w:t>
            </w:r>
          </w:p>
        </w:tc>
        <w:tc>
          <w:tcPr>
            <w:tcW w:w="823" w:type="dxa"/>
            <w:tcBorders/>
            <w:vAlign w:val="center"/>
          </w:tcPr>
          <w:p>
            <w:pPr>
              <w:pStyle w:val="TableContents"/>
              <w:bidi w:val="0"/>
              <w:spacing w:before="0" w:after="283"/>
              <w:jc w:val="left"/>
              <w:rPr/>
            </w:pPr>
            <w:r>
              <w:rPr/>
              <w:t xml:space="preserve">245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Mannelly, Patrick Patrick Mannelly </w:t>
            </w:r>
          </w:p>
        </w:tc>
        <w:tc>
          <w:tcPr>
            <w:tcW w:w="2502" w:type="dxa"/>
            <w:tcBorders/>
            <w:vAlign w:val="center"/>
          </w:tcPr>
          <w:p>
            <w:pPr>
              <w:pStyle w:val="TableContents"/>
              <w:bidi w:val="0"/>
              <w:spacing w:before="0" w:after="283"/>
              <w:jc w:val="left"/>
              <w:rPr/>
            </w:pPr>
            <w:r>
              <w:rPr/>
              <w:t xml:space="preserve">LS </w:t>
            </w:r>
          </w:p>
        </w:tc>
        <w:tc>
          <w:tcPr>
            <w:tcW w:w="1263" w:type="dxa"/>
            <w:tcBorders/>
            <w:vAlign w:val="center"/>
          </w:tcPr>
          <w:p>
            <w:pPr>
              <w:pStyle w:val="TableContents"/>
              <w:bidi w:val="0"/>
              <w:spacing w:before="0" w:after="283"/>
              <w:jc w:val="left"/>
              <w:rPr/>
            </w:pPr>
            <w:r>
              <w:rPr/>
              <w:t xml:space="preserve">1998 -- 2013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53 </w:t>
            </w:r>
          </w:p>
        </w:tc>
        <w:tc>
          <w:tcPr>
            <w:tcW w:w="2502" w:type="dxa"/>
            <w:tcBorders/>
            <w:vAlign w:val="center"/>
          </w:tcPr>
          <w:p>
            <w:pPr>
              <w:pStyle w:val="TableContents"/>
              <w:bidi w:val="0"/>
              <w:spacing w:before="0" w:after="283"/>
              <w:jc w:val="left"/>
              <w:rPr/>
            </w:pPr>
            <w:r>
              <w:rPr/>
              <w:t xml:space="preserve">Donaldson, Ray Ray Donaldson </w:t>
            </w:r>
          </w:p>
        </w:tc>
        <w:tc>
          <w:tcPr>
            <w:tcW w:w="1263"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1980 -- 1996 </w:t>
            </w:r>
          </w:p>
        </w:tc>
        <w:tc>
          <w:tcPr>
            <w:tcW w:w="823" w:type="dxa"/>
            <w:tcBorders/>
            <w:vAlign w:val="center"/>
          </w:tcPr>
          <w:p>
            <w:pPr>
              <w:pStyle w:val="TableContents"/>
              <w:bidi w:val="0"/>
              <w:spacing w:before="0" w:after="283"/>
              <w:jc w:val="left"/>
              <w:rPr/>
            </w:pPr>
            <w:r>
              <w:rPr/>
              <w:t xml:space="preserve">244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Proehl, Ricky Ricky Proehl </w:t>
            </w:r>
          </w:p>
        </w:tc>
        <w:tc>
          <w:tcPr>
            <w:tcW w:w="2502" w:type="dxa"/>
            <w:tcBorders/>
            <w:vAlign w:val="center"/>
          </w:tcPr>
          <w:p>
            <w:pPr>
              <w:pStyle w:val="TableContents"/>
              <w:bidi w:val="0"/>
              <w:spacing w:before="0" w:after="283"/>
              <w:jc w:val="left"/>
              <w:rPr/>
            </w:pPr>
            <w:r>
              <w:rPr/>
              <w:t xml:space="preserve">WR </w:t>
            </w:r>
          </w:p>
        </w:tc>
        <w:tc>
          <w:tcPr>
            <w:tcW w:w="1263" w:type="dxa"/>
            <w:tcBorders/>
            <w:vAlign w:val="center"/>
          </w:tcPr>
          <w:p>
            <w:pPr>
              <w:pStyle w:val="TableContents"/>
              <w:bidi w:val="0"/>
              <w:spacing w:before="0" w:after="283"/>
              <w:jc w:val="left"/>
              <w:rPr/>
            </w:pPr>
            <w:r>
              <w:rPr/>
              <w:t xml:space="preserve">1990 -- 2006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Gardocki, Chris Chris Gardocki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1991 -- 2006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Turk, Matt Matt Turk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1995 -- 2011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57 </w:t>
            </w:r>
          </w:p>
        </w:tc>
        <w:tc>
          <w:tcPr>
            <w:tcW w:w="2502" w:type="dxa"/>
            <w:tcBorders/>
            <w:vAlign w:val="center"/>
          </w:tcPr>
          <w:p>
            <w:pPr>
              <w:pStyle w:val="TableContents"/>
              <w:bidi w:val="0"/>
              <w:spacing w:before="0" w:after="283"/>
              <w:jc w:val="left"/>
              <w:rPr/>
            </w:pPr>
            <w:r>
              <w:rPr/>
              <w:t xml:space="preserve">Romanowski, Bill Bill Romanowski </w:t>
            </w:r>
          </w:p>
        </w:tc>
        <w:tc>
          <w:tcPr>
            <w:tcW w:w="1263" w:type="dxa"/>
            <w:tcBorders/>
            <w:vAlign w:val="center"/>
          </w:tcPr>
          <w:p>
            <w:pPr>
              <w:pStyle w:val="TableContents"/>
              <w:bidi w:val="0"/>
              <w:spacing w:before="0" w:after="283"/>
              <w:jc w:val="left"/>
              <w:rPr/>
            </w:pPr>
            <w:r>
              <w:rPr/>
              <w:t xml:space="preserve">LB </w:t>
            </w:r>
          </w:p>
        </w:tc>
        <w:tc>
          <w:tcPr>
            <w:tcW w:w="1263" w:type="dxa"/>
            <w:tcBorders/>
            <w:vAlign w:val="center"/>
          </w:tcPr>
          <w:p>
            <w:pPr>
              <w:pStyle w:val="TableContents"/>
              <w:bidi w:val="0"/>
              <w:spacing w:before="0" w:after="283"/>
              <w:jc w:val="left"/>
              <w:rPr/>
            </w:pPr>
            <w:r>
              <w:rPr/>
              <w:t xml:space="preserve">1988 -- 2003 </w:t>
            </w:r>
          </w:p>
        </w:tc>
        <w:tc>
          <w:tcPr>
            <w:tcW w:w="823" w:type="dxa"/>
            <w:tcBorders/>
            <w:vAlign w:val="center"/>
          </w:tcPr>
          <w:p>
            <w:pPr>
              <w:pStyle w:val="TableContents"/>
              <w:bidi w:val="0"/>
              <w:spacing w:before="0" w:after="283"/>
              <w:jc w:val="left"/>
              <w:rPr/>
            </w:pPr>
            <w:r>
              <w:rPr/>
              <w:t xml:space="preserve">243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58 </w:t>
            </w:r>
          </w:p>
        </w:tc>
        <w:tc>
          <w:tcPr>
            <w:tcW w:w="2502" w:type="dxa"/>
            <w:tcBorders/>
            <w:vAlign w:val="center"/>
          </w:tcPr>
          <w:p>
            <w:pPr>
              <w:pStyle w:val="TableContents"/>
              <w:bidi w:val="0"/>
              <w:spacing w:before="0" w:after="283"/>
              <w:jc w:val="left"/>
              <w:rPr/>
            </w:pPr>
            <w:r>
              <w:rPr/>
              <w:t xml:space="preserve">Marino, Dan Dan Marino * </w:t>
            </w:r>
          </w:p>
        </w:tc>
        <w:tc>
          <w:tcPr>
            <w:tcW w:w="1263" w:type="dxa"/>
            <w:tcBorders/>
            <w:vAlign w:val="center"/>
          </w:tcPr>
          <w:p>
            <w:pPr>
              <w:pStyle w:val="TableContents"/>
              <w:bidi w:val="0"/>
              <w:spacing w:before="0" w:after="283"/>
              <w:jc w:val="left"/>
              <w:rPr/>
            </w:pPr>
            <w:r>
              <w:rPr/>
              <w:t xml:space="preserve">QB </w:t>
            </w:r>
          </w:p>
        </w:tc>
        <w:tc>
          <w:tcPr>
            <w:tcW w:w="1263" w:type="dxa"/>
            <w:tcBorders/>
            <w:vAlign w:val="center"/>
          </w:tcPr>
          <w:p>
            <w:pPr>
              <w:pStyle w:val="TableContents"/>
              <w:bidi w:val="0"/>
              <w:spacing w:before="0" w:after="283"/>
              <w:jc w:val="left"/>
              <w:rPr/>
            </w:pPr>
            <w:r>
              <w:rPr/>
              <w:t xml:space="preserve">1983 -- 1999 </w:t>
            </w:r>
          </w:p>
        </w:tc>
        <w:tc>
          <w:tcPr>
            <w:tcW w:w="823" w:type="dxa"/>
            <w:tcBorders/>
            <w:vAlign w:val="center"/>
          </w:tcPr>
          <w:p>
            <w:pPr>
              <w:pStyle w:val="TableContents"/>
              <w:bidi w:val="0"/>
              <w:spacing w:before="0" w:after="283"/>
              <w:jc w:val="left"/>
              <w:rPr/>
            </w:pPr>
            <w:r>
              <w:rPr/>
              <w:t xml:space="preserve">242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59 </w:t>
            </w:r>
          </w:p>
        </w:tc>
        <w:tc>
          <w:tcPr>
            <w:tcW w:w="2502" w:type="dxa"/>
            <w:tcBorders/>
            <w:vAlign w:val="center"/>
          </w:tcPr>
          <w:p>
            <w:pPr>
              <w:pStyle w:val="TableContents"/>
              <w:bidi w:val="0"/>
              <w:spacing w:before="0" w:after="283"/>
              <w:jc w:val="left"/>
              <w:rPr/>
            </w:pPr>
            <w:r>
              <w:rPr/>
              <w:t xml:space="preserve">White, Ed Ed White </w:t>
            </w:r>
          </w:p>
        </w:tc>
        <w:tc>
          <w:tcPr>
            <w:tcW w:w="1263"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1969 -- 1985 </w:t>
            </w:r>
          </w:p>
        </w:tc>
        <w:tc>
          <w:tcPr>
            <w:tcW w:w="823" w:type="dxa"/>
            <w:tcBorders/>
            <w:vAlign w:val="center"/>
          </w:tcPr>
          <w:p>
            <w:pPr>
              <w:pStyle w:val="TableContents"/>
              <w:bidi w:val="0"/>
              <w:spacing w:before="0" w:after="283"/>
              <w:jc w:val="left"/>
              <w:rPr/>
            </w:pPr>
            <w:r>
              <w:rPr/>
              <w:t xml:space="preserve">241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Hentrich, Craig Craig Craig Hentrich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1994 -- 2009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Mawae, Kevin Kevin Mawae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1994 -- 2009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Barber, Ronde Ronde Barber </w:t>
            </w:r>
          </w:p>
        </w:tc>
        <w:tc>
          <w:tcPr>
            <w:tcW w:w="2502" w:type="dxa"/>
            <w:tcBorders/>
            <w:vAlign w:val="center"/>
          </w:tcPr>
          <w:p>
            <w:pPr>
              <w:pStyle w:val="TableContents"/>
              <w:bidi w:val="0"/>
              <w:spacing w:before="0" w:after="283"/>
              <w:jc w:val="left"/>
              <w:rPr/>
            </w:pPr>
            <w:r>
              <w:rPr/>
              <w:t xml:space="preserve">CB </w:t>
            </w:r>
          </w:p>
        </w:tc>
        <w:tc>
          <w:tcPr>
            <w:tcW w:w="1263" w:type="dxa"/>
            <w:tcBorders/>
            <w:vAlign w:val="center"/>
          </w:tcPr>
          <w:p>
            <w:pPr>
              <w:pStyle w:val="TableContents"/>
              <w:bidi w:val="0"/>
              <w:spacing w:before="0" w:after="283"/>
              <w:jc w:val="left"/>
              <w:rPr/>
            </w:pPr>
            <w:r>
              <w:rPr/>
              <w:t xml:space="preserve">1997 -- 2012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63 </w:t>
            </w:r>
          </w:p>
        </w:tc>
        <w:tc>
          <w:tcPr>
            <w:tcW w:w="2502" w:type="dxa"/>
            <w:tcBorders/>
            <w:vAlign w:val="center"/>
          </w:tcPr>
          <w:p>
            <w:pPr>
              <w:pStyle w:val="TableContents"/>
              <w:bidi w:val="0"/>
              <w:spacing w:before="0" w:after="283"/>
              <w:jc w:val="left"/>
              <w:rPr/>
            </w:pPr>
            <w:r>
              <w:rPr/>
              <w:t xml:space="preserve">McDole, Ron Ron McDole </w:t>
            </w:r>
          </w:p>
        </w:tc>
        <w:tc>
          <w:tcPr>
            <w:tcW w:w="1263" w:type="dxa"/>
            <w:tcBorders/>
            <w:vAlign w:val="center"/>
          </w:tcPr>
          <w:p>
            <w:pPr>
              <w:pStyle w:val="TableContents"/>
              <w:bidi w:val="0"/>
              <w:spacing w:before="0" w:after="283"/>
              <w:jc w:val="left"/>
              <w:rPr/>
            </w:pPr>
            <w:r>
              <w:rPr/>
              <w:t xml:space="preserve">DE </w:t>
            </w:r>
          </w:p>
        </w:tc>
        <w:tc>
          <w:tcPr>
            <w:tcW w:w="1263" w:type="dxa"/>
            <w:tcBorders/>
            <w:vAlign w:val="center"/>
          </w:tcPr>
          <w:p>
            <w:pPr>
              <w:pStyle w:val="TableContents"/>
              <w:bidi w:val="0"/>
              <w:spacing w:before="0" w:after="283"/>
              <w:jc w:val="left"/>
              <w:rPr/>
            </w:pPr>
            <w:r>
              <w:rPr/>
              <w:t xml:space="preserve">1961 -- 1978 </w:t>
            </w:r>
          </w:p>
        </w:tc>
        <w:tc>
          <w:tcPr>
            <w:tcW w:w="823" w:type="dxa"/>
            <w:tcBorders/>
            <w:vAlign w:val="center"/>
          </w:tcPr>
          <w:p>
            <w:pPr>
              <w:pStyle w:val="TableContents"/>
              <w:bidi w:val="0"/>
              <w:spacing w:before="0" w:after="283"/>
              <w:jc w:val="left"/>
              <w:rPr/>
            </w:pPr>
            <w:r>
              <w:rPr/>
              <w:t xml:space="preserve">240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Tingelhoff, Mick Mick Tingelhoff *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1962 -- 1978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Longwell, Ryan Ryan Longwell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1997 -- 2012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66 </w:t>
            </w:r>
          </w:p>
        </w:tc>
        <w:tc>
          <w:tcPr>
            <w:tcW w:w="2502" w:type="dxa"/>
            <w:tcBorders/>
            <w:vAlign w:val="center"/>
          </w:tcPr>
          <w:p>
            <w:pPr>
              <w:pStyle w:val="TableContents"/>
              <w:bidi w:val="0"/>
              <w:spacing w:before="0" w:after="283"/>
              <w:jc w:val="left"/>
              <w:rPr/>
            </w:pPr>
            <w:r>
              <w:rPr/>
              <w:t xml:space="preserve">Joiner, Charlie Charlie Joiner * </w:t>
            </w:r>
          </w:p>
        </w:tc>
        <w:tc>
          <w:tcPr>
            <w:tcW w:w="1263" w:type="dxa"/>
            <w:tcBorders/>
            <w:vAlign w:val="center"/>
          </w:tcPr>
          <w:p>
            <w:pPr>
              <w:pStyle w:val="TableContents"/>
              <w:bidi w:val="0"/>
              <w:spacing w:before="0" w:after="283"/>
              <w:jc w:val="left"/>
              <w:rPr/>
            </w:pPr>
            <w:r>
              <w:rPr/>
              <w:t xml:space="preserve">WR </w:t>
            </w:r>
          </w:p>
        </w:tc>
        <w:tc>
          <w:tcPr>
            <w:tcW w:w="1263" w:type="dxa"/>
            <w:tcBorders/>
            <w:vAlign w:val="center"/>
          </w:tcPr>
          <w:p>
            <w:pPr>
              <w:pStyle w:val="TableContents"/>
              <w:bidi w:val="0"/>
              <w:spacing w:before="0" w:after="283"/>
              <w:jc w:val="left"/>
              <w:rPr/>
            </w:pPr>
            <w:r>
              <w:rPr/>
              <w:t xml:space="preserve">1969 -- 1986 </w:t>
            </w:r>
          </w:p>
        </w:tc>
        <w:tc>
          <w:tcPr>
            <w:tcW w:w="823" w:type="dxa"/>
            <w:tcBorders/>
            <w:vAlign w:val="center"/>
          </w:tcPr>
          <w:p>
            <w:pPr>
              <w:pStyle w:val="TableContents"/>
              <w:bidi w:val="0"/>
              <w:spacing w:before="0" w:after="283"/>
              <w:jc w:val="left"/>
              <w:rPr/>
            </w:pPr>
            <w:r>
              <w:rPr/>
              <w:t xml:space="preserve">239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Fontenot, Jerry Jerry Fontenot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1989 -- 2004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Mohr, Chris Chris Mohr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1989 -- 2004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Neal, Lorenzo Lorenzo Neal </w:t>
            </w:r>
          </w:p>
        </w:tc>
        <w:tc>
          <w:tcPr>
            <w:tcW w:w="2502" w:type="dxa"/>
            <w:tcBorders/>
            <w:vAlign w:val="center"/>
          </w:tcPr>
          <w:p>
            <w:pPr>
              <w:pStyle w:val="TableContents"/>
              <w:bidi w:val="0"/>
              <w:spacing w:before="0" w:after="283"/>
              <w:jc w:val="left"/>
              <w:rPr/>
            </w:pPr>
            <w:r>
              <w:rPr/>
              <w:t xml:space="preserve">FB ^ </w:t>
            </w:r>
          </w:p>
        </w:tc>
        <w:tc>
          <w:tcPr>
            <w:tcW w:w="1263" w:type="dxa"/>
            <w:tcBorders/>
            <w:vAlign w:val="center"/>
          </w:tcPr>
          <w:p>
            <w:pPr>
              <w:pStyle w:val="TableContents"/>
              <w:bidi w:val="0"/>
              <w:spacing w:before="0" w:after="283"/>
              <w:jc w:val="left"/>
              <w:rPr/>
            </w:pPr>
            <w:r>
              <w:rPr/>
              <w:t xml:space="preserve">1993 -- 2008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Witten, Jason Jason Witten </w:t>
            </w:r>
          </w:p>
        </w:tc>
        <w:tc>
          <w:tcPr>
            <w:tcW w:w="2502" w:type="dxa"/>
            <w:tcBorders/>
            <w:vAlign w:val="center"/>
          </w:tcPr>
          <w:p>
            <w:pPr>
              <w:pStyle w:val="TableContents"/>
              <w:bidi w:val="0"/>
              <w:spacing w:before="0" w:after="283"/>
              <w:jc w:val="left"/>
              <w:rPr/>
            </w:pPr>
            <w:r>
              <w:rPr/>
              <w:t xml:space="preserve">TE </w:t>
            </w:r>
          </w:p>
        </w:tc>
        <w:tc>
          <w:tcPr>
            <w:tcW w:w="1263" w:type="dxa"/>
            <w:tcBorders/>
            <w:vAlign w:val="center"/>
          </w:tcPr>
          <w:p>
            <w:pPr>
              <w:pStyle w:val="TableContents"/>
              <w:bidi w:val="0"/>
              <w:spacing w:before="0" w:after="283"/>
              <w:jc w:val="left"/>
              <w:rPr/>
            </w:pPr>
            <w:r>
              <w:rPr/>
              <w:t xml:space="preserve">2003 -- nykyisin </w:t>
            </w:r>
          </w:p>
        </w:tc>
        <w:tc>
          <w:tcPr>
            <w:tcW w:w="1263" w:type="dxa"/>
            <w:tcBorders/>
            <w:vAlign w:val="center"/>
          </w:tcPr>
          <w:p>
            <w:pPr>
              <w:pStyle w:val="TableContents"/>
              <w:bidi w:val="0"/>
              <w:spacing w:before="0" w:after="283"/>
              <w:jc w:val="left"/>
              <w:rPr/>
            </w:pPr>
            <w:r>
              <w:rPr/>
              <w:t xml:space="preserve">2017 </w:t>
            </w:r>
          </w:p>
        </w:tc>
        <w:tc>
          <w:tcPr>
            <w:tcW w:w="2349" w:type="dxa"/>
            <w:gridSpan w:val="2"/>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71 </w:t>
            </w:r>
          </w:p>
        </w:tc>
        <w:tc>
          <w:tcPr>
            <w:tcW w:w="2502" w:type="dxa"/>
            <w:tcBorders/>
            <w:vAlign w:val="center"/>
          </w:tcPr>
          <w:p>
            <w:pPr>
              <w:pStyle w:val="TableContents"/>
              <w:bidi w:val="0"/>
              <w:spacing w:before="0" w:after="283"/>
              <w:jc w:val="left"/>
              <w:rPr/>
            </w:pPr>
            <w:r>
              <w:rPr/>
              <w:t xml:space="preserve">Roby, Reggie Reggie Roby </w:t>
            </w:r>
          </w:p>
        </w:tc>
        <w:tc>
          <w:tcPr>
            <w:tcW w:w="1263"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1983 -- 1998 </w:t>
            </w:r>
          </w:p>
        </w:tc>
        <w:tc>
          <w:tcPr>
            <w:tcW w:w="823" w:type="dxa"/>
            <w:tcBorders/>
            <w:vAlign w:val="center"/>
          </w:tcPr>
          <w:p>
            <w:pPr>
              <w:pStyle w:val="TableContents"/>
              <w:bidi w:val="0"/>
              <w:spacing w:before="0" w:after="283"/>
              <w:jc w:val="left"/>
              <w:rPr/>
            </w:pPr>
            <w:r>
              <w:rPr/>
              <w:t xml:space="preserve">238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Woodson, Rod Rod Woodson * </w:t>
            </w:r>
          </w:p>
        </w:tc>
        <w:tc>
          <w:tcPr>
            <w:tcW w:w="2502" w:type="dxa"/>
            <w:tcBorders/>
            <w:vAlign w:val="center"/>
          </w:tcPr>
          <w:p>
            <w:pPr>
              <w:pStyle w:val="TableContents"/>
              <w:bidi w:val="0"/>
              <w:spacing w:before="0" w:after="283"/>
              <w:jc w:val="left"/>
              <w:rPr/>
            </w:pPr>
            <w:r>
              <w:rPr/>
              <w:t xml:space="preserve">CB, KR, PR, S </w:t>
            </w:r>
          </w:p>
        </w:tc>
        <w:tc>
          <w:tcPr>
            <w:tcW w:w="1263" w:type="dxa"/>
            <w:tcBorders/>
            <w:vAlign w:val="center"/>
          </w:tcPr>
          <w:p>
            <w:pPr>
              <w:pStyle w:val="TableContents"/>
              <w:bidi w:val="0"/>
              <w:spacing w:before="0" w:after="283"/>
              <w:jc w:val="left"/>
              <w:rPr/>
            </w:pPr>
            <w:r>
              <w:rPr/>
              <w:t xml:space="preserve">1987 -- 2003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Barker, Bryan Bryan Barker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1990 -- 2005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Maynard, Brad Brad Maynard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1997 -- 2011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75 </w:t>
            </w:r>
          </w:p>
        </w:tc>
        <w:tc>
          <w:tcPr>
            <w:tcW w:w="2502" w:type="dxa"/>
            <w:tcBorders/>
            <w:vAlign w:val="center"/>
          </w:tcPr>
          <w:p>
            <w:pPr>
              <w:pStyle w:val="TableContents"/>
              <w:bidi w:val="0"/>
              <w:spacing w:before="0" w:after="283"/>
              <w:jc w:val="left"/>
              <w:rPr/>
            </w:pPr>
            <w:r>
              <w:rPr/>
              <w:t xml:space="preserve">Akers, David David Akers </w:t>
            </w:r>
          </w:p>
        </w:tc>
        <w:tc>
          <w:tcPr>
            <w:tcW w:w="1263"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1998 -- 2013 </w:t>
            </w:r>
          </w:p>
        </w:tc>
        <w:tc>
          <w:tcPr>
            <w:tcW w:w="823" w:type="dxa"/>
            <w:tcBorders/>
            <w:vAlign w:val="center"/>
          </w:tcPr>
          <w:p>
            <w:pPr>
              <w:pStyle w:val="TableContents"/>
              <w:bidi w:val="0"/>
              <w:spacing w:before="0" w:after="283"/>
              <w:jc w:val="left"/>
              <w:rPr/>
            </w:pPr>
            <w:r>
              <w:rPr/>
              <w:t xml:space="preserve">237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76 </w:t>
            </w:r>
          </w:p>
        </w:tc>
        <w:tc>
          <w:tcPr>
            <w:tcW w:w="2502" w:type="dxa"/>
            <w:tcBorders/>
            <w:vAlign w:val="center"/>
          </w:tcPr>
          <w:p>
            <w:pPr>
              <w:pStyle w:val="TableContents"/>
              <w:bidi w:val="0"/>
              <w:spacing w:before="0" w:after="283"/>
              <w:jc w:val="left"/>
              <w:rPr/>
            </w:pPr>
            <w:r>
              <w:rPr/>
              <w:t xml:space="preserve">Simmons, Clyde Clyde Simmons Clyde Simmons </w:t>
            </w:r>
          </w:p>
        </w:tc>
        <w:tc>
          <w:tcPr>
            <w:tcW w:w="1263" w:type="dxa"/>
            <w:tcBorders/>
            <w:vAlign w:val="center"/>
          </w:tcPr>
          <w:p>
            <w:pPr>
              <w:pStyle w:val="TableContents"/>
              <w:bidi w:val="0"/>
              <w:spacing w:before="0" w:after="283"/>
              <w:jc w:val="left"/>
              <w:rPr/>
            </w:pPr>
            <w:r>
              <w:rPr/>
              <w:t xml:space="preserve">DE </w:t>
            </w:r>
          </w:p>
        </w:tc>
        <w:tc>
          <w:tcPr>
            <w:tcW w:w="1263" w:type="dxa"/>
            <w:tcBorders/>
            <w:vAlign w:val="center"/>
          </w:tcPr>
          <w:p>
            <w:pPr>
              <w:pStyle w:val="TableContents"/>
              <w:bidi w:val="0"/>
              <w:spacing w:before="0" w:after="283"/>
              <w:jc w:val="left"/>
              <w:rPr/>
            </w:pPr>
            <w:r>
              <w:rPr/>
              <w:t xml:space="preserve">1986 -- 2000 </w:t>
            </w:r>
          </w:p>
        </w:tc>
        <w:tc>
          <w:tcPr>
            <w:tcW w:w="823" w:type="dxa"/>
            <w:tcBorders/>
            <w:vAlign w:val="center"/>
          </w:tcPr>
          <w:p>
            <w:pPr>
              <w:pStyle w:val="TableContents"/>
              <w:bidi w:val="0"/>
              <w:spacing w:before="0" w:after="283"/>
              <w:jc w:val="left"/>
              <w:rPr/>
            </w:pPr>
            <w:r>
              <w:rPr/>
              <w:t xml:space="preserve">236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Washington, Ted Ted Washington </w:t>
            </w:r>
          </w:p>
        </w:tc>
        <w:tc>
          <w:tcPr>
            <w:tcW w:w="2502" w:type="dxa"/>
            <w:tcBorders/>
            <w:vAlign w:val="center"/>
          </w:tcPr>
          <w:p>
            <w:pPr>
              <w:pStyle w:val="TableContents"/>
              <w:bidi w:val="0"/>
              <w:spacing w:before="0" w:after="283"/>
              <w:jc w:val="left"/>
              <w:rPr/>
            </w:pPr>
            <w:r>
              <w:rPr/>
              <w:t xml:space="preserve">NT ^ </w:t>
            </w:r>
          </w:p>
        </w:tc>
        <w:tc>
          <w:tcPr>
            <w:tcW w:w="1263" w:type="dxa"/>
            <w:tcBorders/>
            <w:vAlign w:val="center"/>
          </w:tcPr>
          <w:p>
            <w:pPr>
              <w:pStyle w:val="TableContents"/>
              <w:bidi w:val="0"/>
              <w:spacing w:before="0" w:after="283"/>
              <w:jc w:val="left"/>
              <w:rPr/>
            </w:pPr>
            <w:r>
              <w:rPr/>
              <w:t xml:space="preserve">1991 -- 2007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Albright, Ethan Ethan Ethan Albright </w:t>
            </w:r>
          </w:p>
        </w:tc>
        <w:tc>
          <w:tcPr>
            <w:tcW w:w="2502" w:type="dxa"/>
            <w:tcBorders/>
            <w:vAlign w:val="center"/>
          </w:tcPr>
          <w:p>
            <w:pPr>
              <w:pStyle w:val="TableContents"/>
              <w:bidi w:val="0"/>
              <w:spacing w:before="0" w:after="283"/>
              <w:jc w:val="left"/>
              <w:rPr/>
            </w:pPr>
            <w:r>
              <w:rPr/>
              <w:t xml:space="preserve">LS, C </w:t>
            </w:r>
          </w:p>
        </w:tc>
        <w:tc>
          <w:tcPr>
            <w:tcW w:w="1263" w:type="dxa"/>
            <w:tcBorders/>
            <w:vAlign w:val="center"/>
          </w:tcPr>
          <w:p>
            <w:pPr>
              <w:pStyle w:val="TableContents"/>
              <w:bidi w:val="0"/>
              <w:spacing w:before="0" w:after="283"/>
              <w:jc w:val="left"/>
              <w:rPr/>
            </w:pPr>
            <w:r>
              <w:rPr/>
              <w:t xml:space="preserve">1995 -- 2010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79 </w:t>
            </w:r>
          </w:p>
        </w:tc>
        <w:tc>
          <w:tcPr>
            <w:tcW w:w="2502" w:type="dxa"/>
            <w:tcBorders/>
            <w:vAlign w:val="center"/>
          </w:tcPr>
          <w:p>
            <w:pPr>
              <w:pStyle w:val="TableContents"/>
              <w:bidi w:val="0"/>
              <w:spacing w:before="0" w:after="283"/>
              <w:jc w:val="left"/>
              <w:rPr/>
            </w:pPr>
            <w:r>
              <w:rPr/>
              <w:t xml:space="preserve">Bahr, Matt Matt Bahr </w:t>
            </w:r>
          </w:p>
        </w:tc>
        <w:tc>
          <w:tcPr>
            <w:tcW w:w="1263"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1979 -- 1995 </w:t>
            </w:r>
          </w:p>
        </w:tc>
        <w:tc>
          <w:tcPr>
            <w:tcW w:w="823" w:type="dxa"/>
            <w:tcBorders/>
            <w:vAlign w:val="center"/>
          </w:tcPr>
          <w:p>
            <w:pPr>
              <w:pStyle w:val="TableContents"/>
              <w:bidi w:val="0"/>
              <w:spacing w:before="0" w:after="283"/>
              <w:jc w:val="left"/>
              <w:rPr/>
            </w:pPr>
            <w:r>
              <w:rPr/>
              <w:t xml:space="preserve">235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Metzelaars, Pete Pete Pete Metzelaars </w:t>
            </w:r>
          </w:p>
        </w:tc>
        <w:tc>
          <w:tcPr>
            <w:tcW w:w="2502" w:type="dxa"/>
            <w:tcBorders/>
            <w:vAlign w:val="center"/>
          </w:tcPr>
          <w:p>
            <w:pPr>
              <w:pStyle w:val="TableContents"/>
              <w:bidi w:val="0"/>
              <w:spacing w:before="0" w:after="283"/>
              <w:jc w:val="left"/>
              <w:rPr/>
            </w:pPr>
            <w:r>
              <w:rPr/>
              <w:t xml:space="preserve">TE </w:t>
            </w:r>
          </w:p>
        </w:tc>
        <w:tc>
          <w:tcPr>
            <w:tcW w:w="1263" w:type="dxa"/>
            <w:tcBorders/>
            <w:vAlign w:val="center"/>
          </w:tcPr>
          <w:p>
            <w:pPr>
              <w:pStyle w:val="TableContents"/>
              <w:bidi w:val="0"/>
              <w:spacing w:before="0" w:after="283"/>
              <w:jc w:val="left"/>
              <w:rPr/>
            </w:pPr>
            <w:r>
              <w:rPr/>
              <w:t xml:space="preserve">1982 -- 1997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Mare, Olindo Olindo Mare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1997 -- 2012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Leach, Mike Mike Leach </w:t>
            </w:r>
          </w:p>
        </w:tc>
        <w:tc>
          <w:tcPr>
            <w:tcW w:w="2502" w:type="dxa"/>
            <w:tcBorders/>
            <w:vAlign w:val="center"/>
          </w:tcPr>
          <w:p>
            <w:pPr>
              <w:pStyle w:val="TableContents"/>
              <w:bidi w:val="0"/>
              <w:spacing w:before="0" w:after="283"/>
              <w:jc w:val="left"/>
              <w:rPr/>
            </w:pPr>
            <w:r>
              <w:rPr/>
              <w:t xml:space="preserve">LS </w:t>
            </w:r>
          </w:p>
        </w:tc>
        <w:tc>
          <w:tcPr>
            <w:tcW w:w="1263" w:type="dxa"/>
            <w:tcBorders/>
            <w:vAlign w:val="center"/>
          </w:tcPr>
          <w:p>
            <w:pPr>
              <w:pStyle w:val="TableContents"/>
              <w:bidi w:val="0"/>
              <w:spacing w:before="0" w:after="283"/>
              <w:jc w:val="left"/>
              <w:rPr/>
            </w:pPr>
            <w:r>
              <w:rPr/>
              <w:t xml:space="preserve">2000 -- 2015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83 </w:t>
            </w:r>
          </w:p>
        </w:tc>
        <w:tc>
          <w:tcPr>
            <w:tcW w:w="2502" w:type="dxa"/>
            <w:tcBorders/>
            <w:vAlign w:val="center"/>
          </w:tcPr>
          <w:p>
            <w:pPr>
              <w:pStyle w:val="TableContents"/>
              <w:bidi w:val="0"/>
              <w:spacing w:before="0" w:after="283"/>
              <w:jc w:val="left"/>
              <w:rPr/>
            </w:pPr>
            <w:r>
              <w:rPr/>
              <w:t xml:space="preserve">Bakken, Jim Jim Bakken </w:t>
            </w:r>
          </w:p>
        </w:tc>
        <w:tc>
          <w:tcPr>
            <w:tcW w:w="1263"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1962 -- 1978 </w:t>
            </w:r>
          </w:p>
        </w:tc>
        <w:tc>
          <w:tcPr>
            <w:tcW w:w="823" w:type="dxa"/>
            <w:tcBorders/>
            <w:vAlign w:val="center"/>
          </w:tcPr>
          <w:p>
            <w:pPr>
              <w:pStyle w:val="TableContents"/>
              <w:bidi w:val="0"/>
              <w:spacing w:before="0" w:after="283"/>
              <w:jc w:val="left"/>
              <w:rPr/>
            </w:pPr>
            <w:r>
              <w:rPr/>
              <w:t xml:space="preserve">234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Brock, Stan Stan Brock </w:t>
            </w:r>
          </w:p>
        </w:tc>
        <w:tc>
          <w:tcPr>
            <w:tcW w:w="2502" w:type="dxa"/>
            <w:tcBorders/>
            <w:vAlign w:val="center"/>
          </w:tcPr>
          <w:p>
            <w:pPr>
              <w:pStyle w:val="TableContents"/>
              <w:bidi w:val="0"/>
              <w:spacing w:before="0" w:after="283"/>
              <w:jc w:val="left"/>
              <w:rPr/>
            </w:pPr>
            <w:r>
              <w:rPr/>
              <w:t xml:space="preserve">OT </w:t>
            </w:r>
          </w:p>
        </w:tc>
        <w:tc>
          <w:tcPr>
            <w:tcW w:w="1263" w:type="dxa"/>
            <w:tcBorders/>
            <w:vAlign w:val="center"/>
          </w:tcPr>
          <w:p>
            <w:pPr>
              <w:pStyle w:val="TableContents"/>
              <w:bidi w:val="0"/>
              <w:spacing w:before="0" w:after="283"/>
              <w:jc w:val="left"/>
              <w:rPr/>
            </w:pPr>
            <w:r>
              <w:rPr/>
              <w:t xml:space="preserve">1980 -- 1995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Elway, John John Elway * </w:t>
            </w:r>
          </w:p>
        </w:tc>
        <w:tc>
          <w:tcPr>
            <w:tcW w:w="2502" w:type="dxa"/>
            <w:tcBorders/>
            <w:vAlign w:val="center"/>
          </w:tcPr>
          <w:p>
            <w:pPr>
              <w:pStyle w:val="TableContents"/>
              <w:bidi w:val="0"/>
              <w:spacing w:before="0" w:after="283"/>
              <w:jc w:val="left"/>
              <w:rPr/>
            </w:pPr>
            <w:r>
              <w:rPr/>
              <w:t xml:space="preserve">QB </w:t>
            </w:r>
          </w:p>
        </w:tc>
        <w:tc>
          <w:tcPr>
            <w:tcW w:w="1263" w:type="dxa"/>
            <w:tcBorders/>
            <w:vAlign w:val="center"/>
          </w:tcPr>
          <w:p>
            <w:pPr>
              <w:pStyle w:val="TableContents"/>
              <w:bidi w:val="0"/>
              <w:spacing w:before="0" w:after="283"/>
              <w:jc w:val="left"/>
              <w:rPr/>
            </w:pPr>
            <w:r>
              <w:rPr/>
              <w:t xml:space="preserve">1983 -- 1998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Reed, Andre Andre Reed * </w:t>
            </w:r>
          </w:p>
        </w:tc>
        <w:tc>
          <w:tcPr>
            <w:tcW w:w="2502" w:type="dxa"/>
            <w:tcBorders/>
            <w:vAlign w:val="center"/>
          </w:tcPr>
          <w:p>
            <w:pPr>
              <w:pStyle w:val="TableContents"/>
              <w:bidi w:val="0"/>
              <w:spacing w:before="0" w:after="283"/>
              <w:jc w:val="left"/>
              <w:rPr/>
            </w:pPr>
            <w:r>
              <w:rPr/>
              <w:t xml:space="preserve">WR </w:t>
            </w:r>
          </w:p>
        </w:tc>
        <w:tc>
          <w:tcPr>
            <w:tcW w:w="1263" w:type="dxa"/>
            <w:tcBorders/>
            <w:vAlign w:val="center"/>
          </w:tcPr>
          <w:p>
            <w:pPr>
              <w:pStyle w:val="TableContents"/>
              <w:bidi w:val="0"/>
              <w:spacing w:before="0" w:after="283"/>
              <w:jc w:val="left"/>
              <w:rPr/>
            </w:pPr>
            <w:r>
              <w:rPr/>
              <w:t xml:space="preserve">1985 -- 2000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Carter, Cris Cris Carter * </w:t>
            </w:r>
          </w:p>
        </w:tc>
        <w:tc>
          <w:tcPr>
            <w:tcW w:w="2502" w:type="dxa"/>
            <w:tcBorders/>
            <w:vAlign w:val="center"/>
          </w:tcPr>
          <w:p>
            <w:pPr>
              <w:pStyle w:val="TableContents"/>
              <w:bidi w:val="0"/>
              <w:spacing w:before="0" w:after="283"/>
              <w:jc w:val="left"/>
              <w:rPr/>
            </w:pPr>
            <w:r>
              <w:rPr/>
              <w:t xml:space="preserve">WR </w:t>
            </w:r>
          </w:p>
        </w:tc>
        <w:tc>
          <w:tcPr>
            <w:tcW w:w="1263" w:type="dxa"/>
            <w:tcBorders/>
            <w:vAlign w:val="center"/>
          </w:tcPr>
          <w:p>
            <w:pPr>
              <w:pStyle w:val="TableContents"/>
              <w:bidi w:val="0"/>
              <w:spacing w:before="0" w:after="283"/>
              <w:jc w:val="left"/>
              <w:rPr/>
            </w:pPr>
            <w:r>
              <w:rPr/>
              <w:t xml:space="preserve">1987 -- 2002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Gammon, Kendall Kendall Kendall Gammon </w:t>
            </w:r>
          </w:p>
        </w:tc>
        <w:tc>
          <w:tcPr>
            <w:tcW w:w="2502" w:type="dxa"/>
            <w:tcBorders/>
            <w:vAlign w:val="center"/>
          </w:tcPr>
          <w:p>
            <w:pPr>
              <w:pStyle w:val="TableContents"/>
              <w:bidi w:val="0"/>
              <w:spacing w:before="0" w:after="283"/>
              <w:jc w:val="left"/>
              <w:rPr/>
            </w:pPr>
            <w:r>
              <w:rPr/>
              <w:t xml:space="preserve">LS </w:t>
            </w:r>
          </w:p>
        </w:tc>
        <w:tc>
          <w:tcPr>
            <w:tcW w:w="1263" w:type="dxa"/>
            <w:tcBorders/>
            <w:vAlign w:val="center"/>
          </w:tcPr>
          <w:p>
            <w:pPr>
              <w:pStyle w:val="TableContents"/>
              <w:bidi w:val="0"/>
              <w:spacing w:before="0" w:after="283"/>
              <w:jc w:val="left"/>
              <w:rPr/>
            </w:pPr>
            <w:r>
              <w:rPr/>
              <w:t xml:space="preserve">1992 -- 2006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Richardson, Tony Tony Richardson </w:t>
            </w:r>
          </w:p>
        </w:tc>
        <w:tc>
          <w:tcPr>
            <w:tcW w:w="2502" w:type="dxa"/>
            <w:tcBorders/>
            <w:vAlign w:val="center"/>
          </w:tcPr>
          <w:p>
            <w:pPr>
              <w:pStyle w:val="TableContents"/>
              <w:bidi w:val="0"/>
              <w:spacing w:before="0" w:after="283"/>
              <w:jc w:val="left"/>
              <w:rPr/>
            </w:pPr>
            <w:r>
              <w:rPr/>
              <w:t xml:space="preserve">FB </w:t>
            </w:r>
          </w:p>
        </w:tc>
        <w:tc>
          <w:tcPr>
            <w:tcW w:w="1263" w:type="dxa"/>
            <w:tcBorders/>
            <w:vAlign w:val="center"/>
          </w:tcPr>
          <w:p>
            <w:pPr>
              <w:pStyle w:val="TableContents"/>
              <w:bidi w:val="0"/>
              <w:spacing w:before="0" w:after="283"/>
              <w:jc w:val="left"/>
              <w:rPr/>
            </w:pPr>
            <w:r>
              <w:rPr/>
              <w:t xml:space="preserve">1995 -- 2010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Milloy, asianajaja asianajaja Milloy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1996 -- 2010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91 </w:t>
            </w:r>
          </w:p>
        </w:tc>
        <w:tc>
          <w:tcPr>
            <w:tcW w:w="2502" w:type="dxa"/>
            <w:tcBorders/>
            <w:vAlign w:val="center"/>
          </w:tcPr>
          <w:p>
            <w:pPr>
              <w:pStyle w:val="TableContents"/>
              <w:bidi w:val="0"/>
              <w:spacing w:before="0" w:after="283"/>
              <w:jc w:val="left"/>
              <w:rPr/>
            </w:pPr>
            <w:r>
              <w:rPr/>
              <w:t xml:space="preserve">Lofton, James James Lofton * </w:t>
            </w:r>
          </w:p>
        </w:tc>
        <w:tc>
          <w:tcPr>
            <w:tcW w:w="1263" w:type="dxa"/>
            <w:tcBorders/>
            <w:vAlign w:val="center"/>
          </w:tcPr>
          <w:p>
            <w:pPr>
              <w:pStyle w:val="TableContents"/>
              <w:bidi w:val="0"/>
              <w:spacing w:before="0" w:after="283"/>
              <w:jc w:val="left"/>
              <w:rPr/>
            </w:pPr>
            <w:r>
              <w:rPr/>
              <w:t xml:space="preserve">WR </w:t>
            </w:r>
          </w:p>
        </w:tc>
        <w:tc>
          <w:tcPr>
            <w:tcW w:w="1263" w:type="dxa"/>
            <w:tcBorders/>
            <w:vAlign w:val="center"/>
          </w:tcPr>
          <w:p>
            <w:pPr>
              <w:pStyle w:val="TableContents"/>
              <w:bidi w:val="0"/>
              <w:spacing w:before="0" w:after="283"/>
              <w:jc w:val="left"/>
              <w:rPr/>
            </w:pPr>
            <w:r>
              <w:rPr/>
              <w:t xml:space="preserve">1978 -- 1993 </w:t>
            </w:r>
          </w:p>
        </w:tc>
        <w:tc>
          <w:tcPr>
            <w:tcW w:w="823" w:type="dxa"/>
            <w:tcBorders/>
            <w:vAlign w:val="center"/>
          </w:tcPr>
          <w:p>
            <w:pPr>
              <w:pStyle w:val="TableContents"/>
              <w:bidi w:val="0"/>
              <w:spacing w:before="0" w:after="283"/>
              <w:jc w:val="left"/>
              <w:rPr/>
            </w:pPr>
            <w:r>
              <w:rPr/>
              <w:t xml:space="preserve">233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Stark, Rohn Rohn Stark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1982 -- 1997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Testaverde, Vinny Vinny Testaverde </w:t>
            </w:r>
          </w:p>
        </w:tc>
        <w:tc>
          <w:tcPr>
            <w:tcW w:w="2502" w:type="dxa"/>
            <w:tcBorders/>
            <w:vAlign w:val="center"/>
          </w:tcPr>
          <w:p>
            <w:pPr>
              <w:pStyle w:val="TableContents"/>
              <w:bidi w:val="0"/>
              <w:spacing w:before="0" w:after="283"/>
              <w:jc w:val="left"/>
              <w:rPr/>
            </w:pPr>
            <w:r>
              <w:rPr/>
              <w:t xml:space="preserve">QB </w:t>
            </w:r>
          </w:p>
        </w:tc>
        <w:tc>
          <w:tcPr>
            <w:tcW w:w="1263" w:type="dxa"/>
            <w:tcBorders/>
            <w:vAlign w:val="center"/>
          </w:tcPr>
          <w:p>
            <w:pPr>
              <w:pStyle w:val="TableContents"/>
              <w:bidi w:val="0"/>
              <w:spacing w:before="0" w:after="283"/>
              <w:jc w:val="left"/>
              <w:rPr/>
            </w:pPr>
            <w:r>
              <w:rPr/>
              <w:t xml:space="preserve">1987 -- 2007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Taylor, Jason Jason Taylor * </w:t>
            </w:r>
          </w:p>
        </w:tc>
        <w:tc>
          <w:tcPr>
            <w:tcW w:w="2502" w:type="dxa"/>
            <w:tcBorders/>
            <w:vAlign w:val="center"/>
          </w:tcPr>
          <w:p>
            <w:pPr>
              <w:pStyle w:val="TableContents"/>
              <w:bidi w:val="0"/>
              <w:spacing w:before="0" w:after="283"/>
              <w:jc w:val="left"/>
              <w:rPr/>
            </w:pPr>
            <w:r>
              <w:rPr/>
              <w:t xml:space="preserve">DE, LB </w:t>
            </w:r>
          </w:p>
        </w:tc>
        <w:tc>
          <w:tcPr>
            <w:tcW w:w="1263" w:type="dxa"/>
            <w:tcBorders/>
            <w:vAlign w:val="center"/>
          </w:tcPr>
          <w:p>
            <w:pPr>
              <w:pStyle w:val="TableContents"/>
              <w:bidi w:val="0"/>
              <w:spacing w:before="0" w:after="283"/>
              <w:jc w:val="left"/>
              <w:rPr/>
            </w:pPr>
            <w:r>
              <w:rPr/>
              <w:t xml:space="preserve">1997 -- 2011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95 </w:t>
            </w:r>
          </w:p>
        </w:tc>
        <w:tc>
          <w:tcPr>
            <w:tcW w:w="2502" w:type="dxa"/>
            <w:tcBorders/>
            <w:vAlign w:val="center"/>
          </w:tcPr>
          <w:p>
            <w:pPr>
              <w:pStyle w:val="TableContents"/>
              <w:bidi w:val="0"/>
              <w:spacing w:before="0" w:after="283"/>
              <w:jc w:val="left"/>
              <w:rPr/>
            </w:pPr>
            <w:r>
              <w:rPr/>
              <w:t xml:space="preserve">Doleman, Chris Chris Doleman * </w:t>
            </w:r>
          </w:p>
        </w:tc>
        <w:tc>
          <w:tcPr>
            <w:tcW w:w="1263" w:type="dxa"/>
            <w:tcBorders/>
            <w:vAlign w:val="center"/>
          </w:tcPr>
          <w:p>
            <w:pPr>
              <w:pStyle w:val="TableContents"/>
              <w:bidi w:val="0"/>
              <w:spacing w:before="0" w:after="283"/>
              <w:jc w:val="left"/>
              <w:rPr/>
            </w:pPr>
            <w:r>
              <w:rPr/>
              <w:t xml:space="preserve">DE </w:t>
            </w:r>
          </w:p>
        </w:tc>
        <w:tc>
          <w:tcPr>
            <w:tcW w:w="1263" w:type="dxa"/>
            <w:tcBorders/>
            <w:vAlign w:val="center"/>
          </w:tcPr>
          <w:p>
            <w:pPr>
              <w:pStyle w:val="TableContents"/>
              <w:bidi w:val="0"/>
              <w:spacing w:before="0" w:after="283"/>
              <w:jc w:val="left"/>
              <w:rPr/>
            </w:pPr>
            <w:r>
              <w:rPr/>
              <w:t xml:space="preserve">1985 -- 1999 </w:t>
            </w:r>
          </w:p>
        </w:tc>
        <w:tc>
          <w:tcPr>
            <w:tcW w:w="823" w:type="dxa"/>
            <w:tcBorders/>
            <w:vAlign w:val="center"/>
          </w:tcPr>
          <w:p>
            <w:pPr>
              <w:pStyle w:val="TableContents"/>
              <w:bidi w:val="0"/>
              <w:spacing w:before="0" w:after="283"/>
              <w:jc w:val="left"/>
              <w:rPr/>
            </w:pPr>
            <w:r>
              <w:rPr/>
              <w:t xml:space="preserve">232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White, Reggie Reggie White * </w:t>
            </w:r>
          </w:p>
        </w:tc>
        <w:tc>
          <w:tcPr>
            <w:tcW w:w="2502" w:type="dxa"/>
            <w:tcBorders/>
            <w:vAlign w:val="center"/>
          </w:tcPr>
          <w:p>
            <w:pPr>
              <w:pStyle w:val="TableContents"/>
              <w:bidi w:val="0"/>
              <w:spacing w:before="0" w:after="283"/>
              <w:jc w:val="left"/>
              <w:rPr/>
            </w:pPr>
            <w:r>
              <w:rPr/>
              <w:t xml:space="preserve">DE </w:t>
            </w:r>
          </w:p>
        </w:tc>
        <w:tc>
          <w:tcPr>
            <w:tcW w:w="1263" w:type="dxa"/>
            <w:tcBorders/>
            <w:vAlign w:val="center"/>
          </w:tcPr>
          <w:p>
            <w:pPr>
              <w:pStyle w:val="TableContents"/>
              <w:bidi w:val="0"/>
              <w:spacing w:before="0" w:after="283"/>
              <w:jc w:val="left"/>
              <w:rPr/>
            </w:pPr>
            <w:r>
              <w:rPr/>
              <w:t xml:space="preserve">1985 -- 2000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97 </w:t>
            </w:r>
          </w:p>
        </w:tc>
        <w:tc>
          <w:tcPr>
            <w:tcW w:w="2502" w:type="dxa"/>
            <w:tcBorders/>
            <w:vAlign w:val="center"/>
          </w:tcPr>
          <w:p>
            <w:pPr>
              <w:pStyle w:val="TableContents"/>
              <w:bidi w:val="0"/>
              <w:spacing w:before="0" w:after="283"/>
              <w:jc w:val="left"/>
              <w:rPr/>
            </w:pPr>
            <w:r>
              <w:rPr/>
              <w:t xml:space="preserve">Winters, Frank Frank Winters </w:t>
            </w:r>
          </w:p>
        </w:tc>
        <w:tc>
          <w:tcPr>
            <w:tcW w:w="1263"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1987 -- 2002 </w:t>
            </w:r>
          </w:p>
        </w:tc>
        <w:tc>
          <w:tcPr>
            <w:tcW w:w="823" w:type="dxa"/>
            <w:tcBorders/>
            <w:vAlign w:val="center"/>
          </w:tcPr>
          <w:p>
            <w:pPr>
              <w:pStyle w:val="TableContents"/>
              <w:bidi w:val="0"/>
              <w:spacing w:before="0" w:after="283"/>
              <w:jc w:val="left"/>
              <w:rPr/>
            </w:pPr>
            <w:r>
              <w:rPr/>
              <w:t xml:space="preserve">231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98 </w:t>
            </w:r>
          </w:p>
        </w:tc>
        <w:tc>
          <w:tcPr>
            <w:tcW w:w="2502" w:type="dxa"/>
            <w:tcBorders/>
            <w:vAlign w:val="center"/>
          </w:tcPr>
          <w:p>
            <w:pPr>
              <w:pStyle w:val="TableContents"/>
              <w:bidi w:val="0"/>
              <w:spacing w:before="0" w:after="283"/>
              <w:jc w:val="left"/>
              <w:rPr/>
            </w:pPr>
            <w:r>
              <w:rPr/>
              <w:t xml:space="preserve">Farrior, James James Farrior </w:t>
            </w:r>
          </w:p>
        </w:tc>
        <w:tc>
          <w:tcPr>
            <w:tcW w:w="1263" w:type="dxa"/>
            <w:tcBorders/>
            <w:vAlign w:val="center"/>
          </w:tcPr>
          <w:p>
            <w:pPr>
              <w:pStyle w:val="TableContents"/>
              <w:bidi w:val="0"/>
              <w:spacing w:before="0" w:after="283"/>
              <w:jc w:val="left"/>
              <w:rPr/>
            </w:pPr>
            <w:r>
              <w:rPr/>
              <w:t xml:space="preserve">LB </w:t>
            </w:r>
          </w:p>
        </w:tc>
        <w:tc>
          <w:tcPr>
            <w:tcW w:w="1263" w:type="dxa"/>
            <w:tcBorders/>
            <w:vAlign w:val="center"/>
          </w:tcPr>
          <w:p>
            <w:pPr>
              <w:pStyle w:val="TableContents"/>
              <w:bidi w:val="0"/>
              <w:spacing w:before="0" w:after="283"/>
              <w:jc w:val="left"/>
              <w:rPr/>
            </w:pPr>
            <w:r>
              <w:rPr/>
              <w:t xml:space="preserve">1997 -- 2011 </w:t>
            </w:r>
          </w:p>
        </w:tc>
        <w:tc>
          <w:tcPr>
            <w:tcW w:w="823" w:type="dxa"/>
            <w:tcBorders/>
            <w:vAlign w:val="center"/>
          </w:tcPr>
          <w:p>
            <w:pPr>
              <w:pStyle w:val="TableContents"/>
              <w:bidi w:val="0"/>
              <w:spacing w:before="0" w:after="283"/>
              <w:jc w:val="left"/>
              <w:rPr/>
            </w:pPr>
            <w:r>
              <w:rPr/>
              <w:t xml:space="preserve">230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Mason, Derrick Derrick Mason </w:t>
            </w:r>
          </w:p>
        </w:tc>
        <w:tc>
          <w:tcPr>
            <w:tcW w:w="2502" w:type="dxa"/>
            <w:tcBorders/>
            <w:vAlign w:val="center"/>
          </w:tcPr>
          <w:p>
            <w:pPr>
              <w:pStyle w:val="TableContents"/>
              <w:bidi w:val="0"/>
              <w:spacing w:before="0" w:after="283"/>
              <w:jc w:val="left"/>
              <w:rPr/>
            </w:pPr>
            <w:r>
              <w:rPr/>
              <w:t xml:space="preserve">WR </w:t>
            </w:r>
          </w:p>
        </w:tc>
        <w:tc>
          <w:tcPr>
            <w:tcW w:w="1263" w:type="dxa"/>
            <w:tcBorders/>
            <w:vAlign w:val="center"/>
          </w:tcPr>
          <w:p>
            <w:pPr>
              <w:pStyle w:val="TableContents"/>
              <w:bidi w:val="0"/>
              <w:spacing w:before="0" w:after="283"/>
              <w:jc w:val="left"/>
              <w:rPr/>
            </w:pPr>
            <w:r>
              <w:rPr/>
              <w:t xml:space="preserve">1997 -- 2011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100 </w:t>
            </w:r>
          </w:p>
        </w:tc>
        <w:tc>
          <w:tcPr>
            <w:tcW w:w="2502" w:type="dxa"/>
            <w:tcBorders/>
            <w:vAlign w:val="center"/>
          </w:tcPr>
          <w:p>
            <w:pPr>
              <w:pStyle w:val="TableContents"/>
              <w:bidi w:val="0"/>
              <w:spacing w:before="0" w:after="283"/>
              <w:jc w:val="left"/>
              <w:rPr/>
            </w:pPr>
            <w:r>
              <w:rPr/>
              <w:t xml:space="preserve">Christie, Steve Steve Christie </w:t>
            </w:r>
          </w:p>
        </w:tc>
        <w:tc>
          <w:tcPr>
            <w:tcW w:w="1263"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1990 -- 2004 </w:t>
            </w:r>
          </w:p>
        </w:tc>
        <w:tc>
          <w:tcPr>
            <w:tcW w:w="823" w:type="dxa"/>
            <w:tcBorders/>
            <w:vAlign w:val="center"/>
          </w:tcPr>
          <w:p>
            <w:pPr>
              <w:pStyle w:val="TableContents"/>
              <w:bidi w:val="0"/>
              <w:spacing w:before="0" w:after="283"/>
              <w:jc w:val="left"/>
              <w:rPr/>
            </w:pPr>
            <w:r>
              <w:rPr/>
              <w:t xml:space="preserve">229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Traylor, Keith Keith Traylor </w:t>
            </w:r>
          </w:p>
        </w:tc>
        <w:tc>
          <w:tcPr>
            <w:tcW w:w="2502" w:type="dxa"/>
            <w:tcBorders/>
            <w:vAlign w:val="center"/>
          </w:tcPr>
          <w:p>
            <w:pPr>
              <w:pStyle w:val="TableContents"/>
              <w:bidi w:val="0"/>
              <w:spacing w:before="0" w:after="283"/>
              <w:jc w:val="left"/>
              <w:rPr/>
            </w:pPr>
            <w:r>
              <w:rPr/>
              <w:t xml:space="preserve">NT </w:t>
            </w:r>
          </w:p>
        </w:tc>
        <w:tc>
          <w:tcPr>
            <w:tcW w:w="1263" w:type="dxa"/>
            <w:tcBorders/>
            <w:vAlign w:val="center"/>
          </w:tcPr>
          <w:p>
            <w:pPr>
              <w:pStyle w:val="TableContents"/>
              <w:bidi w:val="0"/>
              <w:spacing w:before="0" w:after="283"/>
              <w:jc w:val="left"/>
              <w:rPr/>
            </w:pPr>
            <w:r>
              <w:rPr/>
              <w:t xml:space="preserve">1991 -- 2007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102 </w:t>
            </w:r>
          </w:p>
        </w:tc>
        <w:tc>
          <w:tcPr>
            <w:tcW w:w="2502" w:type="dxa"/>
            <w:tcBorders/>
            <w:vAlign w:val="center"/>
          </w:tcPr>
          <w:p>
            <w:pPr>
              <w:pStyle w:val="TableContents"/>
              <w:bidi w:val="0"/>
              <w:spacing w:before="0" w:after="283"/>
              <w:jc w:val="left"/>
              <w:rPr/>
            </w:pPr>
            <w:r>
              <w:rPr/>
              <w:t xml:space="preserve">Turner, Jim Jim Turner </w:t>
            </w:r>
          </w:p>
        </w:tc>
        <w:tc>
          <w:tcPr>
            <w:tcW w:w="1263"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1964 -- 1979 </w:t>
            </w:r>
          </w:p>
        </w:tc>
        <w:tc>
          <w:tcPr>
            <w:tcW w:w="823" w:type="dxa"/>
            <w:tcBorders/>
            <w:vAlign w:val="center"/>
          </w:tcPr>
          <w:p>
            <w:pPr>
              <w:pStyle w:val="TableContents"/>
              <w:bidi w:val="0"/>
              <w:spacing w:before="0" w:after="283"/>
              <w:jc w:val="left"/>
              <w:rPr/>
            </w:pPr>
            <w:r>
              <w:rPr/>
              <w:t xml:space="preserve">228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Ellard, Henry Henry Ellard </w:t>
            </w:r>
          </w:p>
        </w:tc>
        <w:tc>
          <w:tcPr>
            <w:tcW w:w="2502" w:type="dxa"/>
            <w:tcBorders/>
            <w:vAlign w:val="center"/>
          </w:tcPr>
          <w:p>
            <w:pPr>
              <w:pStyle w:val="TableContents"/>
              <w:bidi w:val="0"/>
              <w:spacing w:before="0" w:after="283"/>
              <w:jc w:val="left"/>
              <w:rPr/>
            </w:pPr>
            <w:r>
              <w:rPr/>
              <w:t xml:space="preserve">WR </w:t>
            </w:r>
          </w:p>
        </w:tc>
        <w:tc>
          <w:tcPr>
            <w:tcW w:w="1263" w:type="dxa"/>
            <w:tcBorders/>
            <w:vAlign w:val="center"/>
          </w:tcPr>
          <w:p>
            <w:pPr>
              <w:pStyle w:val="TableContents"/>
              <w:bidi w:val="0"/>
              <w:spacing w:before="0" w:after="283"/>
              <w:jc w:val="left"/>
              <w:rPr/>
            </w:pPr>
            <w:r>
              <w:rPr/>
              <w:t xml:space="preserve">1983 -- 1998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Sweeney, Jim Jim Sweeney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1984 -- 1999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Greene, Kevin Kevin Greene * </w:t>
            </w:r>
          </w:p>
        </w:tc>
        <w:tc>
          <w:tcPr>
            <w:tcW w:w="2502" w:type="dxa"/>
            <w:tcBorders/>
            <w:vAlign w:val="center"/>
          </w:tcPr>
          <w:p>
            <w:pPr>
              <w:pStyle w:val="TableContents"/>
              <w:bidi w:val="0"/>
              <w:spacing w:before="0" w:after="283"/>
              <w:jc w:val="left"/>
              <w:rPr/>
            </w:pPr>
            <w:r>
              <w:rPr/>
              <w:t xml:space="preserve">LB </w:t>
            </w:r>
          </w:p>
        </w:tc>
        <w:tc>
          <w:tcPr>
            <w:tcW w:w="1263" w:type="dxa"/>
            <w:tcBorders/>
            <w:vAlign w:val="center"/>
          </w:tcPr>
          <w:p>
            <w:pPr>
              <w:pStyle w:val="TableContents"/>
              <w:bidi w:val="0"/>
              <w:spacing w:before="0" w:after="283"/>
              <w:jc w:val="left"/>
              <w:rPr/>
            </w:pPr>
            <w:r>
              <w:rPr/>
              <w:t xml:space="preserve">1985 -- 1999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Lewis, Ray Ray Lewis * </w:t>
            </w:r>
          </w:p>
        </w:tc>
        <w:tc>
          <w:tcPr>
            <w:tcW w:w="2502" w:type="dxa"/>
            <w:tcBorders/>
            <w:vAlign w:val="center"/>
          </w:tcPr>
          <w:p>
            <w:pPr>
              <w:pStyle w:val="TableContents"/>
              <w:bidi w:val="0"/>
              <w:spacing w:before="0" w:after="283"/>
              <w:jc w:val="left"/>
              <w:rPr/>
            </w:pPr>
            <w:r>
              <w:rPr/>
              <w:t xml:space="preserve">LB </w:t>
            </w:r>
          </w:p>
        </w:tc>
        <w:tc>
          <w:tcPr>
            <w:tcW w:w="1263" w:type="dxa"/>
            <w:tcBorders/>
            <w:vAlign w:val="center"/>
          </w:tcPr>
          <w:p>
            <w:pPr>
              <w:pStyle w:val="TableContents"/>
              <w:bidi w:val="0"/>
              <w:spacing w:before="0" w:after="283"/>
              <w:jc w:val="left"/>
              <w:rPr/>
            </w:pPr>
            <w:r>
              <w:rPr/>
              <w:t xml:space="preserve">1996 -- 2012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107 </w:t>
            </w:r>
          </w:p>
        </w:tc>
        <w:tc>
          <w:tcPr>
            <w:tcW w:w="2502" w:type="dxa"/>
            <w:tcBorders/>
            <w:vAlign w:val="center"/>
          </w:tcPr>
          <w:p>
            <w:pPr>
              <w:pStyle w:val="TableContents"/>
              <w:bidi w:val="0"/>
              <w:spacing w:before="0" w:after="283"/>
              <w:jc w:val="left"/>
              <w:rPr/>
            </w:pPr>
            <w:r>
              <w:rPr/>
              <w:t xml:space="preserve">Jackson, Rickey Rickey Jackson * </w:t>
            </w:r>
          </w:p>
        </w:tc>
        <w:tc>
          <w:tcPr>
            <w:tcW w:w="1263" w:type="dxa"/>
            <w:tcBorders/>
            <w:vAlign w:val="center"/>
          </w:tcPr>
          <w:p>
            <w:pPr>
              <w:pStyle w:val="TableContents"/>
              <w:bidi w:val="0"/>
              <w:spacing w:before="0" w:after="283"/>
              <w:jc w:val="left"/>
              <w:rPr/>
            </w:pPr>
            <w:r>
              <w:rPr/>
              <w:t xml:space="preserve">LB </w:t>
            </w:r>
          </w:p>
        </w:tc>
        <w:tc>
          <w:tcPr>
            <w:tcW w:w="1263" w:type="dxa"/>
            <w:tcBorders/>
            <w:vAlign w:val="center"/>
          </w:tcPr>
          <w:p>
            <w:pPr>
              <w:pStyle w:val="TableContents"/>
              <w:bidi w:val="0"/>
              <w:spacing w:before="0" w:after="283"/>
              <w:jc w:val="left"/>
              <w:rPr/>
            </w:pPr>
            <w:r>
              <w:rPr/>
              <w:t xml:space="preserve">1981 -- 1995 </w:t>
            </w:r>
          </w:p>
        </w:tc>
        <w:tc>
          <w:tcPr>
            <w:tcW w:w="823" w:type="dxa"/>
            <w:tcBorders/>
            <w:vAlign w:val="center"/>
          </w:tcPr>
          <w:p>
            <w:pPr>
              <w:pStyle w:val="TableContents"/>
              <w:bidi w:val="0"/>
              <w:spacing w:before="0" w:after="283"/>
              <w:jc w:val="left"/>
              <w:rPr/>
            </w:pPr>
            <w:r>
              <w:rPr/>
              <w:t xml:space="preserve">227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Jeffcoat, Jim Jim Jeffcoat </w:t>
            </w:r>
          </w:p>
        </w:tc>
        <w:tc>
          <w:tcPr>
            <w:tcW w:w="2502" w:type="dxa"/>
            <w:tcBorders/>
            <w:vAlign w:val="center"/>
          </w:tcPr>
          <w:p>
            <w:pPr>
              <w:pStyle w:val="TableContents"/>
              <w:bidi w:val="0"/>
              <w:spacing w:before="0" w:after="283"/>
              <w:jc w:val="left"/>
              <w:rPr/>
            </w:pPr>
            <w:r>
              <w:rPr/>
              <w:t xml:space="preserve">DE </w:t>
            </w:r>
          </w:p>
        </w:tc>
        <w:tc>
          <w:tcPr>
            <w:tcW w:w="1263" w:type="dxa"/>
            <w:tcBorders/>
            <w:vAlign w:val="center"/>
          </w:tcPr>
          <w:p>
            <w:pPr>
              <w:pStyle w:val="TableContents"/>
              <w:bidi w:val="0"/>
              <w:spacing w:before="0" w:after="283"/>
              <w:jc w:val="left"/>
              <w:rPr/>
            </w:pPr>
            <w:r>
              <w:rPr/>
              <w:t xml:space="preserve">1983 -- 1997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McKenzie, Raleigh Raleigh Raleigh McKenzie </w:t>
            </w:r>
          </w:p>
        </w:tc>
        <w:tc>
          <w:tcPr>
            <w:tcW w:w="2502" w:type="dxa"/>
            <w:tcBorders/>
            <w:vAlign w:val="center"/>
          </w:tcPr>
          <w:p>
            <w:pPr>
              <w:pStyle w:val="TableContents"/>
              <w:bidi w:val="0"/>
              <w:spacing w:before="0" w:after="283"/>
              <w:jc w:val="left"/>
              <w:rPr/>
            </w:pPr>
            <w:r>
              <w:rPr/>
              <w:t xml:space="preserve">OL </w:t>
            </w:r>
          </w:p>
        </w:tc>
        <w:tc>
          <w:tcPr>
            <w:tcW w:w="1263" w:type="dxa"/>
            <w:tcBorders/>
            <w:vAlign w:val="center"/>
          </w:tcPr>
          <w:p>
            <w:pPr>
              <w:pStyle w:val="TableContents"/>
              <w:bidi w:val="0"/>
              <w:spacing w:before="0" w:after="283"/>
              <w:jc w:val="left"/>
              <w:rPr/>
            </w:pPr>
            <w:r>
              <w:rPr/>
              <w:t xml:space="preserve">1985 -- 2000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Wiegmann, Casey Casey Wiegmann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1997 -- 2011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111 </w:t>
            </w:r>
          </w:p>
        </w:tc>
        <w:tc>
          <w:tcPr>
            <w:tcW w:w="2502" w:type="dxa"/>
            <w:tcBorders/>
            <w:vAlign w:val="center"/>
          </w:tcPr>
          <w:p>
            <w:pPr>
              <w:pStyle w:val="TableContents"/>
              <w:bidi w:val="0"/>
              <w:spacing w:before="0" w:after="283"/>
              <w:jc w:val="left"/>
              <w:rPr/>
            </w:pPr>
            <w:r>
              <w:rPr/>
              <w:t xml:space="preserve">Krause, Paul Paul Krause * </w:t>
            </w:r>
          </w:p>
        </w:tc>
        <w:tc>
          <w:tcPr>
            <w:tcW w:w="1263"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1964 -- 1979 </w:t>
            </w:r>
          </w:p>
        </w:tc>
        <w:tc>
          <w:tcPr>
            <w:tcW w:w="823" w:type="dxa"/>
            <w:tcBorders/>
            <w:vAlign w:val="center"/>
          </w:tcPr>
          <w:p>
            <w:pPr>
              <w:pStyle w:val="TableContents"/>
              <w:bidi w:val="0"/>
              <w:spacing w:before="0" w:after="283"/>
              <w:jc w:val="left"/>
              <w:rPr/>
            </w:pPr>
            <w:r>
              <w:rPr/>
              <w:t xml:space="preserve">226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Smith, Emmitt Emmitt Smith * </w:t>
            </w:r>
          </w:p>
        </w:tc>
        <w:tc>
          <w:tcPr>
            <w:tcW w:w="2502" w:type="dxa"/>
            <w:tcBorders/>
            <w:vAlign w:val="center"/>
          </w:tcPr>
          <w:p>
            <w:pPr>
              <w:pStyle w:val="TableContents"/>
              <w:bidi w:val="0"/>
              <w:spacing w:before="0" w:after="283"/>
              <w:jc w:val="left"/>
              <w:rPr/>
            </w:pPr>
            <w:r>
              <w:rPr/>
              <w:t xml:space="preserve">RB ^ </w:t>
            </w:r>
          </w:p>
        </w:tc>
        <w:tc>
          <w:tcPr>
            <w:tcW w:w="1263" w:type="dxa"/>
            <w:tcBorders/>
            <w:vAlign w:val="center"/>
          </w:tcPr>
          <w:p>
            <w:pPr>
              <w:pStyle w:val="TableContents"/>
              <w:bidi w:val="0"/>
              <w:spacing w:before="0" w:after="283"/>
              <w:jc w:val="left"/>
              <w:rPr/>
            </w:pPr>
            <w:r>
              <w:rPr/>
              <w:t xml:space="preserve">1990 -- 2004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113 </w:t>
            </w:r>
          </w:p>
        </w:tc>
        <w:tc>
          <w:tcPr>
            <w:tcW w:w="2502" w:type="dxa"/>
            <w:tcBorders/>
            <w:vAlign w:val="center"/>
          </w:tcPr>
          <w:p>
            <w:pPr>
              <w:pStyle w:val="TableContents"/>
              <w:bidi w:val="0"/>
              <w:spacing w:before="0" w:after="283"/>
              <w:jc w:val="left"/>
              <w:rPr/>
            </w:pPr>
            <w:r>
              <w:rPr/>
              <w:t xml:space="preserve">Eller, Carl Carl Eller * </w:t>
            </w:r>
          </w:p>
        </w:tc>
        <w:tc>
          <w:tcPr>
            <w:tcW w:w="1263" w:type="dxa"/>
            <w:tcBorders/>
            <w:vAlign w:val="center"/>
          </w:tcPr>
          <w:p>
            <w:pPr>
              <w:pStyle w:val="TableContents"/>
              <w:bidi w:val="0"/>
              <w:spacing w:before="0" w:after="283"/>
              <w:jc w:val="left"/>
              <w:rPr/>
            </w:pPr>
            <w:r>
              <w:rPr/>
              <w:t xml:space="preserve">DE </w:t>
            </w:r>
          </w:p>
        </w:tc>
        <w:tc>
          <w:tcPr>
            <w:tcW w:w="1263" w:type="dxa"/>
            <w:tcBorders/>
            <w:vAlign w:val="center"/>
          </w:tcPr>
          <w:p>
            <w:pPr>
              <w:pStyle w:val="TableContents"/>
              <w:bidi w:val="0"/>
              <w:spacing w:before="0" w:after="283"/>
              <w:jc w:val="left"/>
              <w:rPr/>
            </w:pPr>
            <w:r>
              <w:rPr/>
              <w:t xml:space="preserve">1964 -- 1979 </w:t>
            </w:r>
          </w:p>
        </w:tc>
        <w:tc>
          <w:tcPr>
            <w:tcW w:w="823" w:type="dxa"/>
            <w:tcBorders/>
            <w:vAlign w:val="center"/>
          </w:tcPr>
          <w:p>
            <w:pPr>
              <w:pStyle w:val="TableContents"/>
              <w:bidi w:val="0"/>
              <w:spacing w:before="0" w:after="283"/>
              <w:jc w:val="left"/>
              <w:rPr/>
            </w:pPr>
            <w:r>
              <w:rPr/>
              <w:t xml:space="preserve">225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Lewis, Albert Albert Lewis </w:t>
            </w:r>
          </w:p>
        </w:tc>
        <w:tc>
          <w:tcPr>
            <w:tcW w:w="2502" w:type="dxa"/>
            <w:tcBorders/>
            <w:vAlign w:val="center"/>
          </w:tcPr>
          <w:p>
            <w:pPr>
              <w:pStyle w:val="TableContents"/>
              <w:bidi w:val="0"/>
              <w:spacing w:before="0" w:after="283"/>
              <w:jc w:val="left"/>
              <w:rPr/>
            </w:pPr>
            <w:r>
              <w:rPr/>
              <w:t xml:space="preserve">CB </w:t>
            </w:r>
          </w:p>
        </w:tc>
        <w:tc>
          <w:tcPr>
            <w:tcW w:w="1263" w:type="dxa"/>
            <w:tcBorders/>
            <w:vAlign w:val="center"/>
          </w:tcPr>
          <w:p>
            <w:pPr>
              <w:pStyle w:val="TableContents"/>
              <w:bidi w:val="0"/>
              <w:spacing w:before="0" w:after="283"/>
              <w:jc w:val="left"/>
              <w:rPr/>
            </w:pPr>
            <w:r>
              <w:rPr/>
              <w:t xml:space="preserve">1983 -- 1998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Nickerson, Hardy Hardy Nickerson </w:t>
            </w:r>
          </w:p>
        </w:tc>
        <w:tc>
          <w:tcPr>
            <w:tcW w:w="2502" w:type="dxa"/>
            <w:tcBorders/>
            <w:vAlign w:val="center"/>
          </w:tcPr>
          <w:p>
            <w:pPr>
              <w:pStyle w:val="TableContents"/>
              <w:bidi w:val="0"/>
              <w:spacing w:before="0" w:after="283"/>
              <w:jc w:val="left"/>
              <w:rPr/>
            </w:pPr>
            <w:r>
              <w:rPr/>
              <w:t xml:space="preserve">LB </w:t>
            </w:r>
          </w:p>
        </w:tc>
        <w:tc>
          <w:tcPr>
            <w:tcW w:w="1263" w:type="dxa"/>
            <w:tcBorders/>
            <w:vAlign w:val="center"/>
          </w:tcPr>
          <w:p>
            <w:pPr>
              <w:pStyle w:val="TableContents"/>
              <w:bidi w:val="0"/>
              <w:spacing w:before="0" w:after="283"/>
              <w:jc w:val="left"/>
              <w:rPr/>
            </w:pPr>
            <w:r>
              <w:rPr/>
              <w:t xml:space="preserve">1987 -- 2002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Brooking, Keith Keith Brooking </w:t>
            </w:r>
          </w:p>
        </w:tc>
        <w:tc>
          <w:tcPr>
            <w:tcW w:w="2502" w:type="dxa"/>
            <w:tcBorders/>
            <w:vAlign w:val="center"/>
          </w:tcPr>
          <w:p>
            <w:pPr>
              <w:pStyle w:val="TableContents"/>
              <w:bidi w:val="0"/>
              <w:spacing w:before="0" w:after="283"/>
              <w:jc w:val="left"/>
              <w:rPr/>
            </w:pPr>
            <w:r>
              <w:rPr/>
              <w:t xml:space="preserve">LB </w:t>
            </w:r>
          </w:p>
        </w:tc>
        <w:tc>
          <w:tcPr>
            <w:tcW w:w="1263" w:type="dxa"/>
            <w:tcBorders/>
            <w:vAlign w:val="center"/>
          </w:tcPr>
          <w:p>
            <w:pPr>
              <w:pStyle w:val="TableContents"/>
              <w:bidi w:val="0"/>
              <w:spacing w:before="0" w:after="283"/>
              <w:jc w:val="left"/>
              <w:rPr/>
            </w:pPr>
            <w:r>
              <w:rPr/>
              <w:t xml:space="preserve">1998 -- 2012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117 </w:t>
            </w:r>
          </w:p>
        </w:tc>
        <w:tc>
          <w:tcPr>
            <w:tcW w:w="2502" w:type="dxa"/>
            <w:tcBorders/>
            <w:vAlign w:val="center"/>
          </w:tcPr>
          <w:p>
            <w:pPr>
              <w:pStyle w:val="TableContents"/>
              <w:bidi w:val="0"/>
              <w:spacing w:before="0" w:after="283"/>
              <w:jc w:val="left"/>
              <w:rPr/>
            </w:pPr>
            <w:r>
              <w:rPr/>
              <w:t xml:space="preserve">Hadl, John John Hadl </w:t>
            </w:r>
          </w:p>
        </w:tc>
        <w:tc>
          <w:tcPr>
            <w:tcW w:w="1263" w:type="dxa"/>
            <w:tcBorders/>
            <w:vAlign w:val="center"/>
          </w:tcPr>
          <w:p>
            <w:pPr>
              <w:pStyle w:val="TableContents"/>
              <w:bidi w:val="0"/>
              <w:spacing w:before="0" w:after="283"/>
              <w:jc w:val="left"/>
              <w:rPr/>
            </w:pPr>
            <w:r>
              <w:rPr/>
              <w:t xml:space="preserve">QB </w:t>
            </w:r>
          </w:p>
        </w:tc>
        <w:tc>
          <w:tcPr>
            <w:tcW w:w="1263" w:type="dxa"/>
            <w:tcBorders/>
            <w:vAlign w:val="center"/>
          </w:tcPr>
          <w:p>
            <w:pPr>
              <w:pStyle w:val="TableContents"/>
              <w:bidi w:val="0"/>
              <w:spacing w:before="0" w:after="283"/>
              <w:jc w:val="left"/>
              <w:rPr/>
            </w:pPr>
            <w:r>
              <w:rPr/>
              <w:t xml:space="preserve">1962 -- 1977 </w:t>
            </w:r>
          </w:p>
        </w:tc>
        <w:tc>
          <w:tcPr>
            <w:tcW w:w="823" w:type="dxa"/>
            <w:tcBorders/>
            <w:vAlign w:val="center"/>
          </w:tcPr>
          <w:p>
            <w:pPr>
              <w:pStyle w:val="TableContents"/>
              <w:bidi w:val="0"/>
              <w:spacing w:before="0" w:after="283"/>
              <w:jc w:val="left"/>
              <w:rPr/>
            </w:pPr>
            <w:r>
              <w:rPr/>
              <w:t xml:space="preserve">224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Jones, Ed ``Too Tall'' Ed ``Too Tall'' Jones </w:t>
            </w:r>
          </w:p>
        </w:tc>
        <w:tc>
          <w:tcPr>
            <w:tcW w:w="2502" w:type="dxa"/>
            <w:tcBorders/>
            <w:vAlign w:val="center"/>
          </w:tcPr>
          <w:p>
            <w:pPr>
              <w:pStyle w:val="TableContents"/>
              <w:bidi w:val="0"/>
              <w:spacing w:before="0" w:after="283"/>
              <w:jc w:val="left"/>
              <w:rPr/>
            </w:pPr>
            <w:r>
              <w:rPr/>
              <w:t xml:space="preserve">DE </w:t>
            </w:r>
          </w:p>
        </w:tc>
        <w:tc>
          <w:tcPr>
            <w:tcW w:w="1263" w:type="dxa"/>
            <w:tcBorders/>
            <w:vAlign w:val="center"/>
          </w:tcPr>
          <w:p>
            <w:pPr>
              <w:pStyle w:val="TableContents"/>
              <w:bidi w:val="0"/>
              <w:spacing w:before="0" w:after="283"/>
              <w:jc w:val="left"/>
              <w:rPr/>
            </w:pPr>
            <w:r>
              <w:rPr/>
              <w:t xml:space="preserve">1974 -- 1989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Hairston, Carl Carl Hairston </w:t>
            </w:r>
          </w:p>
        </w:tc>
        <w:tc>
          <w:tcPr>
            <w:tcW w:w="2502" w:type="dxa"/>
            <w:tcBorders/>
            <w:vAlign w:val="center"/>
          </w:tcPr>
          <w:p>
            <w:pPr>
              <w:pStyle w:val="TableContents"/>
              <w:bidi w:val="0"/>
              <w:spacing w:before="0" w:after="283"/>
              <w:jc w:val="left"/>
              <w:rPr/>
            </w:pPr>
            <w:r>
              <w:rPr/>
              <w:t xml:space="preserve">DE, DT </w:t>
            </w:r>
          </w:p>
        </w:tc>
        <w:tc>
          <w:tcPr>
            <w:tcW w:w="1263" w:type="dxa"/>
            <w:tcBorders/>
            <w:vAlign w:val="center"/>
          </w:tcPr>
          <w:p>
            <w:pPr>
              <w:pStyle w:val="TableContents"/>
              <w:bidi w:val="0"/>
              <w:spacing w:before="0" w:after="283"/>
              <w:jc w:val="left"/>
              <w:rPr/>
            </w:pPr>
            <w:r>
              <w:rPr/>
              <w:t xml:space="preserve">1976 -- 1990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Monk, Art Art Monk * </w:t>
            </w:r>
          </w:p>
        </w:tc>
        <w:tc>
          <w:tcPr>
            <w:tcW w:w="2502" w:type="dxa"/>
            <w:tcBorders/>
            <w:vAlign w:val="center"/>
          </w:tcPr>
          <w:p>
            <w:pPr>
              <w:pStyle w:val="TableContents"/>
              <w:bidi w:val="0"/>
              <w:spacing w:before="0" w:after="283"/>
              <w:jc w:val="left"/>
              <w:rPr/>
            </w:pPr>
            <w:r>
              <w:rPr/>
              <w:t xml:space="preserve">WR </w:t>
            </w:r>
          </w:p>
        </w:tc>
        <w:tc>
          <w:tcPr>
            <w:tcW w:w="1263" w:type="dxa"/>
            <w:tcBorders/>
            <w:vAlign w:val="center"/>
          </w:tcPr>
          <w:p>
            <w:pPr>
              <w:pStyle w:val="TableContents"/>
              <w:bidi w:val="0"/>
              <w:spacing w:before="0" w:after="283"/>
              <w:jc w:val="left"/>
              <w:rPr/>
            </w:pPr>
            <w:r>
              <w:rPr/>
              <w:t xml:space="preserve">1980 -- 1995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Royals, Mark Mark Royals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1987 -- 2003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Stryzinski, Dan Dan Stryzinski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1990 -- 2003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Shields, Will Will Shields *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1993 -- 2006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Lynch, John John Lynch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1993 -- 2007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Brooks, Derrick Derrick Brooks * </w:t>
            </w:r>
          </w:p>
        </w:tc>
        <w:tc>
          <w:tcPr>
            <w:tcW w:w="2502" w:type="dxa"/>
            <w:tcBorders/>
            <w:vAlign w:val="center"/>
          </w:tcPr>
          <w:p>
            <w:pPr>
              <w:pStyle w:val="TableContents"/>
              <w:bidi w:val="0"/>
              <w:spacing w:before="0" w:after="283"/>
              <w:jc w:val="left"/>
              <w:rPr/>
            </w:pPr>
            <w:r>
              <w:rPr/>
              <w:t xml:space="preserve">LB </w:t>
            </w:r>
          </w:p>
        </w:tc>
        <w:tc>
          <w:tcPr>
            <w:tcW w:w="1263" w:type="dxa"/>
            <w:tcBorders/>
            <w:vAlign w:val="center"/>
          </w:tcPr>
          <w:p>
            <w:pPr>
              <w:pStyle w:val="TableContents"/>
              <w:bidi w:val="0"/>
              <w:spacing w:before="0" w:after="283"/>
              <w:jc w:val="left"/>
              <w:rPr/>
            </w:pPr>
            <w:r>
              <w:rPr/>
              <w:t xml:space="preserve">1995 -- 2008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Carter, Kevin Kevin Carter </w:t>
            </w:r>
          </w:p>
        </w:tc>
        <w:tc>
          <w:tcPr>
            <w:tcW w:w="2502" w:type="dxa"/>
            <w:tcBorders/>
            <w:vAlign w:val="center"/>
          </w:tcPr>
          <w:p>
            <w:pPr>
              <w:pStyle w:val="TableContents"/>
              <w:bidi w:val="0"/>
              <w:spacing w:before="0" w:after="283"/>
              <w:jc w:val="left"/>
              <w:rPr/>
            </w:pPr>
            <w:r>
              <w:rPr/>
              <w:t xml:space="preserve">DE </w:t>
            </w:r>
          </w:p>
        </w:tc>
        <w:tc>
          <w:tcPr>
            <w:tcW w:w="1263" w:type="dxa"/>
            <w:tcBorders/>
            <w:vAlign w:val="center"/>
          </w:tcPr>
          <w:p>
            <w:pPr>
              <w:pStyle w:val="TableContents"/>
              <w:bidi w:val="0"/>
              <w:spacing w:before="0" w:after="283"/>
              <w:jc w:val="left"/>
              <w:rPr/>
            </w:pPr>
            <w:r>
              <w:rPr/>
              <w:t xml:space="preserve">1995 -- 2008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Dawkins, Brian Brian Dawkins *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1996 -- 2011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128 </w:t>
            </w:r>
          </w:p>
        </w:tc>
        <w:tc>
          <w:tcPr>
            <w:tcW w:w="2502" w:type="dxa"/>
            <w:tcBorders/>
            <w:vAlign w:val="center"/>
          </w:tcPr>
          <w:p>
            <w:pPr>
              <w:pStyle w:val="TableContents"/>
              <w:bidi w:val="0"/>
              <w:spacing w:before="0" w:after="283"/>
              <w:jc w:val="left"/>
              <w:rPr/>
            </w:pPr>
            <w:r>
              <w:rPr/>
              <w:t xml:space="preserve">Montoya, Max Max Montoya </w:t>
            </w:r>
          </w:p>
        </w:tc>
        <w:tc>
          <w:tcPr>
            <w:tcW w:w="1263"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1979 -- 1994 </w:t>
            </w:r>
          </w:p>
        </w:tc>
        <w:tc>
          <w:tcPr>
            <w:tcW w:w="823" w:type="dxa"/>
            <w:tcBorders/>
            <w:vAlign w:val="center"/>
          </w:tcPr>
          <w:p>
            <w:pPr>
              <w:pStyle w:val="TableContents"/>
              <w:bidi w:val="0"/>
              <w:spacing w:before="0" w:after="283"/>
              <w:jc w:val="left"/>
              <w:rPr/>
            </w:pPr>
            <w:r>
              <w:rPr/>
              <w:t xml:space="preserve">223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Mitchell, Brian Brian Mitchell </w:t>
            </w:r>
          </w:p>
        </w:tc>
        <w:tc>
          <w:tcPr>
            <w:tcW w:w="2502" w:type="dxa"/>
            <w:tcBorders/>
            <w:vAlign w:val="center"/>
          </w:tcPr>
          <w:p>
            <w:pPr>
              <w:pStyle w:val="TableContents"/>
              <w:bidi w:val="0"/>
              <w:spacing w:before="0" w:after="283"/>
              <w:jc w:val="left"/>
              <w:rPr/>
            </w:pPr>
            <w:r>
              <w:rPr/>
              <w:t xml:space="preserve">KR ^, PR </w:t>
            </w:r>
          </w:p>
        </w:tc>
        <w:tc>
          <w:tcPr>
            <w:tcW w:w="1263" w:type="dxa"/>
            <w:tcBorders/>
            <w:vAlign w:val="center"/>
          </w:tcPr>
          <w:p>
            <w:pPr>
              <w:pStyle w:val="TableContents"/>
              <w:bidi w:val="0"/>
              <w:spacing w:before="0" w:after="283"/>
              <w:jc w:val="left"/>
              <w:rPr/>
            </w:pPr>
            <w:r>
              <w:rPr/>
              <w:t xml:space="preserve">1990 -- 2003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Bruce, Isaac Isaac Bruce </w:t>
            </w:r>
          </w:p>
        </w:tc>
        <w:tc>
          <w:tcPr>
            <w:tcW w:w="2502" w:type="dxa"/>
            <w:tcBorders/>
            <w:vAlign w:val="center"/>
          </w:tcPr>
          <w:p>
            <w:pPr>
              <w:pStyle w:val="TableContents"/>
              <w:bidi w:val="0"/>
              <w:spacing w:before="0" w:after="283"/>
              <w:jc w:val="left"/>
              <w:rPr/>
            </w:pPr>
            <w:r>
              <w:rPr/>
              <w:t xml:space="preserve">WR </w:t>
            </w:r>
          </w:p>
        </w:tc>
        <w:tc>
          <w:tcPr>
            <w:tcW w:w="1263" w:type="dxa"/>
            <w:tcBorders/>
            <w:vAlign w:val="center"/>
          </w:tcPr>
          <w:p>
            <w:pPr>
              <w:pStyle w:val="TableContents"/>
              <w:bidi w:val="0"/>
              <w:spacing w:before="0" w:after="283"/>
              <w:jc w:val="left"/>
              <w:rPr/>
            </w:pPr>
            <w:r>
              <w:rPr/>
              <w:t xml:space="preserve">1994 -- 2009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131 </w:t>
            </w:r>
          </w:p>
        </w:tc>
        <w:tc>
          <w:tcPr>
            <w:tcW w:w="2502" w:type="dxa"/>
            <w:tcBorders/>
            <w:vAlign w:val="center"/>
          </w:tcPr>
          <w:p>
            <w:pPr>
              <w:pStyle w:val="TableContents"/>
              <w:bidi w:val="0"/>
              <w:spacing w:before="0" w:after="283"/>
              <w:jc w:val="left"/>
              <w:rPr/>
            </w:pPr>
            <w:r>
              <w:rPr/>
              <w:t xml:space="preserve">Allen, Marcus Marcus Allen * </w:t>
            </w:r>
          </w:p>
        </w:tc>
        <w:tc>
          <w:tcPr>
            <w:tcW w:w="1263" w:type="dxa"/>
            <w:tcBorders/>
            <w:vAlign w:val="center"/>
          </w:tcPr>
          <w:p>
            <w:pPr>
              <w:pStyle w:val="TableContents"/>
              <w:bidi w:val="0"/>
              <w:spacing w:before="0" w:after="283"/>
              <w:jc w:val="left"/>
              <w:rPr/>
            </w:pPr>
            <w:r>
              <w:rPr/>
              <w:t xml:space="preserve">RB </w:t>
            </w:r>
          </w:p>
        </w:tc>
        <w:tc>
          <w:tcPr>
            <w:tcW w:w="1263" w:type="dxa"/>
            <w:tcBorders/>
            <w:vAlign w:val="center"/>
          </w:tcPr>
          <w:p>
            <w:pPr>
              <w:pStyle w:val="TableContents"/>
              <w:bidi w:val="0"/>
              <w:spacing w:before="0" w:after="283"/>
              <w:jc w:val="left"/>
              <w:rPr/>
            </w:pPr>
            <w:r>
              <w:rPr/>
              <w:t xml:space="preserve">1982 -- 1997 </w:t>
            </w:r>
          </w:p>
        </w:tc>
        <w:tc>
          <w:tcPr>
            <w:tcW w:w="823" w:type="dxa"/>
            <w:tcBorders/>
            <w:vAlign w:val="center"/>
          </w:tcPr>
          <w:p>
            <w:pPr>
              <w:pStyle w:val="TableContents"/>
              <w:bidi w:val="0"/>
              <w:spacing w:before="0" w:after="283"/>
              <w:jc w:val="left"/>
              <w:rPr/>
            </w:pPr>
            <w:r>
              <w:rPr/>
              <w:t xml:space="preserve">222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McDaniel, Randall Randall McDaniel *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1988 -- 2001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Bryant, Matt Matt Bryant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2002 -- nykyisin </w:t>
            </w:r>
          </w:p>
        </w:tc>
        <w:tc>
          <w:tcPr>
            <w:tcW w:w="1263" w:type="dxa"/>
            <w:tcBorders/>
            <w:vAlign w:val="center"/>
          </w:tcPr>
          <w:p>
            <w:pPr>
              <w:pStyle w:val="TableContents"/>
              <w:bidi w:val="0"/>
              <w:spacing w:before="0" w:after="283"/>
              <w:jc w:val="left"/>
              <w:rPr/>
            </w:pPr>
            <w:r>
              <w:rPr/>
              <w:t xml:space="preserve">2017 </w:t>
            </w:r>
          </w:p>
        </w:tc>
        <w:tc>
          <w:tcPr>
            <w:tcW w:w="2349" w:type="dxa"/>
            <w:gridSpan w:val="2"/>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134 </w:t>
            </w:r>
          </w:p>
        </w:tc>
        <w:tc>
          <w:tcPr>
            <w:tcW w:w="2502" w:type="dxa"/>
            <w:tcBorders/>
            <w:vAlign w:val="center"/>
          </w:tcPr>
          <w:p>
            <w:pPr>
              <w:pStyle w:val="TableContents"/>
              <w:bidi w:val="0"/>
              <w:spacing w:before="0" w:after="283"/>
              <w:jc w:val="left"/>
              <w:rPr/>
            </w:pPr>
            <w:r>
              <w:rPr/>
              <w:t xml:space="preserve">Smith, Justin Justin Justin Smith </w:t>
            </w:r>
          </w:p>
        </w:tc>
        <w:tc>
          <w:tcPr>
            <w:tcW w:w="1263" w:type="dxa"/>
            <w:tcBorders/>
            <w:vAlign w:val="center"/>
          </w:tcPr>
          <w:p>
            <w:pPr>
              <w:pStyle w:val="TableContents"/>
              <w:bidi w:val="0"/>
              <w:spacing w:before="0" w:after="283"/>
              <w:jc w:val="left"/>
              <w:rPr/>
            </w:pPr>
            <w:r>
              <w:rPr/>
              <w:t xml:space="preserve">DE </w:t>
            </w:r>
          </w:p>
        </w:tc>
        <w:tc>
          <w:tcPr>
            <w:tcW w:w="1263" w:type="dxa"/>
            <w:tcBorders/>
            <w:vAlign w:val="center"/>
          </w:tcPr>
          <w:p>
            <w:pPr>
              <w:pStyle w:val="TableContents"/>
              <w:bidi w:val="0"/>
              <w:spacing w:before="0" w:after="283"/>
              <w:jc w:val="left"/>
              <w:rPr/>
            </w:pPr>
            <w:r>
              <w:rPr/>
              <w:t xml:space="preserve">2001 -- 2014 </w:t>
            </w:r>
          </w:p>
        </w:tc>
        <w:tc>
          <w:tcPr>
            <w:tcW w:w="823" w:type="dxa"/>
            <w:tcBorders/>
            <w:vAlign w:val="center"/>
          </w:tcPr>
          <w:p>
            <w:pPr>
              <w:pStyle w:val="TableContents"/>
              <w:bidi w:val="0"/>
              <w:spacing w:before="0" w:after="283"/>
              <w:jc w:val="left"/>
              <w:rPr/>
            </w:pPr>
            <w:r>
              <w:rPr/>
              <w:t xml:space="preserve">221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Newman, Terence Terence Newman </w:t>
            </w:r>
          </w:p>
        </w:tc>
        <w:tc>
          <w:tcPr>
            <w:tcW w:w="2502" w:type="dxa"/>
            <w:tcBorders/>
            <w:vAlign w:val="center"/>
          </w:tcPr>
          <w:p>
            <w:pPr>
              <w:pStyle w:val="TableContents"/>
              <w:bidi w:val="0"/>
              <w:spacing w:before="0" w:after="283"/>
              <w:jc w:val="left"/>
              <w:rPr/>
            </w:pPr>
            <w:r>
              <w:rPr/>
              <w:t xml:space="preserve">CB </w:t>
            </w:r>
          </w:p>
        </w:tc>
        <w:tc>
          <w:tcPr>
            <w:tcW w:w="1263" w:type="dxa"/>
            <w:tcBorders/>
            <w:vAlign w:val="center"/>
          </w:tcPr>
          <w:p>
            <w:pPr>
              <w:pStyle w:val="TableContents"/>
              <w:bidi w:val="0"/>
              <w:spacing w:before="0" w:after="283"/>
              <w:jc w:val="left"/>
              <w:rPr/>
            </w:pPr>
            <w:r>
              <w:rPr/>
              <w:t xml:space="preserve">2003 -- nykyisin </w:t>
            </w:r>
          </w:p>
        </w:tc>
        <w:tc>
          <w:tcPr>
            <w:tcW w:w="1263" w:type="dxa"/>
            <w:tcBorders/>
            <w:vAlign w:val="center"/>
          </w:tcPr>
          <w:p>
            <w:pPr>
              <w:pStyle w:val="TableContents"/>
              <w:bidi w:val="0"/>
              <w:spacing w:before="0" w:after="283"/>
              <w:jc w:val="left"/>
              <w:rPr/>
            </w:pPr>
            <w:r>
              <w:rPr/>
              <w:t xml:space="preserve">2017 </w:t>
            </w:r>
          </w:p>
        </w:tc>
        <w:tc>
          <w:tcPr>
            <w:tcW w:w="2349" w:type="dxa"/>
            <w:gridSpan w:val="2"/>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136 </w:t>
            </w:r>
          </w:p>
        </w:tc>
        <w:tc>
          <w:tcPr>
            <w:tcW w:w="2502" w:type="dxa"/>
            <w:tcBorders/>
            <w:vAlign w:val="center"/>
          </w:tcPr>
          <w:p>
            <w:pPr>
              <w:pStyle w:val="TableContents"/>
              <w:bidi w:val="0"/>
              <w:spacing w:before="0" w:after="283"/>
              <w:jc w:val="left"/>
              <w:rPr/>
            </w:pPr>
            <w:r>
              <w:rPr/>
              <w:t xml:space="preserve">Tupa, Tom Tom Tupa </w:t>
            </w:r>
          </w:p>
        </w:tc>
        <w:tc>
          <w:tcPr>
            <w:tcW w:w="1263" w:type="dxa"/>
            <w:tcBorders/>
            <w:vAlign w:val="center"/>
          </w:tcPr>
          <w:p>
            <w:pPr>
              <w:pStyle w:val="TableContents"/>
              <w:bidi w:val="0"/>
              <w:spacing w:before="0" w:after="283"/>
              <w:jc w:val="left"/>
              <w:rPr/>
            </w:pPr>
            <w:r>
              <w:rPr/>
              <w:t xml:space="preserve">P, QB </w:t>
            </w:r>
          </w:p>
        </w:tc>
        <w:tc>
          <w:tcPr>
            <w:tcW w:w="1263" w:type="dxa"/>
            <w:tcBorders/>
            <w:vAlign w:val="center"/>
          </w:tcPr>
          <w:p>
            <w:pPr>
              <w:pStyle w:val="TableContents"/>
              <w:bidi w:val="0"/>
              <w:spacing w:before="0" w:after="283"/>
              <w:jc w:val="left"/>
              <w:rPr/>
            </w:pPr>
            <w:r>
              <w:rPr/>
              <w:t xml:space="preserve">1988 -- 2004 </w:t>
            </w:r>
          </w:p>
        </w:tc>
        <w:tc>
          <w:tcPr>
            <w:tcW w:w="823" w:type="dxa"/>
            <w:tcBorders/>
            <w:vAlign w:val="center"/>
          </w:tcPr>
          <w:p>
            <w:pPr>
              <w:pStyle w:val="TableContents"/>
              <w:bidi w:val="0"/>
              <w:spacing w:before="0" w:after="283"/>
              <w:jc w:val="left"/>
              <w:rPr/>
            </w:pPr>
            <w:r>
              <w:rPr/>
              <w:t xml:space="preserve">220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Moore, Dave Dave Moore </w:t>
            </w:r>
          </w:p>
        </w:tc>
        <w:tc>
          <w:tcPr>
            <w:tcW w:w="2502" w:type="dxa"/>
            <w:tcBorders/>
            <w:vAlign w:val="center"/>
          </w:tcPr>
          <w:p>
            <w:pPr>
              <w:pStyle w:val="TableContents"/>
              <w:bidi w:val="0"/>
              <w:spacing w:before="0" w:after="283"/>
              <w:jc w:val="left"/>
              <w:rPr/>
            </w:pPr>
            <w:r>
              <w:rPr/>
              <w:t xml:space="preserve">TE, LS </w:t>
            </w:r>
          </w:p>
        </w:tc>
        <w:tc>
          <w:tcPr>
            <w:tcW w:w="1263" w:type="dxa"/>
            <w:tcBorders/>
            <w:vAlign w:val="center"/>
          </w:tcPr>
          <w:p>
            <w:pPr>
              <w:pStyle w:val="TableContents"/>
              <w:bidi w:val="0"/>
              <w:spacing w:before="0" w:after="283"/>
              <w:jc w:val="left"/>
              <w:rPr/>
            </w:pPr>
            <w:r>
              <w:rPr/>
              <w:t xml:space="preserve">1992 -- 2006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Whitfield, Bob Bob Whitfield </w:t>
            </w:r>
          </w:p>
        </w:tc>
        <w:tc>
          <w:tcPr>
            <w:tcW w:w="2502" w:type="dxa"/>
            <w:tcBorders/>
            <w:vAlign w:val="center"/>
          </w:tcPr>
          <w:p>
            <w:pPr>
              <w:pStyle w:val="TableContents"/>
              <w:bidi w:val="0"/>
              <w:spacing w:before="0" w:after="283"/>
              <w:jc w:val="left"/>
              <w:rPr/>
            </w:pPr>
            <w:r>
              <w:rPr/>
              <w:t xml:space="preserve">OT </w:t>
            </w:r>
          </w:p>
        </w:tc>
        <w:tc>
          <w:tcPr>
            <w:tcW w:w="1263" w:type="dxa"/>
            <w:tcBorders/>
            <w:vAlign w:val="center"/>
          </w:tcPr>
          <w:p>
            <w:pPr>
              <w:pStyle w:val="TableContents"/>
              <w:bidi w:val="0"/>
              <w:spacing w:before="0" w:after="283"/>
              <w:jc w:val="left"/>
              <w:rPr/>
            </w:pPr>
            <w:r>
              <w:rPr/>
              <w:t xml:space="preserve">1992 -- 2006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Gates, Antonio Antonio Gates </w:t>
            </w:r>
          </w:p>
        </w:tc>
        <w:tc>
          <w:tcPr>
            <w:tcW w:w="2502" w:type="dxa"/>
            <w:tcBorders/>
            <w:vAlign w:val="center"/>
          </w:tcPr>
          <w:p>
            <w:pPr>
              <w:pStyle w:val="TableContents"/>
              <w:bidi w:val="0"/>
              <w:spacing w:before="0" w:after="283"/>
              <w:jc w:val="left"/>
              <w:rPr/>
            </w:pPr>
            <w:r>
              <w:rPr/>
              <w:t xml:space="preserve">TE </w:t>
            </w:r>
          </w:p>
        </w:tc>
        <w:tc>
          <w:tcPr>
            <w:tcW w:w="1263" w:type="dxa"/>
            <w:tcBorders/>
            <w:vAlign w:val="center"/>
          </w:tcPr>
          <w:p>
            <w:pPr>
              <w:pStyle w:val="TableContents"/>
              <w:bidi w:val="0"/>
              <w:spacing w:before="0" w:after="283"/>
              <w:jc w:val="left"/>
              <w:rPr/>
            </w:pPr>
            <w:r>
              <w:rPr/>
              <w:t xml:space="preserve">2003 -- nykyisin </w:t>
            </w:r>
          </w:p>
        </w:tc>
        <w:tc>
          <w:tcPr>
            <w:tcW w:w="1263" w:type="dxa"/>
            <w:tcBorders/>
            <w:vAlign w:val="center"/>
          </w:tcPr>
          <w:p>
            <w:pPr>
              <w:pStyle w:val="TableContents"/>
              <w:bidi w:val="0"/>
              <w:spacing w:before="0" w:after="283"/>
              <w:jc w:val="left"/>
              <w:rPr/>
            </w:pPr>
            <w:r>
              <w:rPr/>
              <w:t xml:space="preserve">2017 </w:t>
            </w:r>
          </w:p>
        </w:tc>
        <w:tc>
          <w:tcPr>
            <w:tcW w:w="2349" w:type="dxa"/>
            <w:gridSpan w:val="2"/>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140 </w:t>
            </w:r>
          </w:p>
        </w:tc>
        <w:tc>
          <w:tcPr>
            <w:tcW w:w="2502" w:type="dxa"/>
            <w:tcBorders/>
            <w:vAlign w:val="center"/>
          </w:tcPr>
          <w:p>
            <w:pPr>
              <w:pStyle w:val="TableContents"/>
              <w:bidi w:val="0"/>
              <w:spacing w:before="0" w:after="283"/>
              <w:jc w:val="left"/>
              <w:rPr/>
            </w:pPr>
            <w:r>
              <w:rPr/>
              <w:t xml:space="preserve">Randle, John John Randle * </w:t>
            </w:r>
          </w:p>
        </w:tc>
        <w:tc>
          <w:tcPr>
            <w:tcW w:w="1263" w:type="dxa"/>
            <w:tcBorders/>
            <w:vAlign w:val="center"/>
          </w:tcPr>
          <w:p>
            <w:pPr>
              <w:pStyle w:val="TableContents"/>
              <w:bidi w:val="0"/>
              <w:spacing w:before="0" w:after="283"/>
              <w:jc w:val="left"/>
              <w:rPr/>
            </w:pPr>
            <w:r>
              <w:rPr/>
              <w:t xml:space="preserve">DT ^ </w:t>
            </w:r>
          </w:p>
        </w:tc>
        <w:tc>
          <w:tcPr>
            <w:tcW w:w="1263" w:type="dxa"/>
            <w:tcBorders/>
            <w:vAlign w:val="center"/>
          </w:tcPr>
          <w:p>
            <w:pPr>
              <w:pStyle w:val="TableContents"/>
              <w:bidi w:val="0"/>
              <w:spacing w:before="0" w:after="283"/>
              <w:jc w:val="left"/>
              <w:rPr/>
            </w:pPr>
            <w:r>
              <w:rPr/>
              <w:t xml:space="preserve">1990 -- 2003 </w:t>
            </w:r>
          </w:p>
        </w:tc>
        <w:tc>
          <w:tcPr>
            <w:tcW w:w="823" w:type="dxa"/>
            <w:tcBorders/>
            <w:vAlign w:val="center"/>
          </w:tcPr>
          <w:p>
            <w:pPr>
              <w:pStyle w:val="TableContents"/>
              <w:bidi w:val="0"/>
              <w:spacing w:before="0" w:after="283"/>
              <w:jc w:val="left"/>
              <w:rPr/>
            </w:pPr>
            <w:r>
              <w:rPr/>
              <w:t xml:space="preserve">219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Zgonina, Jeff Jeff Jeff Zgonina </w:t>
            </w:r>
          </w:p>
        </w:tc>
        <w:tc>
          <w:tcPr>
            <w:tcW w:w="2502" w:type="dxa"/>
            <w:tcBorders/>
            <w:vAlign w:val="center"/>
          </w:tcPr>
          <w:p>
            <w:pPr>
              <w:pStyle w:val="TableContents"/>
              <w:bidi w:val="0"/>
              <w:spacing w:before="0" w:after="283"/>
              <w:jc w:val="left"/>
              <w:rPr/>
            </w:pPr>
            <w:r>
              <w:rPr/>
              <w:t xml:space="preserve">DT ^ </w:t>
            </w:r>
          </w:p>
        </w:tc>
        <w:tc>
          <w:tcPr>
            <w:tcW w:w="1263" w:type="dxa"/>
            <w:tcBorders/>
            <w:vAlign w:val="center"/>
          </w:tcPr>
          <w:p>
            <w:pPr>
              <w:pStyle w:val="TableContents"/>
              <w:bidi w:val="0"/>
              <w:spacing w:before="0" w:after="283"/>
              <w:jc w:val="left"/>
              <w:rPr/>
            </w:pPr>
            <w:r>
              <w:rPr/>
              <w:t xml:space="preserve">1993 -- 2009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Gandy, Wayne Wayne Gandy </w:t>
            </w:r>
          </w:p>
        </w:tc>
        <w:tc>
          <w:tcPr>
            <w:tcW w:w="2502" w:type="dxa"/>
            <w:tcBorders/>
            <w:vAlign w:val="center"/>
          </w:tcPr>
          <w:p>
            <w:pPr>
              <w:pStyle w:val="TableContents"/>
              <w:bidi w:val="0"/>
              <w:spacing w:before="0" w:after="283"/>
              <w:jc w:val="left"/>
              <w:rPr/>
            </w:pPr>
            <w:r>
              <w:rPr/>
              <w:t xml:space="preserve">OT </w:t>
            </w:r>
          </w:p>
        </w:tc>
        <w:tc>
          <w:tcPr>
            <w:tcW w:w="1263" w:type="dxa"/>
            <w:tcBorders/>
            <w:vAlign w:val="center"/>
          </w:tcPr>
          <w:p>
            <w:pPr>
              <w:pStyle w:val="TableContents"/>
              <w:bidi w:val="0"/>
              <w:spacing w:before="0" w:after="283"/>
              <w:jc w:val="left"/>
              <w:rPr/>
            </w:pPr>
            <w:r>
              <w:rPr/>
              <w:t xml:space="preserve">1994 -- 2008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Owens, Terrell Terrell Owens * </w:t>
            </w:r>
          </w:p>
        </w:tc>
        <w:tc>
          <w:tcPr>
            <w:tcW w:w="2502" w:type="dxa"/>
            <w:tcBorders/>
            <w:vAlign w:val="center"/>
          </w:tcPr>
          <w:p>
            <w:pPr>
              <w:pStyle w:val="TableContents"/>
              <w:bidi w:val="0"/>
              <w:spacing w:before="0" w:after="283"/>
              <w:jc w:val="left"/>
              <w:rPr/>
            </w:pPr>
            <w:r>
              <w:rPr/>
              <w:t xml:space="preserve">WR </w:t>
            </w:r>
          </w:p>
        </w:tc>
        <w:tc>
          <w:tcPr>
            <w:tcW w:w="1263" w:type="dxa"/>
            <w:tcBorders/>
            <w:vAlign w:val="center"/>
          </w:tcPr>
          <w:p>
            <w:pPr>
              <w:pStyle w:val="TableContents"/>
              <w:bidi w:val="0"/>
              <w:spacing w:before="0" w:after="283"/>
              <w:jc w:val="left"/>
              <w:rPr/>
            </w:pPr>
            <w:r>
              <w:rPr/>
              <w:t xml:space="preserve">1996 -- 2010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Spikes, Takeo Takeo Spikes </w:t>
            </w:r>
          </w:p>
        </w:tc>
        <w:tc>
          <w:tcPr>
            <w:tcW w:w="2502" w:type="dxa"/>
            <w:tcBorders/>
            <w:vAlign w:val="center"/>
          </w:tcPr>
          <w:p>
            <w:pPr>
              <w:pStyle w:val="TableContents"/>
              <w:bidi w:val="0"/>
              <w:spacing w:before="0" w:after="283"/>
              <w:jc w:val="left"/>
              <w:rPr/>
            </w:pPr>
            <w:r>
              <w:rPr/>
              <w:t xml:space="preserve">LB </w:t>
            </w:r>
          </w:p>
        </w:tc>
        <w:tc>
          <w:tcPr>
            <w:tcW w:w="1263" w:type="dxa"/>
            <w:tcBorders/>
            <w:vAlign w:val="center"/>
          </w:tcPr>
          <w:p>
            <w:pPr>
              <w:pStyle w:val="TableContents"/>
              <w:bidi w:val="0"/>
              <w:spacing w:before="0" w:after="283"/>
              <w:jc w:val="left"/>
              <w:rPr/>
            </w:pPr>
            <w:r>
              <w:rPr/>
              <w:t xml:space="preserve">1998 -- 2012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Raiola, Dominic Dominic Raiola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2001 -- 2014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Smith, Sr., Steve Steve Smith, Sr. </w:t>
            </w:r>
          </w:p>
        </w:tc>
        <w:tc>
          <w:tcPr>
            <w:tcW w:w="2502" w:type="dxa"/>
            <w:tcBorders/>
            <w:vAlign w:val="center"/>
          </w:tcPr>
          <w:p>
            <w:pPr>
              <w:pStyle w:val="TableContents"/>
              <w:bidi w:val="0"/>
              <w:spacing w:before="0" w:after="283"/>
              <w:jc w:val="left"/>
              <w:rPr/>
            </w:pPr>
            <w:r>
              <w:rPr/>
              <w:t xml:space="preserve">WR </w:t>
            </w:r>
          </w:p>
        </w:tc>
        <w:tc>
          <w:tcPr>
            <w:tcW w:w="1263" w:type="dxa"/>
            <w:tcBorders/>
            <w:vAlign w:val="center"/>
          </w:tcPr>
          <w:p>
            <w:pPr>
              <w:pStyle w:val="TableContents"/>
              <w:bidi w:val="0"/>
              <w:spacing w:before="0" w:after="283"/>
              <w:jc w:val="left"/>
              <w:rPr/>
            </w:pPr>
            <w:r>
              <w:rPr/>
              <w:t xml:space="preserve">2001 -- 2016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147 </w:t>
            </w:r>
          </w:p>
        </w:tc>
        <w:tc>
          <w:tcPr>
            <w:tcW w:w="2502" w:type="dxa"/>
            <w:tcBorders/>
            <w:vAlign w:val="center"/>
          </w:tcPr>
          <w:p>
            <w:pPr>
              <w:pStyle w:val="TableContents"/>
              <w:bidi w:val="0"/>
              <w:spacing w:before="0" w:after="283"/>
              <w:jc w:val="left"/>
              <w:rPr/>
            </w:pPr>
            <w:r>
              <w:rPr/>
              <w:t xml:space="preserve">Jurgensen, Sonny Sonny Jurgensen * </w:t>
            </w:r>
          </w:p>
        </w:tc>
        <w:tc>
          <w:tcPr>
            <w:tcW w:w="1263" w:type="dxa"/>
            <w:tcBorders/>
            <w:vAlign w:val="center"/>
          </w:tcPr>
          <w:p>
            <w:pPr>
              <w:pStyle w:val="TableContents"/>
              <w:bidi w:val="0"/>
              <w:spacing w:before="0" w:after="283"/>
              <w:jc w:val="left"/>
              <w:rPr/>
            </w:pPr>
            <w:r>
              <w:rPr/>
              <w:t xml:space="preserve">QB </w:t>
            </w:r>
          </w:p>
        </w:tc>
        <w:tc>
          <w:tcPr>
            <w:tcW w:w="1263" w:type="dxa"/>
            <w:tcBorders/>
            <w:vAlign w:val="center"/>
          </w:tcPr>
          <w:p>
            <w:pPr>
              <w:pStyle w:val="TableContents"/>
              <w:bidi w:val="0"/>
              <w:spacing w:before="0" w:after="283"/>
              <w:jc w:val="left"/>
              <w:rPr/>
            </w:pPr>
            <w:r>
              <w:rPr/>
              <w:t xml:space="preserve">1957 -- 1974 </w:t>
            </w:r>
          </w:p>
        </w:tc>
        <w:tc>
          <w:tcPr>
            <w:tcW w:w="823" w:type="dxa"/>
            <w:tcBorders/>
            <w:vAlign w:val="center"/>
          </w:tcPr>
          <w:p>
            <w:pPr>
              <w:pStyle w:val="TableContents"/>
              <w:bidi w:val="0"/>
              <w:spacing w:before="0" w:after="283"/>
              <w:jc w:val="left"/>
              <w:rPr/>
            </w:pPr>
            <w:r>
              <w:rPr/>
              <w:t xml:space="preserve">218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Page, Alan Alan Page * </w:t>
            </w:r>
          </w:p>
        </w:tc>
        <w:tc>
          <w:tcPr>
            <w:tcW w:w="2502" w:type="dxa"/>
            <w:tcBorders/>
            <w:vAlign w:val="center"/>
          </w:tcPr>
          <w:p>
            <w:pPr>
              <w:pStyle w:val="TableContents"/>
              <w:bidi w:val="0"/>
              <w:spacing w:before="0" w:after="283"/>
              <w:jc w:val="left"/>
              <w:rPr/>
            </w:pPr>
            <w:r>
              <w:rPr/>
              <w:t xml:space="preserve">DT </w:t>
            </w:r>
          </w:p>
        </w:tc>
        <w:tc>
          <w:tcPr>
            <w:tcW w:w="1263" w:type="dxa"/>
            <w:tcBorders/>
            <w:vAlign w:val="center"/>
          </w:tcPr>
          <w:p>
            <w:pPr>
              <w:pStyle w:val="TableContents"/>
              <w:bidi w:val="0"/>
              <w:spacing w:before="0" w:after="283"/>
              <w:jc w:val="left"/>
              <w:rPr/>
            </w:pPr>
            <w:r>
              <w:rPr/>
              <w:t xml:space="preserve">1967 -- 1981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Ritcher, Jim Jim Ritcher </w:t>
            </w:r>
          </w:p>
        </w:tc>
        <w:tc>
          <w:tcPr>
            <w:tcW w:w="2502" w:type="dxa"/>
            <w:tcBorders/>
            <w:vAlign w:val="center"/>
          </w:tcPr>
          <w:p>
            <w:pPr>
              <w:pStyle w:val="TableContents"/>
              <w:bidi w:val="0"/>
              <w:spacing w:before="0" w:after="283"/>
              <w:jc w:val="left"/>
              <w:rPr/>
            </w:pPr>
            <w:r>
              <w:rPr/>
              <w:t xml:space="preserve">OL </w:t>
            </w:r>
          </w:p>
        </w:tc>
        <w:tc>
          <w:tcPr>
            <w:tcW w:w="1263" w:type="dxa"/>
            <w:tcBorders/>
            <w:vAlign w:val="center"/>
          </w:tcPr>
          <w:p>
            <w:pPr>
              <w:pStyle w:val="TableContents"/>
              <w:bidi w:val="0"/>
              <w:spacing w:before="0" w:after="283"/>
              <w:jc w:val="left"/>
              <w:rPr/>
            </w:pPr>
            <w:r>
              <w:rPr/>
              <w:t xml:space="preserve">1980 -- 1995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Nash, Joe Joe Nash </w:t>
            </w:r>
          </w:p>
        </w:tc>
        <w:tc>
          <w:tcPr>
            <w:tcW w:w="2502" w:type="dxa"/>
            <w:tcBorders/>
            <w:vAlign w:val="center"/>
          </w:tcPr>
          <w:p>
            <w:pPr>
              <w:pStyle w:val="TableContents"/>
              <w:bidi w:val="0"/>
              <w:spacing w:before="0" w:after="283"/>
              <w:jc w:val="left"/>
              <w:rPr/>
            </w:pPr>
            <w:r>
              <w:rPr/>
              <w:t xml:space="preserve">NT, DT </w:t>
            </w:r>
          </w:p>
        </w:tc>
        <w:tc>
          <w:tcPr>
            <w:tcW w:w="1263" w:type="dxa"/>
            <w:tcBorders/>
            <w:vAlign w:val="center"/>
          </w:tcPr>
          <w:p>
            <w:pPr>
              <w:pStyle w:val="TableContents"/>
              <w:bidi w:val="0"/>
              <w:spacing w:before="0" w:after="283"/>
              <w:jc w:val="left"/>
              <w:rPr/>
            </w:pPr>
            <w:r>
              <w:rPr/>
              <w:t xml:space="preserve">1982 -- 1996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Turk, Dan Dan Turk </w:t>
            </w:r>
          </w:p>
        </w:tc>
        <w:tc>
          <w:tcPr>
            <w:tcW w:w="2502" w:type="dxa"/>
            <w:tcBorders/>
            <w:vAlign w:val="center"/>
          </w:tcPr>
          <w:p>
            <w:pPr>
              <w:pStyle w:val="TableContents"/>
              <w:bidi w:val="0"/>
              <w:spacing w:before="0" w:after="283"/>
              <w:jc w:val="left"/>
              <w:rPr/>
            </w:pPr>
            <w:r>
              <w:rPr/>
              <w:t xml:space="preserve">LS </w:t>
            </w:r>
          </w:p>
        </w:tc>
        <w:tc>
          <w:tcPr>
            <w:tcW w:w="1263" w:type="dxa"/>
            <w:tcBorders/>
            <w:vAlign w:val="center"/>
          </w:tcPr>
          <w:p>
            <w:pPr>
              <w:pStyle w:val="TableContents"/>
              <w:bidi w:val="0"/>
              <w:spacing w:before="0" w:after="283"/>
              <w:jc w:val="left"/>
              <w:rPr/>
            </w:pPr>
            <w:r>
              <w:rPr/>
              <w:t xml:space="preserve">1985 -- 1999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Moss, Randy Randy Moss * </w:t>
            </w:r>
          </w:p>
        </w:tc>
        <w:tc>
          <w:tcPr>
            <w:tcW w:w="2502" w:type="dxa"/>
            <w:tcBorders/>
            <w:vAlign w:val="center"/>
          </w:tcPr>
          <w:p>
            <w:pPr>
              <w:pStyle w:val="TableContents"/>
              <w:bidi w:val="0"/>
              <w:spacing w:before="0" w:after="283"/>
              <w:jc w:val="left"/>
              <w:rPr/>
            </w:pPr>
            <w:r>
              <w:rPr/>
              <w:t xml:space="preserve">WR </w:t>
            </w:r>
          </w:p>
        </w:tc>
        <w:tc>
          <w:tcPr>
            <w:tcW w:w="1263" w:type="dxa"/>
            <w:tcBorders/>
            <w:vAlign w:val="center"/>
          </w:tcPr>
          <w:p>
            <w:pPr>
              <w:pStyle w:val="TableContents"/>
              <w:bidi w:val="0"/>
              <w:spacing w:before="0" w:after="283"/>
              <w:jc w:val="left"/>
              <w:rPr/>
            </w:pPr>
            <w:r>
              <w:rPr/>
              <w:t xml:space="preserve">1998 -- 2012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Freeney, Dwight Dwight Freeney </w:t>
            </w:r>
          </w:p>
        </w:tc>
        <w:tc>
          <w:tcPr>
            <w:tcW w:w="2502" w:type="dxa"/>
            <w:tcBorders/>
            <w:vAlign w:val="center"/>
          </w:tcPr>
          <w:p>
            <w:pPr>
              <w:pStyle w:val="TableContents"/>
              <w:bidi w:val="0"/>
              <w:spacing w:before="0" w:after="283"/>
              <w:jc w:val="left"/>
              <w:rPr/>
            </w:pPr>
            <w:r>
              <w:rPr/>
              <w:t xml:space="preserve">DE </w:t>
            </w:r>
          </w:p>
        </w:tc>
        <w:tc>
          <w:tcPr>
            <w:tcW w:w="1263" w:type="dxa"/>
            <w:tcBorders/>
            <w:vAlign w:val="center"/>
          </w:tcPr>
          <w:p>
            <w:pPr>
              <w:pStyle w:val="TableContents"/>
              <w:bidi w:val="0"/>
              <w:spacing w:before="0" w:after="283"/>
              <w:jc w:val="left"/>
              <w:rPr/>
            </w:pPr>
            <w:r>
              <w:rPr/>
              <w:t xml:space="preserve">2002 -- nykyisin </w:t>
            </w:r>
          </w:p>
        </w:tc>
        <w:tc>
          <w:tcPr>
            <w:tcW w:w="1263" w:type="dxa"/>
            <w:tcBorders/>
            <w:vAlign w:val="center"/>
          </w:tcPr>
          <w:p>
            <w:pPr>
              <w:pStyle w:val="TableContents"/>
              <w:bidi w:val="0"/>
              <w:spacing w:before="0" w:after="283"/>
              <w:jc w:val="left"/>
              <w:rPr/>
            </w:pPr>
            <w:r>
              <w:rPr/>
              <w:t xml:space="preserve">2017 </w:t>
            </w:r>
          </w:p>
        </w:tc>
        <w:tc>
          <w:tcPr>
            <w:tcW w:w="2349" w:type="dxa"/>
            <w:gridSpan w:val="2"/>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Fitzgerald, Larry Larry Larry Fitzgerald </w:t>
            </w:r>
          </w:p>
        </w:tc>
        <w:tc>
          <w:tcPr>
            <w:tcW w:w="2502" w:type="dxa"/>
            <w:tcBorders/>
            <w:vAlign w:val="center"/>
          </w:tcPr>
          <w:p>
            <w:pPr>
              <w:pStyle w:val="TableContents"/>
              <w:bidi w:val="0"/>
              <w:spacing w:before="0" w:after="283"/>
              <w:jc w:val="left"/>
              <w:rPr/>
            </w:pPr>
            <w:r>
              <w:rPr/>
              <w:t xml:space="preserve">WR </w:t>
            </w:r>
          </w:p>
        </w:tc>
        <w:tc>
          <w:tcPr>
            <w:tcW w:w="1263" w:type="dxa"/>
            <w:tcBorders/>
            <w:vAlign w:val="center"/>
          </w:tcPr>
          <w:p>
            <w:pPr>
              <w:pStyle w:val="TableContents"/>
              <w:bidi w:val="0"/>
              <w:spacing w:before="0" w:after="283"/>
              <w:jc w:val="left"/>
              <w:rPr/>
            </w:pPr>
            <w:r>
              <w:rPr/>
              <w:t xml:space="preserve">2004 -- nykyisin </w:t>
            </w:r>
          </w:p>
        </w:tc>
        <w:tc>
          <w:tcPr>
            <w:tcW w:w="1263" w:type="dxa"/>
            <w:tcBorders/>
            <w:vAlign w:val="center"/>
          </w:tcPr>
          <w:p>
            <w:pPr>
              <w:pStyle w:val="TableContents"/>
              <w:bidi w:val="0"/>
              <w:spacing w:before="0" w:after="283"/>
              <w:jc w:val="left"/>
              <w:rPr/>
            </w:pPr>
            <w:r>
              <w:rPr/>
              <w:t xml:space="preserve">2017 </w:t>
            </w:r>
          </w:p>
        </w:tc>
        <w:tc>
          <w:tcPr>
            <w:tcW w:w="2349" w:type="dxa"/>
            <w:gridSpan w:val="2"/>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155 </w:t>
            </w:r>
          </w:p>
        </w:tc>
        <w:tc>
          <w:tcPr>
            <w:tcW w:w="2502" w:type="dxa"/>
            <w:tcBorders/>
            <w:vAlign w:val="center"/>
          </w:tcPr>
          <w:p>
            <w:pPr>
              <w:pStyle w:val="TableContents"/>
              <w:bidi w:val="0"/>
              <w:spacing w:before="0" w:after="283"/>
              <w:jc w:val="left"/>
              <w:rPr/>
            </w:pPr>
            <w:r>
              <w:rPr/>
              <w:t xml:space="preserve">Wilson, Jerrel Jerrel Wilson </w:t>
            </w:r>
          </w:p>
        </w:tc>
        <w:tc>
          <w:tcPr>
            <w:tcW w:w="1263"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1963 -- 1978 </w:t>
            </w:r>
          </w:p>
        </w:tc>
        <w:tc>
          <w:tcPr>
            <w:tcW w:w="823" w:type="dxa"/>
            <w:tcBorders/>
            <w:vAlign w:val="center"/>
          </w:tcPr>
          <w:p>
            <w:pPr>
              <w:pStyle w:val="TableContents"/>
              <w:bidi w:val="0"/>
              <w:spacing w:before="0" w:after="283"/>
              <w:jc w:val="left"/>
              <w:rPr/>
            </w:pPr>
            <w:r>
              <w:rPr/>
              <w:t xml:space="preserve">217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Upshaw, Gene Gene Upshaw *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1967 -- 1981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Morriss, Guy Guy Morriss </w:t>
            </w:r>
          </w:p>
        </w:tc>
        <w:tc>
          <w:tcPr>
            <w:tcW w:w="2502" w:type="dxa"/>
            <w:tcBorders/>
            <w:vAlign w:val="center"/>
          </w:tcPr>
          <w:p>
            <w:pPr>
              <w:pStyle w:val="TableContents"/>
              <w:bidi w:val="0"/>
              <w:spacing w:before="0" w:after="283"/>
              <w:jc w:val="left"/>
              <w:rPr/>
            </w:pPr>
            <w:r>
              <w:rPr/>
              <w:t xml:space="preserve">OL </w:t>
            </w:r>
          </w:p>
        </w:tc>
        <w:tc>
          <w:tcPr>
            <w:tcW w:w="1263" w:type="dxa"/>
            <w:tcBorders/>
            <w:vAlign w:val="center"/>
          </w:tcPr>
          <w:p>
            <w:pPr>
              <w:pStyle w:val="TableContents"/>
              <w:bidi w:val="0"/>
              <w:spacing w:before="0" w:after="283"/>
              <w:jc w:val="left"/>
              <w:rPr/>
            </w:pPr>
            <w:r>
              <w:rPr/>
              <w:t xml:space="preserve">1973 -- 1987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Bates, Bill Bill Bates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1983 -- 1997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Allen, Eric Eric Allen </w:t>
            </w:r>
          </w:p>
        </w:tc>
        <w:tc>
          <w:tcPr>
            <w:tcW w:w="2502" w:type="dxa"/>
            <w:tcBorders/>
            <w:vAlign w:val="center"/>
          </w:tcPr>
          <w:p>
            <w:pPr>
              <w:pStyle w:val="TableContents"/>
              <w:bidi w:val="0"/>
              <w:spacing w:before="0" w:after="283"/>
              <w:jc w:val="left"/>
              <w:rPr/>
            </w:pPr>
            <w:r>
              <w:rPr/>
              <w:t xml:space="preserve">CB </w:t>
            </w:r>
          </w:p>
        </w:tc>
        <w:tc>
          <w:tcPr>
            <w:tcW w:w="1263" w:type="dxa"/>
            <w:tcBorders/>
            <w:vAlign w:val="center"/>
          </w:tcPr>
          <w:p>
            <w:pPr>
              <w:pStyle w:val="TableContents"/>
              <w:bidi w:val="0"/>
              <w:spacing w:before="0" w:after="283"/>
              <w:jc w:val="left"/>
              <w:rPr/>
            </w:pPr>
            <w:r>
              <w:rPr/>
              <w:t xml:space="preserve">1988 -- 2001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Ward, Hines Hines Ward </w:t>
            </w:r>
          </w:p>
        </w:tc>
        <w:tc>
          <w:tcPr>
            <w:tcW w:w="2502" w:type="dxa"/>
            <w:tcBorders/>
            <w:vAlign w:val="center"/>
          </w:tcPr>
          <w:p>
            <w:pPr>
              <w:pStyle w:val="TableContents"/>
              <w:bidi w:val="0"/>
              <w:spacing w:before="0" w:after="283"/>
              <w:jc w:val="left"/>
              <w:rPr/>
            </w:pPr>
            <w:r>
              <w:rPr/>
              <w:t xml:space="preserve">WR </w:t>
            </w:r>
          </w:p>
        </w:tc>
        <w:tc>
          <w:tcPr>
            <w:tcW w:w="1263" w:type="dxa"/>
            <w:tcBorders/>
            <w:vAlign w:val="center"/>
          </w:tcPr>
          <w:p>
            <w:pPr>
              <w:pStyle w:val="TableContents"/>
              <w:bidi w:val="0"/>
              <w:spacing w:before="0" w:after="283"/>
              <w:jc w:val="left"/>
              <w:rPr/>
            </w:pPr>
            <w:r>
              <w:rPr/>
              <w:t xml:space="preserve">1998 -- 2011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Lee, Andy Andy Lee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2004 -- nykyisin </w:t>
            </w:r>
          </w:p>
        </w:tc>
        <w:tc>
          <w:tcPr>
            <w:tcW w:w="1263" w:type="dxa"/>
            <w:tcBorders/>
            <w:vAlign w:val="center"/>
          </w:tcPr>
          <w:p>
            <w:pPr>
              <w:pStyle w:val="TableContents"/>
              <w:bidi w:val="0"/>
              <w:spacing w:before="0" w:after="283"/>
              <w:jc w:val="left"/>
              <w:rPr/>
            </w:pPr>
            <w:r>
              <w:rPr/>
              <w:t xml:space="preserve">2017 </w:t>
            </w:r>
          </w:p>
        </w:tc>
        <w:tc>
          <w:tcPr>
            <w:tcW w:w="2349" w:type="dxa"/>
            <w:gridSpan w:val="2"/>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162 </w:t>
            </w:r>
          </w:p>
        </w:tc>
        <w:tc>
          <w:tcPr>
            <w:tcW w:w="2502" w:type="dxa"/>
            <w:tcBorders/>
            <w:vAlign w:val="center"/>
          </w:tcPr>
          <w:p>
            <w:pPr>
              <w:pStyle w:val="TableContents"/>
              <w:bidi w:val="0"/>
              <w:spacing w:before="0" w:after="283"/>
              <w:jc w:val="left"/>
              <w:rPr/>
            </w:pPr>
            <w:r>
              <w:rPr/>
              <w:t xml:space="preserve">Butz, Dave Dave Butz </w:t>
            </w:r>
          </w:p>
        </w:tc>
        <w:tc>
          <w:tcPr>
            <w:tcW w:w="1263" w:type="dxa"/>
            <w:tcBorders/>
            <w:vAlign w:val="center"/>
          </w:tcPr>
          <w:p>
            <w:pPr>
              <w:pStyle w:val="TableContents"/>
              <w:bidi w:val="0"/>
              <w:spacing w:before="0" w:after="283"/>
              <w:jc w:val="left"/>
              <w:rPr/>
            </w:pPr>
            <w:r>
              <w:rPr/>
              <w:t xml:space="preserve">DT </w:t>
            </w:r>
          </w:p>
        </w:tc>
        <w:tc>
          <w:tcPr>
            <w:tcW w:w="1263" w:type="dxa"/>
            <w:tcBorders/>
            <w:vAlign w:val="center"/>
          </w:tcPr>
          <w:p>
            <w:pPr>
              <w:pStyle w:val="TableContents"/>
              <w:bidi w:val="0"/>
              <w:spacing w:before="0" w:after="283"/>
              <w:jc w:val="left"/>
              <w:rPr/>
            </w:pPr>
            <w:r>
              <w:rPr/>
              <w:t xml:space="preserve">1973 -- 1988 </w:t>
            </w:r>
          </w:p>
        </w:tc>
        <w:tc>
          <w:tcPr>
            <w:tcW w:w="823" w:type="dxa"/>
            <w:tcBorders/>
            <w:vAlign w:val="center"/>
          </w:tcPr>
          <w:p>
            <w:pPr>
              <w:pStyle w:val="TableContents"/>
              <w:bidi w:val="0"/>
              <w:spacing w:before="0" w:after="283"/>
              <w:jc w:val="left"/>
              <w:rPr/>
            </w:pPr>
            <w:r>
              <w:rPr/>
              <w:t xml:space="preserve">216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Brown, Dave Dave Brown </w:t>
            </w:r>
          </w:p>
        </w:tc>
        <w:tc>
          <w:tcPr>
            <w:tcW w:w="2502" w:type="dxa"/>
            <w:tcBorders/>
            <w:vAlign w:val="center"/>
          </w:tcPr>
          <w:p>
            <w:pPr>
              <w:pStyle w:val="TableContents"/>
              <w:bidi w:val="0"/>
              <w:spacing w:before="0" w:after="283"/>
              <w:jc w:val="left"/>
              <w:rPr/>
            </w:pPr>
            <w:r>
              <w:rPr/>
              <w:t xml:space="preserve">CB </w:t>
            </w:r>
          </w:p>
        </w:tc>
        <w:tc>
          <w:tcPr>
            <w:tcW w:w="1263" w:type="dxa"/>
            <w:tcBorders/>
            <w:vAlign w:val="center"/>
          </w:tcPr>
          <w:p>
            <w:pPr>
              <w:pStyle w:val="TableContents"/>
              <w:bidi w:val="0"/>
              <w:spacing w:before="0" w:after="283"/>
              <w:jc w:val="left"/>
              <w:rPr/>
            </w:pPr>
            <w:r>
              <w:rPr/>
              <w:t xml:space="preserve">1975 -- 1989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Talley, Darryl Darryl Talley </w:t>
            </w:r>
          </w:p>
        </w:tc>
        <w:tc>
          <w:tcPr>
            <w:tcW w:w="2502" w:type="dxa"/>
            <w:tcBorders/>
            <w:vAlign w:val="center"/>
          </w:tcPr>
          <w:p>
            <w:pPr>
              <w:pStyle w:val="TableContents"/>
              <w:bidi w:val="0"/>
              <w:spacing w:before="0" w:after="283"/>
              <w:jc w:val="left"/>
              <w:rPr/>
            </w:pPr>
            <w:r>
              <w:rPr/>
              <w:t xml:space="preserve">LB </w:t>
            </w:r>
          </w:p>
        </w:tc>
        <w:tc>
          <w:tcPr>
            <w:tcW w:w="1263" w:type="dxa"/>
            <w:tcBorders/>
            <w:vAlign w:val="center"/>
          </w:tcPr>
          <w:p>
            <w:pPr>
              <w:pStyle w:val="TableContents"/>
              <w:bidi w:val="0"/>
              <w:spacing w:before="0" w:after="283"/>
              <w:jc w:val="left"/>
              <w:rPr/>
            </w:pPr>
            <w:r>
              <w:rPr/>
              <w:t xml:space="preserve">1983 -- 1996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Stone, Dwight Dwight Stone </w:t>
            </w:r>
          </w:p>
        </w:tc>
        <w:tc>
          <w:tcPr>
            <w:tcW w:w="2502" w:type="dxa"/>
            <w:tcBorders/>
            <w:vAlign w:val="center"/>
          </w:tcPr>
          <w:p>
            <w:pPr>
              <w:pStyle w:val="TableContents"/>
              <w:bidi w:val="0"/>
              <w:spacing w:before="0" w:after="283"/>
              <w:jc w:val="left"/>
              <w:rPr/>
            </w:pPr>
            <w:r>
              <w:rPr/>
              <w:t xml:space="preserve">KR, WR </w:t>
            </w:r>
          </w:p>
        </w:tc>
        <w:tc>
          <w:tcPr>
            <w:tcW w:w="1263" w:type="dxa"/>
            <w:tcBorders/>
            <w:vAlign w:val="center"/>
          </w:tcPr>
          <w:p>
            <w:pPr>
              <w:pStyle w:val="TableContents"/>
              <w:bidi w:val="0"/>
              <w:spacing w:before="0" w:after="283"/>
              <w:jc w:val="left"/>
              <w:rPr/>
            </w:pPr>
            <w:r>
              <w:rPr/>
              <w:t xml:space="preserve">1987 -- 2000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Strahan, Michael Michael Strahan * </w:t>
            </w:r>
          </w:p>
        </w:tc>
        <w:tc>
          <w:tcPr>
            <w:tcW w:w="2502" w:type="dxa"/>
            <w:tcBorders/>
            <w:vAlign w:val="center"/>
          </w:tcPr>
          <w:p>
            <w:pPr>
              <w:pStyle w:val="TableContents"/>
              <w:bidi w:val="0"/>
              <w:spacing w:before="0" w:after="283"/>
              <w:jc w:val="left"/>
              <w:rPr/>
            </w:pPr>
            <w:r>
              <w:rPr/>
              <w:t xml:space="preserve">DE </w:t>
            </w:r>
          </w:p>
        </w:tc>
        <w:tc>
          <w:tcPr>
            <w:tcW w:w="1263" w:type="dxa"/>
            <w:tcBorders/>
            <w:vAlign w:val="center"/>
          </w:tcPr>
          <w:p>
            <w:pPr>
              <w:pStyle w:val="TableContents"/>
              <w:bidi w:val="0"/>
              <w:spacing w:before="0" w:after="283"/>
              <w:jc w:val="left"/>
              <w:rPr/>
            </w:pPr>
            <w:r>
              <w:rPr/>
              <w:t xml:space="preserve">1993 -- 2007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Manning, Eli Eli Manning </w:t>
            </w:r>
          </w:p>
        </w:tc>
        <w:tc>
          <w:tcPr>
            <w:tcW w:w="2502" w:type="dxa"/>
            <w:tcBorders/>
            <w:vAlign w:val="center"/>
          </w:tcPr>
          <w:p>
            <w:pPr>
              <w:pStyle w:val="TableContents"/>
              <w:bidi w:val="0"/>
              <w:spacing w:before="0" w:after="283"/>
              <w:jc w:val="left"/>
              <w:rPr/>
            </w:pPr>
            <w:r>
              <w:rPr/>
              <w:t xml:space="preserve">QB </w:t>
            </w:r>
          </w:p>
        </w:tc>
        <w:tc>
          <w:tcPr>
            <w:tcW w:w="1263" w:type="dxa"/>
            <w:tcBorders/>
            <w:vAlign w:val="center"/>
          </w:tcPr>
          <w:p>
            <w:pPr>
              <w:pStyle w:val="TableContents"/>
              <w:bidi w:val="0"/>
              <w:spacing w:before="0" w:after="283"/>
              <w:jc w:val="left"/>
              <w:rPr/>
            </w:pPr>
            <w:r>
              <w:rPr/>
              <w:t xml:space="preserve">2004 -- nykyisin </w:t>
            </w:r>
          </w:p>
        </w:tc>
        <w:tc>
          <w:tcPr>
            <w:tcW w:w="1263" w:type="dxa"/>
            <w:tcBorders/>
            <w:vAlign w:val="center"/>
          </w:tcPr>
          <w:p>
            <w:pPr>
              <w:pStyle w:val="TableContents"/>
              <w:bidi w:val="0"/>
              <w:spacing w:before="0" w:after="283"/>
              <w:jc w:val="left"/>
              <w:rPr/>
            </w:pPr>
            <w:r>
              <w:rPr/>
              <w:t xml:space="preserve">2017 </w:t>
            </w:r>
          </w:p>
        </w:tc>
        <w:tc>
          <w:tcPr>
            <w:tcW w:w="2349" w:type="dxa"/>
            <w:gridSpan w:val="2"/>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168 </w:t>
            </w:r>
          </w:p>
        </w:tc>
        <w:tc>
          <w:tcPr>
            <w:tcW w:w="2502" w:type="dxa"/>
            <w:tcBorders/>
            <w:vAlign w:val="center"/>
          </w:tcPr>
          <w:p>
            <w:pPr>
              <w:pStyle w:val="TableContents"/>
              <w:bidi w:val="0"/>
              <w:spacing w:before="0" w:after="283"/>
              <w:jc w:val="left"/>
              <w:rPr/>
            </w:pPr>
            <w:r>
              <w:rPr/>
              <w:t xml:space="preserve">Hendricks, Ted Ted Hendricks * </w:t>
            </w:r>
          </w:p>
        </w:tc>
        <w:tc>
          <w:tcPr>
            <w:tcW w:w="1263" w:type="dxa"/>
            <w:tcBorders/>
            <w:vAlign w:val="center"/>
          </w:tcPr>
          <w:p>
            <w:pPr>
              <w:pStyle w:val="TableContents"/>
              <w:bidi w:val="0"/>
              <w:spacing w:before="0" w:after="283"/>
              <w:jc w:val="left"/>
              <w:rPr/>
            </w:pPr>
            <w:r>
              <w:rPr/>
              <w:t xml:space="preserve">LB </w:t>
            </w:r>
          </w:p>
        </w:tc>
        <w:tc>
          <w:tcPr>
            <w:tcW w:w="1263" w:type="dxa"/>
            <w:tcBorders/>
            <w:vAlign w:val="center"/>
          </w:tcPr>
          <w:p>
            <w:pPr>
              <w:pStyle w:val="TableContents"/>
              <w:bidi w:val="0"/>
              <w:spacing w:before="0" w:after="283"/>
              <w:jc w:val="left"/>
              <w:rPr/>
            </w:pPr>
            <w:r>
              <w:rPr/>
              <w:t xml:space="preserve">1969 -- 1983 </w:t>
            </w:r>
          </w:p>
        </w:tc>
        <w:tc>
          <w:tcPr>
            <w:tcW w:w="823" w:type="dxa"/>
            <w:tcBorders/>
            <w:vAlign w:val="center"/>
          </w:tcPr>
          <w:p>
            <w:pPr>
              <w:pStyle w:val="TableContents"/>
              <w:bidi w:val="0"/>
              <w:spacing w:before="0" w:after="283"/>
              <w:jc w:val="left"/>
              <w:rPr/>
            </w:pPr>
            <w:r>
              <w:rPr/>
              <w:t xml:space="preserve">215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Coleman, Monte Monte Coleman </w:t>
            </w:r>
          </w:p>
        </w:tc>
        <w:tc>
          <w:tcPr>
            <w:tcW w:w="2502" w:type="dxa"/>
            <w:tcBorders/>
            <w:vAlign w:val="center"/>
          </w:tcPr>
          <w:p>
            <w:pPr>
              <w:pStyle w:val="TableContents"/>
              <w:bidi w:val="0"/>
              <w:spacing w:before="0" w:after="283"/>
              <w:jc w:val="left"/>
              <w:rPr/>
            </w:pPr>
            <w:r>
              <w:rPr/>
              <w:t xml:space="preserve">LB </w:t>
            </w:r>
          </w:p>
        </w:tc>
        <w:tc>
          <w:tcPr>
            <w:tcW w:w="1263" w:type="dxa"/>
            <w:tcBorders/>
            <w:vAlign w:val="center"/>
          </w:tcPr>
          <w:p>
            <w:pPr>
              <w:pStyle w:val="TableContents"/>
              <w:bidi w:val="0"/>
              <w:spacing w:before="0" w:after="283"/>
              <w:jc w:val="left"/>
              <w:rPr/>
            </w:pPr>
            <w:r>
              <w:rPr/>
              <w:t xml:space="preserve">1979 -- 1994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Kidd, John John Kidd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1984 -- 1998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Bailey, Champ Champ Bailey </w:t>
            </w:r>
          </w:p>
        </w:tc>
        <w:tc>
          <w:tcPr>
            <w:tcW w:w="2502" w:type="dxa"/>
            <w:tcBorders/>
            <w:vAlign w:val="center"/>
          </w:tcPr>
          <w:p>
            <w:pPr>
              <w:pStyle w:val="TableContents"/>
              <w:bidi w:val="0"/>
              <w:spacing w:before="0" w:after="283"/>
              <w:jc w:val="left"/>
              <w:rPr/>
            </w:pPr>
            <w:r>
              <w:rPr/>
              <w:t xml:space="preserve">CB </w:t>
            </w:r>
          </w:p>
        </w:tc>
        <w:tc>
          <w:tcPr>
            <w:tcW w:w="1263" w:type="dxa"/>
            <w:tcBorders/>
            <w:vAlign w:val="center"/>
          </w:tcPr>
          <w:p>
            <w:pPr>
              <w:pStyle w:val="TableContents"/>
              <w:bidi w:val="0"/>
              <w:spacing w:before="0" w:after="283"/>
              <w:jc w:val="left"/>
              <w:rPr/>
            </w:pPr>
            <w:r>
              <w:rPr/>
              <w:t xml:space="preserve">1999 -- 2013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172 </w:t>
            </w:r>
          </w:p>
        </w:tc>
        <w:tc>
          <w:tcPr>
            <w:tcW w:w="2502" w:type="dxa"/>
            <w:tcBorders/>
            <w:vAlign w:val="center"/>
          </w:tcPr>
          <w:p>
            <w:pPr>
              <w:pStyle w:val="TableContents"/>
              <w:bidi w:val="0"/>
              <w:spacing w:before="0" w:after="283"/>
              <w:jc w:val="left"/>
              <w:rPr/>
            </w:pPr>
            <w:r>
              <w:rPr/>
              <w:t xml:space="preserve">Crockett, Ray Ray Crockett </w:t>
            </w:r>
          </w:p>
        </w:tc>
        <w:tc>
          <w:tcPr>
            <w:tcW w:w="1263" w:type="dxa"/>
            <w:tcBorders/>
            <w:vAlign w:val="center"/>
          </w:tcPr>
          <w:p>
            <w:pPr>
              <w:pStyle w:val="TableContents"/>
              <w:bidi w:val="0"/>
              <w:spacing w:before="0" w:after="283"/>
              <w:jc w:val="left"/>
              <w:rPr/>
            </w:pPr>
            <w:r>
              <w:rPr/>
              <w:t xml:space="preserve">CB </w:t>
            </w:r>
          </w:p>
        </w:tc>
        <w:tc>
          <w:tcPr>
            <w:tcW w:w="1263" w:type="dxa"/>
            <w:tcBorders/>
            <w:vAlign w:val="center"/>
          </w:tcPr>
          <w:p>
            <w:pPr>
              <w:pStyle w:val="TableContents"/>
              <w:bidi w:val="0"/>
              <w:spacing w:before="0" w:after="283"/>
              <w:jc w:val="left"/>
              <w:rPr/>
            </w:pPr>
            <w:r>
              <w:rPr/>
              <w:t xml:space="preserve">1989 -- 2002 </w:t>
            </w:r>
          </w:p>
        </w:tc>
        <w:tc>
          <w:tcPr>
            <w:tcW w:w="823" w:type="dxa"/>
            <w:tcBorders/>
            <w:vAlign w:val="center"/>
          </w:tcPr>
          <w:p>
            <w:pPr>
              <w:pStyle w:val="TableContents"/>
              <w:bidi w:val="0"/>
              <w:spacing w:before="0" w:after="283"/>
              <w:jc w:val="left"/>
              <w:rPr/>
            </w:pPr>
            <w:r>
              <w:rPr/>
              <w:t xml:space="preserve">214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Holliday, Vonnie Vonnie Holliday </w:t>
            </w:r>
          </w:p>
        </w:tc>
        <w:tc>
          <w:tcPr>
            <w:tcW w:w="2502" w:type="dxa"/>
            <w:tcBorders/>
            <w:vAlign w:val="center"/>
          </w:tcPr>
          <w:p>
            <w:pPr>
              <w:pStyle w:val="TableContents"/>
              <w:bidi w:val="0"/>
              <w:spacing w:before="0" w:after="283"/>
              <w:jc w:val="left"/>
              <w:rPr/>
            </w:pPr>
            <w:r>
              <w:rPr/>
              <w:t xml:space="preserve">DE </w:t>
            </w:r>
          </w:p>
        </w:tc>
        <w:tc>
          <w:tcPr>
            <w:tcW w:w="1263" w:type="dxa"/>
            <w:tcBorders/>
            <w:vAlign w:val="center"/>
          </w:tcPr>
          <w:p>
            <w:pPr>
              <w:pStyle w:val="TableContents"/>
              <w:bidi w:val="0"/>
              <w:spacing w:before="0" w:after="283"/>
              <w:jc w:val="left"/>
              <w:rPr/>
            </w:pPr>
            <w:r>
              <w:rPr/>
              <w:t xml:space="preserve">1998 -- 2012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Jones, Donnie Donnie Jones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2004 -- nykyisin </w:t>
            </w:r>
          </w:p>
        </w:tc>
        <w:tc>
          <w:tcPr>
            <w:tcW w:w="1263" w:type="dxa"/>
            <w:tcBorders/>
            <w:vAlign w:val="center"/>
          </w:tcPr>
          <w:p>
            <w:pPr>
              <w:pStyle w:val="TableContents"/>
              <w:bidi w:val="0"/>
              <w:spacing w:before="0" w:after="283"/>
              <w:jc w:val="left"/>
              <w:rPr/>
            </w:pPr>
            <w:r>
              <w:rPr/>
              <w:t xml:space="preserve">2017 </w:t>
            </w:r>
          </w:p>
        </w:tc>
        <w:tc>
          <w:tcPr>
            <w:tcW w:w="2349" w:type="dxa"/>
            <w:gridSpan w:val="2"/>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175 </w:t>
            </w:r>
          </w:p>
        </w:tc>
        <w:tc>
          <w:tcPr>
            <w:tcW w:w="2502" w:type="dxa"/>
            <w:tcBorders/>
            <w:vAlign w:val="center"/>
          </w:tcPr>
          <w:p>
            <w:pPr>
              <w:pStyle w:val="TableContents"/>
              <w:bidi w:val="0"/>
              <w:spacing w:before="0" w:after="283"/>
              <w:jc w:val="left"/>
              <w:rPr/>
            </w:pPr>
            <w:r>
              <w:rPr/>
              <w:t xml:space="preserve">Johnson, Jimmy Jimmy Johnson * </w:t>
            </w:r>
          </w:p>
        </w:tc>
        <w:tc>
          <w:tcPr>
            <w:tcW w:w="1263" w:type="dxa"/>
            <w:tcBorders/>
            <w:vAlign w:val="center"/>
          </w:tcPr>
          <w:p>
            <w:pPr>
              <w:pStyle w:val="TableContents"/>
              <w:bidi w:val="0"/>
              <w:spacing w:before="0" w:after="283"/>
              <w:jc w:val="left"/>
              <w:rPr/>
            </w:pPr>
            <w:r>
              <w:rPr/>
              <w:t xml:space="preserve">CB </w:t>
            </w:r>
          </w:p>
        </w:tc>
        <w:tc>
          <w:tcPr>
            <w:tcW w:w="1263" w:type="dxa"/>
            <w:tcBorders/>
            <w:vAlign w:val="center"/>
          </w:tcPr>
          <w:p>
            <w:pPr>
              <w:pStyle w:val="TableContents"/>
              <w:bidi w:val="0"/>
              <w:spacing w:before="0" w:after="283"/>
              <w:jc w:val="left"/>
              <w:rPr/>
            </w:pPr>
            <w:r>
              <w:rPr/>
              <w:t xml:space="preserve">1961 -- 1976 </w:t>
            </w:r>
          </w:p>
        </w:tc>
        <w:tc>
          <w:tcPr>
            <w:tcW w:w="823" w:type="dxa"/>
            <w:tcBorders/>
            <w:vAlign w:val="center"/>
          </w:tcPr>
          <w:p>
            <w:pPr>
              <w:pStyle w:val="TableContents"/>
              <w:bidi w:val="0"/>
              <w:spacing w:before="0" w:after="283"/>
              <w:jc w:val="left"/>
              <w:rPr/>
            </w:pPr>
            <w:r>
              <w:rPr/>
              <w:t xml:space="preserve">213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Fischer, Pat Pat Fischer </w:t>
            </w:r>
          </w:p>
        </w:tc>
        <w:tc>
          <w:tcPr>
            <w:tcW w:w="2502" w:type="dxa"/>
            <w:tcBorders/>
            <w:vAlign w:val="center"/>
          </w:tcPr>
          <w:p>
            <w:pPr>
              <w:pStyle w:val="TableContents"/>
              <w:bidi w:val="0"/>
              <w:spacing w:before="0" w:after="283"/>
              <w:jc w:val="left"/>
              <w:rPr/>
            </w:pPr>
            <w:r>
              <w:rPr/>
              <w:t xml:space="preserve">CB </w:t>
            </w:r>
          </w:p>
        </w:tc>
        <w:tc>
          <w:tcPr>
            <w:tcW w:w="1263" w:type="dxa"/>
            <w:tcBorders/>
            <w:vAlign w:val="center"/>
          </w:tcPr>
          <w:p>
            <w:pPr>
              <w:pStyle w:val="TableContents"/>
              <w:bidi w:val="0"/>
              <w:spacing w:before="0" w:after="283"/>
              <w:jc w:val="left"/>
              <w:rPr/>
            </w:pPr>
            <w:r>
              <w:rPr/>
              <w:t xml:space="preserve">1961 -- 1977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Moseley, Mark Mark Moseley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1970 -- 1986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McMichael, Steve Steve McMichael </w:t>
            </w:r>
          </w:p>
        </w:tc>
        <w:tc>
          <w:tcPr>
            <w:tcW w:w="2502" w:type="dxa"/>
            <w:tcBorders/>
            <w:vAlign w:val="center"/>
          </w:tcPr>
          <w:p>
            <w:pPr>
              <w:pStyle w:val="TableContents"/>
              <w:bidi w:val="0"/>
              <w:spacing w:before="0" w:after="283"/>
              <w:jc w:val="left"/>
              <w:rPr/>
            </w:pPr>
            <w:r>
              <w:rPr/>
              <w:t xml:space="preserve">DT </w:t>
            </w:r>
          </w:p>
        </w:tc>
        <w:tc>
          <w:tcPr>
            <w:tcW w:w="1263" w:type="dxa"/>
            <w:tcBorders/>
            <w:vAlign w:val="center"/>
          </w:tcPr>
          <w:p>
            <w:pPr>
              <w:pStyle w:val="TableContents"/>
              <w:bidi w:val="0"/>
              <w:spacing w:before="0" w:after="283"/>
              <w:jc w:val="left"/>
              <w:rPr/>
            </w:pPr>
            <w:r>
              <w:rPr/>
              <w:t xml:space="preserve">1980 -- 1994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Krieg, Dave Dave Krieg </w:t>
            </w:r>
          </w:p>
        </w:tc>
        <w:tc>
          <w:tcPr>
            <w:tcW w:w="2502" w:type="dxa"/>
            <w:tcBorders/>
            <w:vAlign w:val="center"/>
          </w:tcPr>
          <w:p>
            <w:pPr>
              <w:pStyle w:val="TableContents"/>
              <w:bidi w:val="0"/>
              <w:spacing w:before="0" w:after="283"/>
              <w:jc w:val="left"/>
              <w:rPr/>
            </w:pPr>
            <w:r>
              <w:rPr/>
              <w:t xml:space="preserve">QB </w:t>
            </w:r>
          </w:p>
        </w:tc>
        <w:tc>
          <w:tcPr>
            <w:tcW w:w="1263" w:type="dxa"/>
            <w:tcBorders/>
            <w:vAlign w:val="center"/>
          </w:tcPr>
          <w:p>
            <w:pPr>
              <w:pStyle w:val="TableContents"/>
              <w:bidi w:val="0"/>
              <w:spacing w:before="0" w:after="283"/>
              <w:jc w:val="left"/>
              <w:rPr/>
            </w:pPr>
            <w:r>
              <w:rPr/>
              <w:t xml:space="preserve">1980 -- 1998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Gogan, Kevin Kevin Gogan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1987 -- 2000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Thomas, Henry Henry Thomas </w:t>
            </w:r>
          </w:p>
        </w:tc>
        <w:tc>
          <w:tcPr>
            <w:tcW w:w="2502" w:type="dxa"/>
            <w:tcBorders/>
            <w:vAlign w:val="center"/>
          </w:tcPr>
          <w:p>
            <w:pPr>
              <w:pStyle w:val="TableContents"/>
              <w:bidi w:val="0"/>
              <w:spacing w:before="0" w:after="283"/>
              <w:jc w:val="left"/>
              <w:rPr/>
            </w:pPr>
            <w:r>
              <w:rPr/>
              <w:t xml:space="preserve">DT </w:t>
            </w:r>
          </w:p>
        </w:tc>
        <w:tc>
          <w:tcPr>
            <w:tcW w:w="1263" w:type="dxa"/>
            <w:tcBorders/>
            <w:vAlign w:val="center"/>
          </w:tcPr>
          <w:p>
            <w:pPr>
              <w:pStyle w:val="TableContents"/>
              <w:bidi w:val="0"/>
              <w:spacing w:before="0" w:after="283"/>
              <w:jc w:val="left"/>
              <w:rPr/>
            </w:pPr>
            <w:r>
              <w:rPr/>
              <w:t xml:space="preserve">1987 -- 2000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Steussie, Todd Todd Steussie </w:t>
            </w:r>
          </w:p>
        </w:tc>
        <w:tc>
          <w:tcPr>
            <w:tcW w:w="2502" w:type="dxa"/>
            <w:tcBorders/>
            <w:vAlign w:val="center"/>
          </w:tcPr>
          <w:p>
            <w:pPr>
              <w:pStyle w:val="TableContents"/>
              <w:bidi w:val="0"/>
              <w:spacing w:before="0" w:after="283"/>
              <w:jc w:val="left"/>
              <w:rPr/>
            </w:pPr>
            <w:r>
              <w:rPr/>
              <w:t xml:space="preserve">OL </w:t>
            </w:r>
          </w:p>
        </w:tc>
        <w:tc>
          <w:tcPr>
            <w:tcW w:w="1263" w:type="dxa"/>
            <w:tcBorders/>
            <w:vAlign w:val="center"/>
          </w:tcPr>
          <w:p>
            <w:pPr>
              <w:pStyle w:val="TableContents"/>
              <w:bidi w:val="0"/>
              <w:spacing w:before="0" w:after="283"/>
              <w:jc w:val="left"/>
              <w:rPr/>
            </w:pPr>
            <w:r>
              <w:rPr/>
              <w:t xml:space="preserve">1994 -- 2007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Suggs, Terrell Terrell Suggs </w:t>
            </w:r>
          </w:p>
        </w:tc>
        <w:tc>
          <w:tcPr>
            <w:tcW w:w="2502" w:type="dxa"/>
            <w:tcBorders/>
            <w:vAlign w:val="center"/>
          </w:tcPr>
          <w:p>
            <w:pPr>
              <w:pStyle w:val="TableContents"/>
              <w:bidi w:val="0"/>
              <w:spacing w:before="0" w:after="283"/>
              <w:jc w:val="left"/>
              <w:rPr/>
            </w:pPr>
            <w:r>
              <w:rPr/>
              <w:t xml:space="preserve">LB </w:t>
            </w:r>
          </w:p>
        </w:tc>
        <w:tc>
          <w:tcPr>
            <w:tcW w:w="1263" w:type="dxa"/>
            <w:tcBorders/>
            <w:vAlign w:val="center"/>
          </w:tcPr>
          <w:p>
            <w:pPr>
              <w:pStyle w:val="TableContents"/>
              <w:bidi w:val="0"/>
              <w:spacing w:before="0" w:after="283"/>
              <w:jc w:val="left"/>
              <w:rPr/>
            </w:pPr>
            <w:r>
              <w:rPr/>
              <w:t xml:space="preserve">2003 -- nykyisin </w:t>
            </w:r>
          </w:p>
        </w:tc>
        <w:tc>
          <w:tcPr>
            <w:tcW w:w="1263" w:type="dxa"/>
            <w:tcBorders/>
            <w:vAlign w:val="center"/>
          </w:tcPr>
          <w:p>
            <w:pPr>
              <w:pStyle w:val="TableContents"/>
              <w:bidi w:val="0"/>
              <w:spacing w:before="0" w:after="283"/>
              <w:jc w:val="left"/>
              <w:rPr/>
            </w:pPr>
            <w:r>
              <w:rPr/>
              <w:t xml:space="preserve">2017 </w:t>
            </w:r>
          </w:p>
        </w:tc>
        <w:tc>
          <w:tcPr>
            <w:tcW w:w="2349" w:type="dxa"/>
            <w:gridSpan w:val="2"/>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184 </w:t>
            </w:r>
          </w:p>
        </w:tc>
        <w:tc>
          <w:tcPr>
            <w:tcW w:w="2502" w:type="dxa"/>
            <w:tcBorders/>
            <w:vAlign w:val="center"/>
          </w:tcPr>
          <w:p>
            <w:pPr>
              <w:pStyle w:val="TableContents"/>
              <w:bidi w:val="0"/>
              <w:spacing w:before="0" w:after="283"/>
              <w:jc w:val="left"/>
              <w:rPr/>
            </w:pPr>
            <w:r>
              <w:rPr/>
              <w:t xml:space="preserve">Gossett, Jeff Jeff Gossett </w:t>
            </w:r>
          </w:p>
        </w:tc>
        <w:tc>
          <w:tcPr>
            <w:tcW w:w="1263"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1981 -- 1996 </w:t>
            </w:r>
          </w:p>
        </w:tc>
        <w:tc>
          <w:tcPr>
            <w:tcW w:w="823" w:type="dxa"/>
            <w:tcBorders/>
            <w:vAlign w:val="center"/>
          </w:tcPr>
          <w:p>
            <w:pPr>
              <w:pStyle w:val="TableContents"/>
              <w:bidi w:val="0"/>
              <w:spacing w:before="0" w:after="283"/>
              <w:jc w:val="left"/>
              <w:rPr/>
            </w:pPr>
            <w:r>
              <w:rPr/>
              <w:t xml:space="preserve">212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Holman, Rodney Rodney Holman </w:t>
            </w:r>
          </w:p>
        </w:tc>
        <w:tc>
          <w:tcPr>
            <w:tcW w:w="2502" w:type="dxa"/>
            <w:tcBorders/>
            <w:vAlign w:val="center"/>
          </w:tcPr>
          <w:p>
            <w:pPr>
              <w:pStyle w:val="TableContents"/>
              <w:bidi w:val="0"/>
              <w:spacing w:before="0" w:after="283"/>
              <w:jc w:val="left"/>
              <w:rPr/>
            </w:pPr>
            <w:r>
              <w:rPr/>
              <w:t xml:space="preserve">TE </w:t>
            </w:r>
          </w:p>
        </w:tc>
        <w:tc>
          <w:tcPr>
            <w:tcW w:w="1263" w:type="dxa"/>
            <w:tcBorders/>
            <w:vAlign w:val="center"/>
          </w:tcPr>
          <w:p>
            <w:pPr>
              <w:pStyle w:val="TableContents"/>
              <w:bidi w:val="0"/>
              <w:spacing w:before="0" w:after="283"/>
              <w:jc w:val="left"/>
              <w:rPr/>
            </w:pPr>
            <w:r>
              <w:rPr/>
              <w:t xml:space="preserve">1982 -- 1995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Hansen, Brian Brian Hansen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1984 -- 1999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Armstrong, Bruce Bruce Armstrong </w:t>
            </w:r>
          </w:p>
        </w:tc>
        <w:tc>
          <w:tcPr>
            <w:tcW w:w="2502" w:type="dxa"/>
            <w:tcBorders/>
            <w:vAlign w:val="center"/>
          </w:tcPr>
          <w:p>
            <w:pPr>
              <w:pStyle w:val="TableContents"/>
              <w:bidi w:val="0"/>
              <w:spacing w:before="0" w:after="283"/>
              <w:jc w:val="left"/>
              <w:rPr/>
            </w:pPr>
            <w:r>
              <w:rPr/>
              <w:t xml:space="preserve">OT </w:t>
            </w:r>
          </w:p>
        </w:tc>
        <w:tc>
          <w:tcPr>
            <w:tcW w:w="1263" w:type="dxa"/>
            <w:tcBorders/>
            <w:vAlign w:val="center"/>
          </w:tcPr>
          <w:p>
            <w:pPr>
              <w:pStyle w:val="TableContents"/>
              <w:bidi w:val="0"/>
              <w:spacing w:before="0" w:after="283"/>
              <w:jc w:val="left"/>
              <w:rPr/>
            </w:pPr>
            <w:r>
              <w:rPr/>
              <w:t xml:space="preserve">1987 -- 2000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Phifer, Roman Roman Phifer </w:t>
            </w:r>
          </w:p>
        </w:tc>
        <w:tc>
          <w:tcPr>
            <w:tcW w:w="2502" w:type="dxa"/>
            <w:tcBorders/>
            <w:vAlign w:val="center"/>
          </w:tcPr>
          <w:p>
            <w:pPr>
              <w:pStyle w:val="TableContents"/>
              <w:bidi w:val="0"/>
              <w:spacing w:before="0" w:after="283"/>
              <w:jc w:val="left"/>
              <w:rPr/>
            </w:pPr>
            <w:r>
              <w:rPr/>
              <w:t xml:space="preserve">LB </w:t>
            </w:r>
          </w:p>
        </w:tc>
        <w:tc>
          <w:tcPr>
            <w:tcW w:w="1263" w:type="dxa"/>
            <w:tcBorders/>
            <w:vAlign w:val="center"/>
          </w:tcPr>
          <w:p>
            <w:pPr>
              <w:pStyle w:val="TableContents"/>
              <w:bidi w:val="0"/>
              <w:spacing w:before="0" w:after="283"/>
              <w:jc w:val="left"/>
              <w:rPr/>
            </w:pPr>
            <w:r>
              <w:rPr/>
              <w:t xml:space="preserve">1991 -- 2005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McGinest, Willie Willie McGinest </w:t>
            </w:r>
          </w:p>
        </w:tc>
        <w:tc>
          <w:tcPr>
            <w:tcW w:w="2502" w:type="dxa"/>
            <w:tcBorders/>
            <w:vAlign w:val="center"/>
          </w:tcPr>
          <w:p>
            <w:pPr>
              <w:pStyle w:val="TableContents"/>
              <w:bidi w:val="0"/>
              <w:spacing w:before="0" w:after="283"/>
              <w:jc w:val="left"/>
              <w:rPr/>
            </w:pPr>
            <w:r>
              <w:rPr/>
              <w:t xml:space="preserve">LB </w:t>
            </w:r>
          </w:p>
        </w:tc>
        <w:tc>
          <w:tcPr>
            <w:tcW w:w="1263" w:type="dxa"/>
            <w:tcBorders/>
            <w:vAlign w:val="center"/>
          </w:tcPr>
          <w:p>
            <w:pPr>
              <w:pStyle w:val="TableContents"/>
              <w:bidi w:val="0"/>
              <w:spacing w:before="0" w:after="283"/>
              <w:jc w:val="left"/>
              <w:rPr/>
            </w:pPr>
            <w:r>
              <w:rPr/>
              <w:t xml:space="preserve">1994 -- 2008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Lindell, Rian Rian Lindell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2000 -- 2013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Dansby, Karlos Karlos Dansby </w:t>
            </w:r>
          </w:p>
        </w:tc>
        <w:tc>
          <w:tcPr>
            <w:tcW w:w="2502" w:type="dxa"/>
            <w:tcBorders/>
            <w:vAlign w:val="center"/>
          </w:tcPr>
          <w:p>
            <w:pPr>
              <w:pStyle w:val="TableContents"/>
              <w:bidi w:val="0"/>
              <w:spacing w:before="0" w:after="283"/>
              <w:jc w:val="left"/>
              <w:rPr/>
            </w:pPr>
            <w:r>
              <w:rPr/>
              <w:t xml:space="preserve">LB </w:t>
            </w:r>
          </w:p>
        </w:tc>
        <w:tc>
          <w:tcPr>
            <w:tcW w:w="1263" w:type="dxa"/>
            <w:tcBorders/>
            <w:vAlign w:val="center"/>
          </w:tcPr>
          <w:p>
            <w:pPr>
              <w:pStyle w:val="TableContents"/>
              <w:bidi w:val="0"/>
              <w:spacing w:before="0" w:after="283"/>
              <w:jc w:val="left"/>
              <w:rPr/>
            </w:pPr>
            <w:r>
              <w:rPr/>
              <w:t xml:space="preserve">2004 -- nykyisin </w:t>
            </w:r>
          </w:p>
        </w:tc>
        <w:tc>
          <w:tcPr>
            <w:tcW w:w="1263" w:type="dxa"/>
            <w:tcBorders/>
            <w:vAlign w:val="center"/>
          </w:tcPr>
          <w:p>
            <w:pPr>
              <w:pStyle w:val="TableContents"/>
              <w:bidi w:val="0"/>
              <w:spacing w:before="0" w:after="283"/>
              <w:jc w:val="left"/>
              <w:rPr/>
            </w:pPr>
            <w:r>
              <w:rPr/>
              <w:t xml:space="preserve">2017 </w:t>
            </w:r>
          </w:p>
        </w:tc>
        <w:tc>
          <w:tcPr>
            <w:tcW w:w="2349" w:type="dxa"/>
            <w:gridSpan w:val="2"/>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192 </w:t>
            </w:r>
          </w:p>
        </w:tc>
        <w:tc>
          <w:tcPr>
            <w:tcW w:w="2502" w:type="dxa"/>
            <w:tcBorders/>
            <w:vAlign w:val="center"/>
          </w:tcPr>
          <w:p>
            <w:pPr>
              <w:pStyle w:val="TableContents"/>
              <w:bidi w:val="0"/>
              <w:spacing w:before="0" w:after="283"/>
              <w:jc w:val="left"/>
              <w:rPr/>
            </w:pPr>
            <w:r>
              <w:rPr/>
              <w:t xml:space="preserve">Unitas, Johnny Johnny Unitas * </w:t>
            </w:r>
          </w:p>
        </w:tc>
        <w:tc>
          <w:tcPr>
            <w:tcW w:w="1263" w:type="dxa"/>
            <w:tcBorders/>
            <w:vAlign w:val="center"/>
          </w:tcPr>
          <w:p>
            <w:pPr>
              <w:pStyle w:val="TableContents"/>
              <w:bidi w:val="0"/>
              <w:spacing w:before="0" w:after="283"/>
              <w:jc w:val="left"/>
              <w:rPr/>
            </w:pPr>
            <w:r>
              <w:rPr/>
              <w:t xml:space="preserve">QB </w:t>
            </w:r>
          </w:p>
        </w:tc>
        <w:tc>
          <w:tcPr>
            <w:tcW w:w="1263" w:type="dxa"/>
            <w:tcBorders/>
            <w:vAlign w:val="center"/>
          </w:tcPr>
          <w:p>
            <w:pPr>
              <w:pStyle w:val="TableContents"/>
              <w:bidi w:val="0"/>
              <w:spacing w:before="0" w:after="283"/>
              <w:jc w:val="left"/>
              <w:rPr/>
            </w:pPr>
            <w:r>
              <w:rPr/>
              <w:t xml:space="preserve">1956 -- 1973 </w:t>
            </w:r>
          </w:p>
        </w:tc>
        <w:tc>
          <w:tcPr>
            <w:tcW w:w="823" w:type="dxa"/>
            <w:tcBorders/>
            <w:vAlign w:val="center"/>
          </w:tcPr>
          <w:p>
            <w:pPr>
              <w:pStyle w:val="TableContents"/>
              <w:bidi w:val="0"/>
              <w:spacing w:before="0" w:after="283"/>
              <w:jc w:val="left"/>
              <w:rPr/>
            </w:pPr>
            <w:r>
              <w:rPr/>
              <w:t xml:space="preserve">211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Dawson, Len Len Dawson * </w:t>
            </w:r>
          </w:p>
        </w:tc>
        <w:tc>
          <w:tcPr>
            <w:tcW w:w="2502" w:type="dxa"/>
            <w:tcBorders/>
            <w:vAlign w:val="center"/>
          </w:tcPr>
          <w:p>
            <w:pPr>
              <w:pStyle w:val="TableContents"/>
              <w:bidi w:val="0"/>
              <w:spacing w:before="0" w:after="283"/>
              <w:jc w:val="left"/>
              <w:rPr/>
            </w:pPr>
            <w:r>
              <w:rPr/>
              <w:t xml:space="preserve">QB </w:t>
            </w:r>
          </w:p>
        </w:tc>
        <w:tc>
          <w:tcPr>
            <w:tcW w:w="1263" w:type="dxa"/>
            <w:tcBorders/>
            <w:vAlign w:val="center"/>
          </w:tcPr>
          <w:p>
            <w:pPr>
              <w:pStyle w:val="TableContents"/>
              <w:bidi w:val="0"/>
              <w:spacing w:before="0" w:after="283"/>
              <w:jc w:val="left"/>
              <w:rPr/>
            </w:pPr>
            <w:r>
              <w:rPr/>
              <w:t xml:space="preserve">1957 -- 1975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Hill, Drew Drew Hill </w:t>
            </w:r>
          </w:p>
        </w:tc>
        <w:tc>
          <w:tcPr>
            <w:tcW w:w="2502" w:type="dxa"/>
            <w:tcBorders/>
            <w:vAlign w:val="center"/>
          </w:tcPr>
          <w:p>
            <w:pPr>
              <w:pStyle w:val="TableContents"/>
              <w:bidi w:val="0"/>
              <w:spacing w:before="0" w:after="283"/>
              <w:jc w:val="left"/>
              <w:rPr/>
            </w:pPr>
            <w:r>
              <w:rPr/>
              <w:t xml:space="preserve">WR </w:t>
            </w:r>
          </w:p>
        </w:tc>
        <w:tc>
          <w:tcPr>
            <w:tcW w:w="1263" w:type="dxa"/>
            <w:tcBorders/>
            <w:vAlign w:val="center"/>
          </w:tcPr>
          <w:p>
            <w:pPr>
              <w:pStyle w:val="TableContents"/>
              <w:bidi w:val="0"/>
              <w:spacing w:before="0" w:after="283"/>
              <w:jc w:val="left"/>
              <w:rPr/>
            </w:pPr>
            <w:r>
              <w:rPr/>
              <w:t xml:space="preserve">1979 -- 1993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Byner, Earnest Earnest Byner </w:t>
            </w:r>
          </w:p>
        </w:tc>
        <w:tc>
          <w:tcPr>
            <w:tcW w:w="2502" w:type="dxa"/>
            <w:tcBorders/>
            <w:vAlign w:val="center"/>
          </w:tcPr>
          <w:p>
            <w:pPr>
              <w:pStyle w:val="TableContents"/>
              <w:bidi w:val="0"/>
              <w:spacing w:before="0" w:after="283"/>
              <w:jc w:val="left"/>
              <w:rPr/>
            </w:pPr>
            <w:r>
              <w:rPr/>
              <w:t xml:space="preserve">RB </w:t>
            </w:r>
          </w:p>
        </w:tc>
        <w:tc>
          <w:tcPr>
            <w:tcW w:w="1263" w:type="dxa"/>
            <w:tcBorders/>
            <w:vAlign w:val="center"/>
          </w:tcPr>
          <w:p>
            <w:pPr>
              <w:pStyle w:val="TableContents"/>
              <w:bidi w:val="0"/>
              <w:spacing w:before="0" w:after="283"/>
              <w:jc w:val="left"/>
              <w:rPr/>
            </w:pPr>
            <w:r>
              <w:rPr/>
              <w:t xml:space="preserve">1984 -- 1997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West, Ed Ed West </w:t>
            </w:r>
          </w:p>
        </w:tc>
        <w:tc>
          <w:tcPr>
            <w:tcW w:w="2502" w:type="dxa"/>
            <w:tcBorders/>
            <w:vAlign w:val="center"/>
          </w:tcPr>
          <w:p>
            <w:pPr>
              <w:pStyle w:val="TableContents"/>
              <w:bidi w:val="0"/>
              <w:spacing w:before="0" w:after="283"/>
              <w:jc w:val="left"/>
              <w:rPr/>
            </w:pPr>
            <w:r>
              <w:rPr/>
              <w:t xml:space="preserve">TE </w:t>
            </w:r>
          </w:p>
        </w:tc>
        <w:tc>
          <w:tcPr>
            <w:tcW w:w="1263" w:type="dxa"/>
            <w:tcBorders/>
            <w:vAlign w:val="center"/>
          </w:tcPr>
          <w:p>
            <w:pPr>
              <w:pStyle w:val="TableContents"/>
              <w:bidi w:val="0"/>
              <w:spacing w:before="0" w:after="283"/>
              <w:jc w:val="left"/>
              <w:rPr/>
            </w:pPr>
            <w:r>
              <w:rPr/>
              <w:t xml:space="preserve">1984 -- 1997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Dellenbach, Jeff Jeff Jeff Dellenbach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1985 -- 1999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Armstrong, Trace Trace Armstrong </w:t>
            </w:r>
          </w:p>
        </w:tc>
        <w:tc>
          <w:tcPr>
            <w:tcW w:w="2502" w:type="dxa"/>
            <w:tcBorders/>
            <w:vAlign w:val="center"/>
          </w:tcPr>
          <w:p>
            <w:pPr>
              <w:pStyle w:val="TableContents"/>
              <w:bidi w:val="0"/>
              <w:spacing w:before="0" w:after="283"/>
              <w:jc w:val="left"/>
              <w:rPr/>
            </w:pPr>
            <w:r>
              <w:rPr/>
              <w:t xml:space="preserve">DE </w:t>
            </w:r>
          </w:p>
        </w:tc>
        <w:tc>
          <w:tcPr>
            <w:tcW w:w="1263" w:type="dxa"/>
            <w:tcBorders/>
            <w:vAlign w:val="center"/>
          </w:tcPr>
          <w:p>
            <w:pPr>
              <w:pStyle w:val="TableContents"/>
              <w:bidi w:val="0"/>
              <w:spacing w:before="0" w:after="283"/>
              <w:jc w:val="left"/>
              <w:rPr/>
            </w:pPr>
            <w:r>
              <w:rPr/>
              <w:t xml:space="preserve">1989 -- 2003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Williams, Aeneas Aeneas Williams * </w:t>
            </w:r>
          </w:p>
        </w:tc>
        <w:tc>
          <w:tcPr>
            <w:tcW w:w="2502" w:type="dxa"/>
            <w:tcBorders/>
            <w:vAlign w:val="center"/>
          </w:tcPr>
          <w:p>
            <w:pPr>
              <w:pStyle w:val="TableContents"/>
              <w:bidi w:val="0"/>
              <w:spacing w:before="0" w:after="283"/>
              <w:jc w:val="left"/>
              <w:rPr/>
            </w:pPr>
            <w:r>
              <w:rPr/>
              <w:t xml:space="preserve">CB, S </w:t>
            </w:r>
          </w:p>
        </w:tc>
        <w:tc>
          <w:tcPr>
            <w:tcW w:w="1263" w:type="dxa"/>
            <w:tcBorders/>
            <w:vAlign w:val="center"/>
          </w:tcPr>
          <w:p>
            <w:pPr>
              <w:pStyle w:val="TableContents"/>
              <w:bidi w:val="0"/>
              <w:spacing w:before="0" w:after="283"/>
              <w:jc w:val="left"/>
              <w:rPr/>
            </w:pPr>
            <w:r>
              <w:rPr/>
              <w:t xml:space="preserve">1991 -- 2004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Lauantai, Jeff Jeff Jeff lauantai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1999 -- 2012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Feely, Jay Jay Feely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2001 -- 2014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Wayne, Reggie Reggie Wayne </w:t>
            </w:r>
          </w:p>
        </w:tc>
        <w:tc>
          <w:tcPr>
            <w:tcW w:w="2502" w:type="dxa"/>
            <w:tcBorders/>
            <w:vAlign w:val="center"/>
          </w:tcPr>
          <w:p>
            <w:pPr>
              <w:pStyle w:val="TableContents"/>
              <w:bidi w:val="0"/>
              <w:spacing w:before="0" w:after="283"/>
              <w:jc w:val="left"/>
              <w:rPr/>
            </w:pPr>
            <w:r>
              <w:rPr/>
              <w:t xml:space="preserve">WR </w:t>
            </w:r>
          </w:p>
        </w:tc>
        <w:tc>
          <w:tcPr>
            <w:tcW w:w="1263" w:type="dxa"/>
            <w:tcBorders/>
            <w:vAlign w:val="center"/>
          </w:tcPr>
          <w:p>
            <w:pPr>
              <w:pStyle w:val="TableContents"/>
              <w:bidi w:val="0"/>
              <w:spacing w:before="0" w:after="283"/>
              <w:jc w:val="left"/>
              <w:rPr/>
            </w:pPr>
            <w:r>
              <w:rPr/>
              <w:t xml:space="preserve">2001 -- 2014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Muhlbach, Don Don Muhlbach </w:t>
            </w:r>
          </w:p>
        </w:tc>
        <w:tc>
          <w:tcPr>
            <w:tcW w:w="2502" w:type="dxa"/>
            <w:tcBorders/>
            <w:vAlign w:val="center"/>
          </w:tcPr>
          <w:p>
            <w:pPr>
              <w:pStyle w:val="TableContents"/>
              <w:bidi w:val="0"/>
              <w:spacing w:before="0" w:after="283"/>
              <w:jc w:val="left"/>
              <w:rPr/>
            </w:pPr>
            <w:r>
              <w:rPr/>
              <w:t xml:space="preserve">LS </w:t>
            </w:r>
          </w:p>
        </w:tc>
        <w:tc>
          <w:tcPr>
            <w:tcW w:w="1263" w:type="dxa"/>
            <w:tcBorders/>
            <w:vAlign w:val="center"/>
          </w:tcPr>
          <w:p>
            <w:pPr>
              <w:pStyle w:val="TableContents"/>
              <w:bidi w:val="0"/>
              <w:spacing w:before="0" w:after="283"/>
              <w:jc w:val="left"/>
              <w:rPr/>
            </w:pPr>
            <w:r>
              <w:rPr/>
              <w:t xml:space="preserve">2003 -- nykyisin </w:t>
            </w:r>
          </w:p>
        </w:tc>
        <w:tc>
          <w:tcPr>
            <w:tcW w:w="1263" w:type="dxa"/>
            <w:tcBorders/>
            <w:vAlign w:val="center"/>
          </w:tcPr>
          <w:p>
            <w:pPr>
              <w:pStyle w:val="TableContents"/>
              <w:bidi w:val="0"/>
              <w:spacing w:before="0" w:after="283"/>
              <w:jc w:val="left"/>
              <w:rPr/>
            </w:pPr>
            <w:r>
              <w:rPr/>
              <w:t xml:space="preserve">2017 </w:t>
            </w:r>
          </w:p>
        </w:tc>
        <w:tc>
          <w:tcPr>
            <w:tcW w:w="2349" w:type="dxa"/>
            <w:gridSpan w:val="2"/>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204 </w:t>
            </w:r>
          </w:p>
        </w:tc>
        <w:tc>
          <w:tcPr>
            <w:tcW w:w="2502" w:type="dxa"/>
            <w:tcBorders/>
            <w:vAlign w:val="center"/>
          </w:tcPr>
          <w:p>
            <w:pPr>
              <w:pStyle w:val="TableContents"/>
              <w:bidi w:val="0"/>
              <w:spacing w:before="0" w:after="283"/>
              <w:jc w:val="left"/>
              <w:rPr/>
            </w:pPr>
            <w:r>
              <w:rPr/>
              <w:t xml:space="preserve">Otto, Jim Jim Otto * </w:t>
            </w:r>
          </w:p>
        </w:tc>
        <w:tc>
          <w:tcPr>
            <w:tcW w:w="1263"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1960 -- 1974 </w:t>
            </w:r>
          </w:p>
        </w:tc>
        <w:tc>
          <w:tcPr>
            <w:tcW w:w="823" w:type="dxa"/>
            <w:tcBorders/>
            <w:vAlign w:val="center"/>
          </w:tcPr>
          <w:p>
            <w:pPr>
              <w:pStyle w:val="TableContents"/>
              <w:bidi w:val="0"/>
              <w:spacing w:before="0" w:after="283"/>
              <w:jc w:val="left"/>
              <w:rPr/>
            </w:pPr>
            <w:r>
              <w:rPr/>
              <w:t xml:space="preserve">210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Cox, Fred Fred Cox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1963 -- 1977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Smith, Jackie Jackie Smith * </w:t>
            </w:r>
          </w:p>
        </w:tc>
        <w:tc>
          <w:tcPr>
            <w:tcW w:w="2502" w:type="dxa"/>
            <w:tcBorders/>
            <w:vAlign w:val="center"/>
          </w:tcPr>
          <w:p>
            <w:pPr>
              <w:pStyle w:val="TableContents"/>
              <w:bidi w:val="0"/>
              <w:spacing w:before="0" w:after="283"/>
              <w:jc w:val="left"/>
              <w:rPr/>
            </w:pPr>
            <w:r>
              <w:rPr/>
              <w:t xml:space="preserve">TE </w:t>
            </w:r>
          </w:p>
        </w:tc>
        <w:tc>
          <w:tcPr>
            <w:tcW w:w="1263" w:type="dxa"/>
            <w:tcBorders/>
            <w:vAlign w:val="center"/>
          </w:tcPr>
          <w:p>
            <w:pPr>
              <w:pStyle w:val="TableContents"/>
              <w:bidi w:val="0"/>
              <w:spacing w:before="0" w:after="283"/>
              <w:jc w:val="left"/>
              <w:rPr/>
            </w:pPr>
            <w:r>
              <w:rPr/>
              <w:t xml:space="preserve">1963 -- 1978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Bethea, Elvin Elvin Bethea * </w:t>
            </w:r>
          </w:p>
        </w:tc>
        <w:tc>
          <w:tcPr>
            <w:tcW w:w="2502" w:type="dxa"/>
            <w:tcBorders/>
            <w:vAlign w:val="center"/>
          </w:tcPr>
          <w:p>
            <w:pPr>
              <w:pStyle w:val="TableContents"/>
              <w:bidi w:val="0"/>
              <w:spacing w:before="0" w:after="283"/>
              <w:jc w:val="left"/>
              <w:rPr/>
            </w:pPr>
            <w:r>
              <w:rPr/>
              <w:t xml:space="preserve">DE </w:t>
            </w:r>
          </w:p>
        </w:tc>
        <w:tc>
          <w:tcPr>
            <w:tcW w:w="1263" w:type="dxa"/>
            <w:tcBorders/>
            <w:vAlign w:val="center"/>
          </w:tcPr>
          <w:p>
            <w:pPr>
              <w:pStyle w:val="TableContents"/>
              <w:bidi w:val="0"/>
              <w:spacing w:before="0" w:after="283"/>
              <w:jc w:val="left"/>
              <w:rPr/>
            </w:pPr>
            <w:r>
              <w:rPr/>
              <w:t xml:space="preserve">1968 -- 1983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Bahr, Chris Chris Bahr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1976 -- 1989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Birk, Matt Matt Birk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1998 -- 2012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210 </w:t>
            </w:r>
          </w:p>
        </w:tc>
        <w:tc>
          <w:tcPr>
            <w:tcW w:w="2502" w:type="dxa"/>
            <w:tcBorders/>
            <w:vAlign w:val="center"/>
          </w:tcPr>
          <w:p>
            <w:pPr>
              <w:pStyle w:val="TableContents"/>
              <w:bidi w:val="0"/>
              <w:spacing w:before="0" w:after="283"/>
              <w:jc w:val="left"/>
              <w:rPr/>
            </w:pPr>
            <w:r>
              <w:rPr/>
              <w:t xml:space="preserve">White, Randy Randy White * </w:t>
            </w:r>
          </w:p>
        </w:tc>
        <w:tc>
          <w:tcPr>
            <w:tcW w:w="1263" w:type="dxa"/>
            <w:tcBorders/>
            <w:vAlign w:val="center"/>
          </w:tcPr>
          <w:p>
            <w:pPr>
              <w:pStyle w:val="TableContents"/>
              <w:bidi w:val="0"/>
              <w:spacing w:before="0" w:after="283"/>
              <w:jc w:val="left"/>
              <w:rPr/>
            </w:pPr>
            <w:r>
              <w:rPr/>
              <w:t xml:space="preserve">DT </w:t>
            </w:r>
          </w:p>
        </w:tc>
        <w:tc>
          <w:tcPr>
            <w:tcW w:w="1263" w:type="dxa"/>
            <w:tcBorders/>
            <w:vAlign w:val="center"/>
          </w:tcPr>
          <w:p>
            <w:pPr>
              <w:pStyle w:val="TableContents"/>
              <w:bidi w:val="0"/>
              <w:spacing w:before="0" w:after="283"/>
              <w:jc w:val="left"/>
              <w:rPr/>
            </w:pPr>
            <w:r>
              <w:rPr/>
              <w:t xml:space="preserve">1975 -- 1988 </w:t>
            </w:r>
          </w:p>
        </w:tc>
        <w:tc>
          <w:tcPr>
            <w:tcW w:w="823" w:type="dxa"/>
            <w:tcBorders/>
            <w:vAlign w:val="center"/>
          </w:tcPr>
          <w:p>
            <w:pPr>
              <w:pStyle w:val="TableContents"/>
              <w:bidi w:val="0"/>
              <w:spacing w:before="0" w:after="283"/>
              <w:jc w:val="left"/>
              <w:rPr/>
            </w:pPr>
            <w:r>
              <w:rPr/>
              <w:t xml:space="preserve">209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Tuggle, Jessie Jessie Tuggle </w:t>
            </w:r>
          </w:p>
        </w:tc>
        <w:tc>
          <w:tcPr>
            <w:tcW w:w="2502" w:type="dxa"/>
            <w:tcBorders/>
            <w:vAlign w:val="center"/>
          </w:tcPr>
          <w:p>
            <w:pPr>
              <w:pStyle w:val="TableContents"/>
              <w:bidi w:val="0"/>
              <w:spacing w:before="0" w:after="283"/>
              <w:jc w:val="left"/>
              <w:rPr/>
            </w:pPr>
            <w:r>
              <w:rPr/>
              <w:t xml:space="preserve">LB </w:t>
            </w:r>
          </w:p>
        </w:tc>
        <w:tc>
          <w:tcPr>
            <w:tcW w:w="1263" w:type="dxa"/>
            <w:tcBorders/>
            <w:vAlign w:val="center"/>
          </w:tcPr>
          <w:p>
            <w:pPr>
              <w:pStyle w:val="TableContents"/>
              <w:bidi w:val="0"/>
              <w:spacing w:before="0" w:after="283"/>
              <w:jc w:val="left"/>
              <w:rPr/>
            </w:pPr>
            <w:r>
              <w:rPr/>
              <w:t xml:space="preserve">1987 -- 2000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Buckley, Terrell Terrell Buckley </w:t>
            </w:r>
          </w:p>
        </w:tc>
        <w:tc>
          <w:tcPr>
            <w:tcW w:w="2502" w:type="dxa"/>
            <w:tcBorders/>
            <w:vAlign w:val="center"/>
          </w:tcPr>
          <w:p>
            <w:pPr>
              <w:pStyle w:val="TableContents"/>
              <w:bidi w:val="0"/>
              <w:spacing w:before="0" w:after="283"/>
              <w:jc w:val="left"/>
              <w:rPr/>
            </w:pPr>
            <w:r>
              <w:rPr/>
              <w:t xml:space="preserve">CB </w:t>
            </w:r>
          </w:p>
        </w:tc>
        <w:tc>
          <w:tcPr>
            <w:tcW w:w="1263" w:type="dxa"/>
            <w:tcBorders/>
            <w:vAlign w:val="center"/>
          </w:tcPr>
          <w:p>
            <w:pPr>
              <w:pStyle w:val="TableContents"/>
              <w:bidi w:val="0"/>
              <w:spacing w:before="0" w:after="283"/>
              <w:jc w:val="left"/>
              <w:rPr/>
            </w:pPr>
            <w:r>
              <w:rPr/>
              <w:t xml:space="preserve">1992 -- 2005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McCardell, Keenan Keenan McCardell Keenan McCardell </w:t>
            </w:r>
          </w:p>
        </w:tc>
        <w:tc>
          <w:tcPr>
            <w:tcW w:w="2502" w:type="dxa"/>
            <w:tcBorders/>
            <w:vAlign w:val="center"/>
          </w:tcPr>
          <w:p>
            <w:pPr>
              <w:pStyle w:val="TableContents"/>
              <w:bidi w:val="0"/>
              <w:spacing w:before="0" w:after="283"/>
              <w:jc w:val="left"/>
              <w:rPr/>
            </w:pPr>
            <w:r>
              <w:rPr/>
              <w:t xml:space="preserve">WR </w:t>
            </w:r>
          </w:p>
        </w:tc>
        <w:tc>
          <w:tcPr>
            <w:tcW w:w="1263" w:type="dxa"/>
            <w:tcBorders/>
            <w:vAlign w:val="center"/>
          </w:tcPr>
          <w:p>
            <w:pPr>
              <w:pStyle w:val="TableContents"/>
              <w:bidi w:val="0"/>
              <w:spacing w:before="0" w:after="283"/>
              <w:jc w:val="left"/>
              <w:rPr/>
            </w:pPr>
            <w:r>
              <w:rPr/>
              <w:t xml:space="preserve">1992 -- 2007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Hasselbeck, Matt Matt Hasselbeck </w:t>
            </w:r>
          </w:p>
        </w:tc>
        <w:tc>
          <w:tcPr>
            <w:tcW w:w="2502" w:type="dxa"/>
            <w:tcBorders/>
            <w:vAlign w:val="center"/>
          </w:tcPr>
          <w:p>
            <w:pPr>
              <w:pStyle w:val="TableContents"/>
              <w:bidi w:val="0"/>
              <w:spacing w:before="0" w:after="283"/>
              <w:jc w:val="left"/>
              <w:rPr/>
            </w:pPr>
            <w:r>
              <w:rPr/>
              <w:t xml:space="preserve">QB </w:t>
            </w:r>
          </w:p>
        </w:tc>
        <w:tc>
          <w:tcPr>
            <w:tcW w:w="1263" w:type="dxa"/>
            <w:tcBorders/>
            <w:vAlign w:val="center"/>
          </w:tcPr>
          <w:p>
            <w:pPr>
              <w:pStyle w:val="TableContents"/>
              <w:bidi w:val="0"/>
              <w:spacing w:before="0" w:after="283"/>
              <w:jc w:val="left"/>
              <w:rPr/>
            </w:pPr>
            <w:r>
              <w:rPr/>
              <w:t xml:space="preserve">1999 -- 2015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Meester, Brad Brad Meester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2000 -- 2013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216 </w:t>
            </w:r>
          </w:p>
        </w:tc>
        <w:tc>
          <w:tcPr>
            <w:tcW w:w="2502" w:type="dxa"/>
            <w:tcBorders/>
            <w:vAlign w:val="center"/>
          </w:tcPr>
          <w:p>
            <w:pPr>
              <w:pStyle w:val="TableContents"/>
              <w:bidi w:val="0"/>
              <w:spacing w:before="0" w:after="283"/>
              <w:jc w:val="left"/>
              <w:rPr/>
            </w:pPr>
            <w:r>
              <w:rPr/>
              <w:t xml:space="preserve">Rohde, Len Len Rohde </w:t>
            </w:r>
          </w:p>
        </w:tc>
        <w:tc>
          <w:tcPr>
            <w:tcW w:w="1263" w:type="dxa"/>
            <w:tcBorders/>
            <w:vAlign w:val="center"/>
          </w:tcPr>
          <w:p>
            <w:pPr>
              <w:pStyle w:val="TableContents"/>
              <w:bidi w:val="0"/>
              <w:spacing w:before="0" w:after="283"/>
              <w:jc w:val="left"/>
              <w:rPr/>
            </w:pPr>
            <w:r>
              <w:rPr/>
              <w:t xml:space="preserve">OT </w:t>
            </w:r>
          </w:p>
        </w:tc>
        <w:tc>
          <w:tcPr>
            <w:tcW w:w="1263" w:type="dxa"/>
            <w:tcBorders/>
            <w:vAlign w:val="center"/>
          </w:tcPr>
          <w:p>
            <w:pPr>
              <w:pStyle w:val="TableContents"/>
              <w:bidi w:val="0"/>
              <w:spacing w:before="0" w:after="283"/>
              <w:jc w:val="left"/>
              <w:rPr/>
            </w:pPr>
            <w:r>
              <w:rPr/>
              <w:t xml:space="preserve">1960 -- 1974 </w:t>
            </w:r>
          </w:p>
        </w:tc>
        <w:tc>
          <w:tcPr>
            <w:tcW w:w="823" w:type="dxa"/>
            <w:tcBorders/>
            <w:vAlign w:val="center"/>
          </w:tcPr>
          <w:p>
            <w:pPr>
              <w:pStyle w:val="TableContents"/>
              <w:bidi w:val="0"/>
              <w:spacing w:before="0" w:after="283"/>
              <w:jc w:val="left"/>
              <w:rPr/>
            </w:pPr>
            <w:r>
              <w:rPr/>
              <w:t xml:space="preserve">208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Olsen, Merlin Merlin Olsen * </w:t>
            </w:r>
          </w:p>
        </w:tc>
        <w:tc>
          <w:tcPr>
            <w:tcW w:w="2502" w:type="dxa"/>
            <w:tcBorders/>
            <w:vAlign w:val="center"/>
          </w:tcPr>
          <w:p>
            <w:pPr>
              <w:pStyle w:val="TableContents"/>
              <w:bidi w:val="0"/>
              <w:spacing w:before="0" w:after="283"/>
              <w:jc w:val="left"/>
              <w:rPr/>
            </w:pPr>
            <w:r>
              <w:rPr/>
              <w:t xml:space="preserve">DT </w:t>
            </w:r>
          </w:p>
        </w:tc>
        <w:tc>
          <w:tcPr>
            <w:tcW w:w="1263" w:type="dxa"/>
            <w:tcBorders/>
            <w:vAlign w:val="center"/>
          </w:tcPr>
          <w:p>
            <w:pPr>
              <w:pStyle w:val="TableContents"/>
              <w:bidi w:val="0"/>
              <w:spacing w:before="0" w:after="283"/>
              <w:jc w:val="left"/>
              <w:rPr/>
            </w:pPr>
            <w:r>
              <w:rPr/>
              <w:t xml:space="preserve">1962 -- 1976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Jackson, Harold Harold Jackson </w:t>
            </w:r>
          </w:p>
        </w:tc>
        <w:tc>
          <w:tcPr>
            <w:tcW w:w="2502" w:type="dxa"/>
            <w:tcBorders/>
            <w:vAlign w:val="center"/>
          </w:tcPr>
          <w:p>
            <w:pPr>
              <w:pStyle w:val="TableContents"/>
              <w:bidi w:val="0"/>
              <w:spacing w:before="0" w:after="283"/>
              <w:jc w:val="left"/>
              <w:rPr/>
            </w:pPr>
            <w:r>
              <w:rPr/>
              <w:t xml:space="preserve">WR </w:t>
            </w:r>
          </w:p>
        </w:tc>
        <w:tc>
          <w:tcPr>
            <w:tcW w:w="1263" w:type="dxa"/>
            <w:tcBorders/>
            <w:vAlign w:val="center"/>
          </w:tcPr>
          <w:p>
            <w:pPr>
              <w:pStyle w:val="TableContents"/>
              <w:bidi w:val="0"/>
              <w:spacing w:before="0" w:after="283"/>
              <w:jc w:val="left"/>
              <w:rPr/>
            </w:pPr>
            <w:r>
              <w:rPr/>
              <w:t xml:space="preserve">1968 -- 1983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Clayborn, Raymond Raymond Raymond Clayborn </w:t>
            </w:r>
          </w:p>
        </w:tc>
        <w:tc>
          <w:tcPr>
            <w:tcW w:w="2502" w:type="dxa"/>
            <w:tcBorders/>
            <w:vAlign w:val="center"/>
          </w:tcPr>
          <w:p>
            <w:pPr>
              <w:pStyle w:val="TableContents"/>
              <w:bidi w:val="0"/>
              <w:spacing w:before="0" w:after="283"/>
              <w:jc w:val="left"/>
              <w:rPr/>
            </w:pPr>
            <w:r>
              <w:rPr/>
              <w:t xml:space="preserve">CB </w:t>
            </w:r>
          </w:p>
        </w:tc>
        <w:tc>
          <w:tcPr>
            <w:tcW w:w="1263" w:type="dxa"/>
            <w:tcBorders/>
            <w:vAlign w:val="center"/>
          </w:tcPr>
          <w:p>
            <w:pPr>
              <w:pStyle w:val="TableContents"/>
              <w:bidi w:val="0"/>
              <w:spacing w:before="0" w:after="283"/>
              <w:jc w:val="left"/>
              <w:rPr/>
            </w:pPr>
            <w:r>
              <w:rPr/>
              <w:t xml:space="preserve">1977 -- 1991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Moon, Warren Warren Moon * </w:t>
            </w:r>
          </w:p>
        </w:tc>
        <w:tc>
          <w:tcPr>
            <w:tcW w:w="2502" w:type="dxa"/>
            <w:tcBorders/>
            <w:vAlign w:val="center"/>
          </w:tcPr>
          <w:p>
            <w:pPr>
              <w:pStyle w:val="TableContents"/>
              <w:bidi w:val="0"/>
              <w:spacing w:before="0" w:after="283"/>
              <w:jc w:val="left"/>
              <w:rPr/>
            </w:pPr>
            <w:r>
              <w:rPr/>
              <w:t xml:space="preserve">QB </w:t>
            </w:r>
          </w:p>
        </w:tc>
        <w:tc>
          <w:tcPr>
            <w:tcW w:w="1263" w:type="dxa"/>
            <w:tcBorders/>
            <w:vAlign w:val="center"/>
          </w:tcPr>
          <w:p>
            <w:pPr>
              <w:pStyle w:val="TableContents"/>
              <w:bidi w:val="0"/>
              <w:spacing w:before="0" w:after="283"/>
              <w:jc w:val="left"/>
              <w:rPr/>
            </w:pPr>
            <w:r>
              <w:rPr/>
              <w:t xml:space="preserve">1984 -- 2000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Patton, Marvcus Marvcus Patton </w:t>
            </w:r>
          </w:p>
        </w:tc>
        <w:tc>
          <w:tcPr>
            <w:tcW w:w="2502" w:type="dxa"/>
            <w:tcBorders/>
            <w:vAlign w:val="center"/>
          </w:tcPr>
          <w:p>
            <w:pPr>
              <w:pStyle w:val="TableContents"/>
              <w:bidi w:val="0"/>
              <w:spacing w:before="0" w:after="283"/>
              <w:jc w:val="left"/>
              <w:rPr/>
            </w:pPr>
            <w:r>
              <w:rPr/>
              <w:t xml:space="preserve">LB </w:t>
            </w:r>
          </w:p>
        </w:tc>
        <w:tc>
          <w:tcPr>
            <w:tcW w:w="1263" w:type="dxa"/>
            <w:tcBorders/>
            <w:vAlign w:val="center"/>
          </w:tcPr>
          <w:p>
            <w:pPr>
              <w:pStyle w:val="TableContents"/>
              <w:bidi w:val="0"/>
              <w:spacing w:before="0" w:after="283"/>
              <w:jc w:val="left"/>
              <w:rPr/>
            </w:pPr>
            <w:r>
              <w:rPr/>
              <w:t xml:space="preserve">1990 -- 2002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Pritchett, Kelvin Kelvin Pritchett </w:t>
            </w:r>
          </w:p>
        </w:tc>
        <w:tc>
          <w:tcPr>
            <w:tcW w:w="2502" w:type="dxa"/>
            <w:tcBorders/>
            <w:vAlign w:val="center"/>
          </w:tcPr>
          <w:p>
            <w:pPr>
              <w:pStyle w:val="TableContents"/>
              <w:bidi w:val="0"/>
              <w:spacing w:before="0" w:after="283"/>
              <w:jc w:val="left"/>
              <w:rPr/>
            </w:pPr>
            <w:r>
              <w:rPr/>
              <w:t xml:space="preserve">DT </w:t>
            </w:r>
          </w:p>
        </w:tc>
        <w:tc>
          <w:tcPr>
            <w:tcW w:w="1263" w:type="dxa"/>
            <w:tcBorders/>
            <w:vAlign w:val="center"/>
          </w:tcPr>
          <w:p>
            <w:pPr>
              <w:pStyle w:val="TableContents"/>
              <w:bidi w:val="0"/>
              <w:spacing w:before="0" w:after="283"/>
              <w:jc w:val="left"/>
              <w:rPr/>
            </w:pPr>
            <w:r>
              <w:rPr/>
              <w:t xml:space="preserve">1991 -- 2004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Gray, Chris Chris Gray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1993 -- 2007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Young, Bryant Bryant Young </w:t>
            </w:r>
          </w:p>
        </w:tc>
        <w:tc>
          <w:tcPr>
            <w:tcW w:w="2502" w:type="dxa"/>
            <w:tcBorders/>
            <w:vAlign w:val="center"/>
          </w:tcPr>
          <w:p>
            <w:pPr>
              <w:pStyle w:val="TableContents"/>
              <w:bidi w:val="0"/>
              <w:spacing w:before="0" w:after="283"/>
              <w:jc w:val="left"/>
              <w:rPr/>
            </w:pPr>
            <w:r>
              <w:rPr/>
              <w:t xml:space="preserve">DT, DE </w:t>
            </w:r>
          </w:p>
        </w:tc>
        <w:tc>
          <w:tcPr>
            <w:tcW w:w="1263" w:type="dxa"/>
            <w:tcBorders/>
            <w:vAlign w:val="center"/>
          </w:tcPr>
          <w:p>
            <w:pPr>
              <w:pStyle w:val="TableContents"/>
              <w:bidi w:val="0"/>
              <w:spacing w:before="0" w:after="283"/>
              <w:jc w:val="left"/>
              <w:rPr/>
            </w:pPr>
            <w:r>
              <w:rPr/>
              <w:t xml:space="preserve">1994 -- 2007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Jennings, Brian Brian Jennings </w:t>
            </w:r>
          </w:p>
        </w:tc>
        <w:tc>
          <w:tcPr>
            <w:tcW w:w="2502" w:type="dxa"/>
            <w:tcBorders/>
            <w:vAlign w:val="center"/>
          </w:tcPr>
          <w:p>
            <w:pPr>
              <w:pStyle w:val="TableContents"/>
              <w:bidi w:val="0"/>
              <w:spacing w:before="0" w:after="283"/>
              <w:jc w:val="left"/>
              <w:rPr/>
            </w:pPr>
            <w:r>
              <w:rPr/>
              <w:t xml:space="preserve">LS </w:t>
            </w:r>
          </w:p>
        </w:tc>
        <w:tc>
          <w:tcPr>
            <w:tcW w:w="1263" w:type="dxa"/>
            <w:tcBorders/>
            <w:vAlign w:val="center"/>
          </w:tcPr>
          <w:p>
            <w:pPr>
              <w:pStyle w:val="TableContents"/>
              <w:bidi w:val="0"/>
              <w:spacing w:before="0" w:after="283"/>
              <w:jc w:val="left"/>
              <w:rPr/>
            </w:pPr>
            <w:r>
              <w:rPr/>
              <w:t xml:space="preserve">2000 -- 2012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Denney, John John Denney </w:t>
            </w:r>
          </w:p>
        </w:tc>
        <w:tc>
          <w:tcPr>
            <w:tcW w:w="2502" w:type="dxa"/>
            <w:tcBorders/>
            <w:vAlign w:val="center"/>
          </w:tcPr>
          <w:p>
            <w:pPr>
              <w:pStyle w:val="TableContents"/>
              <w:bidi w:val="0"/>
              <w:spacing w:before="0" w:after="283"/>
              <w:jc w:val="left"/>
              <w:rPr/>
            </w:pPr>
            <w:r>
              <w:rPr/>
              <w:t xml:space="preserve">LS </w:t>
            </w:r>
          </w:p>
        </w:tc>
        <w:tc>
          <w:tcPr>
            <w:tcW w:w="1263" w:type="dxa"/>
            <w:tcBorders/>
            <w:vAlign w:val="center"/>
          </w:tcPr>
          <w:p>
            <w:pPr>
              <w:pStyle w:val="TableContents"/>
              <w:bidi w:val="0"/>
              <w:spacing w:before="0" w:after="283"/>
              <w:jc w:val="left"/>
              <w:rPr/>
            </w:pPr>
            <w:r>
              <w:rPr/>
              <w:t xml:space="preserve">2005 -- nyt </w:t>
            </w:r>
          </w:p>
        </w:tc>
        <w:tc>
          <w:tcPr>
            <w:tcW w:w="1263" w:type="dxa"/>
            <w:tcBorders/>
            <w:vAlign w:val="center"/>
          </w:tcPr>
          <w:p>
            <w:pPr>
              <w:pStyle w:val="TableContents"/>
              <w:bidi w:val="0"/>
              <w:spacing w:before="0" w:after="283"/>
              <w:jc w:val="left"/>
              <w:rPr/>
            </w:pPr>
            <w:r>
              <w:rPr/>
              <w:t xml:space="preserve">2017 </w:t>
            </w:r>
          </w:p>
        </w:tc>
        <w:tc>
          <w:tcPr>
            <w:tcW w:w="2349" w:type="dxa"/>
            <w:gridSpan w:val="2"/>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227 </w:t>
            </w:r>
          </w:p>
        </w:tc>
        <w:tc>
          <w:tcPr>
            <w:tcW w:w="2502" w:type="dxa"/>
            <w:tcBorders/>
            <w:vAlign w:val="center"/>
          </w:tcPr>
          <w:p>
            <w:pPr>
              <w:pStyle w:val="TableContents"/>
              <w:bidi w:val="0"/>
              <w:spacing w:before="0" w:after="283"/>
              <w:jc w:val="left"/>
              <w:rPr/>
            </w:pPr>
            <w:r>
              <w:rPr/>
              <w:t xml:space="preserve">Morton, Craig Craig Morton </w:t>
            </w:r>
          </w:p>
        </w:tc>
        <w:tc>
          <w:tcPr>
            <w:tcW w:w="1263" w:type="dxa"/>
            <w:tcBorders/>
            <w:vAlign w:val="center"/>
          </w:tcPr>
          <w:p>
            <w:pPr>
              <w:pStyle w:val="TableContents"/>
              <w:bidi w:val="0"/>
              <w:spacing w:before="0" w:after="283"/>
              <w:jc w:val="left"/>
              <w:rPr/>
            </w:pPr>
            <w:r>
              <w:rPr/>
              <w:t xml:space="preserve">QB </w:t>
            </w:r>
          </w:p>
        </w:tc>
        <w:tc>
          <w:tcPr>
            <w:tcW w:w="1263" w:type="dxa"/>
            <w:tcBorders/>
            <w:vAlign w:val="center"/>
          </w:tcPr>
          <w:p>
            <w:pPr>
              <w:pStyle w:val="TableContents"/>
              <w:bidi w:val="0"/>
              <w:spacing w:before="0" w:after="283"/>
              <w:jc w:val="left"/>
              <w:rPr/>
            </w:pPr>
            <w:r>
              <w:rPr/>
              <w:t xml:space="preserve">1965 -- 1982 </w:t>
            </w:r>
          </w:p>
        </w:tc>
        <w:tc>
          <w:tcPr>
            <w:tcW w:w="823" w:type="dxa"/>
            <w:tcBorders/>
            <w:vAlign w:val="center"/>
          </w:tcPr>
          <w:p>
            <w:pPr>
              <w:pStyle w:val="TableContents"/>
              <w:bidi w:val="0"/>
              <w:spacing w:before="0" w:after="283"/>
              <w:jc w:val="left"/>
              <w:rPr/>
            </w:pPr>
            <w:r>
              <w:rPr/>
              <w:t xml:space="preserve">207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Rasmussen, Randy Randy Rasmussen Randy Rasmussen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1967 -- 1981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Shell, Art Art Shell * </w:t>
            </w:r>
          </w:p>
        </w:tc>
        <w:tc>
          <w:tcPr>
            <w:tcW w:w="2502" w:type="dxa"/>
            <w:tcBorders/>
            <w:vAlign w:val="center"/>
          </w:tcPr>
          <w:p>
            <w:pPr>
              <w:pStyle w:val="TableContents"/>
              <w:bidi w:val="0"/>
              <w:spacing w:before="0" w:after="283"/>
              <w:jc w:val="left"/>
              <w:rPr/>
            </w:pPr>
            <w:r>
              <w:rPr/>
              <w:t xml:space="preserve">OT </w:t>
            </w:r>
          </w:p>
        </w:tc>
        <w:tc>
          <w:tcPr>
            <w:tcW w:w="1263" w:type="dxa"/>
            <w:tcBorders/>
            <w:vAlign w:val="center"/>
          </w:tcPr>
          <w:p>
            <w:pPr>
              <w:pStyle w:val="TableContents"/>
              <w:bidi w:val="0"/>
              <w:spacing w:before="0" w:after="283"/>
              <w:jc w:val="left"/>
              <w:rPr/>
            </w:pPr>
            <w:r>
              <w:rPr/>
              <w:t xml:space="preserve">1968 -- 1982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Yary, Ron Ron Ron Yary * </w:t>
            </w:r>
          </w:p>
        </w:tc>
        <w:tc>
          <w:tcPr>
            <w:tcW w:w="2502" w:type="dxa"/>
            <w:tcBorders/>
            <w:vAlign w:val="center"/>
          </w:tcPr>
          <w:p>
            <w:pPr>
              <w:pStyle w:val="TableContents"/>
              <w:bidi w:val="0"/>
              <w:spacing w:before="0" w:after="283"/>
              <w:jc w:val="left"/>
              <w:rPr/>
            </w:pPr>
            <w:r>
              <w:rPr/>
              <w:t xml:space="preserve">OT </w:t>
            </w:r>
          </w:p>
        </w:tc>
        <w:tc>
          <w:tcPr>
            <w:tcW w:w="1263" w:type="dxa"/>
            <w:tcBorders/>
            <w:vAlign w:val="center"/>
          </w:tcPr>
          <w:p>
            <w:pPr>
              <w:pStyle w:val="TableContents"/>
              <w:bidi w:val="0"/>
              <w:spacing w:before="0" w:after="283"/>
              <w:jc w:val="left"/>
              <w:rPr/>
            </w:pPr>
            <w:r>
              <w:rPr/>
              <w:t xml:space="preserve">1968 -- 1982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Riley, Ken Ken Ken Riley </w:t>
            </w:r>
          </w:p>
        </w:tc>
        <w:tc>
          <w:tcPr>
            <w:tcW w:w="2502" w:type="dxa"/>
            <w:tcBorders/>
            <w:vAlign w:val="center"/>
          </w:tcPr>
          <w:p>
            <w:pPr>
              <w:pStyle w:val="TableContents"/>
              <w:bidi w:val="0"/>
              <w:spacing w:before="0" w:after="283"/>
              <w:jc w:val="left"/>
              <w:rPr/>
            </w:pPr>
            <w:r>
              <w:rPr/>
              <w:t xml:space="preserve">CB </w:t>
            </w:r>
          </w:p>
        </w:tc>
        <w:tc>
          <w:tcPr>
            <w:tcW w:w="1263" w:type="dxa"/>
            <w:tcBorders/>
            <w:vAlign w:val="center"/>
          </w:tcPr>
          <w:p>
            <w:pPr>
              <w:pStyle w:val="TableContents"/>
              <w:bidi w:val="0"/>
              <w:spacing w:before="0" w:after="283"/>
              <w:jc w:val="left"/>
              <w:rPr/>
            </w:pPr>
            <w:r>
              <w:rPr/>
              <w:t xml:space="preserve">1969 -- 1983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Guy, Ray Ray Guy *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1973 -- 1986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Daniel, Eugene Eugene Daniel </w:t>
            </w:r>
          </w:p>
        </w:tc>
        <w:tc>
          <w:tcPr>
            <w:tcW w:w="2502" w:type="dxa"/>
            <w:tcBorders/>
            <w:vAlign w:val="center"/>
          </w:tcPr>
          <w:p>
            <w:pPr>
              <w:pStyle w:val="TableContents"/>
              <w:bidi w:val="0"/>
              <w:spacing w:before="0" w:after="283"/>
              <w:jc w:val="left"/>
              <w:rPr/>
            </w:pPr>
            <w:r>
              <w:rPr/>
              <w:t xml:space="preserve">CB </w:t>
            </w:r>
          </w:p>
        </w:tc>
        <w:tc>
          <w:tcPr>
            <w:tcW w:w="1263" w:type="dxa"/>
            <w:tcBorders/>
            <w:vAlign w:val="center"/>
          </w:tcPr>
          <w:p>
            <w:pPr>
              <w:pStyle w:val="TableContents"/>
              <w:bidi w:val="0"/>
              <w:spacing w:before="0" w:after="283"/>
              <w:jc w:val="left"/>
              <w:rPr/>
            </w:pPr>
            <w:r>
              <w:rPr/>
              <w:t xml:space="preserve">1984 -- 1997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Cross, Howard Howard Cross </w:t>
            </w:r>
          </w:p>
        </w:tc>
        <w:tc>
          <w:tcPr>
            <w:tcW w:w="2502" w:type="dxa"/>
            <w:tcBorders/>
            <w:vAlign w:val="center"/>
          </w:tcPr>
          <w:p>
            <w:pPr>
              <w:pStyle w:val="TableContents"/>
              <w:bidi w:val="0"/>
              <w:spacing w:before="0" w:after="283"/>
              <w:jc w:val="left"/>
              <w:rPr/>
            </w:pPr>
            <w:r>
              <w:rPr/>
              <w:t xml:space="preserve">TE </w:t>
            </w:r>
          </w:p>
        </w:tc>
        <w:tc>
          <w:tcPr>
            <w:tcW w:w="1263" w:type="dxa"/>
            <w:tcBorders/>
            <w:vAlign w:val="center"/>
          </w:tcPr>
          <w:p>
            <w:pPr>
              <w:pStyle w:val="TableContents"/>
              <w:bidi w:val="0"/>
              <w:spacing w:before="0" w:after="283"/>
              <w:jc w:val="left"/>
              <w:rPr/>
            </w:pPr>
            <w:r>
              <w:rPr/>
              <w:t xml:space="preserve">1989 -- 2001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Coleman, Marco Marco Coleman </w:t>
            </w:r>
          </w:p>
        </w:tc>
        <w:tc>
          <w:tcPr>
            <w:tcW w:w="2502" w:type="dxa"/>
            <w:tcBorders/>
            <w:vAlign w:val="center"/>
          </w:tcPr>
          <w:p>
            <w:pPr>
              <w:pStyle w:val="TableContents"/>
              <w:bidi w:val="0"/>
              <w:spacing w:before="0" w:after="283"/>
              <w:jc w:val="left"/>
              <w:rPr/>
            </w:pPr>
            <w:r>
              <w:rPr/>
              <w:t xml:space="preserve">DE </w:t>
            </w:r>
          </w:p>
        </w:tc>
        <w:tc>
          <w:tcPr>
            <w:tcW w:w="1263" w:type="dxa"/>
            <w:tcBorders/>
            <w:vAlign w:val="center"/>
          </w:tcPr>
          <w:p>
            <w:pPr>
              <w:pStyle w:val="TableContents"/>
              <w:bidi w:val="0"/>
              <w:spacing w:before="0" w:after="283"/>
              <w:jc w:val="left"/>
              <w:rPr/>
            </w:pPr>
            <w:r>
              <w:rPr/>
              <w:t xml:space="preserve">1992 -- 2005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Vincent, Troy Troy Vincent </w:t>
            </w:r>
          </w:p>
        </w:tc>
        <w:tc>
          <w:tcPr>
            <w:tcW w:w="2502" w:type="dxa"/>
            <w:tcBorders/>
            <w:vAlign w:val="center"/>
          </w:tcPr>
          <w:p>
            <w:pPr>
              <w:pStyle w:val="TableContents"/>
              <w:bidi w:val="0"/>
              <w:spacing w:before="0" w:after="283"/>
              <w:jc w:val="left"/>
              <w:rPr/>
            </w:pPr>
            <w:r>
              <w:rPr/>
              <w:t xml:space="preserve">CB, S </w:t>
            </w:r>
          </w:p>
        </w:tc>
        <w:tc>
          <w:tcPr>
            <w:tcW w:w="1263" w:type="dxa"/>
            <w:tcBorders/>
            <w:vAlign w:val="center"/>
          </w:tcPr>
          <w:p>
            <w:pPr>
              <w:pStyle w:val="TableContents"/>
              <w:bidi w:val="0"/>
              <w:spacing w:before="0" w:after="283"/>
              <w:jc w:val="left"/>
              <w:rPr/>
            </w:pPr>
            <w:r>
              <w:rPr/>
              <w:t xml:space="preserve">1992 -- 2006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Runyan, Jon Jon Runyan </w:t>
            </w:r>
          </w:p>
        </w:tc>
        <w:tc>
          <w:tcPr>
            <w:tcW w:w="2502" w:type="dxa"/>
            <w:tcBorders/>
            <w:vAlign w:val="center"/>
          </w:tcPr>
          <w:p>
            <w:pPr>
              <w:pStyle w:val="TableContents"/>
              <w:bidi w:val="0"/>
              <w:spacing w:before="0" w:after="283"/>
              <w:jc w:val="left"/>
              <w:rPr/>
            </w:pPr>
            <w:r>
              <w:rPr/>
              <w:t xml:space="preserve">OT </w:t>
            </w:r>
          </w:p>
        </w:tc>
        <w:tc>
          <w:tcPr>
            <w:tcW w:w="1263" w:type="dxa"/>
            <w:tcBorders/>
            <w:vAlign w:val="center"/>
          </w:tcPr>
          <w:p>
            <w:pPr>
              <w:pStyle w:val="TableContents"/>
              <w:bidi w:val="0"/>
              <w:spacing w:before="0" w:after="283"/>
              <w:jc w:val="left"/>
              <w:rPr/>
            </w:pPr>
            <w:r>
              <w:rPr/>
              <w:t xml:space="preserve">1996 -- 2009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Robinson, Bryan Bryan Robinson </w:t>
            </w:r>
          </w:p>
        </w:tc>
        <w:tc>
          <w:tcPr>
            <w:tcW w:w="2502" w:type="dxa"/>
            <w:tcBorders/>
            <w:vAlign w:val="center"/>
          </w:tcPr>
          <w:p>
            <w:pPr>
              <w:pStyle w:val="TableContents"/>
              <w:bidi w:val="0"/>
              <w:spacing w:before="0" w:after="283"/>
              <w:jc w:val="left"/>
              <w:rPr/>
            </w:pPr>
            <w:r>
              <w:rPr/>
              <w:t xml:space="preserve">DE </w:t>
            </w:r>
          </w:p>
        </w:tc>
        <w:tc>
          <w:tcPr>
            <w:tcW w:w="1263" w:type="dxa"/>
            <w:tcBorders/>
            <w:vAlign w:val="center"/>
          </w:tcPr>
          <w:p>
            <w:pPr>
              <w:pStyle w:val="TableContents"/>
              <w:bidi w:val="0"/>
              <w:spacing w:before="0" w:after="283"/>
              <w:jc w:val="left"/>
              <w:rPr/>
            </w:pPr>
            <w:r>
              <w:rPr/>
              <w:t xml:space="preserve">1997 -- 2010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Pickett, Ryan Ryan Pickett </w:t>
            </w:r>
          </w:p>
        </w:tc>
        <w:tc>
          <w:tcPr>
            <w:tcW w:w="2502" w:type="dxa"/>
            <w:tcBorders/>
            <w:vAlign w:val="center"/>
          </w:tcPr>
          <w:p>
            <w:pPr>
              <w:pStyle w:val="TableContents"/>
              <w:bidi w:val="0"/>
              <w:spacing w:before="0" w:after="283"/>
              <w:jc w:val="left"/>
              <w:rPr/>
            </w:pPr>
            <w:r>
              <w:rPr/>
              <w:t xml:space="preserve">DT </w:t>
            </w:r>
          </w:p>
        </w:tc>
        <w:tc>
          <w:tcPr>
            <w:tcW w:w="1263" w:type="dxa"/>
            <w:tcBorders/>
            <w:vAlign w:val="center"/>
          </w:tcPr>
          <w:p>
            <w:pPr>
              <w:pStyle w:val="TableContents"/>
              <w:bidi w:val="0"/>
              <w:spacing w:before="0" w:after="283"/>
              <w:jc w:val="left"/>
              <w:rPr/>
            </w:pPr>
            <w:r>
              <w:rPr/>
              <w:t xml:space="preserve">2001 -- 2014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240 </w:t>
            </w:r>
          </w:p>
        </w:tc>
        <w:tc>
          <w:tcPr>
            <w:tcW w:w="2502" w:type="dxa"/>
            <w:tcBorders/>
            <w:vAlign w:val="center"/>
          </w:tcPr>
          <w:p>
            <w:pPr>
              <w:pStyle w:val="TableContents"/>
              <w:bidi w:val="0"/>
              <w:spacing w:before="0" w:after="283"/>
              <w:jc w:val="left"/>
              <w:rPr/>
            </w:pPr>
            <w:r>
              <w:rPr/>
              <w:t xml:space="preserve">Cowan, Charlie Charlie Cowan </w:t>
            </w:r>
          </w:p>
        </w:tc>
        <w:tc>
          <w:tcPr>
            <w:tcW w:w="1263" w:type="dxa"/>
            <w:tcBorders/>
            <w:vAlign w:val="center"/>
          </w:tcPr>
          <w:p>
            <w:pPr>
              <w:pStyle w:val="TableContents"/>
              <w:bidi w:val="0"/>
              <w:spacing w:before="0" w:after="283"/>
              <w:jc w:val="left"/>
              <w:rPr/>
            </w:pPr>
            <w:r>
              <w:rPr/>
              <w:t xml:space="preserve">OT </w:t>
            </w:r>
          </w:p>
        </w:tc>
        <w:tc>
          <w:tcPr>
            <w:tcW w:w="1263" w:type="dxa"/>
            <w:tcBorders/>
            <w:vAlign w:val="center"/>
          </w:tcPr>
          <w:p>
            <w:pPr>
              <w:pStyle w:val="TableContents"/>
              <w:bidi w:val="0"/>
              <w:spacing w:before="0" w:after="283"/>
              <w:jc w:val="left"/>
              <w:rPr/>
            </w:pPr>
            <w:r>
              <w:rPr/>
              <w:t xml:space="preserve">1961 -- 1975 </w:t>
            </w:r>
          </w:p>
        </w:tc>
        <w:tc>
          <w:tcPr>
            <w:tcW w:w="823" w:type="dxa"/>
            <w:tcBorders/>
            <w:vAlign w:val="center"/>
          </w:tcPr>
          <w:p>
            <w:pPr>
              <w:pStyle w:val="TableContents"/>
              <w:bidi w:val="0"/>
              <w:spacing w:before="0" w:after="283"/>
              <w:jc w:val="left"/>
              <w:rPr/>
            </w:pPr>
            <w:r>
              <w:rPr/>
              <w:t xml:space="preserve">206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Adams, Julius Julius Adams </w:t>
            </w:r>
          </w:p>
        </w:tc>
        <w:tc>
          <w:tcPr>
            <w:tcW w:w="2502" w:type="dxa"/>
            <w:tcBorders/>
            <w:vAlign w:val="center"/>
          </w:tcPr>
          <w:p>
            <w:pPr>
              <w:pStyle w:val="TableContents"/>
              <w:bidi w:val="0"/>
              <w:spacing w:before="0" w:after="283"/>
              <w:jc w:val="left"/>
              <w:rPr/>
            </w:pPr>
            <w:r>
              <w:rPr/>
              <w:t xml:space="preserve">DE </w:t>
            </w:r>
          </w:p>
        </w:tc>
        <w:tc>
          <w:tcPr>
            <w:tcW w:w="1263" w:type="dxa"/>
            <w:tcBorders/>
            <w:vAlign w:val="center"/>
          </w:tcPr>
          <w:p>
            <w:pPr>
              <w:pStyle w:val="TableContents"/>
              <w:bidi w:val="0"/>
              <w:spacing w:before="0" w:after="283"/>
              <w:jc w:val="left"/>
              <w:rPr/>
            </w:pPr>
            <w:r>
              <w:rPr/>
              <w:t xml:space="preserve">1971 -- 1987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Wersching, Ray Ray Wersching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1973 -- 1987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Williams, Reggie Reggie Williams </w:t>
            </w:r>
          </w:p>
        </w:tc>
        <w:tc>
          <w:tcPr>
            <w:tcW w:w="2502" w:type="dxa"/>
            <w:tcBorders/>
            <w:vAlign w:val="center"/>
          </w:tcPr>
          <w:p>
            <w:pPr>
              <w:pStyle w:val="TableContents"/>
              <w:bidi w:val="0"/>
              <w:spacing w:before="0" w:after="283"/>
              <w:jc w:val="left"/>
              <w:rPr/>
            </w:pPr>
            <w:r>
              <w:rPr/>
              <w:t xml:space="preserve">LB </w:t>
            </w:r>
          </w:p>
        </w:tc>
        <w:tc>
          <w:tcPr>
            <w:tcW w:w="1263" w:type="dxa"/>
            <w:tcBorders/>
            <w:vAlign w:val="center"/>
          </w:tcPr>
          <w:p>
            <w:pPr>
              <w:pStyle w:val="TableContents"/>
              <w:bidi w:val="0"/>
              <w:spacing w:before="0" w:after="283"/>
              <w:jc w:val="left"/>
              <w:rPr/>
            </w:pPr>
            <w:r>
              <w:rPr/>
              <w:t xml:space="preserve">1976 -- 1989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DeBerg, Steve Steve DeBerg </w:t>
            </w:r>
          </w:p>
        </w:tc>
        <w:tc>
          <w:tcPr>
            <w:tcW w:w="2502" w:type="dxa"/>
            <w:tcBorders/>
            <w:vAlign w:val="center"/>
          </w:tcPr>
          <w:p>
            <w:pPr>
              <w:pStyle w:val="TableContents"/>
              <w:bidi w:val="0"/>
              <w:spacing w:before="0" w:after="283"/>
              <w:jc w:val="left"/>
              <w:rPr/>
            </w:pPr>
            <w:r>
              <w:rPr/>
              <w:t xml:space="preserve">QB </w:t>
            </w:r>
          </w:p>
        </w:tc>
        <w:tc>
          <w:tcPr>
            <w:tcW w:w="1263" w:type="dxa"/>
            <w:tcBorders/>
            <w:vAlign w:val="center"/>
          </w:tcPr>
          <w:p>
            <w:pPr>
              <w:pStyle w:val="TableContents"/>
              <w:bidi w:val="0"/>
              <w:spacing w:before="0" w:after="283"/>
              <w:jc w:val="left"/>
              <w:rPr/>
            </w:pPr>
            <w:r>
              <w:rPr/>
              <w:t xml:space="preserve">1978 -- 1998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Bennett, Cornelius Cornelius Bennett </w:t>
            </w:r>
          </w:p>
        </w:tc>
        <w:tc>
          <w:tcPr>
            <w:tcW w:w="2502" w:type="dxa"/>
            <w:tcBorders/>
            <w:vAlign w:val="center"/>
          </w:tcPr>
          <w:p>
            <w:pPr>
              <w:pStyle w:val="TableContents"/>
              <w:bidi w:val="0"/>
              <w:spacing w:before="0" w:after="283"/>
              <w:jc w:val="left"/>
              <w:rPr/>
            </w:pPr>
            <w:r>
              <w:rPr/>
              <w:t xml:space="preserve">LB </w:t>
            </w:r>
          </w:p>
        </w:tc>
        <w:tc>
          <w:tcPr>
            <w:tcW w:w="1263" w:type="dxa"/>
            <w:tcBorders/>
            <w:vAlign w:val="center"/>
          </w:tcPr>
          <w:p>
            <w:pPr>
              <w:pStyle w:val="TableContents"/>
              <w:bidi w:val="0"/>
              <w:spacing w:before="0" w:after="283"/>
              <w:jc w:val="left"/>
              <w:rPr/>
            </w:pPr>
            <w:r>
              <w:rPr/>
              <w:t xml:space="preserve">1987 -- 2000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Hasty, James James Hasty </w:t>
            </w:r>
          </w:p>
        </w:tc>
        <w:tc>
          <w:tcPr>
            <w:tcW w:w="2502" w:type="dxa"/>
            <w:tcBorders/>
            <w:vAlign w:val="center"/>
          </w:tcPr>
          <w:p>
            <w:pPr>
              <w:pStyle w:val="TableContents"/>
              <w:bidi w:val="0"/>
              <w:spacing w:before="0" w:after="283"/>
              <w:jc w:val="left"/>
              <w:rPr/>
            </w:pPr>
            <w:r>
              <w:rPr/>
              <w:t xml:space="preserve">CB </w:t>
            </w:r>
          </w:p>
        </w:tc>
        <w:tc>
          <w:tcPr>
            <w:tcW w:w="1263" w:type="dxa"/>
            <w:tcBorders/>
            <w:vAlign w:val="center"/>
          </w:tcPr>
          <w:p>
            <w:pPr>
              <w:pStyle w:val="TableContents"/>
              <w:bidi w:val="0"/>
              <w:spacing w:before="0" w:after="283"/>
              <w:jc w:val="left"/>
              <w:rPr/>
            </w:pPr>
            <w:r>
              <w:rPr/>
              <w:t xml:space="preserve">1988 -- 2001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Wisniewski, Steve Steve Wisniewski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1989 -- 2001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Mathis, Terance Terance Mathis </w:t>
            </w:r>
          </w:p>
        </w:tc>
        <w:tc>
          <w:tcPr>
            <w:tcW w:w="2502" w:type="dxa"/>
            <w:tcBorders/>
            <w:vAlign w:val="center"/>
          </w:tcPr>
          <w:p>
            <w:pPr>
              <w:pStyle w:val="TableContents"/>
              <w:bidi w:val="0"/>
              <w:spacing w:before="0" w:after="283"/>
              <w:jc w:val="left"/>
              <w:rPr/>
            </w:pPr>
            <w:r>
              <w:rPr/>
              <w:t xml:space="preserve">WR </w:t>
            </w:r>
          </w:p>
        </w:tc>
        <w:tc>
          <w:tcPr>
            <w:tcW w:w="1263" w:type="dxa"/>
            <w:tcBorders/>
            <w:vAlign w:val="center"/>
          </w:tcPr>
          <w:p>
            <w:pPr>
              <w:pStyle w:val="TableContents"/>
              <w:bidi w:val="0"/>
              <w:spacing w:before="0" w:after="283"/>
              <w:jc w:val="left"/>
              <w:rPr/>
            </w:pPr>
            <w:r>
              <w:rPr/>
              <w:t xml:space="preserve">1990 -- 2002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Adams, Sam Sam Sam Adams </w:t>
            </w:r>
          </w:p>
        </w:tc>
        <w:tc>
          <w:tcPr>
            <w:tcW w:w="2502" w:type="dxa"/>
            <w:tcBorders/>
            <w:vAlign w:val="center"/>
          </w:tcPr>
          <w:p>
            <w:pPr>
              <w:pStyle w:val="TableContents"/>
              <w:bidi w:val="0"/>
              <w:spacing w:before="0" w:after="283"/>
              <w:jc w:val="left"/>
              <w:rPr/>
            </w:pPr>
            <w:r>
              <w:rPr/>
              <w:t xml:space="preserve">DT </w:t>
            </w:r>
          </w:p>
        </w:tc>
        <w:tc>
          <w:tcPr>
            <w:tcW w:w="1263" w:type="dxa"/>
            <w:tcBorders/>
            <w:vAlign w:val="center"/>
          </w:tcPr>
          <w:p>
            <w:pPr>
              <w:pStyle w:val="TableContents"/>
              <w:bidi w:val="0"/>
              <w:spacing w:before="0" w:after="283"/>
              <w:jc w:val="left"/>
              <w:rPr/>
            </w:pPr>
            <w:r>
              <w:rPr/>
              <w:t xml:space="preserve">1994 -- 2007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Vrabel, Mike Mike Vrabel </w:t>
            </w:r>
          </w:p>
        </w:tc>
        <w:tc>
          <w:tcPr>
            <w:tcW w:w="2502" w:type="dxa"/>
            <w:tcBorders/>
            <w:vAlign w:val="center"/>
          </w:tcPr>
          <w:p>
            <w:pPr>
              <w:pStyle w:val="TableContents"/>
              <w:bidi w:val="0"/>
              <w:spacing w:before="0" w:after="283"/>
              <w:jc w:val="left"/>
              <w:rPr/>
            </w:pPr>
            <w:r>
              <w:rPr/>
              <w:t xml:space="preserve">LB </w:t>
            </w:r>
          </w:p>
        </w:tc>
        <w:tc>
          <w:tcPr>
            <w:tcW w:w="1263" w:type="dxa"/>
            <w:tcBorders/>
            <w:vAlign w:val="center"/>
          </w:tcPr>
          <w:p>
            <w:pPr>
              <w:pStyle w:val="TableContents"/>
              <w:bidi w:val="0"/>
              <w:spacing w:before="0" w:after="283"/>
              <w:jc w:val="left"/>
              <w:rPr/>
            </w:pPr>
            <w:r>
              <w:rPr/>
              <w:t xml:space="preserve">1997 -- 2010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Faneca, Alan Alan Faneca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1998 -- 2010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Garza, Roberto Roberto Garza </w:t>
            </w:r>
          </w:p>
        </w:tc>
        <w:tc>
          <w:tcPr>
            <w:tcW w:w="2502" w:type="dxa"/>
            <w:tcBorders/>
            <w:vAlign w:val="center"/>
          </w:tcPr>
          <w:p>
            <w:pPr>
              <w:pStyle w:val="TableContents"/>
              <w:bidi w:val="0"/>
              <w:spacing w:before="0" w:after="283"/>
              <w:jc w:val="left"/>
              <w:rPr/>
            </w:pPr>
            <w:r>
              <w:rPr/>
              <w:t xml:space="preserve">G, C </w:t>
            </w:r>
          </w:p>
        </w:tc>
        <w:tc>
          <w:tcPr>
            <w:tcW w:w="1263" w:type="dxa"/>
            <w:tcBorders/>
            <w:vAlign w:val="center"/>
          </w:tcPr>
          <w:p>
            <w:pPr>
              <w:pStyle w:val="TableContents"/>
              <w:bidi w:val="0"/>
              <w:spacing w:before="0" w:after="283"/>
              <w:jc w:val="left"/>
              <w:rPr/>
            </w:pPr>
            <w:r>
              <w:rPr/>
              <w:t xml:space="preserve">2001 -- 2014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Adams, Mike Mike Adams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2004 -- nykyisin </w:t>
            </w:r>
          </w:p>
        </w:tc>
        <w:tc>
          <w:tcPr>
            <w:tcW w:w="1263" w:type="dxa"/>
            <w:tcBorders/>
            <w:vAlign w:val="center"/>
          </w:tcPr>
          <w:p>
            <w:pPr>
              <w:pStyle w:val="TableContents"/>
              <w:bidi w:val="0"/>
              <w:spacing w:before="0" w:after="283"/>
              <w:jc w:val="left"/>
              <w:rPr/>
            </w:pPr>
            <w:r>
              <w:rPr/>
              <w:t xml:space="preserve">2017 </w:t>
            </w:r>
          </w:p>
        </w:tc>
        <w:tc>
          <w:tcPr>
            <w:tcW w:w="2349" w:type="dxa"/>
            <w:gridSpan w:val="2"/>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Colquitt, Dustin Dustin Colquitt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2005 -- nyt </w:t>
            </w:r>
          </w:p>
        </w:tc>
        <w:tc>
          <w:tcPr>
            <w:tcW w:w="1263" w:type="dxa"/>
            <w:tcBorders/>
            <w:vAlign w:val="center"/>
          </w:tcPr>
          <w:p>
            <w:pPr>
              <w:pStyle w:val="TableContents"/>
              <w:bidi w:val="0"/>
              <w:spacing w:before="0" w:after="283"/>
              <w:jc w:val="left"/>
              <w:rPr/>
            </w:pPr>
            <w:r>
              <w:rPr/>
              <w:t xml:space="preserve">2017 </w:t>
            </w:r>
          </w:p>
        </w:tc>
        <w:tc>
          <w:tcPr>
            <w:tcW w:w="2349" w:type="dxa"/>
            <w:gridSpan w:val="2"/>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255 </w:t>
            </w:r>
          </w:p>
        </w:tc>
        <w:tc>
          <w:tcPr>
            <w:tcW w:w="2502" w:type="dxa"/>
            <w:tcBorders/>
            <w:vAlign w:val="center"/>
          </w:tcPr>
          <w:p>
            <w:pPr>
              <w:pStyle w:val="TableContents"/>
              <w:bidi w:val="0"/>
              <w:spacing w:before="0" w:after="283"/>
              <w:jc w:val="left"/>
              <w:rPr/>
            </w:pPr>
            <w:r>
              <w:rPr/>
              <w:t xml:space="preserve">Atkins, Doug Doug Atkins * </w:t>
            </w:r>
          </w:p>
        </w:tc>
        <w:tc>
          <w:tcPr>
            <w:tcW w:w="1263" w:type="dxa"/>
            <w:tcBorders/>
            <w:vAlign w:val="center"/>
          </w:tcPr>
          <w:p>
            <w:pPr>
              <w:pStyle w:val="TableContents"/>
              <w:bidi w:val="0"/>
              <w:spacing w:before="0" w:after="283"/>
              <w:jc w:val="left"/>
              <w:rPr/>
            </w:pPr>
            <w:r>
              <w:rPr/>
              <w:t xml:space="preserve">DE </w:t>
            </w:r>
          </w:p>
        </w:tc>
        <w:tc>
          <w:tcPr>
            <w:tcW w:w="1263" w:type="dxa"/>
            <w:tcBorders/>
            <w:vAlign w:val="center"/>
          </w:tcPr>
          <w:p>
            <w:pPr>
              <w:pStyle w:val="TableContents"/>
              <w:bidi w:val="0"/>
              <w:spacing w:before="0" w:after="283"/>
              <w:jc w:val="left"/>
              <w:rPr/>
            </w:pPr>
            <w:r>
              <w:rPr/>
              <w:t xml:space="preserve">1953 -- 1969 </w:t>
            </w:r>
          </w:p>
        </w:tc>
        <w:tc>
          <w:tcPr>
            <w:tcW w:w="823" w:type="dxa"/>
            <w:tcBorders/>
            <w:vAlign w:val="center"/>
          </w:tcPr>
          <w:p>
            <w:pPr>
              <w:pStyle w:val="TableContents"/>
              <w:bidi w:val="0"/>
              <w:spacing w:before="0" w:after="283"/>
              <w:jc w:val="left"/>
              <w:rPr/>
            </w:pPr>
            <w:r>
              <w:rPr/>
              <w:t xml:space="preserve">205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Dalby, Dave Dave Dalby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1972 -- 1985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Jennings, Dave Dave Jennings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1974 -- 1987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Glasgow, Nesby Nesby Glasgow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1979 -- 1992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Camarillo, Rich Rich Camarillo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1981 -- 1996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Horan, Mike Mike Horan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1984 -- 1999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Hellestrae, Dale Dale Hellestrae </w:t>
            </w:r>
          </w:p>
        </w:tc>
        <w:tc>
          <w:tcPr>
            <w:tcW w:w="2502" w:type="dxa"/>
            <w:tcBorders/>
            <w:vAlign w:val="center"/>
          </w:tcPr>
          <w:p>
            <w:pPr>
              <w:pStyle w:val="TableContents"/>
              <w:bidi w:val="0"/>
              <w:spacing w:before="0" w:after="283"/>
              <w:jc w:val="left"/>
              <w:rPr/>
            </w:pPr>
            <w:r>
              <w:rPr/>
              <w:t xml:space="preserve">LS </w:t>
            </w:r>
          </w:p>
        </w:tc>
        <w:tc>
          <w:tcPr>
            <w:tcW w:w="1263" w:type="dxa"/>
            <w:tcBorders/>
            <w:vAlign w:val="center"/>
          </w:tcPr>
          <w:p>
            <w:pPr>
              <w:pStyle w:val="TableContents"/>
              <w:bidi w:val="0"/>
              <w:spacing w:before="0" w:after="283"/>
              <w:jc w:val="left"/>
              <w:rPr/>
            </w:pPr>
            <w:r>
              <w:rPr/>
              <w:t xml:space="preserve">1985 -- 2001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Glenn, Aaron Aaron Glenn </w:t>
            </w:r>
          </w:p>
        </w:tc>
        <w:tc>
          <w:tcPr>
            <w:tcW w:w="2502" w:type="dxa"/>
            <w:tcBorders/>
            <w:vAlign w:val="center"/>
          </w:tcPr>
          <w:p>
            <w:pPr>
              <w:pStyle w:val="TableContents"/>
              <w:bidi w:val="0"/>
              <w:spacing w:before="0" w:after="283"/>
              <w:jc w:val="left"/>
              <w:rPr/>
            </w:pPr>
            <w:r>
              <w:rPr/>
              <w:t xml:space="preserve">CB </w:t>
            </w:r>
          </w:p>
        </w:tc>
        <w:tc>
          <w:tcPr>
            <w:tcW w:w="1263" w:type="dxa"/>
            <w:tcBorders/>
            <w:vAlign w:val="center"/>
          </w:tcPr>
          <w:p>
            <w:pPr>
              <w:pStyle w:val="TableContents"/>
              <w:bidi w:val="0"/>
              <w:spacing w:before="0" w:after="283"/>
              <w:jc w:val="left"/>
              <w:rPr/>
            </w:pPr>
            <w:r>
              <w:rPr/>
              <w:t xml:space="preserve">1994 -- 2008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Sharper, Darren Darren Sharper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1997 -- 2010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Kuljettaja, Donald Donald Driver </w:t>
            </w:r>
          </w:p>
        </w:tc>
        <w:tc>
          <w:tcPr>
            <w:tcW w:w="2502" w:type="dxa"/>
            <w:tcBorders/>
            <w:vAlign w:val="center"/>
          </w:tcPr>
          <w:p>
            <w:pPr>
              <w:pStyle w:val="TableContents"/>
              <w:bidi w:val="0"/>
              <w:spacing w:before="0" w:after="283"/>
              <w:jc w:val="left"/>
              <w:rPr/>
            </w:pPr>
            <w:r>
              <w:rPr/>
              <w:t xml:space="preserve">WR </w:t>
            </w:r>
          </w:p>
        </w:tc>
        <w:tc>
          <w:tcPr>
            <w:tcW w:w="1263" w:type="dxa"/>
            <w:tcBorders/>
            <w:vAlign w:val="center"/>
          </w:tcPr>
          <w:p>
            <w:pPr>
              <w:pStyle w:val="TableContents"/>
              <w:bidi w:val="0"/>
              <w:spacing w:before="0" w:after="283"/>
              <w:jc w:val="left"/>
              <w:rPr/>
            </w:pPr>
            <w:r>
              <w:rPr/>
              <w:t xml:space="preserve">1999 -- 2012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Ladouceur, L.P. L.P. L.P. Ladouceur </w:t>
            </w:r>
          </w:p>
        </w:tc>
        <w:tc>
          <w:tcPr>
            <w:tcW w:w="2502" w:type="dxa"/>
            <w:tcBorders/>
            <w:vAlign w:val="center"/>
          </w:tcPr>
          <w:p>
            <w:pPr>
              <w:pStyle w:val="TableContents"/>
              <w:bidi w:val="0"/>
              <w:spacing w:before="0" w:after="283"/>
              <w:jc w:val="left"/>
              <w:rPr/>
            </w:pPr>
            <w:r>
              <w:rPr/>
              <w:t xml:space="preserve">LS </w:t>
            </w:r>
          </w:p>
        </w:tc>
        <w:tc>
          <w:tcPr>
            <w:tcW w:w="1263" w:type="dxa"/>
            <w:tcBorders/>
            <w:vAlign w:val="center"/>
          </w:tcPr>
          <w:p>
            <w:pPr>
              <w:pStyle w:val="TableContents"/>
              <w:bidi w:val="0"/>
              <w:spacing w:before="0" w:after="283"/>
              <w:jc w:val="left"/>
              <w:rPr/>
            </w:pPr>
            <w:r>
              <w:rPr/>
              <w:t xml:space="preserve">2005 -- nyt </w:t>
            </w:r>
          </w:p>
        </w:tc>
        <w:tc>
          <w:tcPr>
            <w:tcW w:w="1263" w:type="dxa"/>
            <w:tcBorders/>
            <w:vAlign w:val="center"/>
          </w:tcPr>
          <w:p>
            <w:pPr>
              <w:pStyle w:val="TableContents"/>
              <w:bidi w:val="0"/>
              <w:spacing w:before="0" w:after="283"/>
              <w:jc w:val="left"/>
              <w:rPr/>
            </w:pPr>
            <w:r>
              <w:rPr/>
              <w:t xml:space="preserve">2017 </w:t>
            </w:r>
          </w:p>
        </w:tc>
        <w:tc>
          <w:tcPr>
            <w:tcW w:w="2349" w:type="dxa"/>
            <w:gridSpan w:val="2"/>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266 </w:t>
            </w:r>
          </w:p>
        </w:tc>
        <w:tc>
          <w:tcPr>
            <w:tcW w:w="2502" w:type="dxa"/>
            <w:tcBorders/>
            <w:vAlign w:val="center"/>
          </w:tcPr>
          <w:p>
            <w:pPr>
              <w:pStyle w:val="TableContents"/>
              <w:bidi w:val="0"/>
              <w:spacing w:before="0" w:after="283"/>
              <w:jc w:val="left"/>
              <w:rPr/>
            </w:pPr>
            <w:r>
              <w:rPr/>
              <w:t xml:space="preserve">Tittle, Y.A. Y.A. Tittle*. </w:t>
            </w:r>
          </w:p>
        </w:tc>
        <w:tc>
          <w:tcPr>
            <w:tcW w:w="1263" w:type="dxa"/>
            <w:tcBorders/>
            <w:vAlign w:val="center"/>
          </w:tcPr>
          <w:p>
            <w:pPr>
              <w:pStyle w:val="TableContents"/>
              <w:bidi w:val="0"/>
              <w:spacing w:before="0" w:after="283"/>
              <w:jc w:val="left"/>
              <w:rPr/>
            </w:pPr>
            <w:r>
              <w:rPr/>
              <w:t xml:space="preserve">QB </w:t>
            </w:r>
          </w:p>
        </w:tc>
        <w:tc>
          <w:tcPr>
            <w:tcW w:w="1263" w:type="dxa"/>
            <w:tcBorders/>
            <w:vAlign w:val="center"/>
          </w:tcPr>
          <w:p>
            <w:pPr>
              <w:pStyle w:val="TableContents"/>
              <w:bidi w:val="0"/>
              <w:spacing w:before="0" w:after="283"/>
              <w:jc w:val="left"/>
              <w:rPr/>
            </w:pPr>
            <w:r>
              <w:rPr/>
              <w:t xml:space="preserve">1948 -- 1964 </w:t>
            </w:r>
          </w:p>
        </w:tc>
        <w:tc>
          <w:tcPr>
            <w:tcW w:w="823" w:type="dxa"/>
            <w:tcBorders/>
            <w:vAlign w:val="center"/>
          </w:tcPr>
          <w:p>
            <w:pPr>
              <w:pStyle w:val="TableContents"/>
              <w:bidi w:val="0"/>
              <w:spacing w:before="0" w:after="283"/>
              <w:jc w:val="left"/>
              <w:rPr/>
            </w:pPr>
            <w:r>
              <w:rPr/>
              <w:t xml:space="preserve">204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Alderman, Grady Grady Alderman </w:t>
            </w:r>
          </w:p>
        </w:tc>
        <w:tc>
          <w:tcPr>
            <w:tcW w:w="2502" w:type="dxa"/>
            <w:tcBorders/>
            <w:vAlign w:val="center"/>
          </w:tcPr>
          <w:p>
            <w:pPr>
              <w:pStyle w:val="TableContents"/>
              <w:bidi w:val="0"/>
              <w:spacing w:before="0" w:after="283"/>
              <w:jc w:val="left"/>
              <w:rPr/>
            </w:pPr>
            <w:r>
              <w:rPr/>
              <w:t xml:space="preserve">OT </w:t>
            </w:r>
          </w:p>
        </w:tc>
        <w:tc>
          <w:tcPr>
            <w:tcW w:w="1263" w:type="dxa"/>
            <w:tcBorders/>
            <w:vAlign w:val="center"/>
          </w:tcPr>
          <w:p>
            <w:pPr>
              <w:pStyle w:val="TableContents"/>
              <w:bidi w:val="0"/>
              <w:spacing w:before="0" w:after="283"/>
              <w:jc w:val="left"/>
              <w:rPr/>
            </w:pPr>
            <w:r>
              <w:rPr/>
              <w:t xml:space="preserve">1960 -- 1974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Brown, Willie Willie Brown * </w:t>
            </w:r>
          </w:p>
        </w:tc>
        <w:tc>
          <w:tcPr>
            <w:tcW w:w="2502" w:type="dxa"/>
            <w:tcBorders/>
            <w:vAlign w:val="center"/>
          </w:tcPr>
          <w:p>
            <w:pPr>
              <w:pStyle w:val="TableContents"/>
              <w:bidi w:val="0"/>
              <w:spacing w:before="0" w:after="283"/>
              <w:jc w:val="left"/>
              <w:rPr/>
            </w:pPr>
            <w:r>
              <w:rPr/>
              <w:t xml:space="preserve">CB </w:t>
            </w:r>
          </w:p>
        </w:tc>
        <w:tc>
          <w:tcPr>
            <w:tcW w:w="1263" w:type="dxa"/>
            <w:tcBorders/>
            <w:vAlign w:val="center"/>
          </w:tcPr>
          <w:p>
            <w:pPr>
              <w:pStyle w:val="TableContents"/>
              <w:bidi w:val="0"/>
              <w:spacing w:before="0" w:after="283"/>
              <w:jc w:val="left"/>
              <w:rPr/>
            </w:pPr>
            <w:r>
              <w:rPr/>
              <w:t xml:space="preserve">1963 -- 1978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Wilkerson, Doug Doug Wilkerson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1970 -- 1984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Washington, Lionel Lionel Washington </w:t>
            </w:r>
          </w:p>
        </w:tc>
        <w:tc>
          <w:tcPr>
            <w:tcW w:w="2502" w:type="dxa"/>
            <w:tcBorders/>
            <w:vAlign w:val="center"/>
          </w:tcPr>
          <w:p>
            <w:pPr>
              <w:pStyle w:val="TableContents"/>
              <w:bidi w:val="0"/>
              <w:spacing w:before="0" w:after="283"/>
              <w:jc w:val="left"/>
              <w:rPr/>
            </w:pPr>
            <w:r>
              <w:rPr/>
              <w:t xml:space="preserve">CB </w:t>
            </w:r>
          </w:p>
        </w:tc>
        <w:tc>
          <w:tcPr>
            <w:tcW w:w="1263" w:type="dxa"/>
            <w:tcBorders/>
            <w:vAlign w:val="center"/>
          </w:tcPr>
          <w:p>
            <w:pPr>
              <w:pStyle w:val="TableContents"/>
              <w:bidi w:val="0"/>
              <w:spacing w:before="0" w:after="283"/>
              <w:jc w:val="left"/>
              <w:rPr/>
            </w:pPr>
            <w:r>
              <w:rPr/>
              <w:t xml:space="preserve">1983 -- 1997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Clifton, Kyle Kyle Clifton Kyle Clifton </w:t>
            </w:r>
          </w:p>
        </w:tc>
        <w:tc>
          <w:tcPr>
            <w:tcW w:w="2502" w:type="dxa"/>
            <w:tcBorders/>
            <w:vAlign w:val="center"/>
          </w:tcPr>
          <w:p>
            <w:pPr>
              <w:pStyle w:val="TableContents"/>
              <w:bidi w:val="0"/>
              <w:spacing w:before="0" w:after="283"/>
              <w:jc w:val="left"/>
              <w:rPr/>
            </w:pPr>
            <w:r>
              <w:rPr/>
              <w:t xml:space="preserve">LB </w:t>
            </w:r>
          </w:p>
        </w:tc>
        <w:tc>
          <w:tcPr>
            <w:tcW w:w="1263" w:type="dxa"/>
            <w:tcBorders/>
            <w:vAlign w:val="center"/>
          </w:tcPr>
          <w:p>
            <w:pPr>
              <w:pStyle w:val="TableContents"/>
              <w:bidi w:val="0"/>
              <w:spacing w:before="0" w:after="283"/>
              <w:jc w:val="left"/>
              <w:rPr/>
            </w:pPr>
            <w:r>
              <w:rPr/>
              <w:t xml:space="preserve">1984 -- 1996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Ross, Kevin Kevin Ross </w:t>
            </w:r>
          </w:p>
        </w:tc>
        <w:tc>
          <w:tcPr>
            <w:tcW w:w="2502" w:type="dxa"/>
            <w:tcBorders/>
            <w:vAlign w:val="center"/>
          </w:tcPr>
          <w:p>
            <w:pPr>
              <w:pStyle w:val="TableContents"/>
              <w:bidi w:val="0"/>
              <w:spacing w:before="0" w:after="283"/>
              <w:jc w:val="left"/>
              <w:rPr/>
            </w:pPr>
            <w:r>
              <w:rPr/>
              <w:t xml:space="preserve">CB </w:t>
            </w:r>
          </w:p>
        </w:tc>
        <w:tc>
          <w:tcPr>
            <w:tcW w:w="1263" w:type="dxa"/>
            <w:tcBorders/>
            <w:vAlign w:val="center"/>
          </w:tcPr>
          <w:p>
            <w:pPr>
              <w:pStyle w:val="TableContents"/>
              <w:bidi w:val="0"/>
              <w:spacing w:before="0" w:after="283"/>
              <w:jc w:val="left"/>
              <w:rPr/>
            </w:pPr>
            <w:r>
              <w:rPr/>
              <w:t xml:space="preserve">1984 -- 1997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Sharpe, Shannon Shannon Sharpe * </w:t>
            </w:r>
          </w:p>
        </w:tc>
        <w:tc>
          <w:tcPr>
            <w:tcW w:w="2502" w:type="dxa"/>
            <w:tcBorders/>
            <w:vAlign w:val="center"/>
          </w:tcPr>
          <w:p>
            <w:pPr>
              <w:pStyle w:val="TableContents"/>
              <w:bidi w:val="0"/>
              <w:spacing w:before="0" w:after="283"/>
              <w:jc w:val="left"/>
              <w:rPr/>
            </w:pPr>
            <w:r>
              <w:rPr/>
              <w:t xml:space="preserve">TE </w:t>
            </w:r>
          </w:p>
        </w:tc>
        <w:tc>
          <w:tcPr>
            <w:tcW w:w="1263" w:type="dxa"/>
            <w:tcBorders/>
            <w:vAlign w:val="center"/>
          </w:tcPr>
          <w:p>
            <w:pPr>
              <w:pStyle w:val="TableContents"/>
              <w:bidi w:val="0"/>
              <w:spacing w:before="0" w:after="283"/>
              <w:jc w:val="left"/>
              <w:rPr/>
            </w:pPr>
            <w:r>
              <w:rPr/>
              <w:t xml:space="preserve">1990 -- 2003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274 </w:t>
            </w:r>
          </w:p>
        </w:tc>
        <w:tc>
          <w:tcPr>
            <w:tcW w:w="2502" w:type="dxa"/>
            <w:tcBorders/>
            <w:vAlign w:val="center"/>
          </w:tcPr>
          <w:p>
            <w:pPr>
              <w:pStyle w:val="TableContents"/>
              <w:bidi w:val="0"/>
              <w:spacing w:before="0" w:after="283"/>
              <w:jc w:val="left"/>
              <w:rPr/>
            </w:pPr>
            <w:r>
              <w:rPr/>
              <w:t xml:space="preserve">Dieken, Doug Doug Dieken </w:t>
            </w:r>
          </w:p>
        </w:tc>
        <w:tc>
          <w:tcPr>
            <w:tcW w:w="1263" w:type="dxa"/>
            <w:tcBorders/>
            <w:vAlign w:val="center"/>
          </w:tcPr>
          <w:p>
            <w:pPr>
              <w:pStyle w:val="TableContents"/>
              <w:bidi w:val="0"/>
              <w:spacing w:before="0" w:after="283"/>
              <w:jc w:val="left"/>
              <w:rPr/>
            </w:pPr>
            <w:r>
              <w:rPr/>
              <w:t xml:space="preserve">OT </w:t>
            </w:r>
          </w:p>
        </w:tc>
        <w:tc>
          <w:tcPr>
            <w:tcW w:w="1263" w:type="dxa"/>
            <w:tcBorders/>
            <w:vAlign w:val="center"/>
          </w:tcPr>
          <w:p>
            <w:pPr>
              <w:pStyle w:val="TableContents"/>
              <w:bidi w:val="0"/>
              <w:spacing w:before="0" w:after="283"/>
              <w:jc w:val="left"/>
              <w:rPr/>
            </w:pPr>
            <w:r>
              <w:rPr/>
              <w:t xml:space="preserve">1971 -- 1984 </w:t>
            </w:r>
          </w:p>
        </w:tc>
        <w:tc>
          <w:tcPr>
            <w:tcW w:w="823" w:type="dxa"/>
            <w:tcBorders/>
            <w:vAlign w:val="center"/>
          </w:tcPr>
          <w:p>
            <w:pPr>
              <w:pStyle w:val="TableContents"/>
              <w:bidi w:val="0"/>
              <w:spacing w:before="0" w:after="283"/>
              <w:jc w:val="left"/>
              <w:rPr/>
            </w:pPr>
            <w:r>
              <w:rPr/>
              <w:t xml:space="preserve">203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Rafferty, Tom Tom Rafferty </w:t>
            </w:r>
          </w:p>
        </w:tc>
        <w:tc>
          <w:tcPr>
            <w:tcW w:w="2502" w:type="dxa"/>
            <w:tcBorders/>
            <w:vAlign w:val="center"/>
          </w:tcPr>
          <w:p>
            <w:pPr>
              <w:pStyle w:val="TableContents"/>
              <w:bidi w:val="0"/>
              <w:spacing w:before="0" w:after="283"/>
              <w:jc w:val="left"/>
              <w:rPr/>
            </w:pPr>
            <w:r>
              <w:rPr/>
              <w:t xml:space="preserve">OL </w:t>
            </w:r>
          </w:p>
        </w:tc>
        <w:tc>
          <w:tcPr>
            <w:tcW w:w="1263" w:type="dxa"/>
            <w:tcBorders/>
            <w:vAlign w:val="center"/>
          </w:tcPr>
          <w:p>
            <w:pPr>
              <w:pStyle w:val="TableContents"/>
              <w:bidi w:val="0"/>
              <w:spacing w:before="0" w:after="283"/>
              <w:jc w:val="left"/>
              <w:rPr/>
            </w:pPr>
            <w:r>
              <w:rPr/>
              <w:t xml:space="preserve">1976 -- 1989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Clarke, Ken Ken Clarke </w:t>
            </w:r>
          </w:p>
        </w:tc>
        <w:tc>
          <w:tcPr>
            <w:tcW w:w="2502" w:type="dxa"/>
            <w:tcBorders/>
            <w:vAlign w:val="center"/>
          </w:tcPr>
          <w:p>
            <w:pPr>
              <w:pStyle w:val="TableContents"/>
              <w:bidi w:val="0"/>
              <w:spacing w:before="0" w:after="283"/>
              <w:jc w:val="left"/>
              <w:rPr/>
            </w:pPr>
            <w:r>
              <w:rPr/>
              <w:t xml:space="preserve">NT, DT </w:t>
            </w:r>
          </w:p>
        </w:tc>
        <w:tc>
          <w:tcPr>
            <w:tcW w:w="1263" w:type="dxa"/>
            <w:tcBorders/>
            <w:vAlign w:val="center"/>
          </w:tcPr>
          <w:p>
            <w:pPr>
              <w:pStyle w:val="TableContents"/>
              <w:bidi w:val="0"/>
              <w:spacing w:before="0" w:after="283"/>
              <w:jc w:val="left"/>
              <w:rPr/>
            </w:pPr>
            <w:r>
              <w:rPr/>
              <w:t xml:space="preserve">1978 -- 1991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Dent, Richard Richard Dent * </w:t>
            </w:r>
          </w:p>
        </w:tc>
        <w:tc>
          <w:tcPr>
            <w:tcW w:w="2502" w:type="dxa"/>
            <w:tcBorders/>
            <w:vAlign w:val="center"/>
          </w:tcPr>
          <w:p>
            <w:pPr>
              <w:pStyle w:val="TableContents"/>
              <w:bidi w:val="0"/>
              <w:spacing w:before="0" w:after="283"/>
              <w:jc w:val="left"/>
              <w:rPr/>
            </w:pPr>
            <w:r>
              <w:rPr/>
              <w:t xml:space="preserve">DE </w:t>
            </w:r>
          </w:p>
        </w:tc>
        <w:tc>
          <w:tcPr>
            <w:tcW w:w="1263" w:type="dxa"/>
            <w:tcBorders/>
            <w:vAlign w:val="center"/>
          </w:tcPr>
          <w:p>
            <w:pPr>
              <w:pStyle w:val="TableContents"/>
              <w:bidi w:val="0"/>
              <w:spacing w:before="0" w:after="283"/>
              <w:jc w:val="left"/>
              <w:rPr/>
            </w:pPr>
            <w:r>
              <w:rPr/>
              <w:t xml:space="preserve">1983 -- 1997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Jackson, John John Jackson </w:t>
            </w:r>
          </w:p>
        </w:tc>
        <w:tc>
          <w:tcPr>
            <w:tcW w:w="2502" w:type="dxa"/>
            <w:tcBorders/>
            <w:vAlign w:val="center"/>
          </w:tcPr>
          <w:p>
            <w:pPr>
              <w:pStyle w:val="TableContents"/>
              <w:bidi w:val="0"/>
              <w:spacing w:before="0" w:after="283"/>
              <w:jc w:val="left"/>
              <w:rPr/>
            </w:pPr>
            <w:r>
              <w:rPr/>
              <w:t xml:space="preserve">OT </w:t>
            </w:r>
          </w:p>
        </w:tc>
        <w:tc>
          <w:tcPr>
            <w:tcW w:w="1263" w:type="dxa"/>
            <w:tcBorders/>
            <w:vAlign w:val="center"/>
          </w:tcPr>
          <w:p>
            <w:pPr>
              <w:pStyle w:val="TableContents"/>
              <w:bidi w:val="0"/>
              <w:spacing w:before="0" w:after="283"/>
              <w:jc w:val="left"/>
              <w:rPr/>
            </w:pPr>
            <w:r>
              <w:rPr/>
              <w:t xml:space="preserve">1988 -- 2001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Allen, Larry Larry Allen *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1994 -- 2007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Law, Ty Ty Law </w:t>
            </w:r>
          </w:p>
        </w:tc>
        <w:tc>
          <w:tcPr>
            <w:tcW w:w="2502" w:type="dxa"/>
            <w:tcBorders/>
            <w:vAlign w:val="center"/>
          </w:tcPr>
          <w:p>
            <w:pPr>
              <w:pStyle w:val="TableContents"/>
              <w:bidi w:val="0"/>
              <w:spacing w:before="0" w:after="283"/>
              <w:jc w:val="left"/>
              <w:rPr/>
            </w:pPr>
            <w:r>
              <w:rPr/>
              <w:t xml:space="preserve">CB </w:t>
            </w:r>
          </w:p>
        </w:tc>
        <w:tc>
          <w:tcPr>
            <w:tcW w:w="1263" w:type="dxa"/>
            <w:tcBorders/>
            <w:vAlign w:val="center"/>
          </w:tcPr>
          <w:p>
            <w:pPr>
              <w:pStyle w:val="TableContents"/>
              <w:bidi w:val="0"/>
              <w:spacing w:before="0" w:after="283"/>
              <w:jc w:val="left"/>
              <w:rPr/>
            </w:pPr>
            <w:r>
              <w:rPr/>
              <w:t xml:space="preserve">1995 -- 2009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Kyle, Jason Jason Kyle </w:t>
            </w:r>
          </w:p>
        </w:tc>
        <w:tc>
          <w:tcPr>
            <w:tcW w:w="2502" w:type="dxa"/>
            <w:tcBorders/>
            <w:vAlign w:val="center"/>
          </w:tcPr>
          <w:p>
            <w:pPr>
              <w:pStyle w:val="TableContents"/>
              <w:bidi w:val="0"/>
              <w:spacing w:before="0" w:after="283"/>
              <w:jc w:val="left"/>
              <w:rPr/>
            </w:pPr>
            <w:r>
              <w:rPr/>
              <w:t xml:space="preserve">LS </w:t>
            </w:r>
          </w:p>
        </w:tc>
        <w:tc>
          <w:tcPr>
            <w:tcW w:w="1263" w:type="dxa"/>
            <w:tcBorders/>
            <w:vAlign w:val="center"/>
          </w:tcPr>
          <w:p>
            <w:pPr>
              <w:pStyle w:val="TableContents"/>
              <w:bidi w:val="0"/>
              <w:spacing w:before="0" w:after="283"/>
              <w:jc w:val="left"/>
              <w:rPr/>
            </w:pPr>
            <w:r>
              <w:rPr/>
              <w:t xml:space="preserve">1995 -- 2010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Williams, Kevin Kevin Williams </w:t>
            </w:r>
          </w:p>
        </w:tc>
        <w:tc>
          <w:tcPr>
            <w:tcW w:w="2502" w:type="dxa"/>
            <w:tcBorders/>
            <w:vAlign w:val="center"/>
          </w:tcPr>
          <w:p>
            <w:pPr>
              <w:pStyle w:val="TableContents"/>
              <w:bidi w:val="0"/>
              <w:spacing w:before="0" w:after="283"/>
              <w:jc w:val="left"/>
              <w:rPr/>
            </w:pPr>
            <w:r>
              <w:rPr/>
              <w:t xml:space="preserve">DT </w:t>
            </w:r>
          </w:p>
        </w:tc>
        <w:tc>
          <w:tcPr>
            <w:tcW w:w="1263" w:type="dxa"/>
            <w:tcBorders/>
            <w:vAlign w:val="center"/>
          </w:tcPr>
          <w:p>
            <w:pPr>
              <w:pStyle w:val="TableContents"/>
              <w:bidi w:val="0"/>
              <w:spacing w:before="0" w:after="283"/>
              <w:jc w:val="left"/>
              <w:rPr/>
            </w:pPr>
            <w:r>
              <w:rPr/>
              <w:t xml:space="preserve">2003 -- 2015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283 </w:t>
            </w:r>
          </w:p>
        </w:tc>
        <w:tc>
          <w:tcPr>
            <w:tcW w:w="2502" w:type="dxa"/>
            <w:tcBorders/>
            <w:vAlign w:val="center"/>
          </w:tcPr>
          <w:p>
            <w:pPr>
              <w:pStyle w:val="TableContents"/>
              <w:bidi w:val="0"/>
              <w:spacing w:before="0" w:after="283"/>
              <w:jc w:val="left"/>
              <w:rPr/>
            </w:pPr>
            <w:r>
              <w:rPr/>
              <w:t xml:space="preserve">Hickerson, Gene Gene Gene Hickerson * </w:t>
            </w:r>
          </w:p>
        </w:tc>
        <w:tc>
          <w:tcPr>
            <w:tcW w:w="1263"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1958 -- 1973 </w:t>
            </w:r>
          </w:p>
        </w:tc>
        <w:tc>
          <w:tcPr>
            <w:tcW w:w="823" w:type="dxa"/>
            <w:tcBorders/>
            <w:vAlign w:val="center"/>
          </w:tcPr>
          <w:p>
            <w:pPr>
              <w:pStyle w:val="TableContents"/>
              <w:bidi w:val="0"/>
              <w:spacing w:before="0" w:after="283"/>
              <w:jc w:val="left"/>
              <w:rPr/>
            </w:pPr>
            <w:r>
              <w:rPr/>
              <w:t xml:space="preserve">202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Scibelli, Joe Joe Scibelli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1961 -- 1975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McGee, Tony Tony McGee </w:t>
            </w:r>
          </w:p>
        </w:tc>
        <w:tc>
          <w:tcPr>
            <w:tcW w:w="2502" w:type="dxa"/>
            <w:tcBorders/>
            <w:vAlign w:val="center"/>
          </w:tcPr>
          <w:p>
            <w:pPr>
              <w:pStyle w:val="TableContents"/>
              <w:bidi w:val="0"/>
              <w:spacing w:before="0" w:after="283"/>
              <w:jc w:val="left"/>
              <w:rPr/>
            </w:pPr>
            <w:r>
              <w:rPr/>
              <w:t xml:space="preserve">DE </w:t>
            </w:r>
          </w:p>
        </w:tc>
        <w:tc>
          <w:tcPr>
            <w:tcW w:w="1263" w:type="dxa"/>
            <w:tcBorders/>
            <w:vAlign w:val="center"/>
          </w:tcPr>
          <w:p>
            <w:pPr>
              <w:pStyle w:val="TableContents"/>
              <w:bidi w:val="0"/>
              <w:spacing w:before="0" w:after="283"/>
              <w:jc w:val="left"/>
              <w:rPr/>
            </w:pPr>
            <w:r>
              <w:rPr/>
              <w:t xml:space="preserve">1971 -- 1984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Youngblood, Jack Jack Youngblood * </w:t>
            </w:r>
          </w:p>
        </w:tc>
        <w:tc>
          <w:tcPr>
            <w:tcW w:w="2502" w:type="dxa"/>
            <w:tcBorders/>
            <w:vAlign w:val="center"/>
          </w:tcPr>
          <w:p>
            <w:pPr>
              <w:pStyle w:val="TableContents"/>
              <w:bidi w:val="0"/>
              <w:spacing w:before="0" w:after="283"/>
              <w:jc w:val="left"/>
              <w:rPr/>
            </w:pPr>
            <w:r>
              <w:rPr/>
              <w:t xml:space="preserve">DE </w:t>
            </w:r>
          </w:p>
        </w:tc>
        <w:tc>
          <w:tcPr>
            <w:tcW w:w="1263" w:type="dxa"/>
            <w:tcBorders/>
            <w:vAlign w:val="center"/>
          </w:tcPr>
          <w:p>
            <w:pPr>
              <w:pStyle w:val="TableContents"/>
              <w:bidi w:val="0"/>
              <w:spacing w:before="0" w:after="283"/>
              <w:jc w:val="left"/>
              <w:rPr/>
            </w:pPr>
            <w:r>
              <w:rPr/>
              <w:t xml:space="preserve">1971 -- 1984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Schreiber, Adam Adam Schreiber </w:t>
            </w:r>
          </w:p>
        </w:tc>
        <w:tc>
          <w:tcPr>
            <w:tcW w:w="2502" w:type="dxa"/>
            <w:tcBorders/>
            <w:vAlign w:val="center"/>
          </w:tcPr>
          <w:p>
            <w:pPr>
              <w:pStyle w:val="TableContents"/>
              <w:bidi w:val="0"/>
              <w:spacing w:before="0" w:after="283"/>
              <w:jc w:val="left"/>
              <w:rPr/>
            </w:pPr>
            <w:r>
              <w:rPr/>
              <w:t xml:space="preserve">LS, G </w:t>
            </w:r>
          </w:p>
        </w:tc>
        <w:tc>
          <w:tcPr>
            <w:tcW w:w="1263" w:type="dxa"/>
            <w:tcBorders/>
            <w:vAlign w:val="center"/>
          </w:tcPr>
          <w:p>
            <w:pPr>
              <w:pStyle w:val="TableContents"/>
              <w:bidi w:val="0"/>
              <w:spacing w:before="0" w:after="283"/>
              <w:jc w:val="left"/>
              <w:rPr/>
            </w:pPr>
            <w:r>
              <w:rPr/>
              <w:t xml:space="preserve">1984 -- 1999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Burnett, Rob Rob Burnett </w:t>
            </w:r>
          </w:p>
        </w:tc>
        <w:tc>
          <w:tcPr>
            <w:tcW w:w="2502" w:type="dxa"/>
            <w:tcBorders/>
            <w:vAlign w:val="center"/>
          </w:tcPr>
          <w:p>
            <w:pPr>
              <w:pStyle w:val="TableContents"/>
              <w:bidi w:val="0"/>
              <w:spacing w:before="0" w:after="283"/>
              <w:jc w:val="left"/>
              <w:rPr/>
            </w:pPr>
            <w:r>
              <w:rPr/>
              <w:t xml:space="preserve">DE </w:t>
            </w:r>
          </w:p>
        </w:tc>
        <w:tc>
          <w:tcPr>
            <w:tcW w:w="1263" w:type="dxa"/>
            <w:tcBorders/>
            <w:vAlign w:val="center"/>
          </w:tcPr>
          <w:p>
            <w:pPr>
              <w:pStyle w:val="TableContents"/>
              <w:bidi w:val="0"/>
              <w:spacing w:before="0" w:after="283"/>
              <w:jc w:val="left"/>
              <w:rPr/>
            </w:pPr>
            <w:r>
              <w:rPr/>
              <w:t xml:space="preserve">1990 -- 2003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Pleasant, Anthony Anthony Pleasant </w:t>
            </w:r>
          </w:p>
        </w:tc>
        <w:tc>
          <w:tcPr>
            <w:tcW w:w="2502" w:type="dxa"/>
            <w:tcBorders/>
            <w:vAlign w:val="center"/>
          </w:tcPr>
          <w:p>
            <w:pPr>
              <w:pStyle w:val="TableContents"/>
              <w:bidi w:val="0"/>
              <w:spacing w:before="0" w:after="283"/>
              <w:jc w:val="left"/>
              <w:rPr/>
            </w:pPr>
            <w:r>
              <w:rPr/>
              <w:t xml:space="preserve">DE, DT </w:t>
            </w:r>
          </w:p>
        </w:tc>
        <w:tc>
          <w:tcPr>
            <w:tcW w:w="1263" w:type="dxa"/>
            <w:tcBorders/>
            <w:vAlign w:val="center"/>
          </w:tcPr>
          <w:p>
            <w:pPr>
              <w:pStyle w:val="TableContents"/>
              <w:bidi w:val="0"/>
              <w:spacing w:before="0" w:after="283"/>
              <w:jc w:val="left"/>
              <w:rPr/>
            </w:pPr>
            <w:r>
              <w:rPr/>
              <w:t xml:space="preserve">1990 -- 2003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Robinson, Jeff Jeff Jeff Robinson </w:t>
            </w:r>
          </w:p>
        </w:tc>
        <w:tc>
          <w:tcPr>
            <w:tcW w:w="2502" w:type="dxa"/>
            <w:tcBorders/>
            <w:vAlign w:val="center"/>
          </w:tcPr>
          <w:p>
            <w:pPr>
              <w:pStyle w:val="TableContents"/>
              <w:bidi w:val="0"/>
              <w:spacing w:before="0" w:after="283"/>
              <w:jc w:val="left"/>
              <w:rPr/>
            </w:pPr>
            <w:r>
              <w:rPr/>
              <w:t xml:space="preserve">DE, TE, LS </w:t>
            </w:r>
          </w:p>
        </w:tc>
        <w:tc>
          <w:tcPr>
            <w:tcW w:w="1263" w:type="dxa"/>
            <w:tcBorders/>
            <w:vAlign w:val="center"/>
          </w:tcPr>
          <w:p>
            <w:pPr>
              <w:pStyle w:val="TableContents"/>
              <w:bidi w:val="0"/>
              <w:spacing w:before="0" w:after="283"/>
              <w:jc w:val="left"/>
              <w:rPr/>
            </w:pPr>
            <w:r>
              <w:rPr/>
              <w:t xml:space="preserve">1993 -- 2009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Muhammad, Muhsin Muhsin Muhammad </w:t>
            </w:r>
          </w:p>
        </w:tc>
        <w:tc>
          <w:tcPr>
            <w:tcW w:w="2502" w:type="dxa"/>
            <w:tcBorders/>
            <w:vAlign w:val="center"/>
          </w:tcPr>
          <w:p>
            <w:pPr>
              <w:pStyle w:val="TableContents"/>
              <w:bidi w:val="0"/>
              <w:spacing w:before="0" w:after="283"/>
              <w:jc w:val="left"/>
              <w:rPr/>
            </w:pPr>
            <w:r>
              <w:rPr/>
              <w:t xml:space="preserve">WR </w:t>
            </w:r>
          </w:p>
        </w:tc>
        <w:tc>
          <w:tcPr>
            <w:tcW w:w="1263" w:type="dxa"/>
            <w:tcBorders/>
            <w:vAlign w:val="center"/>
          </w:tcPr>
          <w:p>
            <w:pPr>
              <w:pStyle w:val="TableContents"/>
              <w:bidi w:val="0"/>
              <w:spacing w:before="0" w:after="283"/>
              <w:jc w:val="left"/>
              <w:rPr/>
            </w:pPr>
            <w:r>
              <w:rPr/>
              <w:t xml:space="preserve">1996 -- 2009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Moorman, Brian Brian Moorman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2001 -- 2013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Boldin, Anquan Anquan Boldin Anquan Boldin </w:t>
            </w:r>
          </w:p>
        </w:tc>
        <w:tc>
          <w:tcPr>
            <w:tcW w:w="2502" w:type="dxa"/>
            <w:tcBorders/>
            <w:vAlign w:val="center"/>
          </w:tcPr>
          <w:p>
            <w:pPr>
              <w:pStyle w:val="TableContents"/>
              <w:bidi w:val="0"/>
              <w:spacing w:before="0" w:after="283"/>
              <w:jc w:val="left"/>
              <w:rPr/>
            </w:pPr>
            <w:r>
              <w:rPr/>
              <w:t xml:space="preserve">WR </w:t>
            </w:r>
          </w:p>
        </w:tc>
        <w:tc>
          <w:tcPr>
            <w:tcW w:w="1263" w:type="dxa"/>
            <w:tcBorders/>
            <w:vAlign w:val="center"/>
          </w:tcPr>
          <w:p>
            <w:pPr>
              <w:pStyle w:val="TableContents"/>
              <w:bidi w:val="0"/>
              <w:spacing w:before="0" w:after="283"/>
              <w:jc w:val="left"/>
              <w:rPr/>
            </w:pPr>
            <w:r>
              <w:rPr/>
              <w:t xml:space="preserve">2003 -- 2016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294 </w:t>
            </w:r>
          </w:p>
        </w:tc>
        <w:tc>
          <w:tcPr>
            <w:tcW w:w="2502" w:type="dxa"/>
            <w:tcBorders/>
            <w:vAlign w:val="center"/>
          </w:tcPr>
          <w:p>
            <w:pPr>
              <w:pStyle w:val="TableContents"/>
              <w:bidi w:val="0"/>
              <w:spacing w:before="0" w:after="283"/>
              <w:jc w:val="left"/>
              <w:rPr/>
            </w:pPr>
            <w:r>
              <w:rPr/>
              <w:t xml:space="preserve">Brodie, John John Brodie </w:t>
            </w:r>
          </w:p>
        </w:tc>
        <w:tc>
          <w:tcPr>
            <w:tcW w:w="1263" w:type="dxa"/>
            <w:tcBorders/>
            <w:vAlign w:val="center"/>
          </w:tcPr>
          <w:p>
            <w:pPr>
              <w:pStyle w:val="TableContents"/>
              <w:bidi w:val="0"/>
              <w:spacing w:before="0" w:after="283"/>
              <w:jc w:val="left"/>
              <w:rPr/>
            </w:pPr>
            <w:r>
              <w:rPr/>
              <w:t xml:space="preserve">QB </w:t>
            </w:r>
          </w:p>
        </w:tc>
        <w:tc>
          <w:tcPr>
            <w:tcW w:w="1263" w:type="dxa"/>
            <w:tcBorders/>
            <w:vAlign w:val="center"/>
          </w:tcPr>
          <w:p>
            <w:pPr>
              <w:pStyle w:val="TableContents"/>
              <w:bidi w:val="0"/>
              <w:spacing w:before="0" w:after="283"/>
              <w:jc w:val="left"/>
              <w:rPr/>
            </w:pPr>
            <w:r>
              <w:rPr/>
              <w:t xml:space="preserve">1957 -- 1973 </w:t>
            </w:r>
          </w:p>
        </w:tc>
        <w:tc>
          <w:tcPr>
            <w:tcW w:w="823" w:type="dxa"/>
            <w:tcBorders/>
            <w:vAlign w:val="center"/>
          </w:tcPr>
          <w:p>
            <w:pPr>
              <w:pStyle w:val="TableContents"/>
              <w:bidi w:val="0"/>
              <w:spacing w:before="0" w:after="283"/>
              <w:jc w:val="left"/>
              <w:rPr/>
            </w:pPr>
            <w:r>
              <w:rPr/>
              <w:t xml:space="preserve">201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Hart, Jim Jim Hart </w:t>
            </w:r>
          </w:p>
        </w:tc>
        <w:tc>
          <w:tcPr>
            <w:tcW w:w="2502" w:type="dxa"/>
            <w:tcBorders/>
            <w:vAlign w:val="center"/>
          </w:tcPr>
          <w:p>
            <w:pPr>
              <w:pStyle w:val="TableContents"/>
              <w:bidi w:val="0"/>
              <w:spacing w:before="0" w:after="283"/>
              <w:jc w:val="left"/>
              <w:rPr/>
            </w:pPr>
            <w:r>
              <w:rPr/>
              <w:t xml:space="preserve">QB </w:t>
            </w:r>
          </w:p>
        </w:tc>
        <w:tc>
          <w:tcPr>
            <w:tcW w:w="1263" w:type="dxa"/>
            <w:tcBorders/>
            <w:vAlign w:val="center"/>
          </w:tcPr>
          <w:p>
            <w:pPr>
              <w:pStyle w:val="TableContents"/>
              <w:bidi w:val="0"/>
              <w:spacing w:before="0" w:after="283"/>
              <w:jc w:val="left"/>
              <w:rPr/>
            </w:pPr>
            <w:r>
              <w:rPr/>
              <w:t xml:space="preserve">1966 -- 1984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Shell, Donnie Donnie Shell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1974 -- 1987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Martin, George George Martin </w:t>
            </w:r>
          </w:p>
        </w:tc>
        <w:tc>
          <w:tcPr>
            <w:tcW w:w="2502" w:type="dxa"/>
            <w:tcBorders/>
            <w:vAlign w:val="center"/>
          </w:tcPr>
          <w:p>
            <w:pPr>
              <w:pStyle w:val="TableContents"/>
              <w:bidi w:val="0"/>
              <w:spacing w:before="0" w:after="283"/>
              <w:jc w:val="left"/>
              <w:rPr/>
            </w:pPr>
            <w:r>
              <w:rPr/>
              <w:t xml:space="preserve">DE </w:t>
            </w:r>
          </w:p>
        </w:tc>
        <w:tc>
          <w:tcPr>
            <w:tcW w:w="1263" w:type="dxa"/>
            <w:tcBorders/>
            <w:vAlign w:val="center"/>
          </w:tcPr>
          <w:p>
            <w:pPr>
              <w:pStyle w:val="TableContents"/>
              <w:bidi w:val="0"/>
              <w:spacing w:before="0" w:after="283"/>
              <w:jc w:val="left"/>
              <w:rPr/>
            </w:pPr>
            <w:r>
              <w:rPr/>
              <w:t xml:space="preserve">1975 -- 1988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Studwell, Scott Scott Studwell </w:t>
            </w:r>
          </w:p>
        </w:tc>
        <w:tc>
          <w:tcPr>
            <w:tcW w:w="2502" w:type="dxa"/>
            <w:tcBorders/>
            <w:vAlign w:val="center"/>
          </w:tcPr>
          <w:p>
            <w:pPr>
              <w:pStyle w:val="TableContents"/>
              <w:bidi w:val="0"/>
              <w:spacing w:before="0" w:after="283"/>
              <w:jc w:val="left"/>
              <w:rPr/>
            </w:pPr>
            <w:r>
              <w:rPr/>
              <w:t xml:space="preserve">LB </w:t>
            </w:r>
          </w:p>
        </w:tc>
        <w:tc>
          <w:tcPr>
            <w:tcW w:w="1263" w:type="dxa"/>
            <w:tcBorders/>
            <w:vAlign w:val="center"/>
          </w:tcPr>
          <w:p>
            <w:pPr>
              <w:pStyle w:val="TableContents"/>
              <w:bidi w:val="0"/>
              <w:spacing w:before="0" w:after="283"/>
              <w:jc w:val="left"/>
              <w:rPr/>
            </w:pPr>
            <w:r>
              <w:rPr/>
              <w:t xml:space="preserve">1977 -- 1990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Irwin, Tim Tim Irwin </w:t>
            </w:r>
          </w:p>
        </w:tc>
        <w:tc>
          <w:tcPr>
            <w:tcW w:w="2502" w:type="dxa"/>
            <w:tcBorders/>
            <w:vAlign w:val="center"/>
          </w:tcPr>
          <w:p>
            <w:pPr>
              <w:pStyle w:val="TableContents"/>
              <w:bidi w:val="0"/>
              <w:spacing w:before="0" w:after="283"/>
              <w:jc w:val="left"/>
              <w:rPr/>
            </w:pPr>
            <w:r>
              <w:rPr/>
              <w:t xml:space="preserve">OT </w:t>
            </w:r>
          </w:p>
        </w:tc>
        <w:tc>
          <w:tcPr>
            <w:tcW w:w="1263" w:type="dxa"/>
            <w:tcBorders/>
            <w:vAlign w:val="center"/>
          </w:tcPr>
          <w:p>
            <w:pPr>
              <w:pStyle w:val="TableContents"/>
              <w:bidi w:val="0"/>
              <w:spacing w:before="0" w:after="283"/>
              <w:jc w:val="left"/>
              <w:rPr/>
            </w:pPr>
            <w:r>
              <w:rPr/>
              <w:t xml:space="preserve">1981 -- 1994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Jones, Sean Sean Jones </w:t>
            </w:r>
          </w:p>
        </w:tc>
        <w:tc>
          <w:tcPr>
            <w:tcW w:w="2502" w:type="dxa"/>
            <w:tcBorders/>
            <w:vAlign w:val="center"/>
          </w:tcPr>
          <w:p>
            <w:pPr>
              <w:pStyle w:val="TableContents"/>
              <w:bidi w:val="0"/>
              <w:spacing w:before="0" w:after="283"/>
              <w:jc w:val="left"/>
              <w:rPr/>
            </w:pPr>
            <w:r>
              <w:rPr/>
              <w:t xml:space="preserve">DE </w:t>
            </w:r>
          </w:p>
        </w:tc>
        <w:tc>
          <w:tcPr>
            <w:tcW w:w="1263" w:type="dxa"/>
            <w:tcBorders/>
            <w:vAlign w:val="center"/>
          </w:tcPr>
          <w:p>
            <w:pPr>
              <w:pStyle w:val="TableContents"/>
              <w:bidi w:val="0"/>
              <w:spacing w:before="0" w:after="283"/>
              <w:jc w:val="left"/>
              <w:rPr/>
            </w:pPr>
            <w:r>
              <w:rPr/>
              <w:t xml:space="preserve">1984 -- 1996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Strong, Mack Mack Strong </w:t>
            </w:r>
          </w:p>
        </w:tc>
        <w:tc>
          <w:tcPr>
            <w:tcW w:w="2502" w:type="dxa"/>
            <w:tcBorders/>
            <w:vAlign w:val="center"/>
          </w:tcPr>
          <w:p>
            <w:pPr>
              <w:pStyle w:val="TableContents"/>
              <w:bidi w:val="0"/>
              <w:spacing w:before="0" w:after="283"/>
              <w:jc w:val="left"/>
              <w:rPr/>
            </w:pPr>
            <w:r>
              <w:rPr/>
              <w:t xml:space="preserve">FB </w:t>
            </w:r>
          </w:p>
        </w:tc>
        <w:tc>
          <w:tcPr>
            <w:tcW w:w="1263" w:type="dxa"/>
            <w:tcBorders/>
            <w:vAlign w:val="center"/>
          </w:tcPr>
          <w:p>
            <w:pPr>
              <w:pStyle w:val="TableContents"/>
              <w:bidi w:val="0"/>
              <w:spacing w:before="0" w:after="283"/>
              <w:jc w:val="left"/>
              <w:rPr/>
            </w:pPr>
            <w:r>
              <w:rPr/>
              <w:t xml:space="preserve">1994 -- 2007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Daniels, Phillip Phillip Daniels </w:t>
            </w:r>
          </w:p>
        </w:tc>
        <w:tc>
          <w:tcPr>
            <w:tcW w:w="2502" w:type="dxa"/>
            <w:tcBorders/>
            <w:vAlign w:val="center"/>
          </w:tcPr>
          <w:p>
            <w:pPr>
              <w:pStyle w:val="TableContents"/>
              <w:bidi w:val="0"/>
              <w:spacing w:before="0" w:after="283"/>
              <w:jc w:val="left"/>
              <w:rPr/>
            </w:pPr>
            <w:r>
              <w:rPr/>
              <w:t xml:space="preserve">DE </w:t>
            </w:r>
          </w:p>
        </w:tc>
        <w:tc>
          <w:tcPr>
            <w:tcW w:w="1263" w:type="dxa"/>
            <w:tcBorders/>
            <w:vAlign w:val="center"/>
          </w:tcPr>
          <w:p>
            <w:pPr>
              <w:pStyle w:val="TableContents"/>
              <w:bidi w:val="0"/>
              <w:spacing w:before="0" w:after="283"/>
              <w:jc w:val="left"/>
              <w:rPr/>
            </w:pPr>
            <w:r>
              <w:rPr/>
              <w:t xml:space="preserve">1996 -- 2010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Brown, Josh Josh Brown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2003 -- 2016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Dorenbos, Jon Jon Dorenbos </w:t>
            </w:r>
          </w:p>
        </w:tc>
        <w:tc>
          <w:tcPr>
            <w:tcW w:w="2502" w:type="dxa"/>
            <w:tcBorders/>
            <w:vAlign w:val="center"/>
          </w:tcPr>
          <w:p>
            <w:pPr>
              <w:pStyle w:val="TableContents"/>
              <w:bidi w:val="0"/>
              <w:spacing w:before="0" w:after="283"/>
              <w:jc w:val="left"/>
              <w:rPr/>
            </w:pPr>
            <w:r>
              <w:rPr/>
              <w:t xml:space="preserve">LS </w:t>
            </w:r>
          </w:p>
        </w:tc>
        <w:tc>
          <w:tcPr>
            <w:tcW w:w="1263" w:type="dxa"/>
            <w:tcBorders/>
            <w:vAlign w:val="center"/>
          </w:tcPr>
          <w:p>
            <w:pPr>
              <w:pStyle w:val="TableContents"/>
              <w:bidi w:val="0"/>
              <w:spacing w:before="0" w:after="283"/>
              <w:jc w:val="left"/>
              <w:rPr/>
            </w:pPr>
            <w:r>
              <w:rPr/>
              <w:t xml:space="preserve">2003 -- 2016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305 </w:t>
            </w:r>
          </w:p>
        </w:tc>
        <w:tc>
          <w:tcPr>
            <w:tcW w:w="2502" w:type="dxa"/>
            <w:tcBorders/>
            <w:vAlign w:val="center"/>
          </w:tcPr>
          <w:p>
            <w:pPr>
              <w:pStyle w:val="TableContents"/>
              <w:bidi w:val="0"/>
              <w:spacing w:before="0" w:after="283"/>
              <w:jc w:val="left"/>
              <w:rPr/>
            </w:pPr>
            <w:r>
              <w:rPr/>
              <w:t xml:space="preserve">Walker, Wayne Wayne Walker </w:t>
            </w:r>
          </w:p>
        </w:tc>
        <w:tc>
          <w:tcPr>
            <w:tcW w:w="1263" w:type="dxa"/>
            <w:tcBorders/>
            <w:vAlign w:val="center"/>
          </w:tcPr>
          <w:p>
            <w:pPr>
              <w:pStyle w:val="TableContents"/>
              <w:bidi w:val="0"/>
              <w:spacing w:before="0" w:after="283"/>
              <w:jc w:val="left"/>
              <w:rPr/>
            </w:pPr>
            <w:r>
              <w:rPr/>
              <w:t xml:space="preserve">LB, K </w:t>
            </w:r>
          </w:p>
        </w:tc>
        <w:tc>
          <w:tcPr>
            <w:tcW w:w="1263" w:type="dxa"/>
            <w:tcBorders/>
            <w:vAlign w:val="center"/>
          </w:tcPr>
          <w:p>
            <w:pPr>
              <w:pStyle w:val="TableContents"/>
              <w:bidi w:val="0"/>
              <w:spacing w:before="0" w:after="283"/>
              <w:jc w:val="left"/>
              <w:rPr/>
            </w:pPr>
            <w:r>
              <w:rPr/>
              <w:t xml:space="preserve">1958 -- 1972 </w:t>
            </w:r>
          </w:p>
        </w:tc>
        <w:tc>
          <w:tcPr>
            <w:tcW w:w="823" w:type="dxa"/>
            <w:tcBorders/>
            <w:vAlign w:val="center"/>
          </w:tcPr>
          <w:p>
            <w:pPr>
              <w:pStyle w:val="TableContents"/>
              <w:bidi w:val="0"/>
              <w:spacing w:before="0" w:after="283"/>
              <w:jc w:val="left"/>
              <w:rPr/>
            </w:pPr>
            <w:r>
              <w:rPr/>
              <w:t xml:space="preserve">200 </w:t>
            </w:r>
          </w:p>
        </w:tc>
        <w:tc>
          <w:tcPr>
            <w:tcW w:w="1526" w:type="dxa"/>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Washington, Russ Russ Washington </w:t>
            </w:r>
          </w:p>
        </w:tc>
        <w:tc>
          <w:tcPr>
            <w:tcW w:w="2502" w:type="dxa"/>
            <w:tcBorders/>
            <w:vAlign w:val="center"/>
          </w:tcPr>
          <w:p>
            <w:pPr>
              <w:pStyle w:val="TableContents"/>
              <w:bidi w:val="0"/>
              <w:spacing w:before="0" w:after="283"/>
              <w:jc w:val="left"/>
              <w:rPr/>
            </w:pPr>
            <w:r>
              <w:rPr/>
              <w:t xml:space="preserve">OT, DT </w:t>
            </w:r>
          </w:p>
        </w:tc>
        <w:tc>
          <w:tcPr>
            <w:tcW w:w="1263" w:type="dxa"/>
            <w:tcBorders/>
            <w:vAlign w:val="center"/>
          </w:tcPr>
          <w:p>
            <w:pPr>
              <w:pStyle w:val="TableContents"/>
              <w:bidi w:val="0"/>
              <w:spacing w:before="0" w:after="283"/>
              <w:jc w:val="left"/>
              <w:rPr/>
            </w:pPr>
            <w:r>
              <w:rPr/>
              <w:t xml:space="preserve">1968 -- 1982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Blount, Mel Mel Blount * </w:t>
            </w:r>
          </w:p>
        </w:tc>
        <w:tc>
          <w:tcPr>
            <w:tcW w:w="2502" w:type="dxa"/>
            <w:tcBorders/>
            <w:vAlign w:val="center"/>
          </w:tcPr>
          <w:p>
            <w:pPr>
              <w:pStyle w:val="TableContents"/>
              <w:bidi w:val="0"/>
              <w:spacing w:before="0" w:after="283"/>
              <w:jc w:val="left"/>
              <w:rPr/>
            </w:pPr>
            <w:r>
              <w:rPr/>
              <w:t xml:space="preserve">CB </w:t>
            </w:r>
          </w:p>
        </w:tc>
        <w:tc>
          <w:tcPr>
            <w:tcW w:w="1263" w:type="dxa"/>
            <w:tcBorders/>
            <w:vAlign w:val="center"/>
          </w:tcPr>
          <w:p>
            <w:pPr>
              <w:pStyle w:val="TableContents"/>
              <w:bidi w:val="0"/>
              <w:spacing w:before="0" w:after="283"/>
              <w:jc w:val="left"/>
              <w:rPr/>
            </w:pPr>
            <w:r>
              <w:rPr/>
              <w:t xml:space="preserve">1970 -- 1983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Largent, Steve Steve Largent * </w:t>
            </w:r>
          </w:p>
        </w:tc>
        <w:tc>
          <w:tcPr>
            <w:tcW w:w="2502" w:type="dxa"/>
            <w:tcBorders/>
            <w:vAlign w:val="center"/>
          </w:tcPr>
          <w:p>
            <w:pPr>
              <w:pStyle w:val="TableContents"/>
              <w:bidi w:val="0"/>
              <w:spacing w:before="0" w:after="283"/>
              <w:jc w:val="left"/>
              <w:rPr/>
            </w:pPr>
            <w:r>
              <w:rPr/>
              <w:t xml:space="preserve">WR </w:t>
            </w:r>
          </w:p>
        </w:tc>
        <w:tc>
          <w:tcPr>
            <w:tcW w:w="1263" w:type="dxa"/>
            <w:tcBorders/>
            <w:vAlign w:val="center"/>
          </w:tcPr>
          <w:p>
            <w:pPr>
              <w:pStyle w:val="TableContents"/>
              <w:bidi w:val="0"/>
              <w:spacing w:before="0" w:after="283"/>
              <w:jc w:val="left"/>
              <w:rPr/>
            </w:pPr>
            <w:r>
              <w:rPr/>
              <w:t xml:space="preserve">1976 -- 1989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Smerlas, Fred Fred Smerlas </w:t>
            </w:r>
          </w:p>
        </w:tc>
        <w:tc>
          <w:tcPr>
            <w:tcW w:w="2502" w:type="dxa"/>
            <w:tcBorders/>
            <w:vAlign w:val="center"/>
          </w:tcPr>
          <w:p>
            <w:pPr>
              <w:pStyle w:val="TableContents"/>
              <w:bidi w:val="0"/>
              <w:spacing w:before="0" w:after="283"/>
              <w:jc w:val="left"/>
              <w:rPr/>
            </w:pPr>
            <w:r>
              <w:rPr/>
              <w:t xml:space="preserve">NT </w:t>
            </w:r>
          </w:p>
        </w:tc>
        <w:tc>
          <w:tcPr>
            <w:tcW w:w="1263" w:type="dxa"/>
            <w:tcBorders/>
            <w:vAlign w:val="center"/>
          </w:tcPr>
          <w:p>
            <w:pPr>
              <w:pStyle w:val="TableContents"/>
              <w:bidi w:val="0"/>
              <w:spacing w:before="0" w:after="283"/>
              <w:jc w:val="left"/>
              <w:rPr/>
            </w:pPr>
            <w:r>
              <w:rPr/>
              <w:t xml:space="preserve">1979 -- 1992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Lingner, Adam Adam Lingner </w:t>
            </w:r>
          </w:p>
        </w:tc>
        <w:tc>
          <w:tcPr>
            <w:tcW w:w="2502" w:type="dxa"/>
            <w:tcBorders/>
            <w:vAlign w:val="center"/>
          </w:tcPr>
          <w:p>
            <w:pPr>
              <w:pStyle w:val="TableContents"/>
              <w:bidi w:val="0"/>
              <w:spacing w:before="0" w:after="283"/>
              <w:jc w:val="left"/>
              <w:rPr/>
            </w:pPr>
            <w:r>
              <w:rPr/>
              <w:t xml:space="preserve">LS </w:t>
            </w:r>
          </w:p>
        </w:tc>
        <w:tc>
          <w:tcPr>
            <w:tcW w:w="1263" w:type="dxa"/>
            <w:tcBorders/>
            <w:vAlign w:val="center"/>
          </w:tcPr>
          <w:p>
            <w:pPr>
              <w:pStyle w:val="TableContents"/>
              <w:bidi w:val="0"/>
              <w:spacing w:before="0" w:after="283"/>
              <w:jc w:val="left"/>
              <w:rPr/>
            </w:pPr>
            <w:r>
              <w:rPr/>
              <w:t xml:space="preserve">1983 -- 1995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Kragen, Greg Greg Kragen </w:t>
            </w:r>
          </w:p>
        </w:tc>
        <w:tc>
          <w:tcPr>
            <w:tcW w:w="2502" w:type="dxa"/>
            <w:tcBorders/>
            <w:vAlign w:val="center"/>
          </w:tcPr>
          <w:p>
            <w:pPr>
              <w:pStyle w:val="TableContents"/>
              <w:bidi w:val="0"/>
              <w:spacing w:before="0" w:after="283"/>
              <w:jc w:val="left"/>
              <w:rPr/>
            </w:pPr>
            <w:r>
              <w:rPr/>
              <w:t xml:space="preserve">NT </w:t>
            </w:r>
          </w:p>
        </w:tc>
        <w:tc>
          <w:tcPr>
            <w:tcW w:w="1263" w:type="dxa"/>
            <w:tcBorders/>
            <w:vAlign w:val="center"/>
          </w:tcPr>
          <w:p>
            <w:pPr>
              <w:pStyle w:val="TableContents"/>
              <w:bidi w:val="0"/>
              <w:spacing w:before="0" w:after="283"/>
              <w:jc w:val="left"/>
              <w:rPr/>
            </w:pPr>
            <w:r>
              <w:rPr/>
              <w:t xml:space="preserve">1985 -- 1997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Phillips, Joe Joe Phillips </w:t>
            </w:r>
          </w:p>
        </w:tc>
        <w:tc>
          <w:tcPr>
            <w:tcW w:w="2502" w:type="dxa"/>
            <w:tcBorders/>
            <w:vAlign w:val="center"/>
          </w:tcPr>
          <w:p>
            <w:pPr>
              <w:pStyle w:val="TableContents"/>
              <w:bidi w:val="0"/>
              <w:spacing w:before="0" w:after="283"/>
              <w:jc w:val="left"/>
              <w:rPr/>
            </w:pPr>
            <w:r>
              <w:rPr/>
              <w:t xml:space="preserve">NT, DT, DE </w:t>
            </w:r>
          </w:p>
        </w:tc>
        <w:tc>
          <w:tcPr>
            <w:tcW w:w="1263" w:type="dxa"/>
            <w:tcBorders/>
            <w:vAlign w:val="center"/>
          </w:tcPr>
          <w:p>
            <w:pPr>
              <w:pStyle w:val="TableContents"/>
              <w:bidi w:val="0"/>
              <w:spacing w:before="0" w:after="283"/>
              <w:jc w:val="left"/>
              <w:rPr/>
            </w:pPr>
            <w:r>
              <w:rPr/>
              <w:t xml:space="preserve">1986 -- 1999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Lewis, Mo Mo Mo Lewis </w:t>
            </w:r>
          </w:p>
        </w:tc>
        <w:tc>
          <w:tcPr>
            <w:tcW w:w="2502" w:type="dxa"/>
            <w:tcBorders/>
            <w:vAlign w:val="center"/>
          </w:tcPr>
          <w:p>
            <w:pPr>
              <w:pStyle w:val="TableContents"/>
              <w:bidi w:val="0"/>
              <w:spacing w:before="0" w:after="283"/>
              <w:jc w:val="left"/>
              <w:rPr/>
            </w:pPr>
            <w:r>
              <w:rPr/>
              <w:t xml:space="preserve">LB </w:t>
            </w:r>
          </w:p>
        </w:tc>
        <w:tc>
          <w:tcPr>
            <w:tcW w:w="1263" w:type="dxa"/>
            <w:tcBorders/>
            <w:vAlign w:val="center"/>
          </w:tcPr>
          <w:p>
            <w:pPr>
              <w:pStyle w:val="TableContents"/>
              <w:bidi w:val="0"/>
              <w:spacing w:before="0" w:after="283"/>
              <w:jc w:val="left"/>
              <w:rPr/>
            </w:pPr>
            <w:r>
              <w:rPr/>
              <w:t xml:space="preserve">1991 -- 2003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Wilkins, Jeff Jeff Wilkins </w:t>
            </w:r>
          </w:p>
        </w:tc>
        <w:tc>
          <w:tcPr>
            <w:tcW w:w="2502"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1994 -- 2007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Izzo, Larry Larry Izzo </w:t>
            </w:r>
          </w:p>
        </w:tc>
        <w:tc>
          <w:tcPr>
            <w:tcW w:w="2502" w:type="dxa"/>
            <w:tcBorders/>
            <w:vAlign w:val="center"/>
          </w:tcPr>
          <w:p>
            <w:pPr>
              <w:pStyle w:val="TableContents"/>
              <w:bidi w:val="0"/>
              <w:spacing w:before="0" w:after="283"/>
              <w:jc w:val="left"/>
              <w:rPr/>
            </w:pPr>
            <w:r>
              <w:rPr/>
              <w:t xml:space="preserve">LB </w:t>
            </w:r>
          </w:p>
        </w:tc>
        <w:tc>
          <w:tcPr>
            <w:tcW w:w="1263" w:type="dxa"/>
            <w:tcBorders/>
            <w:vAlign w:val="center"/>
          </w:tcPr>
          <w:p>
            <w:pPr>
              <w:pStyle w:val="TableContents"/>
              <w:bidi w:val="0"/>
              <w:spacing w:before="0" w:after="283"/>
              <w:jc w:val="left"/>
              <w:rPr/>
            </w:pPr>
            <w:r>
              <w:rPr/>
              <w:t xml:space="preserve">1996 -- 2009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Williams, Pat Pat Williams </w:t>
            </w:r>
          </w:p>
        </w:tc>
        <w:tc>
          <w:tcPr>
            <w:tcW w:w="2502" w:type="dxa"/>
            <w:tcBorders/>
            <w:vAlign w:val="center"/>
          </w:tcPr>
          <w:p>
            <w:pPr>
              <w:pStyle w:val="TableContents"/>
              <w:bidi w:val="0"/>
              <w:spacing w:before="0" w:after="283"/>
              <w:jc w:val="left"/>
              <w:rPr/>
            </w:pPr>
            <w:r>
              <w:rPr/>
              <w:t xml:space="preserve">DT </w:t>
            </w:r>
          </w:p>
        </w:tc>
        <w:tc>
          <w:tcPr>
            <w:tcW w:w="1263" w:type="dxa"/>
            <w:tcBorders/>
            <w:vAlign w:val="center"/>
          </w:tcPr>
          <w:p>
            <w:pPr>
              <w:pStyle w:val="TableContents"/>
              <w:bidi w:val="0"/>
              <w:spacing w:before="0" w:after="283"/>
              <w:jc w:val="left"/>
              <w:rPr/>
            </w:pPr>
            <w:r>
              <w:rPr/>
              <w:t xml:space="preserve">1997 -- 2010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Snow, Justin Justin Justin Snow </w:t>
            </w:r>
          </w:p>
        </w:tc>
        <w:tc>
          <w:tcPr>
            <w:tcW w:w="2502" w:type="dxa"/>
            <w:tcBorders/>
            <w:vAlign w:val="center"/>
          </w:tcPr>
          <w:p>
            <w:pPr>
              <w:pStyle w:val="TableContents"/>
              <w:bidi w:val="0"/>
              <w:spacing w:before="0" w:after="283"/>
              <w:jc w:val="left"/>
              <w:rPr/>
            </w:pPr>
            <w:r>
              <w:rPr/>
              <w:t xml:space="preserve">LS </w:t>
            </w:r>
          </w:p>
        </w:tc>
        <w:tc>
          <w:tcPr>
            <w:tcW w:w="1263" w:type="dxa"/>
            <w:tcBorders/>
            <w:vAlign w:val="center"/>
          </w:tcPr>
          <w:p>
            <w:pPr>
              <w:pStyle w:val="TableContents"/>
              <w:bidi w:val="0"/>
              <w:spacing w:before="0" w:after="283"/>
              <w:jc w:val="left"/>
              <w:rPr/>
            </w:pPr>
            <w:r>
              <w:rPr/>
              <w:t xml:space="preserve">2000 -- 2012 </w:t>
            </w:r>
          </w:p>
        </w:tc>
        <w:tc>
          <w:tcPr>
            <w:tcW w:w="3612" w:type="dxa"/>
            <w:gridSpan w:val="3"/>
            <w:tcBorders/>
          </w:tcPr>
          <w:p>
            <w:pPr>
              <w:pStyle w:val="TableContents"/>
              <w:bidi w:val="0"/>
              <w:spacing w:before="0" w:after="283"/>
              <w:jc w:val="left"/>
              <w:rPr>
                <w:sz w:val="4"/>
                <w:szCs w:val="4"/>
              </w:rPr>
            </w:pPr>
            <w:r>
              <w:rPr>
                <w:sz w:val="4"/>
                <w:szCs w:val="4"/>
              </w:rPr>
            </w:r>
          </w:p>
        </w:tc>
      </w:tr>
      <w:tr>
        <w:trPr/>
        <w:tc>
          <w:tcPr>
            <w:tcW w:w="2828" w:type="dxa"/>
            <w:tcBorders/>
            <w:vAlign w:val="center"/>
          </w:tcPr>
          <w:p>
            <w:pPr>
              <w:pStyle w:val="TableContents"/>
              <w:bidi w:val="0"/>
              <w:spacing w:before="0" w:after="283"/>
              <w:jc w:val="left"/>
              <w:rPr/>
            </w:pPr>
            <w:r>
              <w:rPr/>
              <w:t xml:space="preserve">Roethlisberger, Ben Ben Ben Roethlisberger </w:t>
            </w:r>
          </w:p>
        </w:tc>
        <w:tc>
          <w:tcPr>
            <w:tcW w:w="2502" w:type="dxa"/>
            <w:tcBorders/>
            <w:vAlign w:val="center"/>
          </w:tcPr>
          <w:p>
            <w:pPr>
              <w:pStyle w:val="TableContents"/>
              <w:bidi w:val="0"/>
              <w:spacing w:before="0" w:after="283"/>
              <w:jc w:val="left"/>
              <w:rPr/>
            </w:pPr>
            <w:r>
              <w:rPr/>
              <w:t xml:space="preserve">QB </w:t>
            </w:r>
          </w:p>
        </w:tc>
        <w:tc>
          <w:tcPr>
            <w:tcW w:w="1263" w:type="dxa"/>
            <w:tcBorders/>
            <w:vAlign w:val="center"/>
          </w:tcPr>
          <w:p>
            <w:pPr>
              <w:pStyle w:val="TableContents"/>
              <w:bidi w:val="0"/>
              <w:spacing w:before="0" w:after="283"/>
              <w:jc w:val="left"/>
              <w:rPr/>
            </w:pPr>
            <w:r>
              <w:rPr/>
              <w:t xml:space="preserve">2004 -- nykyisin </w:t>
            </w:r>
          </w:p>
        </w:tc>
        <w:tc>
          <w:tcPr>
            <w:tcW w:w="1263" w:type="dxa"/>
            <w:tcBorders/>
            <w:vAlign w:val="center"/>
          </w:tcPr>
          <w:p>
            <w:pPr>
              <w:pStyle w:val="TableContents"/>
              <w:bidi w:val="0"/>
              <w:spacing w:before="0" w:after="283"/>
              <w:jc w:val="left"/>
              <w:rPr/>
            </w:pPr>
            <w:r>
              <w:rPr/>
              <w:t xml:space="preserve">2017 </w:t>
            </w:r>
          </w:p>
        </w:tc>
        <w:tc>
          <w:tcPr>
            <w:tcW w:w="2349"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nfl-pelaaja on ollut nfl:ssä pisimpään?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pelannut pisimpään NFL:ssä?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ennätys eniten pelivuosia NFL:ssä?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ollut NFL:ssä pisimpään?</w:t>
      </w:r>
    </w:p>
    <w:p>
      <w:pPr>
        <w:pStyle w:val="TextBody"/>
        <w:bidi w:val="0"/>
        <w:jc w:val="left"/>
        <w:rPr>
          <w:b/>
          <w:u w:val="single"/>
          <w:shd w:val="clear" w:fill="FFFF00"/>
        </w:rPr>
      </w:pPr>
      <w:r>
        <w:rPr>
          <w:b/>
          <w:u w:val="single"/>
          <w:shd w:val="clear" w:fill="FFFF00"/>
        </w:rPr>
        <w:t xml:space="preserve">Asiakirjan numero 6121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televisiokomedian The Office seitsemäs kausi sai ensi-iltansa </w:t>
      </w:r>
      <w:r>
        <w:rPr>
          <w:color w:val="A9A9A9"/>
        </w:rPr>
        <w:t xml:space="preserve">23. syyskuuta 2010 ja päättyi 19. toukokuuta 2011 </w:t>
      </w:r>
      <w:r>
        <w:rPr/>
        <w:t xml:space="preserve">NBC:llä. Kausi koostui 26 puolituntisesta materiaalista, joka oli jaettu 22 puolen tunnin jaksoon ja kahteen tunnin mittaiseen jaksoon. Seitsemäs kausi esitettiin torstaisin kello 21.00 (ET) osana Comedy Night Done Right -sarjaa. Tämä oli viimeinen kausi, jonka päähenkilönä oli Steve Carellin esittämä Michael Scott. Seitsemäs kausi julkaistiin DVD:llä ja Blu-ray-levyllä region 1 -alueella 7. syyskuuta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toimiston 7. kausi esitettiin</w:t>
      </w:r>
    </w:p>
    <w:p>
      <w:pPr>
        <w:pStyle w:val="TextBody"/>
        <w:bidi w:val="0"/>
        <w:jc w:val="left"/>
        <w:rPr>
          <w:b/>
          <w:u w:val="single"/>
          <w:shd w:val="clear" w:fill="FFFF00"/>
        </w:rPr>
      </w:pPr>
      <w:r>
        <w:rPr>
          <w:b/>
          <w:u w:val="single"/>
          <w:shd w:val="clear" w:fill="FFFF00"/>
        </w:rPr>
        <w:t xml:space="preserve">Asiakirjan numero 6122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Sokea piste, skotooma, on näkökentän samentuma. Erityinen sokea piste, jota kutsutaan fysiologiseksi sokeaksi pisteeksi, "sokeaksi pisteeksi" tai lääketieteellisessä kirjallisuudessa punctum caecumiksi, on näkökentän paikka, joka vastaa valoa havaitsevien valoreseptorisolujen puutetta </w:t>
      </w:r>
      <w:r>
        <w:rPr>
          <w:color w:val="DCDCDC"/>
        </w:rPr>
        <w:t xml:space="preserve">verkkokalvon näköhermon kohdalla, jossa näköhermo kulkee </w:t>
      </w:r>
      <w:r>
        <w:rPr>
          <w:color w:val="A9A9A9"/>
        </w:rPr>
        <w:t xml:space="preserve">näköhermon </w:t>
      </w:r>
      <w:r>
        <w:rPr>
          <w:color w:val="DCDCDC"/>
        </w:rPr>
        <w:t xml:space="preserve">läpi</w:t>
      </w:r>
      <w:r>
        <w:rPr/>
        <w:t xml:space="preserve">. Koska </w:t>
      </w:r>
      <w:r>
        <w:rPr/>
        <w:t xml:space="preserve">näköhermosoluja, jotka havaitsisivat valoa, ei ole </w:t>
      </w:r>
      <w:r>
        <w:rPr>
          <w:color w:val="2F4F4F"/>
        </w:rPr>
        <w:t xml:space="preserve">näkökentässä, vastaava näkökentän osa on näkymätön</w:t>
      </w:r>
      <w:r>
        <w:rPr/>
        <w:t xml:space="preserve">. Jokin aivojemme prosessi interpoloi sokean pisteen ympäröivien yksityiskohtien ja toisesta silmästä saatujen tietojen perusteella, joten emme normaalisti havaitse sokeaa pistettä.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sokea piste sijaitsee verkkokalvon millä alueella?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selitä seuraukset, jos valonsäteet osuisivat sokeaan pisteeseen.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silmän sokea piste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on ihmisen sokea piste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Kuollut kulma sijaitsee noin </w:t>
      </w:r>
      <w:r>
        <w:rPr>
          <w:color w:val="A9A9A9"/>
        </w:rPr>
        <w:t xml:space="preserve">12-15° ajallisesti </w:t>
      </w:r>
      <w:r>
        <w:rPr/>
        <w:t xml:space="preserve">ja </w:t>
      </w:r>
      <w:r>
        <w:rPr>
          <w:color w:val="DCDCDC"/>
        </w:rPr>
        <w:t xml:space="preserve">1,5° vaakatason alapuolella </w:t>
      </w:r>
      <w:r>
        <w:rPr/>
        <w:t xml:space="preserve">ja on noin 7,5° korkea ja 5,5° leveä.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sokea piste sijaitsee verkkokalvon alueella.</w:t>
      </w:r>
    </w:p>
    <w:p>
      <w:pPr>
        <w:pStyle w:val="TextBody"/>
        <w:bidi w:val="0"/>
        <w:jc w:val="left"/>
        <w:rPr>
          <w:b/>
          <w:u w:val="single"/>
          <w:shd w:val="clear" w:fill="FFFF00"/>
        </w:rPr>
      </w:pPr>
      <w:r>
        <w:rPr>
          <w:b/>
          <w:u w:val="single"/>
          <w:shd w:val="clear" w:fill="FFFF00"/>
        </w:rPr>
        <w:t xml:space="preserve">Asiakirjan numero 6123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Vaikka useimmat lähteet uskovat Ohiossa syntyneen Daniel Decatur Emmettin säveltäneen kappaleen, muut ihmiset ovat väittäneet säveltäneensä "Dixien", jopa Emmettin elinaikana. Ongelmia laulun tekijyyden lopullisessa selvittämisessä pahentavat Emmettin omat sekavat kertomukset laulun kirjoittamisesta ja hänen myöhästymisensä laulun tekijänoikeuksien rekisteröinnissä. Viimeisimmän haasteen on esittänyt Ohion Knoxin piirikunnassa asuva Snowdenin perhe, joka on saattanut tehdä yhteistyötä Emmettin kanssa ``Dixien</w:t>
      </w:r>
      <w:r>
        <w:rPr/>
        <w:t xml:space="preserve">'</w:t>
      </w:r>
      <w:r>
        <w:rPr>
          <w:color w:val="A9A9A9"/>
        </w:rPr>
        <w:t xml:space="preserve">' kirjoittamisessa.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 wish i was in dixie</w:t>
      </w:r>
    </w:p>
    <w:p>
      <w:pPr>
        <w:pStyle w:val="TextBody"/>
        <w:bidi w:val="0"/>
        <w:jc w:val="left"/>
        <w:rPr>
          <w:b/>
          <w:u w:val="single"/>
          <w:shd w:val="clear" w:fill="FFFF00"/>
        </w:rPr>
      </w:pPr>
      <w:r>
        <w:rPr>
          <w:b/>
          <w:u w:val="single"/>
          <w:shd w:val="clear" w:fill="FFFF00"/>
        </w:rPr>
        <w:t xml:space="preserve">Asiakirjan numero 6124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Trinity oli ensimmäisen ydinaseen räjäytyksen koodinimi. Sen </w:t>
      </w:r>
      <w:r>
        <w:rPr/>
        <w:t xml:space="preserve">toteutti Yhdysvaltain armeija </w:t>
      </w:r>
      <w:r>
        <w:rPr>
          <w:color w:val="A9A9A9"/>
        </w:rPr>
        <w:t xml:space="preserve">16. heinäkuuta 1945 </w:t>
      </w:r>
      <w:r>
        <w:rPr/>
        <w:t xml:space="preserve">kello 5.29 </w:t>
      </w:r>
      <w:r>
        <w:rPr/>
        <w:t xml:space="preserve">osana Manhattan-projektia. Koe tehtiin </w:t>
      </w:r>
      <w:r>
        <w:rPr>
          <w:color w:val="DCDCDC"/>
        </w:rPr>
        <w:t xml:space="preserve">Jornada del Muerton autiomaassa noin 56 kilometriä kaakkoon Socorrosta, New Mexicosta, USA:n ilmavoimien silloisella Alamogordon pommitus- ja ampumaradalla (nykyään osa White Sands Missile Rangea)</w:t>
      </w:r>
      <w:r>
        <w:rPr/>
        <w:t xml:space="preserve">. Lähistöllä sijaitsi alun perin vain McDonald Ranch House apurakennuksineen, jota tutkijat käyttivät laboratoriona pommien komponenttien testaamiseen. Paikalle rakennettiin perusleiri, ja paikalla oli 425 ihmistä testiviikonloppuna.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Mexicossa testattiin ensimmäinen atomipommi?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ydinpommi räjäytettiin?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Trinity oli ensimmäisen ydinaseen räjäytyksen koodinimi. Sen </w:t>
      </w:r>
      <w:r>
        <w:rPr/>
        <w:t xml:space="preserve">toteutti Yhdysvaltain armeija </w:t>
      </w:r>
      <w:r>
        <w:rPr>
          <w:color w:val="A9A9A9"/>
        </w:rPr>
        <w:t xml:space="preserve">16. heinäkuuta 1945 kello 5.29 </w:t>
      </w:r>
      <w:r>
        <w:rPr/>
        <w:t xml:space="preserve">osana Manhattan-projektia. Koe tehtiin </w:t>
      </w:r>
      <w:r>
        <w:rPr>
          <w:color w:val="DCDCDC"/>
        </w:rPr>
        <w:t xml:space="preserve">Jornada del Muerton autiomaassa noin 56 kilometriä kaakkoon Socorrosta, New Mexicosta</w:t>
      </w:r>
      <w:r>
        <w:rPr>
          <w:color w:val="2F4F4F"/>
        </w:rPr>
        <w:t xml:space="preserve">, USA:n ilmavoimien silloisella Alamogordon pommitus- ja ampumaradalla, joka on nykyään osa White Sands Missile Rangea</w:t>
      </w:r>
      <w:r>
        <w:rPr/>
        <w:t xml:space="preserve">. Alun perin ainoat lähistöllä sijainneet rakennukset olivat McDonald Ranch House ja sen lisärakennukset, joita tutkijat käyttivät laboratoriona pommien komponenttien testaamiseen. Paikalle rakennettiin perusleiri, ja paikalla oli 425 ihmistä testiviikonloppuna.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atomipommi testattiin onnistuneesti?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testattiin ensimmäistä atomipommia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pudotettiin ensimmäinen koeatomipommi</w:t>
      </w:r>
    </w:p>
    <w:p>
      <w:pPr>
        <w:pStyle w:val="TextBody"/>
        <w:bidi w:val="0"/>
        <w:jc w:val="left"/>
        <w:rPr>
          <w:b/>
          <w:u w:val="single"/>
          <w:shd w:val="clear" w:fill="FFFF00"/>
        </w:rPr>
      </w:pPr>
      <w:r>
        <w:rPr>
          <w:b/>
          <w:u w:val="single"/>
          <w:shd w:val="clear" w:fill="FFFF00"/>
        </w:rPr>
        <w:t xml:space="preserve">Asiakirjan numero 6125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53"/>
        <w:gridCol w:w="2175"/>
        <w:gridCol w:w="1024"/>
        <w:gridCol w:w="784"/>
        <w:gridCol w:w="908"/>
        <w:gridCol w:w="1332"/>
        <w:gridCol w:w="1371"/>
        <w:gridCol w:w="1058"/>
      </w:tblGrid>
      <w:tr>
        <w:trPr/>
        <w:tc>
          <w:tcPr>
            <w:tcW w:w="1553" w:type="dxa"/>
            <w:tcBorders/>
            <w:vAlign w:val="center"/>
          </w:tcPr>
          <w:p>
            <w:pPr>
              <w:pStyle w:val="TableHeading"/>
              <w:suppressLineNumbers/>
              <w:bidi w:val="0"/>
              <w:spacing w:before="0" w:after="283"/>
              <w:jc w:val="center"/>
              <w:rPr/>
            </w:pPr>
            <w:r>
              <w:rPr/>
              <w:t xml:space="preserve">Toimielin </w:t>
            </w:r>
          </w:p>
        </w:tc>
        <w:tc>
          <w:tcPr>
            <w:tcW w:w="2175" w:type="dxa"/>
            <w:tcBorders/>
            <w:vAlign w:val="center"/>
          </w:tcPr>
          <w:p>
            <w:pPr>
              <w:pStyle w:val="TableHeading"/>
              <w:suppressLineNumbers/>
              <w:bidi w:val="0"/>
              <w:spacing w:before="0" w:after="283"/>
              <w:jc w:val="center"/>
              <w:rPr/>
            </w:pPr>
            <w:r>
              <w:rPr/>
              <w:t xml:space="preserve">Sijainti </w:t>
            </w:r>
          </w:p>
        </w:tc>
        <w:tc>
          <w:tcPr>
            <w:tcW w:w="1024" w:type="dxa"/>
            <w:tcBorders/>
            <w:vAlign w:val="center"/>
          </w:tcPr>
          <w:p>
            <w:pPr>
              <w:pStyle w:val="TableHeading"/>
              <w:suppressLineNumbers/>
              <w:bidi w:val="0"/>
              <w:spacing w:before="0" w:after="283"/>
              <w:jc w:val="center"/>
              <w:rPr/>
            </w:pPr>
            <w:r>
              <w:rPr/>
              <w:t xml:space="preserve">Perustettu </w:t>
            </w:r>
          </w:p>
        </w:tc>
        <w:tc>
          <w:tcPr>
            <w:tcW w:w="784" w:type="dxa"/>
            <w:tcBorders/>
            <w:vAlign w:val="center"/>
          </w:tcPr>
          <w:p>
            <w:pPr>
              <w:pStyle w:val="TableHeading"/>
              <w:suppressLineNumbers/>
              <w:bidi w:val="0"/>
              <w:spacing w:before="0" w:after="283"/>
              <w:jc w:val="center"/>
              <w:rPr/>
            </w:pPr>
            <w:r>
              <w:rPr/>
              <w:t xml:space="preserve">Liittynyt </w:t>
            </w:r>
          </w:p>
        </w:tc>
        <w:tc>
          <w:tcPr>
            <w:tcW w:w="908" w:type="dxa"/>
            <w:tcBorders/>
            <w:vAlign w:val="center"/>
          </w:tcPr>
          <w:p>
            <w:pPr>
              <w:pStyle w:val="TableHeading"/>
              <w:suppressLineNumbers/>
              <w:bidi w:val="0"/>
              <w:spacing w:before="0" w:after="283"/>
              <w:jc w:val="center"/>
              <w:rPr/>
            </w:pPr>
            <w:r>
              <w:rPr/>
              <w:t xml:space="preserve">Tyyppi </w:t>
            </w:r>
          </w:p>
        </w:tc>
        <w:tc>
          <w:tcPr>
            <w:tcW w:w="1332" w:type="dxa"/>
            <w:tcBorders/>
            <w:vAlign w:val="center"/>
          </w:tcPr>
          <w:p>
            <w:pPr>
              <w:pStyle w:val="TableHeading"/>
              <w:suppressLineNumbers/>
              <w:bidi w:val="0"/>
              <w:spacing w:before="0" w:after="283"/>
              <w:jc w:val="center"/>
              <w:rPr/>
            </w:pPr>
            <w:r>
              <w:rPr/>
              <w:t xml:space="preserve">Ilmoittautuminen </w:t>
            </w:r>
          </w:p>
        </w:tc>
        <w:tc>
          <w:tcPr>
            <w:tcW w:w="1371" w:type="dxa"/>
            <w:tcBorders/>
            <w:vAlign w:val="center"/>
          </w:tcPr>
          <w:p>
            <w:pPr>
              <w:pStyle w:val="TableHeading"/>
              <w:suppressLineNumbers/>
              <w:bidi w:val="0"/>
              <w:spacing w:before="0" w:after="283"/>
              <w:jc w:val="center"/>
              <w:rPr/>
            </w:pPr>
            <w:r>
              <w:rPr/>
              <w:t xml:space="preserve">Lempinimi </w:t>
            </w:r>
          </w:p>
        </w:tc>
        <w:tc>
          <w:tcPr>
            <w:tcW w:w="1058" w:type="dxa"/>
            <w:tcBorders/>
            <w:vAlign w:val="center"/>
          </w:tcPr>
          <w:p>
            <w:pPr>
              <w:pStyle w:val="TableHeading"/>
              <w:suppressLineNumbers/>
              <w:bidi w:val="0"/>
              <w:spacing w:before="0" w:after="283"/>
              <w:jc w:val="center"/>
              <w:rPr/>
            </w:pPr>
            <w:r>
              <w:rPr/>
              <w:t xml:space="preserve">Värit Itäinen divisioona </w:t>
            </w:r>
          </w:p>
        </w:tc>
      </w:tr>
      <w:tr>
        <w:trPr/>
        <w:tc>
          <w:tcPr>
            <w:tcW w:w="1553" w:type="dxa"/>
            <w:tcBorders/>
            <w:vAlign w:val="center"/>
          </w:tcPr>
          <w:p>
            <w:pPr>
              <w:pStyle w:val="TableContents"/>
              <w:bidi w:val="0"/>
              <w:spacing w:before="0" w:after="283"/>
              <w:jc w:val="left"/>
              <w:rPr/>
            </w:pPr>
            <w:r>
              <w:rPr/>
              <w:t xml:space="preserve">Indianan yliopisto </w:t>
            </w:r>
          </w:p>
        </w:tc>
        <w:tc>
          <w:tcPr>
            <w:tcW w:w="2175" w:type="dxa"/>
            <w:tcBorders/>
            <w:vAlign w:val="center"/>
          </w:tcPr>
          <w:p>
            <w:pPr>
              <w:pStyle w:val="TableContents"/>
              <w:bidi w:val="0"/>
              <w:spacing w:before="0" w:after="283"/>
              <w:jc w:val="left"/>
              <w:rPr/>
            </w:pPr>
            <w:r>
              <w:rPr/>
              <w:t xml:space="preserve">Bloomington, Indiana </w:t>
            </w:r>
          </w:p>
        </w:tc>
        <w:tc>
          <w:tcPr>
            <w:tcW w:w="1024" w:type="dxa"/>
            <w:tcBorders/>
            <w:vAlign w:val="center"/>
          </w:tcPr>
          <w:p>
            <w:pPr>
              <w:pStyle w:val="TableContents"/>
              <w:bidi w:val="0"/>
              <w:spacing w:before="0" w:after="283"/>
              <w:jc w:val="left"/>
              <w:rPr/>
            </w:pPr>
            <w:r>
              <w:rPr/>
              <w:t xml:space="preserve">1820 </w:t>
            </w:r>
          </w:p>
        </w:tc>
        <w:tc>
          <w:tcPr>
            <w:tcW w:w="784" w:type="dxa"/>
            <w:tcBorders/>
            <w:vAlign w:val="center"/>
          </w:tcPr>
          <w:p>
            <w:pPr>
              <w:pStyle w:val="TableContents"/>
              <w:bidi w:val="0"/>
              <w:spacing w:before="0" w:after="283"/>
              <w:jc w:val="left"/>
              <w:rPr/>
            </w:pPr>
            <w:r>
              <w:rPr/>
              <w:t xml:space="preserve">1899 </w:t>
            </w:r>
          </w:p>
        </w:tc>
        <w:tc>
          <w:tcPr>
            <w:tcW w:w="908" w:type="dxa"/>
            <w:tcBorders/>
            <w:vAlign w:val="center"/>
          </w:tcPr>
          <w:p>
            <w:pPr>
              <w:pStyle w:val="TableContents"/>
              <w:bidi w:val="0"/>
              <w:spacing w:before="0" w:after="283"/>
              <w:jc w:val="left"/>
              <w:rPr/>
            </w:pPr>
            <w:r>
              <w:rPr/>
              <w:t xml:space="preserve">Julkinen </w:t>
            </w:r>
          </w:p>
        </w:tc>
        <w:tc>
          <w:tcPr>
            <w:tcW w:w="1332" w:type="dxa"/>
            <w:tcBorders/>
            <w:vAlign w:val="center"/>
          </w:tcPr>
          <w:p>
            <w:pPr>
              <w:pStyle w:val="TableContents"/>
              <w:bidi w:val="0"/>
              <w:spacing w:before="0" w:after="283"/>
              <w:jc w:val="left"/>
              <w:rPr/>
            </w:pPr>
            <w:r>
              <w:rPr/>
              <w:t xml:space="preserve">43,710 </w:t>
            </w:r>
          </w:p>
        </w:tc>
        <w:tc>
          <w:tcPr>
            <w:tcW w:w="1371" w:type="dxa"/>
            <w:tcBorders/>
            <w:vAlign w:val="center"/>
          </w:tcPr>
          <w:p>
            <w:pPr>
              <w:pStyle w:val="TableContents"/>
              <w:bidi w:val="0"/>
              <w:spacing w:before="0" w:after="283"/>
              <w:jc w:val="left"/>
              <w:rPr/>
            </w:pPr>
            <w:r>
              <w:rPr/>
              <w:t xml:space="preserve">Hoosiers </w:t>
            </w:r>
          </w:p>
        </w:tc>
        <w:tc>
          <w:tcPr>
            <w:tcW w:w="1058" w:type="dxa"/>
            <w:tcBorders/>
            <w:vAlign w:val="center"/>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Marylandin yliopisto </w:t>
            </w:r>
          </w:p>
        </w:tc>
        <w:tc>
          <w:tcPr>
            <w:tcW w:w="2175" w:type="dxa"/>
            <w:tcBorders/>
            <w:vAlign w:val="center"/>
          </w:tcPr>
          <w:p>
            <w:pPr>
              <w:pStyle w:val="TableContents"/>
              <w:bidi w:val="0"/>
              <w:spacing w:before="0" w:after="283"/>
              <w:jc w:val="left"/>
              <w:rPr/>
            </w:pPr>
            <w:r>
              <w:rPr/>
              <w:t xml:space="preserve">College Park, Maryland </w:t>
            </w:r>
          </w:p>
        </w:tc>
        <w:tc>
          <w:tcPr>
            <w:tcW w:w="1024" w:type="dxa"/>
            <w:tcBorders/>
            <w:vAlign w:val="center"/>
          </w:tcPr>
          <w:p>
            <w:pPr>
              <w:pStyle w:val="TableContents"/>
              <w:bidi w:val="0"/>
              <w:spacing w:before="0" w:after="283"/>
              <w:jc w:val="left"/>
              <w:rPr/>
            </w:pPr>
            <w:r>
              <w:rPr/>
              <w:t xml:space="preserve">1856 </w:t>
            </w:r>
          </w:p>
        </w:tc>
        <w:tc>
          <w:tcPr>
            <w:tcW w:w="784" w:type="dxa"/>
            <w:tcBorders/>
            <w:vAlign w:val="center"/>
          </w:tcPr>
          <w:p>
            <w:pPr>
              <w:pStyle w:val="TableContents"/>
              <w:bidi w:val="0"/>
              <w:spacing w:before="0" w:after="283"/>
              <w:jc w:val="left"/>
              <w:rPr/>
            </w:pPr>
            <w:r>
              <w:rPr/>
              <w:t xml:space="preserve">2014 </w:t>
            </w:r>
          </w:p>
        </w:tc>
        <w:tc>
          <w:tcPr>
            <w:tcW w:w="908" w:type="dxa"/>
            <w:tcBorders/>
            <w:vAlign w:val="center"/>
          </w:tcPr>
          <w:p>
            <w:pPr>
              <w:pStyle w:val="TableContents"/>
              <w:bidi w:val="0"/>
              <w:spacing w:before="0" w:after="283"/>
              <w:jc w:val="left"/>
              <w:rPr/>
            </w:pPr>
            <w:r>
              <w:rPr/>
              <w:t xml:space="preserve">38,140 </w:t>
            </w:r>
          </w:p>
        </w:tc>
        <w:tc>
          <w:tcPr>
            <w:tcW w:w="1332" w:type="dxa"/>
            <w:tcBorders/>
            <w:vAlign w:val="center"/>
          </w:tcPr>
          <w:p>
            <w:pPr>
              <w:pStyle w:val="TableContents"/>
              <w:bidi w:val="0"/>
              <w:spacing w:before="0" w:after="283"/>
              <w:jc w:val="left"/>
              <w:rPr/>
            </w:pPr>
            <w:r>
              <w:rPr/>
              <w:t xml:space="preserve">Terrapins </w:t>
            </w:r>
          </w:p>
        </w:tc>
        <w:tc>
          <w:tcPr>
            <w:tcW w:w="1371" w:type="dxa"/>
            <w:tcBorders/>
            <w:vAlign w:val="center"/>
          </w:tcPr>
          <w:p>
            <w:pPr>
              <w:pStyle w:val="TableContents"/>
              <w:bidi w:val="0"/>
              <w:spacing w:before="0" w:after="283"/>
              <w:jc w:val="left"/>
              <w:rPr>
                <w:sz w:val="4"/>
                <w:szCs w:val="4"/>
              </w:rPr>
            </w:pPr>
            <w:r>
              <w:rPr>
                <w:sz w:val="4"/>
                <w:szCs w:val="4"/>
              </w:rPr>
            </w:r>
          </w:p>
        </w:tc>
        <w:tc>
          <w:tcPr>
            <w:tcW w:w="1058"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Michiganin yliopisto </w:t>
            </w:r>
          </w:p>
        </w:tc>
        <w:tc>
          <w:tcPr>
            <w:tcW w:w="2175" w:type="dxa"/>
            <w:tcBorders/>
            <w:vAlign w:val="center"/>
          </w:tcPr>
          <w:p>
            <w:pPr>
              <w:pStyle w:val="TableContents"/>
              <w:bidi w:val="0"/>
              <w:spacing w:before="0" w:after="283"/>
              <w:jc w:val="left"/>
              <w:rPr/>
            </w:pPr>
            <w:r>
              <w:rPr/>
              <w:t xml:space="preserve">Ann Arbor, Michigan </w:t>
            </w:r>
          </w:p>
        </w:tc>
        <w:tc>
          <w:tcPr>
            <w:tcW w:w="1024" w:type="dxa"/>
            <w:tcBorders/>
            <w:vAlign w:val="center"/>
          </w:tcPr>
          <w:p>
            <w:pPr>
              <w:pStyle w:val="TableContents"/>
              <w:bidi w:val="0"/>
              <w:spacing w:before="0" w:after="283"/>
              <w:jc w:val="left"/>
              <w:rPr/>
            </w:pPr>
            <w:r>
              <w:rPr/>
              <w:t xml:space="preserve">1817 </w:t>
            </w:r>
          </w:p>
        </w:tc>
        <w:tc>
          <w:tcPr>
            <w:tcW w:w="784" w:type="dxa"/>
            <w:tcBorders/>
            <w:vAlign w:val="center"/>
          </w:tcPr>
          <w:p>
            <w:pPr>
              <w:pStyle w:val="TableContents"/>
              <w:bidi w:val="0"/>
              <w:spacing w:before="0" w:after="283"/>
              <w:jc w:val="left"/>
              <w:rPr/>
            </w:pPr>
            <w:r>
              <w:rPr/>
              <w:t xml:space="preserve">1896 </w:t>
            </w:r>
          </w:p>
        </w:tc>
        <w:tc>
          <w:tcPr>
            <w:tcW w:w="908" w:type="dxa"/>
            <w:tcBorders/>
            <w:vAlign w:val="center"/>
          </w:tcPr>
          <w:p>
            <w:pPr>
              <w:pStyle w:val="TableContents"/>
              <w:bidi w:val="0"/>
              <w:spacing w:before="0" w:after="283"/>
              <w:jc w:val="left"/>
              <w:rPr/>
            </w:pPr>
            <w:r>
              <w:rPr/>
              <w:t xml:space="preserve">43,625 </w:t>
            </w:r>
          </w:p>
        </w:tc>
        <w:tc>
          <w:tcPr>
            <w:tcW w:w="1332" w:type="dxa"/>
            <w:tcBorders/>
            <w:vAlign w:val="center"/>
          </w:tcPr>
          <w:p>
            <w:pPr>
              <w:pStyle w:val="TableContents"/>
              <w:bidi w:val="0"/>
              <w:spacing w:before="0" w:after="283"/>
              <w:jc w:val="left"/>
              <w:rPr/>
            </w:pPr>
            <w:r>
              <w:rPr/>
              <w:t xml:space="preserve">Wolverines </w:t>
            </w:r>
          </w:p>
        </w:tc>
        <w:tc>
          <w:tcPr>
            <w:tcW w:w="1371" w:type="dxa"/>
            <w:tcBorders/>
            <w:vAlign w:val="center"/>
          </w:tcPr>
          <w:p>
            <w:pPr>
              <w:pStyle w:val="TableContents"/>
              <w:bidi w:val="0"/>
              <w:spacing w:before="0" w:after="283"/>
              <w:jc w:val="left"/>
              <w:rPr>
                <w:sz w:val="4"/>
                <w:szCs w:val="4"/>
              </w:rPr>
            </w:pPr>
            <w:r>
              <w:rPr>
                <w:sz w:val="4"/>
                <w:szCs w:val="4"/>
              </w:rPr>
            </w:r>
          </w:p>
        </w:tc>
        <w:tc>
          <w:tcPr>
            <w:tcW w:w="1058"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Michiganin osavaltion yliopisto </w:t>
            </w:r>
          </w:p>
        </w:tc>
        <w:tc>
          <w:tcPr>
            <w:tcW w:w="2175" w:type="dxa"/>
            <w:tcBorders/>
            <w:vAlign w:val="center"/>
          </w:tcPr>
          <w:p>
            <w:pPr>
              <w:pStyle w:val="TableContents"/>
              <w:bidi w:val="0"/>
              <w:spacing w:before="0" w:after="283"/>
              <w:jc w:val="left"/>
              <w:rPr/>
            </w:pPr>
            <w:r>
              <w:rPr/>
              <w:t xml:space="preserve">East Lansing, Michigan </w:t>
            </w:r>
          </w:p>
        </w:tc>
        <w:tc>
          <w:tcPr>
            <w:tcW w:w="1024" w:type="dxa"/>
            <w:tcBorders/>
            <w:vAlign w:val="center"/>
          </w:tcPr>
          <w:p>
            <w:pPr>
              <w:pStyle w:val="TableContents"/>
              <w:bidi w:val="0"/>
              <w:spacing w:before="0" w:after="283"/>
              <w:jc w:val="left"/>
              <w:rPr/>
            </w:pPr>
            <w:r>
              <w:rPr/>
              <w:t xml:space="preserve">1855 </w:t>
            </w:r>
          </w:p>
        </w:tc>
        <w:tc>
          <w:tcPr>
            <w:tcW w:w="784" w:type="dxa"/>
            <w:tcBorders/>
            <w:vAlign w:val="center"/>
          </w:tcPr>
          <w:p>
            <w:pPr>
              <w:pStyle w:val="TableContents"/>
              <w:bidi w:val="0"/>
              <w:spacing w:before="0" w:after="283"/>
              <w:jc w:val="left"/>
              <w:rPr/>
            </w:pPr>
            <w:r>
              <w:rPr/>
              <w:t xml:space="preserve">1950 </w:t>
            </w:r>
          </w:p>
        </w:tc>
        <w:tc>
          <w:tcPr>
            <w:tcW w:w="908" w:type="dxa"/>
            <w:tcBorders/>
            <w:vAlign w:val="center"/>
          </w:tcPr>
          <w:p>
            <w:pPr>
              <w:pStyle w:val="TableContents"/>
              <w:bidi w:val="0"/>
              <w:spacing w:before="0" w:after="283"/>
              <w:jc w:val="left"/>
              <w:rPr/>
            </w:pPr>
            <w:r>
              <w:rPr/>
              <w:t xml:space="preserve">50,085 </w:t>
            </w:r>
          </w:p>
        </w:tc>
        <w:tc>
          <w:tcPr>
            <w:tcW w:w="1332" w:type="dxa"/>
            <w:tcBorders/>
            <w:vAlign w:val="center"/>
          </w:tcPr>
          <w:p>
            <w:pPr>
              <w:pStyle w:val="TableContents"/>
              <w:bidi w:val="0"/>
              <w:spacing w:before="0" w:after="283"/>
              <w:jc w:val="left"/>
              <w:rPr/>
            </w:pPr>
            <w:r>
              <w:rPr/>
              <w:t xml:space="preserve">Spartalaiset </w:t>
            </w:r>
          </w:p>
        </w:tc>
        <w:tc>
          <w:tcPr>
            <w:tcW w:w="1371" w:type="dxa"/>
            <w:tcBorders/>
            <w:vAlign w:val="center"/>
          </w:tcPr>
          <w:p>
            <w:pPr>
              <w:pStyle w:val="TableContents"/>
              <w:bidi w:val="0"/>
              <w:spacing w:before="0" w:after="283"/>
              <w:jc w:val="left"/>
              <w:rPr>
                <w:sz w:val="4"/>
                <w:szCs w:val="4"/>
              </w:rPr>
            </w:pPr>
            <w:r>
              <w:rPr>
                <w:sz w:val="4"/>
                <w:szCs w:val="4"/>
              </w:rPr>
            </w:r>
          </w:p>
        </w:tc>
        <w:tc>
          <w:tcPr>
            <w:tcW w:w="1058"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Ohio State University </w:t>
            </w:r>
          </w:p>
        </w:tc>
        <w:tc>
          <w:tcPr>
            <w:tcW w:w="2175" w:type="dxa"/>
            <w:tcBorders/>
            <w:vAlign w:val="center"/>
          </w:tcPr>
          <w:p>
            <w:pPr>
              <w:pStyle w:val="TableContents"/>
              <w:bidi w:val="0"/>
              <w:spacing w:before="0" w:after="283"/>
              <w:jc w:val="left"/>
              <w:rPr/>
            </w:pPr>
            <w:r>
              <w:rPr/>
              <w:t xml:space="preserve">Columbus, Ohio </w:t>
            </w:r>
          </w:p>
        </w:tc>
        <w:tc>
          <w:tcPr>
            <w:tcW w:w="1024" w:type="dxa"/>
            <w:tcBorders/>
            <w:vAlign w:val="center"/>
          </w:tcPr>
          <w:p>
            <w:pPr>
              <w:pStyle w:val="TableContents"/>
              <w:bidi w:val="0"/>
              <w:spacing w:before="0" w:after="283"/>
              <w:jc w:val="left"/>
              <w:rPr/>
            </w:pPr>
            <w:r>
              <w:rPr/>
              <w:t xml:space="preserve">1870 </w:t>
            </w:r>
          </w:p>
        </w:tc>
        <w:tc>
          <w:tcPr>
            <w:tcW w:w="784" w:type="dxa"/>
            <w:tcBorders/>
            <w:vAlign w:val="center"/>
          </w:tcPr>
          <w:p>
            <w:pPr>
              <w:pStyle w:val="TableContents"/>
              <w:bidi w:val="0"/>
              <w:spacing w:before="0" w:after="283"/>
              <w:jc w:val="left"/>
              <w:rPr/>
            </w:pPr>
            <w:r>
              <w:rPr/>
              <w:t xml:space="preserve">1912 </w:t>
            </w:r>
          </w:p>
        </w:tc>
        <w:tc>
          <w:tcPr>
            <w:tcW w:w="908" w:type="dxa"/>
            <w:tcBorders/>
            <w:vAlign w:val="center"/>
          </w:tcPr>
          <w:p>
            <w:pPr>
              <w:pStyle w:val="TableContents"/>
              <w:bidi w:val="0"/>
              <w:spacing w:before="0" w:after="283"/>
              <w:jc w:val="left"/>
              <w:rPr/>
            </w:pPr>
            <w:r>
              <w:rPr/>
              <w:t xml:space="preserve">58,322 </w:t>
            </w:r>
          </w:p>
        </w:tc>
        <w:tc>
          <w:tcPr>
            <w:tcW w:w="1332" w:type="dxa"/>
            <w:tcBorders/>
            <w:vAlign w:val="center"/>
          </w:tcPr>
          <w:p>
            <w:pPr>
              <w:pStyle w:val="TableContents"/>
              <w:bidi w:val="0"/>
              <w:spacing w:before="0" w:after="283"/>
              <w:jc w:val="left"/>
              <w:rPr/>
            </w:pPr>
            <w:r>
              <w:rPr/>
              <w:t xml:space="preserve">Buckeyes </w:t>
            </w:r>
          </w:p>
        </w:tc>
        <w:tc>
          <w:tcPr>
            <w:tcW w:w="1371" w:type="dxa"/>
            <w:tcBorders/>
            <w:vAlign w:val="center"/>
          </w:tcPr>
          <w:p>
            <w:pPr>
              <w:pStyle w:val="TableContents"/>
              <w:bidi w:val="0"/>
              <w:spacing w:before="0" w:after="283"/>
              <w:jc w:val="left"/>
              <w:rPr>
                <w:sz w:val="4"/>
                <w:szCs w:val="4"/>
              </w:rPr>
            </w:pPr>
            <w:r>
              <w:rPr>
                <w:sz w:val="4"/>
                <w:szCs w:val="4"/>
              </w:rPr>
            </w:r>
          </w:p>
        </w:tc>
        <w:tc>
          <w:tcPr>
            <w:tcW w:w="1058"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Pennsylvanian osavaltion yliopisto </w:t>
            </w:r>
          </w:p>
        </w:tc>
        <w:tc>
          <w:tcPr>
            <w:tcW w:w="2175" w:type="dxa"/>
            <w:tcBorders/>
            <w:vAlign w:val="center"/>
          </w:tcPr>
          <w:p>
            <w:pPr>
              <w:pStyle w:val="TableContents"/>
              <w:bidi w:val="0"/>
              <w:spacing w:before="0" w:after="283"/>
              <w:jc w:val="left"/>
              <w:rPr/>
            </w:pPr>
            <w:r>
              <w:rPr/>
              <w:t xml:space="preserve">State College, Pennsylvania </w:t>
            </w:r>
          </w:p>
        </w:tc>
        <w:tc>
          <w:tcPr>
            <w:tcW w:w="1024" w:type="dxa"/>
            <w:tcBorders/>
            <w:vAlign w:val="center"/>
          </w:tcPr>
          <w:p>
            <w:pPr>
              <w:pStyle w:val="TableContents"/>
              <w:bidi w:val="0"/>
              <w:spacing w:before="0" w:after="283"/>
              <w:jc w:val="left"/>
              <w:rPr/>
            </w:pPr>
            <w:r>
              <w:rPr/>
              <w:t xml:space="preserve">1855 </w:t>
            </w:r>
          </w:p>
        </w:tc>
        <w:tc>
          <w:tcPr>
            <w:tcW w:w="784" w:type="dxa"/>
            <w:tcBorders/>
            <w:vAlign w:val="center"/>
          </w:tcPr>
          <w:p>
            <w:pPr>
              <w:pStyle w:val="TableContents"/>
              <w:bidi w:val="0"/>
              <w:spacing w:before="0" w:after="283"/>
              <w:jc w:val="left"/>
              <w:rPr/>
            </w:pPr>
            <w:r>
              <w:rPr/>
              <w:t xml:space="preserve">1990 </w:t>
            </w:r>
          </w:p>
        </w:tc>
        <w:tc>
          <w:tcPr>
            <w:tcW w:w="908" w:type="dxa"/>
            <w:tcBorders/>
            <w:vAlign w:val="center"/>
          </w:tcPr>
          <w:p>
            <w:pPr>
              <w:pStyle w:val="TableContents"/>
              <w:bidi w:val="0"/>
              <w:spacing w:before="0" w:after="283"/>
              <w:jc w:val="left"/>
              <w:rPr/>
            </w:pPr>
            <w:r>
              <w:rPr/>
              <w:t xml:space="preserve">45,518 </w:t>
            </w:r>
          </w:p>
        </w:tc>
        <w:tc>
          <w:tcPr>
            <w:tcW w:w="1332" w:type="dxa"/>
            <w:tcBorders/>
            <w:vAlign w:val="center"/>
          </w:tcPr>
          <w:p>
            <w:pPr>
              <w:pStyle w:val="TableContents"/>
              <w:bidi w:val="0"/>
              <w:spacing w:before="0" w:after="283"/>
              <w:jc w:val="left"/>
              <w:rPr/>
            </w:pPr>
            <w:r>
              <w:rPr/>
              <w:t xml:space="preserve">Nittany Lions </w:t>
            </w:r>
          </w:p>
        </w:tc>
        <w:tc>
          <w:tcPr>
            <w:tcW w:w="1371" w:type="dxa"/>
            <w:tcBorders/>
            <w:vAlign w:val="center"/>
          </w:tcPr>
          <w:p>
            <w:pPr>
              <w:pStyle w:val="TableContents"/>
              <w:bidi w:val="0"/>
              <w:spacing w:before="0" w:after="283"/>
              <w:jc w:val="left"/>
              <w:rPr>
                <w:sz w:val="4"/>
                <w:szCs w:val="4"/>
              </w:rPr>
            </w:pPr>
            <w:r>
              <w:rPr>
                <w:sz w:val="4"/>
                <w:szCs w:val="4"/>
              </w:rPr>
            </w:r>
          </w:p>
        </w:tc>
        <w:tc>
          <w:tcPr>
            <w:tcW w:w="1058"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Rutgersin yliopisto -- New Brunswick </w:t>
            </w:r>
          </w:p>
        </w:tc>
        <w:tc>
          <w:tcPr>
            <w:tcW w:w="2175" w:type="dxa"/>
            <w:tcBorders/>
            <w:vAlign w:val="center"/>
          </w:tcPr>
          <w:p>
            <w:pPr>
              <w:pStyle w:val="TableContents"/>
              <w:bidi w:val="0"/>
              <w:spacing w:before="0" w:after="283"/>
              <w:jc w:val="left"/>
              <w:rPr/>
            </w:pPr>
            <w:r>
              <w:rPr/>
              <w:t xml:space="preserve">New Brunswick -- Piscataway, New Jersey </w:t>
            </w:r>
          </w:p>
        </w:tc>
        <w:tc>
          <w:tcPr>
            <w:tcW w:w="1024" w:type="dxa"/>
            <w:tcBorders/>
            <w:vAlign w:val="center"/>
          </w:tcPr>
          <w:p>
            <w:pPr>
              <w:pStyle w:val="TableContents"/>
              <w:bidi w:val="0"/>
              <w:spacing w:before="0" w:after="283"/>
              <w:jc w:val="left"/>
              <w:rPr/>
            </w:pPr>
            <w:r>
              <w:rPr/>
              <w:t xml:space="preserve">1766 </w:t>
            </w:r>
          </w:p>
        </w:tc>
        <w:tc>
          <w:tcPr>
            <w:tcW w:w="784" w:type="dxa"/>
            <w:tcBorders/>
            <w:vAlign w:val="center"/>
          </w:tcPr>
          <w:p>
            <w:pPr>
              <w:pStyle w:val="TableContents"/>
              <w:bidi w:val="0"/>
              <w:spacing w:before="0" w:after="283"/>
              <w:jc w:val="left"/>
              <w:rPr/>
            </w:pPr>
            <w:r>
              <w:rPr/>
              <w:t xml:space="preserve">2014 </w:t>
            </w:r>
          </w:p>
        </w:tc>
        <w:tc>
          <w:tcPr>
            <w:tcW w:w="908" w:type="dxa"/>
            <w:tcBorders/>
            <w:vAlign w:val="center"/>
          </w:tcPr>
          <w:p>
            <w:pPr>
              <w:pStyle w:val="TableContents"/>
              <w:bidi w:val="0"/>
              <w:spacing w:before="0" w:after="283"/>
              <w:jc w:val="left"/>
              <w:rPr/>
            </w:pPr>
            <w:r>
              <w:rPr/>
              <w:t xml:space="preserve">40,720 </w:t>
            </w:r>
          </w:p>
        </w:tc>
        <w:tc>
          <w:tcPr>
            <w:tcW w:w="1332" w:type="dxa"/>
            <w:tcBorders/>
            <w:vAlign w:val="center"/>
          </w:tcPr>
          <w:p>
            <w:pPr>
              <w:pStyle w:val="TableContents"/>
              <w:bidi w:val="0"/>
              <w:spacing w:before="0" w:after="283"/>
              <w:jc w:val="left"/>
              <w:rPr/>
            </w:pPr>
            <w:r>
              <w:rPr/>
              <w:t xml:space="preserve">Scarlet Knights </w:t>
            </w:r>
          </w:p>
        </w:tc>
        <w:tc>
          <w:tcPr>
            <w:tcW w:w="1371" w:type="dxa"/>
            <w:tcBorders/>
            <w:vAlign w:val="center"/>
          </w:tcPr>
          <w:p>
            <w:pPr>
              <w:pStyle w:val="TableContents"/>
              <w:bidi w:val="0"/>
              <w:spacing w:before="0" w:after="283"/>
              <w:jc w:val="left"/>
              <w:rPr>
                <w:sz w:val="4"/>
                <w:szCs w:val="4"/>
              </w:rPr>
            </w:pPr>
            <w:r>
              <w:rPr>
                <w:sz w:val="4"/>
                <w:szCs w:val="4"/>
              </w:rPr>
              <w:t xml:space="preserve">Läntinen divisioona </w:t>
            </w:r>
          </w:p>
        </w:tc>
        <w:tc>
          <w:tcPr>
            <w:tcW w:w="1058"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Illinoisin yliopisto </w:t>
            </w:r>
          </w:p>
        </w:tc>
        <w:tc>
          <w:tcPr>
            <w:tcW w:w="2175" w:type="dxa"/>
            <w:tcBorders/>
            <w:vAlign w:val="center"/>
          </w:tcPr>
          <w:p>
            <w:pPr>
              <w:pStyle w:val="TableContents"/>
              <w:bidi w:val="0"/>
              <w:spacing w:before="0" w:after="283"/>
              <w:jc w:val="left"/>
              <w:rPr/>
            </w:pPr>
            <w:r>
              <w:rPr/>
              <w:t xml:space="preserve">Urbana-Champaign, Illinois </w:t>
            </w:r>
          </w:p>
        </w:tc>
        <w:tc>
          <w:tcPr>
            <w:tcW w:w="1024" w:type="dxa"/>
            <w:tcBorders/>
            <w:vAlign w:val="center"/>
          </w:tcPr>
          <w:p>
            <w:pPr>
              <w:pStyle w:val="TableContents"/>
              <w:bidi w:val="0"/>
              <w:spacing w:before="0" w:after="283"/>
              <w:jc w:val="left"/>
              <w:rPr/>
            </w:pPr>
            <w:r>
              <w:rPr/>
              <w:t xml:space="preserve">1867 </w:t>
            </w:r>
          </w:p>
        </w:tc>
        <w:tc>
          <w:tcPr>
            <w:tcW w:w="784" w:type="dxa"/>
            <w:tcBorders/>
            <w:vAlign w:val="center"/>
          </w:tcPr>
          <w:p>
            <w:pPr>
              <w:pStyle w:val="TableContents"/>
              <w:bidi w:val="0"/>
              <w:spacing w:before="0" w:after="283"/>
              <w:jc w:val="left"/>
              <w:rPr/>
            </w:pPr>
            <w:r>
              <w:rPr/>
              <w:t xml:space="preserve">1896 </w:t>
            </w:r>
          </w:p>
        </w:tc>
        <w:tc>
          <w:tcPr>
            <w:tcW w:w="908" w:type="dxa"/>
            <w:tcBorders/>
            <w:vAlign w:val="center"/>
          </w:tcPr>
          <w:p>
            <w:pPr>
              <w:pStyle w:val="TableContents"/>
              <w:bidi w:val="0"/>
              <w:spacing w:before="0" w:after="283"/>
              <w:jc w:val="left"/>
              <w:rPr/>
            </w:pPr>
            <w:r>
              <w:rPr/>
              <w:t xml:space="preserve">Julkinen </w:t>
            </w:r>
          </w:p>
        </w:tc>
        <w:tc>
          <w:tcPr>
            <w:tcW w:w="1332" w:type="dxa"/>
            <w:tcBorders/>
            <w:vAlign w:val="center"/>
          </w:tcPr>
          <w:p>
            <w:pPr>
              <w:pStyle w:val="TableContents"/>
              <w:bidi w:val="0"/>
              <w:spacing w:before="0" w:after="283"/>
              <w:jc w:val="left"/>
              <w:rPr/>
            </w:pPr>
            <w:r>
              <w:rPr/>
              <w:t xml:space="preserve">43,603 </w:t>
            </w:r>
          </w:p>
        </w:tc>
        <w:tc>
          <w:tcPr>
            <w:tcW w:w="1371" w:type="dxa"/>
            <w:tcBorders/>
            <w:vAlign w:val="center"/>
          </w:tcPr>
          <w:p>
            <w:pPr>
              <w:pStyle w:val="TableContents"/>
              <w:bidi w:val="0"/>
              <w:spacing w:before="0" w:after="283"/>
              <w:jc w:val="left"/>
              <w:rPr/>
            </w:pPr>
            <w:r>
              <w:rPr/>
              <w:t xml:space="preserve">Taistelevat Illini </w:t>
            </w:r>
          </w:p>
        </w:tc>
        <w:tc>
          <w:tcPr>
            <w:tcW w:w="1058" w:type="dxa"/>
            <w:tcBorders/>
            <w:vAlign w:val="center"/>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Iowan yliopisto </w:t>
            </w:r>
          </w:p>
        </w:tc>
        <w:tc>
          <w:tcPr>
            <w:tcW w:w="2175" w:type="dxa"/>
            <w:tcBorders/>
            <w:vAlign w:val="center"/>
          </w:tcPr>
          <w:p>
            <w:pPr>
              <w:pStyle w:val="TableContents"/>
              <w:bidi w:val="0"/>
              <w:spacing w:before="0" w:after="283"/>
              <w:jc w:val="left"/>
              <w:rPr/>
            </w:pPr>
            <w:r>
              <w:rPr/>
              <w:t xml:space="preserve">Iowa City, Iowa </w:t>
            </w:r>
          </w:p>
        </w:tc>
        <w:tc>
          <w:tcPr>
            <w:tcW w:w="1024" w:type="dxa"/>
            <w:tcBorders/>
            <w:vAlign w:val="center"/>
          </w:tcPr>
          <w:p>
            <w:pPr>
              <w:pStyle w:val="TableContents"/>
              <w:bidi w:val="0"/>
              <w:spacing w:before="0" w:after="283"/>
              <w:jc w:val="left"/>
              <w:rPr/>
            </w:pPr>
            <w:r>
              <w:rPr/>
              <w:t xml:space="preserve">1847 </w:t>
            </w:r>
          </w:p>
        </w:tc>
        <w:tc>
          <w:tcPr>
            <w:tcW w:w="784" w:type="dxa"/>
            <w:tcBorders/>
            <w:vAlign w:val="center"/>
          </w:tcPr>
          <w:p>
            <w:pPr>
              <w:pStyle w:val="TableContents"/>
              <w:bidi w:val="0"/>
              <w:spacing w:before="0" w:after="283"/>
              <w:jc w:val="left"/>
              <w:rPr/>
            </w:pPr>
            <w:r>
              <w:rPr/>
              <w:t xml:space="preserve">1899 </w:t>
            </w:r>
          </w:p>
        </w:tc>
        <w:tc>
          <w:tcPr>
            <w:tcW w:w="908" w:type="dxa"/>
            <w:tcBorders/>
            <w:vAlign w:val="center"/>
          </w:tcPr>
          <w:p>
            <w:pPr>
              <w:pStyle w:val="TableContents"/>
              <w:bidi w:val="0"/>
              <w:spacing w:before="0" w:after="283"/>
              <w:jc w:val="left"/>
              <w:rPr/>
            </w:pPr>
            <w:r>
              <w:rPr/>
              <w:t xml:space="preserve">33,334 </w:t>
            </w:r>
          </w:p>
        </w:tc>
        <w:tc>
          <w:tcPr>
            <w:tcW w:w="1332" w:type="dxa"/>
            <w:tcBorders/>
            <w:vAlign w:val="center"/>
          </w:tcPr>
          <w:p>
            <w:pPr>
              <w:pStyle w:val="TableContents"/>
              <w:bidi w:val="0"/>
              <w:spacing w:before="0" w:after="283"/>
              <w:jc w:val="left"/>
              <w:rPr/>
            </w:pPr>
            <w:r>
              <w:rPr/>
              <w:t xml:space="preserve">Hawkeyes </w:t>
            </w:r>
          </w:p>
        </w:tc>
        <w:tc>
          <w:tcPr>
            <w:tcW w:w="1371" w:type="dxa"/>
            <w:tcBorders/>
            <w:vAlign w:val="center"/>
          </w:tcPr>
          <w:p>
            <w:pPr>
              <w:pStyle w:val="TableContents"/>
              <w:bidi w:val="0"/>
              <w:spacing w:before="0" w:after="283"/>
              <w:jc w:val="left"/>
              <w:rPr>
                <w:sz w:val="4"/>
                <w:szCs w:val="4"/>
              </w:rPr>
            </w:pPr>
            <w:r>
              <w:rPr>
                <w:sz w:val="4"/>
                <w:szCs w:val="4"/>
              </w:rPr>
            </w:r>
          </w:p>
        </w:tc>
        <w:tc>
          <w:tcPr>
            <w:tcW w:w="1058"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Minnesotan yliopisto </w:t>
            </w:r>
          </w:p>
        </w:tc>
        <w:tc>
          <w:tcPr>
            <w:tcW w:w="2175" w:type="dxa"/>
            <w:tcBorders/>
            <w:vAlign w:val="center"/>
          </w:tcPr>
          <w:p>
            <w:pPr>
              <w:pStyle w:val="TableContents"/>
              <w:bidi w:val="0"/>
              <w:spacing w:before="0" w:after="283"/>
              <w:jc w:val="left"/>
              <w:rPr/>
            </w:pPr>
            <w:r>
              <w:rPr/>
              <w:t xml:space="preserve">Minneapolis, Minnesota </w:t>
            </w:r>
          </w:p>
        </w:tc>
        <w:tc>
          <w:tcPr>
            <w:tcW w:w="1024" w:type="dxa"/>
            <w:tcBorders/>
            <w:vAlign w:val="center"/>
          </w:tcPr>
          <w:p>
            <w:pPr>
              <w:pStyle w:val="TableContents"/>
              <w:bidi w:val="0"/>
              <w:spacing w:before="0" w:after="283"/>
              <w:jc w:val="left"/>
              <w:rPr/>
            </w:pPr>
            <w:r>
              <w:rPr/>
              <w:t xml:space="preserve">1851 </w:t>
            </w:r>
          </w:p>
        </w:tc>
        <w:tc>
          <w:tcPr>
            <w:tcW w:w="784" w:type="dxa"/>
            <w:tcBorders/>
            <w:vAlign w:val="center"/>
          </w:tcPr>
          <w:p>
            <w:pPr>
              <w:pStyle w:val="TableContents"/>
              <w:bidi w:val="0"/>
              <w:spacing w:before="0" w:after="283"/>
              <w:jc w:val="left"/>
              <w:rPr/>
            </w:pPr>
            <w:r>
              <w:rPr/>
              <w:t xml:space="preserve">1896 </w:t>
            </w:r>
          </w:p>
        </w:tc>
        <w:tc>
          <w:tcPr>
            <w:tcW w:w="908" w:type="dxa"/>
            <w:tcBorders/>
            <w:vAlign w:val="center"/>
          </w:tcPr>
          <w:p>
            <w:pPr>
              <w:pStyle w:val="TableContents"/>
              <w:bidi w:val="0"/>
              <w:spacing w:before="0" w:after="283"/>
              <w:jc w:val="left"/>
              <w:rPr/>
            </w:pPr>
            <w:r>
              <w:rPr/>
              <w:t xml:space="preserve">51,147 </w:t>
            </w:r>
          </w:p>
        </w:tc>
        <w:tc>
          <w:tcPr>
            <w:tcW w:w="1332" w:type="dxa"/>
            <w:tcBorders/>
            <w:vAlign w:val="center"/>
          </w:tcPr>
          <w:p>
            <w:pPr>
              <w:pStyle w:val="TableContents"/>
              <w:bidi w:val="0"/>
              <w:spacing w:before="0" w:after="283"/>
              <w:jc w:val="left"/>
              <w:rPr/>
            </w:pPr>
            <w:r>
              <w:rPr/>
              <w:t xml:space="preserve">Golden Gophers </w:t>
            </w:r>
          </w:p>
        </w:tc>
        <w:tc>
          <w:tcPr>
            <w:tcW w:w="1371" w:type="dxa"/>
            <w:tcBorders/>
            <w:vAlign w:val="center"/>
          </w:tcPr>
          <w:p>
            <w:pPr>
              <w:pStyle w:val="TableContents"/>
              <w:bidi w:val="0"/>
              <w:spacing w:before="0" w:after="283"/>
              <w:jc w:val="left"/>
              <w:rPr>
                <w:sz w:val="4"/>
                <w:szCs w:val="4"/>
              </w:rPr>
            </w:pPr>
            <w:r>
              <w:rPr>
                <w:sz w:val="4"/>
                <w:szCs w:val="4"/>
              </w:rPr>
            </w:r>
          </w:p>
        </w:tc>
        <w:tc>
          <w:tcPr>
            <w:tcW w:w="1058"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Nebraskan yliopisto </w:t>
            </w:r>
          </w:p>
        </w:tc>
        <w:tc>
          <w:tcPr>
            <w:tcW w:w="2175" w:type="dxa"/>
            <w:tcBorders/>
            <w:vAlign w:val="center"/>
          </w:tcPr>
          <w:p>
            <w:pPr>
              <w:pStyle w:val="TableContents"/>
              <w:bidi w:val="0"/>
              <w:spacing w:before="0" w:after="283"/>
              <w:jc w:val="left"/>
              <w:rPr/>
            </w:pPr>
            <w:r>
              <w:rPr/>
              <w:t xml:space="preserve">Lincoln, Nebraska </w:t>
            </w:r>
          </w:p>
        </w:tc>
        <w:tc>
          <w:tcPr>
            <w:tcW w:w="1024" w:type="dxa"/>
            <w:tcBorders/>
            <w:vAlign w:val="center"/>
          </w:tcPr>
          <w:p>
            <w:pPr>
              <w:pStyle w:val="TableContents"/>
              <w:bidi w:val="0"/>
              <w:spacing w:before="0" w:after="283"/>
              <w:jc w:val="left"/>
              <w:rPr/>
            </w:pPr>
            <w:r>
              <w:rPr/>
              <w:t xml:space="preserve">1869 </w:t>
            </w:r>
          </w:p>
        </w:tc>
        <w:tc>
          <w:tcPr>
            <w:tcW w:w="784" w:type="dxa"/>
            <w:tcBorders/>
            <w:vAlign w:val="center"/>
          </w:tcPr>
          <w:p>
            <w:pPr>
              <w:pStyle w:val="TableContents"/>
              <w:bidi w:val="0"/>
              <w:spacing w:before="0" w:after="283"/>
              <w:jc w:val="left"/>
              <w:rPr/>
            </w:pPr>
            <w:r>
              <w:rPr/>
              <w:t xml:space="preserve">2011 </w:t>
            </w:r>
          </w:p>
        </w:tc>
        <w:tc>
          <w:tcPr>
            <w:tcW w:w="908" w:type="dxa"/>
            <w:tcBorders/>
            <w:vAlign w:val="center"/>
          </w:tcPr>
          <w:p>
            <w:pPr>
              <w:pStyle w:val="TableContents"/>
              <w:bidi w:val="0"/>
              <w:spacing w:before="0" w:after="283"/>
              <w:jc w:val="left"/>
              <w:rPr/>
            </w:pPr>
            <w:r>
              <w:rPr/>
              <w:t xml:space="preserve">33,273 </w:t>
            </w:r>
          </w:p>
        </w:tc>
        <w:tc>
          <w:tcPr>
            <w:tcW w:w="1332" w:type="dxa"/>
            <w:tcBorders/>
            <w:vAlign w:val="center"/>
          </w:tcPr>
          <w:p>
            <w:pPr>
              <w:pStyle w:val="TableContents"/>
              <w:bidi w:val="0"/>
              <w:spacing w:before="0" w:after="283"/>
              <w:jc w:val="left"/>
              <w:rPr/>
            </w:pPr>
            <w:r>
              <w:rPr/>
              <w:t xml:space="preserve">Cornhuskers </w:t>
            </w:r>
          </w:p>
        </w:tc>
        <w:tc>
          <w:tcPr>
            <w:tcW w:w="1371" w:type="dxa"/>
            <w:tcBorders/>
            <w:vAlign w:val="center"/>
          </w:tcPr>
          <w:p>
            <w:pPr>
              <w:pStyle w:val="TableContents"/>
              <w:bidi w:val="0"/>
              <w:spacing w:before="0" w:after="283"/>
              <w:jc w:val="left"/>
              <w:rPr>
                <w:sz w:val="4"/>
                <w:szCs w:val="4"/>
              </w:rPr>
            </w:pPr>
            <w:r>
              <w:rPr>
                <w:sz w:val="4"/>
                <w:szCs w:val="4"/>
              </w:rPr>
            </w:r>
          </w:p>
        </w:tc>
        <w:tc>
          <w:tcPr>
            <w:tcW w:w="1058"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Northwestern University </w:t>
            </w:r>
          </w:p>
        </w:tc>
        <w:tc>
          <w:tcPr>
            <w:tcW w:w="2175" w:type="dxa"/>
            <w:tcBorders/>
            <w:vAlign w:val="center"/>
          </w:tcPr>
          <w:p>
            <w:pPr>
              <w:pStyle w:val="TableContents"/>
              <w:bidi w:val="0"/>
              <w:spacing w:before="0" w:after="283"/>
              <w:jc w:val="left"/>
              <w:rPr/>
            </w:pPr>
            <w:r>
              <w:rPr/>
              <w:t xml:space="preserve">Evanston, Illinois </w:t>
            </w:r>
          </w:p>
        </w:tc>
        <w:tc>
          <w:tcPr>
            <w:tcW w:w="1024" w:type="dxa"/>
            <w:tcBorders/>
            <w:vAlign w:val="center"/>
          </w:tcPr>
          <w:p>
            <w:pPr>
              <w:pStyle w:val="TableContents"/>
              <w:bidi w:val="0"/>
              <w:spacing w:before="0" w:after="283"/>
              <w:jc w:val="left"/>
              <w:rPr/>
            </w:pPr>
            <w:r>
              <w:rPr/>
              <w:t xml:space="preserve">1851 </w:t>
            </w:r>
          </w:p>
        </w:tc>
        <w:tc>
          <w:tcPr>
            <w:tcW w:w="784" w:type="dxa"/>
            <w:tcBorders/>
            <w:vAlign w:val="center"/>
          </w:tcPr>
          <w:p>
            <w:pPr>
              <w:pStyle w:val="TableContents"/>
              <w:bidi w:val="0"/>
              <w:spacing w:before="0" w:after="283"/>
              <w:jc w:val="left"/>
              <w:rPr/>
            </w:pPr>
            <w:r>
              <w:rPr/>
              <w:t xml:space="preserve">1896 </w:t>
            </w:r>
          </w:p>
        </w:tc>
        <w:tc>
          <w:tcPr>
            <w:tcW w:w="908" w:type="dxa"/>
            <w:tcBorders/>
            <w:vAlign w:val="center"/>
          </w:tcPr>
          <w:p>
            <w:pPr>
              <w:pStyle w:val="TableContents"/>
              <w:bidi w:val="0"/>
              <w:spacing w:before="0" w:after="283"/>
              <w:jc w:val="left"/>
              <w:rPr/>
            </w:pPr>
            <w:r>
              <w:rPr/>
              <w:t xml:space="preserve">Yksityinen, ei-uskonnollinen </w:t>
            </w:r>
          </w:p>
        </w:tc>
        <w:tc>
          <w:tcPr>
            <w:tcW w:w="1332" w:type="dxa"/>
            <w:tcBorders/>
            <w:vAlign w:val="center"/>
          </w:tcPr>
          <w:p>
            <w:pPr>
              <w:pStyle w:val="TableContents"/>
              <w:bidi w:val="0"/>
              <w:spacing w:before="0" w:after="283"/>
              <w:jc w:val="left"/>
              <w:rPr/>
            </w:pPr>
            <w:r>
              <w:rPr/>
              <w:t xml:space="preserve">21,000 </w:t>
            </w:r>
          </w:p>
        </w:tc>
        <w:tc>
          <w:tcPr>
            <w:tcW w:w="1371" w:type="dxa"/>
            <w:tcBorders/>
            <w:vAlign w:val="center"/>
          </w:tcPr>
          <w:p>
            <w:pPr>
              <w:pStyle w:val="TableContents"/>
              <w:bidi w:val="0"/>
              <w:spacing w:before="0" w:after="283"/>
              <w:jc w:val="left"/>
              <w:rPr/>
            </w:pPr>
            <w:r>
              <w:rPr/>
              <w:t xml:space="preserve">Wildcats </w:t>
            </w:r>
          </w:p>
        </w:tc>
        <w:tc>
          <w:tcPr>
            <w:tcW w:w="1058" w:type="dxa"/>
            <w:tcBorders/>
            <w:vAlign w:val="center"/>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Purduen yliopisto </w:t>
            </w:r>
          </w:p>
        </w:tc>
        <w:tc>
          <w:tcPr>
            <w:tcW w:w="2175" w:type="dxa"/>
            <w:tcBorders/>
            <w:vAlign w:val="center"/>
          </w:tcPr>
          <w:p>
            <w:pPr>
              <w:pStyle w:val="TableContents"/>
              <w:bidi w:val="0"/>
              <w:spacing w:before="0" w:after="283"/>
              <w:jc w:val="left"/>
              <w:rPr/>
            </w:pPr>
            <w:r>
              <w:rPr/>
              <w:t xml:space="preserve">West Lafayette, Indiana </w:t>
            </w:r>
          </w:p>
        </w:tc>
        <w:tc>
          <w:tcPr>
            <w:tcW w:w="1024" w:type="dxa"/>
            <w:tcBorders/>
            <w:vAlign w:val="center"/>
          </w:tcPr>
          <w:p>
            <w:pPr>
              <w:pStyle w:val="TableContents"/>
              <w:bidi w:val="0"/>
              <w:spacing w:before="0" w:after="283"/>
              <w:jc w:val="left"/>
              <w:rPr/>
            </w:pPr>
            <w:r>
              <w:rPr/>
              <w:t xml:space="preserve">1869 </w:t>
            </w:r>
          </w:p>
        </w:tc>
        <w:tc>
          <w:tcPr>
            <w:tcW w:w="784" w:type="dxa"/>
            <w:tcBorders/>
            <w:vAlign w:val="center"/>
          </w:tcPr>
          <w:p>
            <w:pPr>
              <w:pStyle w:val="TableContents"/>
              <w:bidi w:val="0"/>
              <w:spacing w:before="0" w:after="283"/>
              <w:jc w:val="left"/>
              <w:rPr/>
            </w:pPr>
            <w:r>
              <w:rPr/>
              <w:t xml:space="preserve">1896 </w:t>
            </w:r>
          </w:p>
        </w:tc>
        <w:tc>
          <w:tcPr>
            <w:tcW w:w="908" w:type="dxa"/>
            <w:tcBorders/>
            <w:vAlign w:val="center"/>
          </w:tcPr>
          <w:p>
            <w:pPr>
              <w:pStyle w:val="TableContents"/>
              <w:bidi w:val="0"/>
              <w:spacing w:before="0" w:after="283"/>
              <w:jc w:val="left"/>
              <w:rPr/>
            </w:pPr>
            <w:r>
              <w:rPr/>
              <w:t xml:space="preserve">Julkinen </w:t>
            </w:r>
          </w:p>
        </w:tc>
        <w:tc>
          <w:tcPr>
            <w:tcW w:w="1332" w:type="dxa"/>
            <w:tcBorders/>
            <w:vAlign w:val="center"/>
          </w:tcPr>
          <w:p>
            <w:pPr>
              <w:pStyle w:val="TableContents"/>
              <w:bidi w:val="0"/>
              <w:spacing w:before="0" w:after="283"/>
              <w:jc w:val="left"/>
              <w:rPr/>
            </w:pPr>
            <w:r>
              <w:rPr/>
              <w:t xml:space="preserve">39,464 </w:t>
            </w:r>
          </w:p>
        </w:tc>
        <w:tc>
          <w:tcPr>
            <w:tcW w:w="1371" w:type="dxa"/>
            <w:tcBorders/>
            <w:vAlign w:val="center"/>
          </w:tcPr>
          <w:p>
            <w:pPr>
              <w:pStyle w:val="TableContents"/>
              <w:bidi w:val="0"/>
              <w:spacing w:before="0" w:after="283"/>
              <w:jc w:val="left"/>
              <w:rPr/>
            </w:pPr>
            <w:r>
              <w:rPr/>
              <w:t xml:space="preserve">Boilermakers </w:t>
            </w:r>
          </w:p>
        </w:tc>
        <w:tc>
          <w:tcPr>
            <w:tcW w:w="1058" w:type="dxa"/>
            <w:tcBorders/>
            <w:vAlign w:val="center"/>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Wisconsinin yliopisto </w:t>
            </w:r>
          </w:p>
        </w:tc>
        <w:tc>
          <w:tcPr>
            <w:tcW w:w="2175" w:type="dxa"/>
            <w:tcBorders/>
            <w:vAlign w:val="center"/>
          </w:tcPr>
          <w:p>
            <w:pPr>
              <w:pStyle w:val="TableContents"/>
              <w:bidi w:val="0"/>
              <w:spacing w:before="0" w:after="283"/>
              <w:jc w:val="left"/>
              <w:rPr/>
            </w:pPr>
            <w:r>
              <w:rPr/>
              <w:t xml:space="preserve">Madison, Wisconsin </w:t>
            </w:r>
          </w:p>
        </w:tc>
        <w:tc>
          <w:tcPr>
            <w:tcW w:w="1024" w:type="dxa"/>
            <w:tcBorders/>
            <w:vAlign w:val="center"/>
          </w:tcPr>
          <w:p>
            <w:pPr>
              <w:pStyle w:val="TableContents"/>
              <w:bidi w:val="0"/>
              <w:spacing w:before="0" w:after="283"/>
              <w:jc w:val="left"/>
              <w:rPr/>
            </w:pPr>
            <w:r>
              <w:rPr/>
              <w:t xml:space="preserve">1848 </w:t>
            </w:r>
          </w:p>
        </w:tc>
        <w:tc>
          <w:tcPr>
            <w:tcW w:w="784" w:type="dxa"/>
            <w:tcBorders/>
            <w:vAlign w:val="center"/>
          </w:tcPr>
          <w:p>
            <w:pPr>
              <w:pStyle w:val="TableContents"/>
              <w:bidi w:val="0"/>
              <w:spacing w:before="0" w:after="283"/>
              <w:jc w:val="left"/>
              <w:rPr/>
            </w:pPr>
            <w:r>
              <w:rPr/>
              <w:t xml:space="preserve">1896 </w:t>
            </w:r>
          </w:p>
        </w:tc>
        <w:tc>
          <w:tcPr>
            <w:tcW w:w="908" w:type="dxa"/>
            <w:tcBorders/>
            <w:vAlign w:val="center"/>
          </w:tcPr>
          <w:p>
            <w:pPr>
              <w:pStyle w:val="TableContents"/>
              <w:bidi w:val="0"/>
              <w:spacing w:before="0" w:after="283"/>
              <w:jc w:val="left"/>
              <w:rPr/>
            </w:pPr>
            <w:r>
              <w:rPr/>
              <w:t xml:space="preserve">49,193 </w:t>
            </w:r>
          </w:p>
        </w:tc>
        <w:tc>
          <w:tcPr>
            <w:tcW w:w="1332" w:type="dxa"/>
            <w:tcBorders/>
            <w:vAlign w:val="center"/>
          </w:tcPr>
          <w:p>
            <w:pPr>
              <w:pStyle w:val="TableContents"/>
              <w:bidi w:val="0"/>
              <w:spacing w:before="0" w:after="283"/>
              <w:jc w:val="left"/>
              <w:rPr/>
            </w:pPr>
            <w:r>
              <w:rPr/>
              <w:t xml:space="preserve">Badgers </w:t>
            </w:r>
          </w:p>
        </w:tc>
        <w:tc>
          <w:tcPr>
            <w:tcW w:w="1371" w:type="dxa"/>
            <w:tcBorders/>
            <w:vAlign w:val="center"/>
          </w:tcPr>
          <w:p>
            <w:pPr>
              <w:pStyle w:val="TableContents"/>
              <w:bidi w:val="0"/>
              <w:spacing w:before="0" w:after="283"/>
              <w:jc w:val="left"/>
              <w:rPr>
                <w:sz w:val="4"/>
                <w:szCs w:val="4"/>
              </w:rPr>
            </w:pPr>
            <w:r>
              <w:rPr>
                <w:sz w:val="4"/>
                <w:szCs w:val="4"/>
              </w:rPr>
            </w:r>
          </w:p>
        </w:tc>
        <w:tc>
          <w:tcPr>
            <w:tcW w:w="105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Penn State lisättiin Big Teniin?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53"/>
        <w:gridCol w:w="2175"/>
        <w:gridCol w:w="1024"/>
        <w:gridCol w:w="784"/>
        <w:gridCol w:w="908"/>
        <w:gridCol w:w="1332"/>
        <w:gridCol w:w="1371"/>
        <w:gridCol w:w="1058"/>
      </w:tblGrid>
      <w:tr>
        <w:trPr/>
        <w:tc>
          <w:tcPr>
            <w:tcW w:w="1553" w:type="dxa"/>
            <w:tcBorders/>
            <w:vAlign w:val="center"/>
          </w:tcPr>
          <w:p>
            <w:pPr>
              <w:pStyle w:val="TableHeading"/>
              <w:suppressLineNumbers/>
              <w:bidi w:val="0"/>
              <w:spacing w:before="0" w:after="283"/>
              <w:jc w:val="center"/>
              <w:rPr/>
            </w:pPr>
            <w:r>
              <w:rPr/>
              <w:t xml:space="preserve">Toimielin </w:t>
            </w:r>
          </w:p>
        </w:tc>
        <w:tc>
          <w:tcPr>
            <w:tcW w:w="2175" w:type="dxa"/>
            <w:tcBorders/>
            <w:vAlign w:val="center"/>
          </w:tcPr>
          <w:p>
            <w:pPr>
              <w:pStyle w:val="TableHeading"/>
              <w:suppressLineNumbers/>
              <w:bidi w:val="0"/>
              <w:spacing w:before="0" w:after="283"/>
              <w:jc w:val="center"/>
              <w:rPr/>
            </w:pPr>
            <w:r>
              <w:rPr/>
              <w:t xml:space="preserve">Sijainti </w:t>
            </w:r>
          </w:p>
        </w:tc>
        <w:tc>
          <w:tcPr>
            <w:tcW w:w="1024" w:type="dxa"/>
            <w:tcBorders/>
            <w:vAlign w:val="center"/>
          </w:tcPr>
          <w:p>
            <w:pPr>
              <w:pStyle w:val="TableHeading"/>
              <w:suppressLineNumbers/>
              <w:bidi w:val="0"/>
              <w:spacing w:before="0" w:after="283"/>
              <w:jc w:val="center"/>
              <w:rPr/>
            </w:pPr>
            <w:r>
              <w:rPr/>
              <w:t xml:space="preserve">Perustettu </w:t>
            </w:r>
          </w:p>
        </w:tc>
        <w:tc>
          <w:tcPr>
            <w:tcW w:w="784" w:type="dxa"/>
            <w:tcBorders/>
            <w:vAlign w:val="center"/>
          </w:tcPr>
          <w:p>
            <w:pPr>
              <w:pStyle w:val="TableHeading"/>
              <w:suppressLineNumbers/>
              <w:bidi w:val="0"/>
              <w:spacing w:before="0" w:after="283"/>
              <w:jc w:val="center"/>
              <w:rPr/>
            </w:pPr>
            <w:r>
              <w:rPr/>
              <w:t xml:space="preserve">Liittynyt </w:t>
            </w:r>
          </w:p>
        </w:tc>
        <w:tc>
          <w:tcPr>
            <w:tcW w:w="908" w:type="dxa"/>
            <w:tcBorders/>
            <w:vAlign w:val="center"/>
          </w:tcPr>
          <w:p>
            <w:pPr>
              <w:pStyle w:val="TableHeading"/>
              <w:suppressLineNumbers/>
              <w:bidi w:val="0"/>
              <w:spacing w:before="0" w:after="283"/>
              <w:jc w:val="center"/>
              <w:rPr/>
            </w:pPr>
            <w:r>
              <w:rPr/>
              <w:t xml:space="preserve">Tyyppi </w:t>
            </w:r>
          </w:p>
        </w:tc>
        <w:tc>
          <w:tcPr>
            <w:tcW w:w="1332" w:type="dxa"/>
            <w:tcBorders/>
            <w:vAlign w:val="center"/>
          </w:tcPr>
          <w:p>
            <w:pPr>
              <w:pStyle w:val="TableHeading"/>
              <w:suppressLineNumbers/>
              <w:bidi w:val="0"/>
              <w:spacing w:before="0" w:after="283"/>
              <w:jc w:val="center"/>
              <w:rPr/>
            </w:pPr>
            <w:r>
              <w:rPr/>
              <w:t xml:space="preserve">Ilmoittautuminen </w:t>
            </w:r>
          </w:p>
        </w:tc>
        <w:tc>
          <w:tcPr>
            <w:tcW w:w="1371" w:type="dxa"/>
            <w:tcBorders/>
            <w:vAlign w:val="center"/>
          </w:tcPr>
          <w:p>
            <w:pPr>
              <w:pStyle w:val="TableHeading"/>
              <w:suppressLineNumbers/>
              <w:bidi w:val="0"/>
              <w:spacing w:before="0" w:after="283"/>
              <w:jc w:val="center"/>
              <w:rPr/>
            </w:pPr>
            <w:r>
              <w:rPr/>
              <w:t xml:space="preserve">Lempinimi </w:t>
            </w:r>
          </w:p>
        </w:tc>
        <w:tc>
          <w:tcPr>
            <w:tcW w:w="1058" w:type="dxa"/>
            <w:tcBorders/>
            <w:vAlign w:val="center"/>
          </w:tcPr>
          <w:p>
            <w:pPr>
              <w:pStyle w:val="TableHeading"/>
              <w:suppressLineNumbers/>
              <w:bidi w:val="0"/>
              <w:spacing w:before="0" w:after="283"/>
              <w:jc w:val="center"/>
              <w:rPr/>
            </w:pPr>
            <w:r>
              <w:rPr/>
              <w:t xml:space="preserve">Värit Itäinen divisioona </w:t>
            </w:r>
          </w:p>
        </w:tc>
      </w:tr>
      <w:tr>
        <w:trPr/>
        <w:tc>
          <w:tcPr>
            <w:tcW w:w="1553" w:type="dxa"/>
            <w:tcBorders/>
            <w:vAlign w:val="center"/>
          </w:tcPr>
          <w:p>
            <w:pPr>
              <w:pStyle w:val="TableContents"/>
              <w:bidi w:val="0"/>
              <w:spacing w:before="0" w:after="283"/>
              <w:jc w:val="left"/>
              <w:rPr/>
            </w:pPr>
            <w:r>
              <w:rPr/>
              <w:t xml:space="preserve">Indianan yliopisto </w:t>
            </w:r>
          </w:p>
        </w:tc>
        <w:tc>
          <w:tcPr>
            <w:tcW w:w="2175" w:type="dxa"/>
            <w:tcBorders/>
            <w:vAlign w:val="center"/>
          </w:tcPr>
          <w:p>
            <w:pPr>
              <w:pStyle w:val="TableContents"/>
              <w:bidi w:val="0"/>
              <w:spacing w:before="0" w:after="283"/>
              <w:jc w:val="left"/>
              <w:rPr/>
            </w:pPr>
            <w:r>
              <w:rPr/>
              <w:t xml:space="preserve">Bloomington, Indiana </w:t>
            </w:r>
          </w:p>
        </w:tc>
        <w:tc>
          <w:tcPr>
            <w:tcW w:w="1024" w:type="dxa"/>
            <w:tcBorders/>
            <w:vAlign w:val="center"/>
          </w:tcPr>
          <w:p>
            <w:pPr>
              <w:pStyle w:val="TableContents"/>
              <w:bidi w:val="0"/>
              <w:spacing w:before="0" w:after="283"/>
              <w:jc w:val="left"/>
              <w:rPr/>
            </w:pPr>
            <w:r>
              <w:rPr/>
              <w:t xml:space="preserve">1820 </w:t>
            </w:r>
          </w:p>
        </w:tc>
        <w:tc>
          <w:tcPr>
            <w:tcW w:w="784" w:type="dxa"/>
            <w:tcBorders/>
            <w:vAlign w:val="center"/>
          </w:tcPr>
          <w:p>
            <w:pPr>
              <w:pStyle w:val="TableContents"/>
              <w:bidi w:val="0"/>
              <w:spacing w:before="0" w:after="283"/>
              <w:jc w:val="left"/>
              <w:rPr/>
            </w:pPr>
            <w:r>
              <w:rPr/>
              <w:t xml:space="preserve">1899 </w:t>
            </w:r>
          </w:p>
        </w:tc>
        <w:tc>
          <w:tcPr>
            <w:tcW w:w="908" w:type="dxa"/>
            <w:tcBorders/>
            <w:vAlign w:val="center"/>
          </w:tcPr>
          <w:p>
            <w:pPr>
              <w:pStyle w:val="TableContents"/>
              <w:bidi w:val="0"/>
              <w:spacing w:before="0" w:after="283"/>
              <w:jc w:val="left"/>
              <w:rPr/>
            </w:pPr>
            <w:r>
              <w:rPr/>
              <w:t xml:space="preserve">Julkinen </w:t>
            </w:r>
          </w:p>
        </w:tc>
        <w:tc>
          <w:tcPr>
            <w:tcW w:w="1332" w:type="dxa"/>
            <w:tcBorders/>
            <w:vAlign w:val="center"/>
          </w:tcPr>
          <w:p>
            <w:pPr>
              <w:pStyle w:val="TableContents"/>
              <w:bidi w:val="0"/>
              <w:spacing w:before="0" w:after="283"/>
              <w:jc w:val="left"/>
              <w:rPr/>
            </w:pPr>
            <w:r>
              <w:rPr/>
              <w:t xml:space="preserve">43,710 </w:t>
            </w:r>
          </w:p>
        </w:tc>
        <w:tc>
          <w:tcPr>
            <w:tcW w:w="1371" w:type="dxa"/>
            <w:tcBorders/>
            <w:vAlign w:val="center"/>
          </w:tcPr>
          <w:p>
            <w:pPr>
              <w:pStyle w:val="TableContents"/>
              <w:bidi w:val="0"/>
              <w:spacing w:before="0" w:after="283"/>
              <w:jc w:val="left"/>
              <w:rPr/>
            </w:pPr>
            <w:r>
              <w:rPr/>
              <w:t xml:space="preserve">Hoosiers </w:t>
            </w:r>
          </w:p>
        </w:tc>
        <w:tc>
          <w:tcPr>
            <w:tcW w:w="1058" w:type="dxa"/>
            <w:tcBorders/>
            <w:vAlign w:val="center"/>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Marylandin yliopisto </w:t>
            </w:r>
          </w:p>
        </w:tc>
        <w:tc>
          <w:tcPr>
            <w:tcW w:w="2175" w:type="dxa"/>
            <w:tcBorders/>
            <w:vAlign w:val="center"/>
          </w:tcPr>
          <w:p>
            <w:pPr>
              <w:pStyle w:val="TableContents"/>
              <w:bidi w:val="0"/>
              <w:spacing w:before="0" w:after="283"/>
              <w:jc w:val="left"/>
              <w:rPr/>
            </w:pPr>
            <w:r>
              <w:rPr/>
              <w:t xml:space="preserve">College Park, Maryland </w:t>
            </w:r>
          </w:p>
        </w:tc>
        <w:tc>
          <w:tcPr>
            <w:tcW w:w="1024" w:type="dxa"/>
            <w:tcBorders/>
            <w:vAlign w:val="center"/>
          </w:tcPr>
          <w:p>
            <w:pPr>
              <w:pStyle w:val="TableContents"/>
              <w:bidi w:val="0"/>
              <w:spacing w:before="0" w:after="283"/>
              <w:jc w:val="left"/>
              <w:rPr/>
            </w:pPr>
            <w:r>
              <w:rPr/>
              <w:t xml:space="preserve">1856 </w:t>
            </w:r>
          </w:p>
        </w:tc>
        <w:tc>
          <w:tcPr>
            <w:tcW w:w="784" w:type="dxa"/>
            <w:tcBorders/>
            <w:vAlign w:val="center"/>
          </w:tcPr>
          <w:p>
            <w:pPr>
              <w:pStyle w:val="TableContents"/>
              <w:bidi w:val="0"/>
              <w:spacing w:before="0" w:after="283"/>
              <w:jc w:val="left"/>
              <w:rPr/>
            </w:pPr>
            <w:r>
              <w:rPr/>
              <w:t xml:space="preserve">2014 </w:t>
            </w:r>
          </w:p>
        </w:tc>
        <w:tc>
          <w:tcPr>
            <w:tcW w:w="908" w:type="dxa"/>
            <w:tcBorders/>
            <w:vAlign w:val="center"/>
          </w:tcPr>
          <w:p>
            <w:pPr>
              <w:pStyle w:val="TableContents"/>
              <w:bidi w:val="0"/>
              <w:spacing w:before="0" w:after="283"/>
              <w:jc w:val="left"/>
              <w:rPr/>
            </w:pPr>
            <w:r>
              <w:rPr/>
              <w:t xml:space="preserve">38,140 </w:t>
            </w:r>
          </w:p>
        </w:tc>
        <w:tc>
          <w:tcPr>
            <w:tcW w:w="1332" w:type="dxa"/>
            <w:tcBorders/>
            <w:vAlign w:val="center"/>
          </w:tcPr>
          <w:p>
            <w:pPr>
              <w:pStyle w:val="TableContents"/>
              <w:bidi w:val="0"/>
              <w:spacing w:before="0" w:after="283"/>
              <w:jc w:val="left"/>
              <w:rPr/>
            </w:pPr>
            <w:r>
              <w:rPr/>
              <w:t xml:space="preserve">Terrapins </w:t>
            </w:r>
          </w:p>
        </w:tc>
        <w:tc>
          <w:tcPr>
            <w:tcW w:w="1371" w:type="dxa"/>
            <w:tcBorders/>
            <w:vAlign w:val="center"/>
          </w:tcPr>
          <w:p>
            <w:pPr>
              <w:pStyle w:val="TableContents"/>
              <w:bidi w:val="0"/>
              <w:spacing w:before="0" w:after="283"/>
              <w:jc w:val="left"/>
              <w:rPr>
                <w:sz w:val="4"/>
                <w:szCs w:val="4"/>
              </w:rPr>
            </w:pPr>
            <w:r>
              <w:rPr>
                <w:sz w:val="4"/>
                <w:szCs w:val="4"/>
              </w:rPr>
            </w:r>
          </w:p>
        </w:tc>
        <w:tc>
          <w:tcPr>
            <w:tcW w:w="1058"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Michiganin yliopisto </w:t>
            </w:r>
          </w:p>
        </w:tc>
        <w:tc>
          <w:tcPr>
            <w:tcW w:w="2175" w:type="dxa"/>
            <w:tcBorders/>
            <w:vAlign w:val="center"/>
          </w:tcPr>
          <w:p>
            <w:pPr>
              <w:pStyle w:val="TableContents"/>
              <w:bidi w:val="0"/>
              <w:spacing w:before="0" w:after="283"/>
              <w:jc w:val="left"/>
              <w:rPr/>
            </w:pPr>
            <w:r>
              <w:rPr/>
              <w:t xml:space="preserve">Ann Arbor, Michigan </w:t>
            </w:r>
          </w:p>
        </w:tc>
        <w:tc>
          <w:tcPr>
            <w:tcW w:w="1024" w:type="dxa"/>
            <w:tcBorders/>
            <w:vAlign w:val="center"/>
          </w:tcPr>
          <w:p>
            <w:pPr>
              <w:pStyle w:val="TableContents"/>
              <w:bidi w:val="0"/>
              <w:spacing w:before="0" w:after="283"/>
              <w:jc w:val="left"/>
              <w:rPr/>
            </w:pPr>
            <w:r>
              <w:rPr/>
              <w:t xml:space="preserve">1817 </w:t>
            </w:r>
          </w:p>
        </w:tc>
        <w:tc>
          <w:tcPr>
            <w:tcW w:w="784" w:type="dxa"/>
            <w:tcBorders/>
            <w:vAlign w:val="center"/>
          </w:tcPr>
          <w:p>
            <w:pPr>
              <w:pStyle w:val="TableContents"/>
              <w:bidi w:val="0"/>
              <w:spacing w:before="0" w:after="283"/>
              <w:jc w:val="left"/>
              <w:rPr/>
            </w:pPr>
            <w:r>
              <w:rPr/>
              <w:t xml:space="preserve">1896 </w:t>
            </w:r>
          </w:p>
        </w:tc>
        <w:tc>
          <w:tcPr>
            <w:tcW w:w="908" w:type="dxa"/>
            <w:tcBorders/>
            <w:vAlign w:val="center"/>
          </w:tcPr>
          <w:p>
            <w:pPr>
              <w:pStyle w:val="TableContents"/>
              <w:bidi w:val="0"/>
              <w:spacing w:before="0" w:after="283"/>
              <w:jc w:val="left"/>
              <w:rPr/>
            </w:pPr>
            <w:r>
              <w:rPr/>
              <w:t xml:space="preserve">43,625 </w:t>
            </w:r>
          </w:p>
        </w:tc>
        <w:tc>
          <w:tcPr>
            <w:tcW w:w="1332" w:type="dxa"/>
            <w:tcBorders/>
            <w:vAlign w:val="center"/>
          </w:tcPr>
          <w:p>
            <w:pPr>
              <w:pStyle w:val="TableContents"/>
              <w:bidi w:val="0"/>
              <w:spacing w:before="0" w:after="283"/>
              <w:jc w:val="left"/>
              <w:rPr/>
            </w:pPr>
            <w:r>
              <w:rPr/>
              <w:t xml:space="preserve">Wolverines </w:t>
            </w:r>
          </w:p>
        </w:tc>
        <w:tc>
          <w:tcPr>
            <w:tcW w:w="1371" w:type="dxa"/>
            <w:tcBorders/>
            <w:vAlign w:val="center"/>
          </w:tcPr>
          <w:p>
            <w:pPr>
              <w:pStyle w:val="TableContents"/>
              <w:bidi w:val="0"/>
              <w:spacing w:before="0" w:after="283"/>
              <w:jc w:val="left"/>
              <w:rPr>
                <w:sz w:val="4"/>
                <w:szCs w:val="4"/>
              </w:rPr>
            </w:pPr>
            <w:r>
              <w:rPr>
                <w:sz w:val="4"/>
                <w:szCs w:val="4"/>
              </w:rPr>
            </w:r>
          </w:p>
        </w:tc>
        <w:tc>
          <w:tcPr>
            <w:tcW w:w="1058"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Michiganin osavaltion yliopisto </w:t>
            </w:r>
          </w:p>
        </w:tc>
        <w:tc>
          <w:tcPr>
            <w:tcW w:w="2175" w:type="dxa"/>
            <w:tcBorders/>
            <w:vAlign w:val="center"/>
          </w:tcPr>
          <w:p>
            <w:pPr>
              <w:pStyle w:val="TableContents"/>
              <w:bidi w:val="0"/>
              <w:spacing w:before="0" w:after="283"/>
              <w:jc w:val="left"/>
              <w:rPr/>
            </w:pPr>
            <w:r>
              <w:rPr/>
              <w:t xml:space="preserve">East Lansing, Michigan </w:t>
            </w:r>
          </w:p>
        </w:tc>
        <w:tc>
          <w:tcPr>
            <w:tcW w:w="1024" w:type="dxa"/>
            <w:tcBorders/>
            <w:vAlign w:val="center"/>
          </w:tcPr>
          <w:p>
            <w:pPr>
              <w:pStyle w:val="TableContents"/>
              <w:bidi w:val="0"/>
              <w:spacing w:before="0" w:after="283"/>
              <w:jc w:val="left"/>
              <w:rPr/>
            </w:pPr>
            <w:r>
              <w:rPr/>
              <w:t xml:space="preserve">1855 </w:t>
            </w:r>
          </w:p>
        </w:tc>
        <w:tc>
          <w:tcPr>
            <w:tcW w:w="784" w:type="dxa"/>
            <w:tcBorders/>
            <w:vAlign w:val="center"/>
          </w:tcPr>
          <w:p>
            <w:pPr>
              <w:pStyle w:val="TableContents"/>
              <w:bidi w:val="0"/>
              <w:spacing w:before="0" w:after="283"/>
              <w:jc w:val="left"/>
              <w:rPr/>
            </w:pPr>
            <w:r>
              <w:rPr/>
              <w:t xml:space="preserve">1950 </w:t>
            </w:r>
          </w:p>
        </w:tc>
        <w:tc>
          <w:tcPr>
            <w:tcW w:w="908" w:type="dxa"/>
            <w:tcBorders/>
            <w:vAlign w:val="center"/>
          </w:tcPr>
          <w:p>
            <w:pPr>
              <w:pStyle w:val="TableContents"/>
              <w:bidi w:val="0"/>
              <w:spacing w:before="0" w:after="283"/>
              <w:jc w:val="left"/>
              <w:rPr/>
            </w:pPr>
            <w:r>
              <w:rPr/>
              <w:t xml:space="preserve">50,085 </w:t>
            </w:r>
          </w:p>
        </w:tc>
        <w:tc>
          <w:tcPr>
            <w:tcW w:w="1332" w:type="dxa"/>
            <w:tcBorders/>
            <w:vAlign w:val="center"/>
          </w:tcPr>
          <w:p>
            <w:pPr>
              <w:pStyle w:val="TableContents"/>
              <w:bidi w:val="0"/>
              <w:spacing w:before="0" w:after="283"/>
              <w:jc w:val="left"/>
              <w:rPr/>
            </w:pPr>
            <w:r>
              <w:rPr/>
              <w:t xml:space="preserve">Spartalaiset </w:t>
            </w:r>
          </w:p>
        </w:tc>
        <w:tc>
          <w:tcPr>
            <w:tcW w:w="1371" w:type="dxa"/>
            <w:tcBorders/>
            <w:vAlign w:val="center"/>
          </w:tcPr>
          <w:p>
            <w:pPr>
              <w:pStyle w:val="TableContents"/>
              <w:bidi w:val="0"/>
              <w:spacing w:before="0" w:after="283"/>
              <w:jc w:val="left"/>
              <w:rPr>
                <w:sz w:val="4"/>
                <w:szCs w:val="4"/>
              </w:rPr>
            </w:pPr>
            <w:r>
              <w:rPr>
                <w:sz w:val="4"/>
                <w:szCs w:val="4"/>
              </w:rPr>
            </w:r>
          </w:p>
        </w:tc>
        <w:tc>
          <w:tcPr>
            <w:tcW w:w="1058"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Ohio State University </w:t>
            </w:r>
          </w:p>
        </w:tc>
        <w:tc>
          <w:tcPr>
            <w:tcW w:w="2175" w:type="dxa"/>
            <w:tcBorders/>
            <w:vAlign w:val="center"/>
          </w:tcPr>
          <w:p>
            <w:pPr>
              <w:pStyle w:val="TableContents"/>
              <w:bidi w:val="0"/>
              <w:spacing w:before="0" w:after="283"/>
              <w:jc w:val="left"/>
              <w:rPr/>
            </w:pPr>
            <w:r>
              <w:rPr/>
              <w:t xml:space="preserve">Columbus, Ohio </w:t>
            </w:r>
          </w:p>
        </w:tc>
        <w:tc>
          <w:tcPr>
            <w:tcW w:w="1024" w:type="dxa"/>
            <w:tcBorders/>
            <w:vAlign w:val="center"/>
          </w:tcPr>
          <w:p>
            <w:pPr>
              <w:pStyle w:val="TableContents"/>
              <w:bidi w:val="0"/>
              <w:spacing w:before="0" w:after="283"/>
              <w:jc w:val="left"/>
              <w:rPr/>
            </w:pPr>
            <w:r>
              <w:rPr/>
              <w:t xml:space="preserve">1870 </w:t>
            </w:r>
          </w:p>
        </w:tc>
        <w:tc>
          <w:tcPr>
            <w:tcW w:w="784" w:type="dxa"/>
            <w:tcBorders/>
            <w:vAlign w:val="center"/>
          </w:tcPr>
          <w:p>
            <w:pPr>
              <w:pStyle w:val="TableContents"/>
              <w:bidi w:val="0"/>
              <w:spacing w:before="0" w:after="283"/>
              <w:jc w:val="left"/>
              <w:rPr/>
            </w:pPr>
            <w:r>
              <w:rPr>
                <w:color w:val="A9A9A9"/>
              </w:rPr>
              <w:t xml:space="preserve">1912 </w:t>
            </w:r>
          </w:p>
        </w:tc>
        <w:tc>
          <w:tcPr>
            <w:tcW w:w="908" w:type="dxa"/>
            <w:tcBorders/>
            <w:vAlign w:val="center"/>
          </w:tcPr>
          <w:p>
            <w:pPr>
              <w:pStyle w:val="TableContents"/>
              <w:bidi w:val="0"/>
              <w:spacing w:before="0" w:after="283"/>
              <w:jc w:val="left"/>
              <w:rPr/>
            </w:pPr>
            <w:r>
              <w:rPr/>
              <w:t xml:space="preserve">58,322 </w:t>
            </w:r>
          </w:p>
        </w:tc>
        <w:tc>
          <w:tcPr>
            <w:tcW w:w="1332" w:type="dxa"/>
            <w:tcBorders/>
            <w:vAlign w:val="center"/>
          </w:tcPr>
          <w:p>
            <w:pPr>
              <w:pStyle w:val="TableContents"/>
              <w:bidi w:val="0"/>
              <w:spacing w:before="0" w:after="283"/>
              <w:jc w:val="left"/>
              <w:rPr/>
            </w:pPr>
            <w:r>
              <w:rPr/>
              <w:t xml:space="preserve">Buckeyes </w:t>
            </w:r>
          </w:p>
        </w:tc>
        <w:tc>
          <w:tcPr>
            <w:tcW w:w="1371" w:type="dxa"/>
            <w:tcBorders/>
            <w:vAlign w:val="center"/>
          </w:tcPr>
          <w:p>
            <w:pPr>
              <w:pStyle w:val="TableContents"/>
              <w:bidi w:val="0"/>
              <w:spacing w:before="0" w:after="283"/>
              <w:jc w:val="left"/>
              <w:rPr>
                <w:sz w:val="4"/>
                <w:szCs w:val="4"/>
              </w:rPr>
            </w:pPr>
            <w:r>
              <w:rPr>
                <w:sz w:val="4"/>
                <w:szCs w:val="4"/>
              </w:rPr>
            </w:r>
          </w:p>
        </w:tc>
        <w:tc>
          <w:tcPr>
            <w:tcW w:w="1058"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Pennsylvanian osavaltion yliopisto </w:t>
            </w:r>
          </w:p>
        </w:tc>
        <w:tc>
          <w:tcPr>
            <w:tcW w:w="2175" w:type="dxa"/>
            <w:tcBorders/>
            <w:vAlign w:val="center"/>
          </w:tcPr>
          <w:p>
            <w:pPr>
              <w:pStyle w:val="TableContents"/>
              <w:bidi w:val="0"/>
              <w:spacing w:before="0" w:after="283"/>
              <w:jc w:val="left"/>
              <w:rPr/>
            </w:pPr>
            <w:r>
              <w:rPr/>
              <w:t xml:space="preserve">State College, Pennsylvania </w:t>
            </w:r>
          </w:p>
        </w:tc>
        <w:tc>
          <w:tcPr>
            <w:tcW w:w="1024" w:type="dxa"/>
            <w:tcBorders/>
            <w:vAlign w:val="center"/>
          </w:tcPr>
          <w:p>
            <w:pPr>
              <w:pStyle w:val="TableContents"/>
              <w:bidi w:val="0"/>
              <w:spacing w:before="0" w:after="283"/>
              <w:jc w:val="left"/>
              <w:rPr/>
            </w:pPr>
            <w:r>
              <w:rPr/>
              <w:t xml:space="preserve">1855 </w:t>
            </w:r>
          </w:p>
        </w:tc>
        <w:tc>
          <w:tcPr>
            <w:tcW w:w="784" w:type="dxa"/>
            <w:tcBorders/>
            <w:vAlign w:val="center"/>
          </w:tcPr>
          <w:p>
            <w:pPr>
              <w:pStyle w:val="TableContents"/>
              <w:bidi w:val="0"/>
              <w:spacing w:before="0" w:after="283"/>
              <w:jc w:val="left"/>
              <w:rPr/>
            </w:pPr>
            <w:r>
              <w:rPr/>
              <w:t xml:space="preserve">1990 </w:t>
            </w:r>
          </w:p>
        </w:tc>
        <w:tc>
          <w:tcPr>
            <w:tcW w:w="908" w:type="dxa"/>
            <w:tcBorders/>
            <w:vAlign w:val="center"/>
          </w:tcPr>
          <w:p>
            <w:pPr>
              <w:pStyle w:val="TableContents"/>
              <w:bidi w:val="0"/>
              <w:spacing w:before="0" w:after="283"/>
              <w:jc w:val="left"/>
              <w:rPr/>
            </w:pPr>
            <w:r>
              <w:rPr/>
              <w:t xml:space="preserve">45,518 </w:t>
            </w:r>
          </w:p>
        </w:tc>
        <w:tc>
          <w:tcPr>
            <w:tcW w:w="1332" w:type="dxa"/>
            <w:tcBorders/>
            <w:vAlign w:val="center"/>
          </w:tcPr>
          <w:p>
            <w:pPr>
              <w:pStyle w:val="TableContents"/>
              <w:bidi w:val="0"/>
              <w:spacing w:before="0" w:after="283"/>
              <w:jc w:val="left"/>
              <w:rPr/>
            </w:pPr>
            <w:r>
              <w:rPr/>
              <w:t xml:space="preserve">Nittany Lions </w:t>
            </w:r>
          </w:p>
        </w:tc>
        <w:tc>
          <w:tcPr>
            <w:tcW w:w="1371" w:type="dxa"/>
            <w:tcBorders/>
            <w:vAlign w:val="center"/>
          </w:tcPr>
          <w:p>
            <w:pPr>
              <w:pStyle w:val="TableContents"/>
              <w:bidi w:val="0"/>
              <w:spacing w:before="0" w:after="283"/>
              <w:jc w:val="left"/>
              <w:rPr>
                <w:sz w:val="4"/>
                <w:szCs w:val="4"/>
              </w:rPr>
            </w:pPr>
            <w:r>
              <w:rPr>
                <w:sz w:val="4"/>
                <w:szCs w:val="4"/>
              </w:rPr>
            </w:r>
          </w:p>
        </w:tc>
        <w:tc>
          <w:tcPr>
            <w:tcW w:w="1058"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Rutgersin yliopisto -- New Brunswick </w:t>
            </w:r>
          </w:p>
        </w:tc>
        <w:tc>
          <w:tcPr>
            <w:tcW w:w="2175" w:type="dxa"/>
            <w:tcBorders/>
            <w:vAlign w:val="center"/>
          </w:tcPr>
          <w:p>
            <w:pPr>
              <w:pStyle w:val="TableContents"/>
              <w:bidi w:val="0"/>
              <w:spacing w:before="0" w:after="283"/>
              <w:jc w:val="left"/>
              <w:rPr/>
            </w:pPr>
            <w:r>
              <w:rPr/>
              <w:t xml:space="preserve">New Brunswick -- Piscataway, New Jersey </w:t>
            </w:r>
          </w:p>
        </w:tc>
        <w:tc>
          <w:tcPr>
            <w:tcW w:w="1024" w:type="dxa"/>
            <w:tcBorders/>
            <w:vAlign w:val="center"/>
          </w:tcPr>
          <w:p>
            <w:pPr>
              <w:pStyle w:val="TableContents"/>
              <w:bidi w:val="0"/>
              <w:spacing w:before="0" w:after="283"/>
              <w:jc w:val="left"/>
              <w:rPr/>
            </w:pPr>
            <w:r>
              <w:rPr/>
              <w:t xml:space="preserve">1766 </w:t>
            </w:r>
          </w:p>
        </w:tc>
        <w:tc>
          <w:tcPr>
            <w:tcW w:w="784" w:type="dxa"/>
            <w:tcBorders/>
            <w:vAlign w:val="center"/>
          </w:tcPr>
          <w:p>
            <w:pPr>
              <w:pStyle w:val="TableContents"/>
              <w:bidi w:val="0"/>
              <w:spacing w:before="0" w:after="283"/>
              <w:jc w:val="left"/>
              <w:rPr/>
            </w:pPr>
            <w:r>
              <w:rPr/>
              <w:t xml:space="preserve">2014 </w:t>
            </w:r>
          </w:p>
        </w:tc>
        <w:tc>
          <w:tcPr>
            <w:tcW w:w="908" w:type="dxa"/>
            <w:tcBorders/>
            <w:vAlign w:val="center"/>
          </w:tcPr>
          <w:p>
            <w:pPr>
              <w:pStyle w:val="TableContents"/>
              <w:bidi w:val="0"/>
              <w:spacing w:before="0" w:after="283"/>
              <w:jc w:val="left"/>
              <w:rPr/>
            </w:pPr>
            <w:r>
              <w:rPr/>
              <w:t xml:space="preserve">40,720 </w:t>
            </w:r>
          </w:p>
        </w:tc>
        <w:tc>
          <w:tcPr>
            <w:tcW w:w="1332" w:type="dxa"/>
            <w:tcBorders/>
            <w:vAlign w:val="center"/>
          </w:tcPr>
          <w:p>
            <w:pPr>
              <w:pStyle w:val="TableContents"/>
              <w:bidi w:val="0"/>
              <w:spacing w:before="0" w:after="283"/>
              <w:jc w:val="left"/>
              <w:rPr/>
            </w:pPr>
            <w:r>
              <w:rPr/>
              <w:t xml:space="preserve">Scarlet Knights </w:t>
            </w:r>
          </w:p>
        </w:tc>
        <w:tc>
          <w:tcPr>
            <w:tcW w:w="1371" w:type="dxa"/>
            <w:tcBorders/>
            <w:vAlign w:val="center"/>
          </w:tcPr>
          <w:p>
            <w:pPr>
              <w:pStyle w:val="TableContents"/>
              <w:bidi w:val="0"/>
              <w:spacing w:before="0" w:after="283"/>
              <w:jc w:val="left"/>
              <w:rPr>
                <w:sz w:val="4"/>
                <w:szCs w:val="4"/>
              </w:rPr>
            </w:pPr>
            <w:r>
              <w:rPr>
                <w:sz w:val="4"/>
                <w:szCs w:val="4"/>
              </w:rPr>
              <w:t xml:space="preserve">Läntinen divisioona </w:t>
            </w:r>
          </w:p>
        </w:tc>
        <w:tc>
          <w:tcPr>
            <w:tcW w:w="1058"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Illinoisin yliopisto </w:t>
            </w:r>
          </w:p>
        </w:tc>
        <w:tc>
          <w:tcPr>
            <w:tcW w:w="2175" w:type="dxa"/>
            <w:tcBorders/>
            <w:vAlign w:val="center"/>
          </w:tcPr>
          <w:p>
            <w:pPr>
              <w:pStyle w:val="TableContents"/>
              <w:bidi w:val="0"/>
              <w:spacing w:before="0" w:after="283"/>
              <w:jc w:val="left"/>
              <w:rPr/>
            </w:pPr>
            <w:r>
              <w:rPr/>
              <w:t xml:space="preserve">Urbana-Champaign, Illinois </w:t>
            </w:r>
          </w:p>
        </w:tc>
        <w:tc>
          <w:tcPr>
            <w:tcW w:w="1024" w:type="dxa"/>
            <w:tcBorders/>
            <w:vAlign w:val="center"/>
          </w:tcPr>
          <w:p>
            <w:pPr>
              <w:pStyle w:val="TableContents"/>
              <w:bidi w:val="0"/>
              <w:spacing w:before="0" w:after="283"/>
              <w:jc w:val="left"/>
              <w:rPr/>
            </w:pPr>
            <w:r>
              <w:rPr/>
              <w:t xml:space="preserve">1867 </w:t>
            </w:r>
          </w:p>
        </w:tc>
        <w:tc>
          <w:tcPr>
            <w:tcW w:w="784" w:type="dxa"/>
            <w:tcBorders/>
            <w:vAlign w:val="center"/>
          </w:tcPr>
          <w:p>
            <w:pPr>
              <w:pStyle w:val="TableContents"/>
              <w:bidi w:val="0"/>
              <w:spacing w:before="0" w:after="283"/>
              <w:jc w:val="left"/>
              <w:rPr/>
            </w:pPr>
            <w:r>
              <w:rPr/>
              <w:t xml:space="preserve">1896 </w:t>
            </w:r>
          </w:p>
        </w:tc>
        <w:tc>
          <w:tcPr>
            <w:tcW w:w="908" w:type="dxa"/>
            <w:tcBorders/>
            <w:vAlign w:val="center"/>
          </w:tcPr>
          <w:p>
            <w:pPr>
              <w:pStyle w:val="TableContents"/>
              <w:bidi w:val="0"/>
              <w:spacing w:before="0" w:after="283"/>
              <w:jc w:val="left"/>
              <w:rPr/>
            </w:pPr>
            <w:r>
              <w:rPr/>
              <w:t xml:space="preserve">Julkinen </w:t>
            </w:r>
          </w:p>
        </w:tc>
        <w:tc>
          <w:tcPr>
            <w:tcW w:w="1332" w:type="dxa"/>
            <w:tcBorders/>
            <w:vAlign w:val="center"/>
          </w:tcPr>
          <w:p>
            <w:pPr>
              <w:pStyle w:val="TableContents"/>
              <w:bidi w:val="0"/>
              <w:spacing w:before="0" w:after="283"/>
              <w:jc w:val="left"/>
              <w:rPr/>
            </w:pPr>
            <w:r>
              <w:rPr/>
              <w:t xml:space="preserve">43,603 </w:t>
            </w:r>
          </w:p>
        </w:tc>
        <w:tc>
          <w:tcPr>
            <w:tcW w:w="1371" w:type="dxa"/>
            <w:tcBorders/>
            <w:vAlign w:val="center"/>
          </w:tcPr>
          <w:p>
            <w:pPr>
              <w:pStyle w:val="TableContents"/>
              <w:bidi w:val="0"/>
              <w:spacing w:before="0" w:after="283"/>
              <w:jc w:val="left"/>
              <w:rPr/>
            </w:pPr>
            <w:r>
              <w:rPr/>
              <w:t xml:space="preserve">Taistelevat Illini </w:t>
            </w:r>
          </w:p>
        </w:tc>
        <w:tc>
          <w:tcPr>
            <w:tcW w:w="1058" w:type="dxa"/>
            <w:tcBorders/>
            <w:vAlign w:val="center"/>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Iowan yliopisto </w:t>
            </w:r>
          </w:p>
        </w:tc>
        <w:tc>
          <w:tcPr>
            <w:tcW w:w="2175" w:type="dxa"/>
            <w:tcBorders/>
            <w:vAlign w:val="center"/>
          </w:tcPr>
          <w:p>
            <w:pPr>
              <w:pStyle w:val="TableContents"/>
              <w:bidi w:val="0"/>
              <w:spacing w:before="0" w:after="283"/>
              <w:jc w:val="left"/>
              <w:rPr/>
            </w:pPr>
            <w:r>
              <w:rPr/>
              <w:t xml:space="preserve">Iowa City, Iowa </w:t>
            </w:r>
          </w:p>
        </w:tc>
        <w:tc>
          <w:tcPr>
            <w:tcW w:w="1024" w:type="dxa"/>
            <w:tcBorders/>
            <w:vAlign w:val="center"/>
          </w:tcPr>
          <w:p>
            <w:pPr>
              <w:pStyle w:val="TableContents"/>
              <w:bidi w:val="0"/>
              <w:spacing w:before="0" w:after="283"/>
              <w:jc w:val="left"/>
              <w:rPr/>
            </w:pPr>
            <w:r>
              <w:rPr/>
              <w:t xml:space="preserve">1847 </w:t>
            </w:r>
          </w:p>
        </w:tc>
        <w:tc>
          <w:tcPr>
            <w:tcW w:w="784" w:type="dxa"/>
            <w:tcBorders/>
            <w:vAlign w:val="center"/>
          </w:tcPr>
          <w:p>
            <w:pPr>
              <w:pStyle w:val="TableContents"/>
              <w:bidi w:val="0"/>
              <w:spacing w:before="0" w:after="283"/>
              <w:jc w:val="left"/>
              <w:rPr/>
            </w:pPr>
            <w:r>
              <w:rPr/>
              <w:t xml:space="preserve">1899 </w:t>
            </w:r>
          </w:p>
        </w:tc>
        <w:tc>
          <w:tcPr>
            <w:tcW w:w="908" w:type="dxa"/>
            <w:tcBorders/>
            <w:vAlign w:val="center"/>
          </w:tcPr>
          <w:p>
            <w:pPr>
              <w:pStyle w:val="TableContents"/>
              <w:bidi w:val="0"/>
              <w:spacing w:before="0" w:after="283"/>
              <w:jc w:val="left"/>
              <w:rPr/>
            </w:pPr>
            <w:r>
              <w:rPr/>
              <w:t xml:space="preserve">33,334 </w:t>
            </w:r>
          </w:p>
        </w:tc>
        <w:tc>
          <w:tcPr>
            <w:tcW w:w="1332" w:type="dxa"/>
            <w:tcBorders/>
            <w:vAlign w:val="center"/>
          </w:tcPr>
          <w:p>
            <w:pPr>
              <w:pStyle w:val="TableContents"/>
              <w:bidi w:val="0"/>
              <w:spacing w:before="0" w:after="283"/>
              <w:jc w:val="left"/>
              <w:rPr/>
            </w:pPr>
            <w:r>
              <w:rPr/>
              <w:t xml:space="preserve">Hawkeyes </w:t>
            </w:r>
          </w:p>
        </w:tc>
        <w:tc>
          <w:tcPr>
            <w:tcW w:w="1371" w:type="dxa"/>
            <w:tcBorders/>
            <w:vAlign w:val="center"/>
          </w:tcPr>
          <w:p>
            <w:pPr>
              <w:pStyle w:val="TableContents"/>
              <w:bidi w:val="0"/>
              <w:spacing w:before="0" w:after="283"/>
              <w:jc w:val="left"/>
              <w:rPr>
                <w:sz w:val="4"/>
                <w:szCs w:val="4"/>
              </w:rPr>
            </w:pPr>
            <w:r>
              <w:rPr>
                <w:sz w:val="4"/>
                <w:szCs w:val="4"/>
              </w:rPr>
            </w:r>
          </w:p>
        </w:tc>
        <w:tc>
          <w:tcPr>
            <w:tcW w:w="1058"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Minnesotan yliopisto </w:t>
            </w:r>
          </w:p>
        </w:tc>
        <w:tc>
          <w:tcPr>
            <w:tcW w:w="2175" w:type="dxa"/>
            <w:tcBorders/>
            <w:vAlign w:val="center"/>
          </w:tcPr>
          <w:p>
            <w:pPr>
              <w:pStyle w:val="TableContents"/>
              <w:bidi w:val="0"/>
              <w:spacing w:before="0" w:after="283"/>
              <w:jc w:val="left"/>
              <w:rPr/>
            </w:pPr>
            <w:r>
              <w:rPr/>
              <w:t xml:space="preserve">Minneapolis, Minnesota </w:t>
            </w:r>
          </w:p>
        </w:tc>
        <w:tc>
          <w:tcPr>
            <w:tcW w:w="1024" w:type="dxa"/>
            <w:tcBorders/>
            <w:vAlign w:val="center"/>
          </w:tcPr>
          <w:p>
            <w:pPr>
              <w:pStyle w:val="TableContents"/>
              <w:bidi w:val="0"/>
              <w:spacing w:before="0" w:after="283"/>
              <w:jc w:val="left"/>
              <w:rPr/>
            </w:pPr>
            <w:r>
              <w:rPr/>
              <w:t xml:space="preserve">1851 </w:t>
            </w:r>
          </w:p>
        </w:tc>
        <w:tc>
          <w:tcPr>
            <w:tcW w:w="784" w:type="dxa"/>
            <w:tcBorders/>
            <w:vAlign w:val="center"/>
          </w:tcPr>
          <w:p>
            <w:pPr>
              <w:pStyle w:val="TableContents"/>
              <w:bidi w:val="0"/>
              <w:spacing w:before="0" w:after="283"/>
              <w:jc w:val="left"/>
              <w:rPr/>
            </w:pPr>
            <w:r>
              <w:rPr/>
              <w:t xml:space="preserve">1896 </w:t>
            </w:r>
          </w:p>
        </w:tc>
        <w:tc>
          <w:tcPr>
            <w:tcW w:w="908" w:type="dxa"/>
            <w:tcBorders/>
            <w:vAlign w:val="center"/>
          </w:tcPr>
          <w:p>
            <w:pPr>
              <w:pStyle w:val="TableContents"/>
              <w:bidi w:val="0"/>
              <w:spacing w:before="0" w:after="283"/>
              <w:jc w:val="left"/>
              <w:rPr/>
            </w:pPr>
            <w:r>
              <w:rPr/>
              <w:t xml:space="preserve">51,147 </w:t>
            </w:r>
          </w:p>
        </w:tc>
        <w:tc>
          <w:tcPr>
            <w:tcW w:w="1332" w:type="dxa"/>
            <w:tcBorders/>
            <w:vAlign w:val="center"/>
          </w:tcPr>
          <w:p>
            <w:pPr>
              <w:pStyle w:val="TableContents"/>
              <w:bidi w:val="0"/>
              <w:spacing w:before="0" w:after="283"/>
              <w:jc w:val="left"/>
              <w:rPr/>
            </w:pPr>
            <w:r>
              <w:rPr/>
              <w:t xml:space="preserve">Golden Gophers </w:t>
            </w:r>
          </w:p>
        </w:tc>
        <w:tc>
          <w:tcPr>
            <w:tcW w:w="1371" w:type="dxa"/>
            <w:tcBorders/>
            <w:vAlign w:val="center"/>
          </w:tcPr>
          <w:p>
            <w:pPr>
              <w:pStyle w:val="TableContents"/>
              <w:bidi w:val="0"/>
              <w:spacing w:before="0" w:after="283"/>
              <w:jc w:val="left"/>
              <w:rPr>
                <w:sz w:val="4"/>
                <w:szCs w:val="4"/>
              </w:rPr>
            </w:pPr>
            <w:r>
              <w:rPr>
                <w:sz w:val="4"/>
                <w:szCs w:val="4"/>
              </w:rPr>
            </w:r>
          </w:p>
        </w:tc>
        <w:tc>
          <w:tcPr>
            <w:tcW w:w="1058"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Nebraskan yliopisto </w:t>
            </w:r>
          </w:p>
        </w:tc>
        <w:tc>
          <w:tcPr>
            <w:tcW w:w="2175" w:type="dxa"/>
            <w:tcBorders/>
            <w:vAlign w:val="center"/>
          </w:tcPr>
          <w:p>
            <w:pPr>
              <w:pStyle w:val="TableContents"/>
              <w:bidi w:val="0"/>
              <w:spacing w:before="0" w:after="283"/>
              <w:jc w:val="left"/>
              <w:rPr/>
            </w:pPr>
            <w:r>
              <w:rPr/>
              <w:t xml:space="preserve">Lincoln, Nebraska </w:t>
            </w:r>
          </w:p>
        </w:tc>
        <w:tc>
          <w:tcPr>
            <w:tcW w:w="1024" w:type="dxa"/>
            <w:tcBorders/>
            <w:vAlign w:val="center"/>
          </w:tcPr>
          <w:p>
            <w:pPr>
              <w:pStyle w:val="TableContents"/>
              <w:bidi w:val="0"/>
              <w:spacing w:before="0" w:after="283"/>
              <w:jc w:val="left"/>
              <w:rPr/>
            </w:pPr>
            <w:r>
              <w:rPr/>
              <w:t xml:space="preserve">1869 </w:t>
            </w:r>
          </w:p>
        </w:tc>
        <w:tc>
          <w:tcPr>
            <w:tcW w:w="784" w:type="dxa"/>
            <w:tcBorders/>
            <w:vAlign w:val="center"/>
          </w:tcPr>
          <w:p>
            <w:pPr>
              <w:pStyle w:val="TableContents"/>
              <w:bidi w:val="0"/>
              <w:spacing w:before="0" w:after="283"/>
              <w:jc w:val="left"/>
              <w:rPr/>
            </w:pPr>
            <w:r>
              <w:rPr/>
              <w:t xml:space="preserve">2011 </w:t>
            </w:r>
          </w:p>
        </w:tc>
        <w:tc>
          <w:tcPr>
            <w:tcW w:w="908" w:type="dxa"/>
            <w:tcBorders/>
            <w:vAlign w:val="center"/>
          </w:tcPr>
          <w:p>
            <w:pPr>
              <w:pStyle w:val="TableContents"/>
              <w:bidi w:val="0"/>
              <w:spacing w:before="0" w:after="283"/>
              <w:jc w:val="left"/>
              <w:rPr/>
            </w:pPr>
            <w:r>
              <w:rPr/>
              <w:t xml:space="preserve">25,260 </w:t>
            </w:r>
          </w:p>
        </w:tc>
        <w:tc>
          <w:tcPr>
            <w:tcW w:w="1332" w:type="dxa"/>
            <w:tcBorders/>
            <w:vAlign w:val="center"/>
          </w:tcPr>
          <w:p>
            <w:pPr>
              <w:pStyle w:val="TableContents"/>
              <w:bidi w:val="0"/>
              <w:spacing w:before="0" w:after="283"/>
              <w:jc w:val="left"/>
              <w:rPr/>
            </w:pPr>
            <w:r>
              <w:rPr/>
              <w:t xml:space="preserve">Cornhuskers </w:t>
            </w:r>
          </w:p>
        </w:tc>
        <w:tc>
          <w:tcPr>
            <w:tcW w:w="1371" w:type="dxa"/>
            <w:tcBorders/>
            <w:vAlign w:val="center"/>
          </w:tcPr>
          <w:p>
            <w:pPr>
              <w:pStyle w:val="TableContents"/>
              <w:bidi w:val="0"/>
              <w:spacing w:before="0" w:after="283"/>
              <w:jc w:val="left"/>
              <w:rPr>
                <w:sz w:val="4"/>
                <w:szCs w:val="4"/>
              </w:rPr>
            </w:pPr>
            <w:r>
              <w:rPr>
                <w:sz w:val="4"/>
                <w:szCs w:val="4"/>
              </w:rPr>
            </w:r>
          </w:p>
        </w:tc>
        <w:tc>
          <w:tcPr>
            <w:tcW w:w="1058"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Northwestern University </w:t>
            </w:r>
          </w:p>
        </w:tc>
        <w:tc>
          <w:tcPr>
            <w:tcW w:w="2175" w:type="dxa"/>
            <w:tcBorders/>
            <w:vAlign w:val="center"/>
          </w:tcPr>
          <w:p>
            <w:pPr>
              <w:pStyle w:val="TableContents"/>
              <w:bidi w:val="0"/>
              <w:spacing w:before="0" w:after="283"/>
              <w:jc w:val="left"/>
              <w:rPr/>
            </w:pPr>
            <w:r>
              <w:rPr/>
              <w:t xml:space="preserve">Evanston, Illinois </w:t>
            </w:r>
          </w:p>
        </w:tc>
        <w:tc>
          <w:tcPr>
            <w:tcW w:w="1024" w:type="dxa"/>
            <w:tcBorders/>
            <w:vAlign w:val="center"/>
          </w:tcPr>
          <w:p>
            <w:pPr>
              <w:pStyle w:val="TableContents"/>
              <w:bidi w:val="0"/>
              <w:spacing w:before="0" w:after="283"/>
              <w:jc w:val="left"/>
              <w:rPr/>
            </w:pPr>
            <w:r>
              <w:rPr/>
              <w:t xml:space="preserve">1851 </w:t>
            </w:r>
          </w:p>
        </w:tc>
        <w:tc>
          <w:tcPr>
            <w:tcW w:w="784" w:type="dxa"/>
            <w:tcBorders/>
            <w:vAlign w:val="center"/>
          </w:tcPr>
          <w:p>
            <w:pPr>
              <w:pStyle w:val="TableContents"/>
              <w:bidi w:val="0"/>
              <w:spacing w:before="0" w:after="283"/>
              <w:jc w:val="left"/>
              <w:rPr/>
            </w:pPr>
            <w:r>
              <w:rPr/>
              <w:t xml:space="preserve">1896 </w:t>
            </w:r>
          </w:p>
        </w:tc>
        <w:tc>
          <w:tcPr>
            <w:tcW w:w="908" w:type="dxa"/>
            <w:tcBorders/>
            <w:vAlign w:val="center"/>
          </w:tcPr>
          <w:p>
            <w:pPr>
              <w:pStyle w:val="TableContents"/>
              <w:bidi w:val="0"/>
              <w:spacing w:before="0" w:after="283"/>
              <w:jc w:val="left"/>
              <w:rPr/>
            </w:pPr>
            <w:r>
              <w:rPr/>
              <w:t xml:space="preserve">Yksityinen, ei-uskonnollinen </w:t>
            </w:r>
          </w:p>
        </w:tc>
        <w:tc>
          <w:tcPr>
            <w:tcW w:w="1332" w:type="dxa"/>
            <w:tcBorders/>
            <w:vAlign w:val="center"/>
          </w:tcPr>
          <w:p>
            <w:pPr>
              <w:pStyle w:val="TableContents"/>
              <w:bidi w:val="0"/>
              <w:spacing w:before="0" w:after="283"/>
              <w:jc w:val="left"/>
              <w:rPr/>
            </w:pPr>
            <w:r>
              <w:rPr/>
              <w:t xml:space="preserve">21,000 </w:t>
            </w:r>
          </w:p>
        </w:tc>
        <w:tc>
          <w:tcPr>
            <w:tcW w:w="1371" w:type="dxa"/>
            <w:tcBorders/>
            <w:vAlign w:val="center"/>
          </w:tcPr>
          <w:p>
            <w:pPr>
              <w:pStyle w:val="TableContents"/>
              <w:bidi w:val="0"/>
              <w:spacing w:before="0" w:after="283"/>
              <w:jc w:val="left"/>
              <w:rPr/>
            </w:pPr>
            <w:r>
              <w:rPr/>
              <w:t xml:space="preserve">Wildcats </w:t>
            </w:r>
          </w:p>
        </w:tc>
        <w:tc>
          <w:tcPr>
            <w:tcW w:w="1058" w:type="dxa"/>
            <w:tcBorders/>
            <w:vAlign w:val="center"/>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Purduen yliopisto </w:t>
            </w:r>
          </w:p>
        </w:tc>
        <w:tc>
          <w:tcPr>
            <w:tcW w:w="2175" w:type="dxa"/>
            <w:tcBorders/>
            <w:vAlign w:val="center"/>
          </w:tcPr>
          <w:p>
            <w:pPr>
              <w:pStyle w:val="TableContents"/>
              <w:bidi w:val="0"/>
              <w:spacing w:before="0" w:after="283"/>
              <w:jc w:val="left"/>
              <w:rPr/>
            </w:pPr>
            <w:r>
              <w:rPr/>
              <w:t xml:space="preserve">West Lafayette, Indiana </w:t>
            </w:r>
          </w:p>
        </w:tc>
        <w:tc>
          <w:tcPr>
            <w:tcW w:w="1024" w:type="dxa"/>
            <w:tcBorders/>
            <w:vAlign w:val="center"/>
          </w:tcPr>
          <w:p>
            <w:pPr>
              <w:pStyle w:val="TableContents"/>
              <w:bidi w:val="0"/>
              <w:spacing w:before="0" w:after="283"/>
              <w:jc w:val="left"/>
              <w:rPr/>
            </w:pPr>
            <w:r>
              <w:rPr/>
              <w:t xml:space="preserve">1869 </w:t>
            </w:r>
          </w:p>
        </w:tc>
        <w:tc>
          <w:tcPr>
            <w:tcW w:w="784" w:type="dxa"/>
            <w:tcBorders/>
            <w:vAlign w:val="center"/>
          </w:tcPr>
          <w:p>
            <w:pPr>
              <w:pStyle w:val="TableContents"/>
              <w:bidi w:val="0"/>
              <w:spacing w:before="0" w:after="283"/>
              <w:jc w:val="left"/>
              <w:rPr/>
            </w:pPr>
            <w:r>
              <w:rPr/>
              <w:t xml:space="preserve">1896 </w:t>
            </w:r>
          </w:p>
        </w:tc>
        <w:tc>
          <w:tcPr>
            <w:tcW w:w="908" w:type="dxa"/>
            <w:tcBorders/>
            <w:vAlign w:val="center"/>
          </w:tcPr>
          <w:p>
            <w:pPr>
              <w:pStyle w:val="TableContents"/>
              <w:bidi w:val="0"/>
              <w:spacing w:before="0" w:after="283"/>
              <w:jc w:val="left"/>
              <w:rPr/>
            </w:pPr>
            <w:r>
              <w:rPr/>
              <w:t xml:space="preserve">Julkinen </w:t>
            </w:r>
          </w:p>
        </w:tc>
        <w:tc>
          <w:tcPr>
            <w:tcW w:w="1332" w:type="dxa"/>
            <w:tcBorders/>
            <w:vAlign w:val="center"/>
          </w:tcPr>
          <w:p>
            <w:pPr>
              <w:pStyle w:val="TableContents"/>
              <w:bidi w:val="0"/>
              <w:spacing w:before="0" w:after="283"/>
              <w:jc w:val="left"/>
              <w:rPr/>
            </w:pPr>
            <w:r>
              <w:rPr/>
              <w:t xml:space="preserve">39,464 </w:t>
            </w:r>
          </w:p>
        </w:tc>
        <w:tc>
          <w:tcPr>
            <w:tcW w:w="1371" w:type="dxa"/>
            <w:tcBorders/>
            <w:vAlign w:val="center"/>
          </w:tcPr>
          <w:p>
            <w:pPr>
              <w:pStyle w:val="TableContents"/>
              <w:bidi w:val="0"/>
              <w:spacing w:before="0" w:after="283"/>
              <w:jc w:val="left"/>
              <w:rPr/>
            </w:pPr>
            <w:r>
              <w:rPr/>
              <w:t xml:space="preserve">Boilermakers </w:t>
            </w:r>
          </w:p>
        </w:tc>
        <w:tc>
          <w:tcPr>
            <w:tcW w:w="1058" w:type="dxa"/>
            <w:tcBorders/>
            <w:vAlign w:val="center"/>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Wisconsinin yliopisto </w:t>
            </w:r>
          </w:p>
        </w:tc>
        <w:tc>
          <w:tcPr>
            <w:tcW w:w="2175" w:type="dxa"/>
            <w:tcBorders/>
            <w:vAlign w:val="center"/>
          </w:tcPr>
          <w:p>
            <w:pPr>
              <w:pStyle w:val="TableContents"/>
              <w:bidi w:val="0"/>
              <w:spacing w:before="0" w:after="283"/>
              <w:jc w:val="left"/>
              <w:rPr/>
            </w:pPr>
            <w:r>
              <w:rPr/>
              <w:t xml:space="preserve">Madison, Wisconsin </w:t>
            </w:r>
          </w:p>
        </w:tc>
        <w:tc>
          <w:tcPr>
            <w:tcW w:w="1024" w:type="dxa"/>
            <w:tcBorders/>
            <w:vAlign w:val="center"/>
          </w:tcPr>
          <w:p>
            <w:pPr>
              <w:pStyle w:val="TableContents"/>
              <w:bidi w:val="0"/>
              <w:spacing w:before="0" w:after="283"/>
              <w:jc w:val="left"/>
              <w:rPr/>
            </w:pPr>
            <w:r>
              <w:rPr/>
              <w:t xml:space="preserve">1848 </w:t>
            </w:r>
          </w:p>
        </w:tc>
        <w:tc>
          <w:tcPr>
            <w:tcW w:w="784" w:type="dxa"/>
            <w:tcBorders/>
            <w:vAlign w:val="center"/>
          </w:tcPr>
          <w:p>
            <w:pPr>
              <w:pStyle w:val="TableContents"/>
              <w:bidi w:val="0"/>
              <w:spacing w:before="0" w:after="283"/>
              <w:jc w:val="left"/>
              <w:rPr/>
            </w:pPr>
            <w:r>
              <w:rPr/>
              <w:t xml:space="preserve">1896 </w:t>
            </w:r>
          </w:p>
        </w:tc>
        <w:tc>
          <w:tcPr>
            <w:tcW w:w="908" w:type="dxa"/>
            <w:tcBorders/>
            <w:vAlign w:val="center"/>
          </w:tcPr>
          <w:p>
            <w:pPr>
              <w:pStyle w:val="TableContents"/>
              <w:bidi w:val="0"/>
              <w:spacing w:before="0" w:after="283"/>
              <w:jc w:val="left"/>
              <w:rPr/>
            </w:pPr>
            <w:r>
              <w:rPr/>
              <w:t xml:space="preserve">49,193 </w:t>
            </w:r>
          </w:p>
        </w:tc>
        <w:tc>
          <w:tcPr>
            <w:tcW w:w="1332" w:type="dxa"/>
            <w:tcBorders/>
            <w:vAlign w:val="center"/>
          </w:tcPr>
          <w:p>
            <w:pPr>
              <w:pStyle w:val="TableContents"/>
              <w:bidi w:val="0"/>
              <w:spacing w:before="0" w:after="283"/>
              <w:jc w:val="left"/>
              <w:rPr/>
            </w:pPr>
            <w:r>
              <w:rPr/>
              <w:t xml:space="preserve">Badgers </w:t>
            </w:r>
          </w:p>
        </w:tc>
        <w:tc>
          <w:tcPr>
            <w:tcW w:w="1371" w:type="dxa"/>
            <w:tcBorders/>
            <w:vAlign w:val="center"/>
          </w:tcPr>
          <w:p>
            <w:pPr>
              <w:pStyle w:val="TableContents"/>
              <w:bidi w:val="0"/>
              <w:spacing w:before="0" w:after="283"/>
              <w:jc w:val="left"/>
              <w:rPr>
                <w:sz w:val="4"/>
                <w:szCs w:val="4"/>
              </w:rPr>
            </w:pPr>
            <w:r>
              <w:rPr>
                <w:sz w:val="4"/>
                <w:szCs w:val="4"/>
              </w:rPr>
            </w:r>
          </w:p>
        </w:tc>
        <w:tc>
          <w:tcPr>
            <w:tcW w:w="105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Ohio State liittyi Big Teniin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Big Tenin yliopistot ovat myös akateemisen yhteenliittymän Big Ten Academic Alliancen jäseniä. Vuosina 2014-2015 jäsenet tuottivat yli 10 miljardia dollaria tutkimusmenoja. Konferenssin nimestä huolimatta Big Ten on kasvanut neljääntoista jäseneen, ja seuraavat yliopistot ovat hyväksyneet liittymiskutsun: Pennsylvanian osavaltionyliopisto vuonna </w:t>
      </w:r>
      <w:r>
        <w:rPr>
          <w:color w:val="A9A9A9"/>
        </w:rPr>
        <w:t xml:space="preserve">1990</w:t>
      </w:r>
      <w:r>
        <w:rPr/>
        <w:t xml:space="preserve">, Nebraskan ja Lincolnin yliopisto vuonna 2011 sekä Marylandin yliopisto ja Rutgersin yliopisto vuonna 2014. Johns Hopkinsin yliopisto kutsuttiin vuonna 2012 liittymään Big Teniin liitännäisjäsenenä, joka osallistuu vain miesten lacrosseen. Vuonna 2015 se hyväksyttiin liitännäisjäseneksi myös naisten lacrosseen. Notre Dame liittyi Big Teniin 1. heinäkuuta 2017 liitännäisjäsenenä miesten jääkiekossa.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Penn St liittyi Big Teniin?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645"/>
        <w:gridCol w:w="1856"/>
        <w:gridCol w:w="1029"/>
        <w:gridCol w:w="789"/>
        <w:gridCol w:w="1027"/>
        <w:gridCol w:w="1269"/>
        <w:gridCol w:w="1420"/>
        <w:gridCol w:w="1170"/>
      </w:tblGrid>
      <w:tr>
        <w:trPr/>
        <w:tc>
          <w:tcPr>
            <w:tcW w:w="1645" w:type="dxa"/>
            <w:tcBorders/>
            <w:vAlign w:val="center"/>
          </w:tcPr>
          <w:p>
            <w:pPr>
              <w:pStyle w:val="TableHeading"/>
              <w:suppressLineNumbers/>
              <w:bidi w:val="0"/>
              <w:spacing w:before="0" w:after="283"/>
              <w:jc w:val="center"/>
              <w:rPr/>
            </w:pPr>
            <w:r>
              <w:rPr/>
              <w:t xml:space="preserve">Toimielin </w:t>
            </w:r>
          </w:p>
        </w:tc>
        <w:tc>
          <w:tcPr>
            <w:tcW w:w="1856" w:type="dxa"/>
            <w:tcBorders/>
            <w:vAlign w:val="center"/>
          </w:tcPr>
          <w:p>
            <w:pPr>
              <w:pStyle w:val="TableHeading"/>
              <w:suppressLineNumbers/>
              <w:bidi w:val="0"/>
              <w:spacing w:before="0" w:after="283"/>
              <w:jc w:val="center"/>
              <w:rPr/>
            </w:pPr>
            <w:r>
              <w:rPr/>
              <w:t xml:space="preserve">Sijainti </w:t>
            </w:r>
          </w:p>
        </w:tc>
        <w:tc>
          <w:tcPr>
            <w:tcW w:w="1029" w:type="dxa"/>
            <w:tcBorders/>
            <w:vAlign w:val="center"/>
          </w:tcPr>
          <w:p>
            <w:pPr>
              <w:pStyle w:val="TableHeading"/>
              <w:suppressLineNumbers/>
              <w:bidi w:val="0"/>
              <w:spacing w:before="0" w:after="283"/>
              <w:jc w:val="center"/>
              <w:rPr/>
            </w:pPr>
            <w:r>
              <w:rPr/>
              <w:t xml:space="preserve">Perustettu </w:t>
            </w:r>
          </w:p>
        </w:tc>
        <w:tc>
          <w:tcPr>
            <w:tcW w:w="789" w:type="dxa"/>
            <w:tcBorders/>
            <w:vAlign w:val="center"/>
          </w:tcPr>
          <w:p>
            <w:pPr>
              <w:pStyle w:val="TableHeading"/>
              <w:suppressLineNumbers/>
              <w:bidi w:val="0"/>
              <w:spacing w:before="0" w:after="283"/>
              <w:jc w:val="center"/>
              <w:rPr/>
            </w:pPr>
            <w:r>
              <w:rPr/>
              <w:t xml:space="preserve">Liittynyt </w:t>
            </w:r>
          </w:p>
        </w:tc>
        <w:tc>
          <w:tcPr>
            <w:tcW w:w="1027" w:type="dxa"/>
            <w:tcBorders/>
            <w:vAlign w:val="center"/>
          </w:tcPr>
          <w:p>
            <w:pPr>
              <w:pStyle w:val="TableHeading"/>
              <w:suppressLineNumbers/>
              <w:bidi w:val="0"/>
              <w:spacing w:before="0" w:after="283"/>
              <w:jc w:val="center"/>
              <w:rPr/>
            </w:pPr>
            <w:r>
              <w:rPr/>
              <w:t xml:space="preserve">Tyyppi </w:t>
            </w:r>
          </w:p>
        </w:tc>
        <w:tc>
          <w:tcPr>
            <w:tcW w:w="1269" w:type="dxa"/>
            <w:tcBorders/>
            <w:vAlign w:val="center"/>
          </w:tcPr>
          <w:p>
            <w:pPr>
              <w:pStyle w:val="TableHeading"/>
              <w:suppressLineNumbers/>
              <w:bidi w:val="0"/>
              <w:spacing w:before="0" w:after="283"/>
              <w:jc w:val="center"/>
              <w:rPr/>
            </w:pPr>
            <w:r>
              <w:rPr/>
              <w:t xml:space="preserve">Ilmoittautuminen </w:t>
            </w:r>
          </w:p>
        </w:tc>
        <w:tc>
          <w:tcPr>
            <w:tcW w:w="1420" w:type="dxa"/>
            <w:tcBorders/>
            <w:vAlign w:val="center"/>
          </w:tcPr>
          <w:p>
            <w:pPr>
              <w:pStyle w:val="TableHeading"/>
              <w:suppressLineNumbers/>
              <w:bidi w:val="0"/>
              <w:spacing w:before="0" w:after="283"/>
              <w:jc w:val="center"/>
              <w:rPr/>
            </w:pPr>
            <w:r>
              <w:rPr/>
              <w:t xml:space="preserve">Lempinimi </w:t>
            </w:r>
          </w:p>
        </w:tc>
        <w:tc>
          <w:tcPr>
            <w:tcW w:w="1170" w:type="dxa"/>
            <w:tcBorders/>
            <w:vAlign w:val="center"/>
          </w:tcPr>
          <w:p>
            <w:pPr>
              <w:pStyle w:val="TableHeading"/>
              <w:suppressLineNumbers/>
              <w:bidi w:val="0"/>
              <w:spacing w:before="0" w:after="283"/>
              <w:jc w:val="center"/>
              <w:rPr/>
            </w:pPr>
            <w:r>
              <w:rPr/>
              <w:t xml:space="preserve">Värit Itäinen divisioona </w:t>
            </w:r>
          </w:p>
        </w:tc>
      </w:tr>
      <w:tr>
        <w:trPr/>
        <w:tc>
          <w:tcPr>
            <w:tcW w:w="1645" w:type="dxa"/>
            <w:tcBorders/>
            <w:vAlign w:val="center"/>
          </w:tcPr>
          <w:p>
            <w:pPr>
              <w:pStyle w:val="TableContents"/>
              <w:bidi w:val="0"/>
              <w:spacing w:before="0" w:after="283"/>
              <w:jc w:val="left"/>
              <w:rPr/>
            </w:pPr>
            <w:r>
              <w:rPr/>
              <w:t xml:space="preserve">Indianan yliopisto </w:t>
            </w:r>
          </w:p>
        </w:tc>
        <w:tc>
          <w:tcPr>
            <w:tcW w:w="1856" w:type="dxa"/>
            <w:tcBorders/>
            <w:vAlign w:val="center"/>
          </w:tcPr>
          <w:p>
            <w:pPr>
              <w:pStyle w:val="TableContents"/>
              <w:bidi w:val="0"/>
              <w:spacing w:before="0" w:after="283"/>
              <w:jc w:val="left"/>
              <w:rPr/>
            </w:pPr>
            <w:r>
              <w:rPr/>
              <w:t xml:space="preserve">Bloomington, Indiana </w:t>
            </w:r>
          </w:p>
        </w:tc>
        <w:tc>
          <w:tcPr>
            <w:tcW w:w="1029" w:type="dxa"/>
            <w:tcBorders/>
            <w:vAlign w:val="center"/>
          </w:tcPr>
          <w:p>
            <w:pPr>
              <w:pStyle w:val="TableContents"/>
              <w:bidi w:val="0"/>
              <w:spacing w:before="0" w:after="283"/>
              <w:jc w:val="left"/>
              <w:rPr/>
            </w:pPr>
            <w:r>
              <w:rPr/>
              <w:t xml:space="preserve">1820 </w:t>
            </w:r>
          </w:p>
        </w:tc>
        <w:tc>
          <w:tcPr>
            <w:tcW w:w="789" w:type="dxa"/>
            <w:tcBorders/>
            <w:vAlign w:val="center"/>
          </w:tcPr>
          <w:p>
            <w:pPr>
              <w:pStyle w:val="TableContents"/>
              <w:bidi w:val="0"/>
              <w:spacing w:before="0" w:after="283"/>
              <w:jc w:val="left"/>
              <w:rPr/>
            </w:pPr>
            <w:r>
              <w:rPr/>
              <w:t xml:space="preserve">1899 </w:t>
            </w:r>
          </w:p>
        </w:tc>
        <w:tc>
          <w:tcPr>
            <w:tcW w:w="1027" w:type="dxa"/>
            <w:tcBorders/>
            <w:vAlign w:val="center"/>
          </w:tcPr>
          <w:p>
            <w:pPr>
              <w:pStyle w:val="TableContents"/>
              <w:bidi w:val="0"/>
              <w:spacing w:before="0" w:after="283"/>
              <w:jc w:val="left"/>
              <w:rPr/>
            </w:pPr>
            <w:r>
              <w:rPr/>
              <w:t xml:space="preserve">Julkinen </w:t>
            </w:r>
          </w:p>
        </w:tc>
        <w:tc>
          <w:tcPr>
            <w:tcW w:w="1269" w:type="dxa"/>
            <w:tcBorders/>
            <w:vAlign w:val="center"/>
          </w:tcPr>
          <w:p>
            <w:pPr>
              <w:pStyle w:val="TableContents"/>
              <w:bidi w:val="0"/>
              <w:spacing w:before="0" w:after="283"/>
              <w:jc w:val="left"/>
              <w:rPr/>
            </w:pPr>
            <w:r>
              <w:rPr/>
              <w:t xml:space="preserve">48,514 </w:t>
            </w:r>
          </w:p>
        </w:tc>
        <w:tc>
          <w:tcPr>
            <w:tcW w:w="1420" w:type="dxa"/>
            <w:tcBorders/>
            <w:vAlign w:val="center"/>
          </w:tcPr>
          <w:p>
            <w:pPr>
              <w:pStyle w:val="TableContents"/>
              <w:bidi w:val="0"/>
              <w:spacing w:before="0" w:after="283"/>
              <w:jc w:val="left"/>
              <w:rPr/>
            </w:pPr>
            <w:r>
              <w:rPr/>
              <w:t xml:space="preserve">Hoosiers </w:t>
            </w:r>
          </w:p>
        </w:tc>
        <w:tc>
          <w:tcPr>
            <w:tcW w:w="1170" w:type="dxa"/>
            <w:tcBorders/>
            <w:vAlign w:val="center"/>
          </w:tcPr>
          <w:p>
            <w:pPr>
              <w:pStyle w:val="TableContents"/>
              <w:bidi w:val="0"/>
              <w:spacing w:before="0" w:after="283"/>
              <w:jc w:val="left"/>
              <w:rPr>
                <w:sz w:val="4"/>
                <w:szCs w:val="4"/>
              </w:rPr>
            </w:pPr>
            <w:r>
              <w:rPr>
                <w:sz w:val="4"/>
                <w:szCs w:val="4"/>
              </w:rPr>
            </w:r>
          </w:p>
        </w:tc>
      </w:tr>
      <w:tr>
        <w:trPr/>
        <w:tc>
          <w:tcPr>
            <w:tcW w:w="1645" w:type="dxa"/>
            <w:tcBorders/>
            <w:vAlign w:val="center"/>
          </w:tcPr>
          <w:p>
            <w:pPr>
              <w:pStyle w:val="TableContents"/>
              <w:bidi w:val="0"/>
              <w:spacing w:before="0" w:after="283"/>
              <w:jc w:val="left"/>
              <w:rPr/>
            </w:pPr>
            <w:r>
              <w:rPr/>
              <w:t xml:space="preserve">Marylandin yliopisto </w:t>
            </w:r>
          </w:p>
        </w:tc>
        <w:tc>
          <w:tcPr>
            <w:tcW w:w="1856" w:type="dxa"/>
            <w:tcBorders/>
            <w:vAlign w:val="center"/>
          </w:tcPr>
          <w:p>
            <w:pPr>
              <w:pStyle w:val="TableContents"/>
              <w:bidi w:val="0"/>
              <w:spacing w:before="0" w:after="283"/>
              <w:jc w:val="left"/>
              <w:rPr/>
            </w:pPr>
            <w:r>
              <w:rPr/>
              <w:t xml:space="preserve">College Park, Maryland </w:t>
            </w:r>
          </w:p>
        </w:tc>
        <w:tc>
          <w:tcPr>
            <w:tcW w:w="1029" w:type="dxa"/>
            <w:tcBorders/>
            <w:vAlign w:val="center"/>
          </w:tcPr>
          <w:p>
            <w:pPr>
              <w:pStyle w:val="TableContents"/>
              <w:bidi w:val="0"/>
              <w:spacing w:before="0" w:after="283"/>
              <w:jc w:val="left"/>
              <w:rPr/>
            </w:pPr>
            <w:r>
              <w:rPr/>
              <w:t xml:space="preserve">1856 </w:t>
            </w:r>
          </w:p>
        </w:tc>
        <w:tc>
          <w:tcPr>
            <w:tcW w:w="789" w:type="dxa"/>
            <w:tcBorders/>
            <w:vAlign w:val="center"/>
          </w:tcPr>
          <w:p>
            <w:pPr>
              <w:pStyle w:val="TableContents"/>
              <w:bidi w:val="0"/>
              <w:spacing w:before="0" w:after="283"/>
              <w:jc w:val="left"/>
              <w:rPr/>
            </w:pPr>
            <w:r>
              <w:rPr/>
              <w:t xml:space="preserve">2014 </w:t>
            </w:r>
          </w:p>
        </w:tc>
        <w:tc>
          <w:tcPr>
            <w:tcW w:w="1027" w:type="dxa"/>
            <w:tcBorders/>
            <w:vAlign w:val="center"/>
          </w:tcPr>
          <w:p>
            <w:pPr>
              <w:pStyle w:val="TableContents"/>
              <w:bidi w:val="0"/>
              <w:spacing w:before="0" w:after="283"/>
              <w:jc w:val="left"/>
              <w:rPr/>
            </w:pPr>
            <w:r>
              <w:rPr/>
              <w:t xml:space="preserve">Julkinen </w:t>
            </w:r>
          </w:p>
        </w:tc>
        <w:tc>
          <w:tcPr>
            <w:tcW w:w="1269" w:type="dxa"/>
            <w:tcBorders/>
            <w:vAlign w:val="center"/>
          </w:tcPr>
          <w:p>
            <w:pPr>
              <w:pStyle w:val="TableContents"/>
              <w:bidi w:val="0"/>
              <w:spacing w:before="0" w:after="283"/>
              <w:jc w:val="left"/>
              <w:rPr/>
            </w:pPr>
            <w:r>
              <w:rPr/>
              <w:t xml:space="preserve">38,140 </w:t>
            </w:r>
          </w:p>
        </w:tc>
        <w:tc>
          <w:tcPr>
            <w:tcW w:w="1420" w:type="dxa"/>
            <w:tcBorders/>
            <w:vAlign w:val="center"/>
          </w:tcPr>
          <w:p>
            <w:pPr>
              <w:pStyle w:val="TableContents"/>
              <w:bidi w:val="0"/>
              <w:spacing w:before="0" w:after="283"/>
              <w:jc w:val="left"/>
              <w:rPr/>
            </w:pPr>
            <w:r>
              <w:rPr/>
              <w:t xml:space="preserve">Terrapins </w:t>
            </w:r>
          </w:p>
        </w:tc>
        <w:tc>
          <w:tcPr>
            <w:tcW w:w="1170" w:type="dxa"/>
            <w:tcBorders/>
            <w:vAlign w:val="center"/>
          </w:tcPr>
          <w:p>
            <w:pPr>
              <w:pStyle w:val="TableContents"/>
              <w:bidi w:val="0"/>
              <w:spacing w:before="0" w:after="283"/>
              <w:jc w:val="left"/>
              <w:rPr>
                <w:sz w:val="4"/>
                <w:szCs w:val="4"/>
              </w:rPr>
            </w:pPr>
            <w:r>
              <w:rPr>
                <w:sz w:val="4"/>
                <w:szCs w:val="4"/>
              </w:rPr>
            </w:r>
          </w:p>
        </w:tc>
      </w:tr>
      <w:tr>
        <w:trPr/>
        <w:tc>
          <w:tcPr>
            <w:tcW w:w="1645" w:type="dxa"/>
            <w:tcBorders/>
            <w:vAlign w:val="center"/>
          </w:tcPr>
          <w:p>
            <w:pPr>
              <w:pStyle w:val="TableContents"/>
              <w:bidi w:val="0"/>
              <w:spacing w:before="0" w:after="283"/>
              <w:jc w:val="left"/>
              <w:rPr/>
            </w:pPr>
            <w:r>
              <w:rPr/>
              <w:t xml:space="preserve">Michiganin yliopisto </w:t>
            </w:r>
          </w:p>
        </w:tc>
        <w:tc>
          <w:tcPr>
            <w:tcW w:w="1856" w:type="dxa"/>
            <w:tcBorders/>
            <w:vAlign w:val="center"/>
          </w:tcPr>
          <w:p>
            <w:pPr>
              <w:pStyle w:val="TableContents"/>
              <w:bidi w:val="0"/>
              <w:spacing w:before="0" w:after="283"/>
              <w:jc w:val="left"/>
              <w:rPr/>
            </w:pPr>
            <w:r>
              <w:rPr/>
              <w:t xml:space="preserve">Ann Arbor, Michigan </w:t>
            </w:r>
          </w:p>
        </w:tc>
        <w:tc>
          <w:tcPr>
            <w:tcW w:w="1029" w:type="dxa"/>
            <w:tcBorders/>
            <w:vAlign w:val="center"/>
          </w:tcPr>
          <w:p>
            <w:pPr>
              <w:pStyle w:val="TableContents"/>
              <w:bidi w:val="0"/>
              <w:spacing w:before="0" w:after="283"/>
              <w:jc w:val="left"/>
              <w:rPr/>
            </w:pPr>
            <w:r>
              <w:rPr/>
              <w:t xml:space="preserve">1817 </w:t>
            </w:r>
          </w:p>
        </w:tc>
        <w:tc>
          <w:tcPr>
            <w:tcW w:w="789" w:type="dxa"/>
            <w:tcBorders/>
            <w:vAlign w:val="center"/>
          </w:tcPr>
          <w:p>
            <w:pPr>
              <w:pStyle w:val="TableContents"/>
              <w:bidi w:val="0"/>
              <w:spacing w:before="0" w:after="283"/>
              <w:jc w:val="left"/>
              <w:rPr/>
            </w:pPr>
            <w:r>
              <w:rPr/>
              <w:t xml:space="preserve">1896 </w:t>
            </w:r>
          </w:p>
        </w:tc>
        <w:tc>
          <w:tcPr>
            <w:tcW w:w="1027" w:type="dxa"/>
            <w:tcBorders/>
            <w:vAlign w:val="center"/>
          </w:tcPr>
          <w:p>
            <w:pPr>
              <w:pStyle w:val="TableContents"/>
              <w:bidi w:val="0"/>
              <w:spacing w:before="0" w:after="283"/>
              <w:jc w:val="left"/>
              <w:rPr/>
            </w:pPr>
            <w:r>
              <w:rPr/>
              <w:t xml:space="preserve">Julkinen </w:t>
            </w:r>
          </w:p>
        </w:tc>
        <w:tc>
          <w:tcPr>
            <w:tcW w:w="1269" w:type="dxa"/>
            <w:tcBorders/>
            <w:vAlign w:val="center"/>
          </w:tcPr>
          <w:p>
            <w:pPr>
              <w:pStyle w:val="TableContents"/>
              <w:bidi w:val="0"/>
              <w:spacing w:before="0" w:after="283"/>
              <w:jc w:val="left"/>
              <w:rPr/>
            </w:pPr>
            <w:r>
              <w:rPr/>
              <w:t xml:space="preserve">43,625 </w:t>
            </w:r>
          </w:p>
        </w:tc>
        <w:tc>
          <w:tcPr>
            <w:tcW w:w="1420" w:type="dxa"/>
            <w:tcBorders/>
            <w:vAlign w:val="center"/>
          </w:tcPr>
          <w:p>
            <w:pPr>
              <w:pStyle w:val="TableContents"/>
              <w:bidi w:val="0"/>
              <w:spacing w:before="0" w:after="283"/>
              <w:jc w:val="left"/>
              <w:rPr/>
            </w:pPr>
            <w:r>
              <w:rPr/>
              <w:t xml:space="preserve">Wolverines </w:t>
            </w:r>
          </w:p>
        </w:tc>
        <w:tc>
          <w:tcPr>
            <w:tcW w:w="1170" w:type="dxa"/>
            <w:tcBorders/>
            <w:vAlign w:val="center"/>
          </w:tcPr>
          <w:p>
            <w:pPr>
              <w:pStyle w:val="TableContents"/>
              <w:bidi w:val="0"/>
              <w:spacing w:before="0" w:after="283"/>
              <w:jc w:val="left"/>
              <w:rPr>
                <w:sz w:val="4"/>
                <w:szCs w:val="4"/>
              </w:rPr>
            </w:pPr>
            <w:r>
              <w:rPr>
                <w:sz w:val="4"/>
                <w:szCs w:val="4"/>
              </w:rPr>
            </w:r>
          </w:p>
        </w:tc>
      </w:tr>
      <w:tr>
        <w:trPr/>
        <w:tc>
          <w:tcPr>
            <w:tcW w:w="1645" w:type="dxa"/>
            <w:tcBorders/>
            <w:vAlign w:val="center"/>
          </w:tcPr>
          <w:p>
            <w:pPr>
              <w:pStyle w:val="TableContents"/>
              <w:bidi w:val="0"/>
              <w:spacing w:before="0" w:after="283"/>
              <w:jc w:val="left"/>
              <w:rPr/>
            </w:pPr>
            <w:r>
              <w:rPr/>
              <w:t xml:space="preserve">Michiganin osavaltion yliopisto </w:t>
            </w:r>
          </w:p>
        </w:tc>
        <w:tc>
          <w:tcPr>
            <w:tcW w:w="1856" w:type="dxa"/>
            <w:tcBorders/>
            <w:vAlign w:val="center"/>
          </w:tcPr>
          <w:p>
            <w:pPr>
              <w:pStyle w:val="TableContents"/>
              <w:bidi w:val="0"/>
              <w:spacing w:before="0" w:after="283"/>
              <w:jc w:val="left"/>
              <w:rPr/>
            </w:pPr>
            <w:r>
              <w:rPr/>
              <w:t xml:space="preserve">East Lansing, Michigan </w:t>
            </w:r>
          </w:p>
        </w:tc>
        <w:tc>
          <w:tcPr>
            <w:tcW w:w="1029" w:type="dxa"/>
            <w:tcBorders/>
            <w:vAlign w:val="center"/>
          </w:tcPr>
          <w:p>
            <w:pPr>
              <w:pStyle w:val="TableContents"/>
              <w:bidi w:val="0"/>
              <w:spacing w:before="0" w:after="283"/>
              <w:jc w:val="left"/>
              <w:rPr/>
            </w:pPr>
            <w:r>
              <w:rPr/>
              <w:t xml:space="preserve">1855 </w:t>
            </w:r>
          </w:p>
        </w:tc>
        <w:tc>
          <w:tcPr>
            <w:tcW w:w="789" w:type="dxa"/>
            <w:tcBorders/>
            <w:vAlign w:val="center"/>
          </w:tcPr>
          <w:p>
            <w:pPr>
              <w:pStyle w:val="TableContents"/>
              <w:bidi w:val="0"/>
              <w:spacing w:before="0" w:after="283"/>
              <w:jc w:val="left"/>
              <w:rPr/>
            </w:pPr>
            <w:r>
              <w:rPr/>
              <w:t xml:space="preserve">1950 </w:t>
            </w:r>
          </w:p>
        </w:tc>
        <w:tc>
          <w:tcPr>
            <w:tcW w:w="1027" w:type="dxa"/>
            <w:tcBorders/>
            <w:vAlign w:val="center"/>
          </w:tcPr>
          <w:p>
            <w:pPr>
              <w:pStyle w:val="TableContents"/>
              <w:bidi w:val="0"/>
              <w:spacing w:before="0" w:after="283"/>
              <w:jc w:val="left"/>
              <w:rPr/>
            </w:pPr>
            <w:r>
              <w:rPr/>
              <w:t xml:space="preserve">Julkinen </w:t>
            </w:r>
          </w:p>
        </w:tc>
        <w:tc>
          <w:tcPr>
            <w:tcW w:w="1269" w:type="dxa"/>
            <w:tcBorders/>
            <w:vAlign w:val="center"/>
          </w:tcPr>
          <w:p>
            <w:pPr>
              <w:pStyle w:val="TableContents"/>
              <w:bidi w:val="0"/>
              <w:spacing w:before="0" w:after="283"/>
              <w:jc w:val="left"/>
              <w:rPr/>
            </w:pPr>
            <w:r>
              <w:rPr/>
              <w:t xml:space="preserve">50,085 </w:t>
            </w:r>
          </w:p>
        </w:tc>
        <w:tc>
          <w:tcPr>
            <w:tcW w:w="1420" w:type="dxa"/>
            <w:tcBorders/>
            <w:vAlign w:val="center"/>
          </w:tcPr>
          <w:p>
            <w:pPr>
              <w:pStyle w:val="TableContents"/>
              <w:bidi w:val="0"/>
              <w:spacing w:before="0" w:after="283"/>
              <w:jc w:val="left"/>
              <w:rPr/>
            </w:pPr>
            <w:r>
              <w:rPr/>
              <w:t xml:space="preserve">Spartans </w:t>
            </w:r>
          </w:p>
        </w:tc>
        <w:tc>
          <w:tcPr>
            <w:tcW w:w="1170" w:type="dxa"/>
            <w:tcBorders/>
            <w:vAlign w:val="center"/>
          </w:tcPr>
          <w:p>
            <w:pPr>
              <w:pStyle w:val="TableContents"/>
              <w:bidi w:val="0"/>
              <w:spacing w:before="0" w:after="283"/>
              <w:jc w:val="left"/>
              <w:rPr>
                <w:sz w:val="4"/>
                <w:szCs w:val="4"/>
              </w:rPr>
            </w:pPr>
            <w:r>
              <w:rPr>
                <w:sz w:val="4"/>
                <w:szCs w:val="4"/>
              </w:rPr>
            </w:r>
          </w:p>
        </w:tc>
      </w:tr>
      <w:tr>
        <w:trPr/>
        <w:tc>
          <w:tcPr>
            <w:tcW w:w="1645" w:type="dxa"/>
            <w:tcBorders/>
            <w:vAlign w:val="center"/>
          </w:tcPr>
          <w:p>
            <w:pPr>
              <w:pStyle w:val="TableContents"/>
              <w:bidi w:val="0"/>
              <w:spacing w:before="0" w:after="283"/>
              <w:jc w:val="left"/>
              <w:rPr/>
            </w:pPr>
            <w:r>
              <w:rPr/>
              <w:t xml:space="preserve">Ohio State University </w:t>
            </w:r>
          </w:p>
        </w:tc>
        <w:tc>
          <w:tcPr>
            <w:tcW w:w="1856" w:type="dxa"/>
            <w:tcBorders/>
            <w:vAlign w:val="center"/>
          </w:tcPr>
          <w:p>
            <w:pPr>
              <w:pStyle w:val="TableContents"/>
              <w:bidi w:val="0"/>
              <w:spacing w:before="0" w:after="283"/>
              <w:jc w:val="left"/>
              <w:rPr/>
            </w:pPr>
            <w:r>
              <w:rPr/>
              <w:t xml:space="preserve">Columbus, Ohio </w:t>
            </w:r>
          </w:p>
        </w:tc>
        <w:tc>
          <w:tcPr>
            <w:tcW w:w="1029" w:type="dxa"/>
            <w:tcBorders/>
            <w:vAlign w:val="center"/>
          </w:tcPr>
          <w:p>
            <w:pPr>
              <w:pStyle w:val="TableContents"/>
              <w:bidi w:val="0"/>
              <w:spacing w:before="0" w:after="283"/>
              <w:jc w:val="left"/>
              <w:rPr/>
            </w:pPr>
            <w:r>
              <w:rPr/>
              <w:t xml:space="preserve">1870 </w:t>
            </w:r>
          </w:p>
        </w:tc>
        <w:tc>
          <w:tcPr>
            <w:tcW w:w="789" w:type="dxa"/>
            <w:tcBorders/>
            <w:vAlign w:val="center"/>
          </w:tcPr>
          <w:p>
            <w:pPr>
              <w:pStyle w:val="TableContents"/>
              <w:bidi w:val="0"/>
              <w:spacing w:before="0" w:after="283"/>
              <w:jc w:val="left"/>
              <w:rPr/>
            </w:pPr>
            <w:r>
              <w:rPr/>
              <w:t xml:space="preserve">1912 </w:t>
            </w:r>
          </w:p>
        </w:tc>
        <w:tc>
          <w:tcPr>
            <w:tcW w:w="1027" w:type="dxa"/>
            <w:tcBorders/>
            <w:vAlign w:val="center"/>
          </w:tcPr>
          <w:p>
            <w:pPr>
              <w:pStyle w:val="TableContents"/>
              <w:bidi w:val="0"/>
              <w:spacing w:before="0" w:after="283"/>
              <w:jc w:val="left"/>
              <w:rPr/>
            </w:pPr>
            <w:r>
              <w:rPr/>
              <w:t xml:space="preserve">Julkinen </w:t>
            </w:r>
          </w:p>
        </w:tc>
        <w:tc>
          <w:tcPr>
            <w:tcW w:w="1269" w:type="dxa"/>
            <w:tcBorders/>
            <w:vAlign w:val="center"/>
          </w:tcPr>
          <w:p>
            <w:pPr>
              <w:pStyle w:val="TableContents"/>
              <w:bidi w:val="0"/>
              <w:spacing w:before="0" w:after="283"/>
              <w:jc w:val="left"/>
              <w:rPr/>
            </w:pPr>
            <w:r>
              <w:rPr/>
              <w:t xml:space="preserve">58,322 </w:t>
            </w:r>
          </w:p>
        </w:tc>
        <w:tc>
          <w:tcPr>
            <w:tcW w:w="1420" w:type="dxa"/>
            <w:tcBorders/>
            <w:vAlign w:val="center"/>
          </w:tcPr>
          <w:p>
            <w:pPr>
              <w:pStyle w:val="TableContents"/>
              <w:bidi w:val="0"/>
              <w:spacing w:before="0" w:after="283"/>
              <w:jc w:val="left"/>
              <w:rPr/>
            </w:pPr>
            <w:r>
              <w:rPr/>
              <w:t xml:space="preserve">Buckeyes </w:t>
            </w:r>
          </w:p>
        </w:tc>
        <w:tc>
          <w:tcPr>
            <w:tcW w:w="1170" w:type="dxa"/>
            <w:tcBorders/>
            <w:vAlign w:val="center"/>
          </w:tcPr>
          <w:p>
            <w:pPr>
              <w:pStyle w:val="TableContents"/>
              <w:bidi w:val="0"/>
              <w:spacing w:before="0" w:after="283"/>
              <w:jc w:val="left"/>
              <w:rPr>
                <w:sz w:val="4"/>
                <w:szCs w:val="4"/>
              </w:rPr>
            </w:pPr>
            <w:r>
              <w:rPr>
                <w:sz w:val="4"/>
                <w:szCs w:val="4"/>
              </w:rPr>
            </w:r>
          </w:p>
        </w:tc>
      </w:tr>
      <w:tr>
        <w:trPr/>
        <w:tc>
          <w:tcPr>
            <w:tcW w:w="1645" w:type="dxa"/>
            <w:tcBorders/>
            <w:vAlign w:val="center"/>
          </w:tcPr>
          <w:p>
            <w:pPr>
              <w:pStyle w:val="TableContents"/>
              <w:bidi w:val="0"/>
              <w:spacing w:before="0" w:after="283"/>
              <w:jc w:val="left"/>
              <w:rPr/>
            </w:pPr>
            <w:r>
              <w:rPr/>
              <w:t xml:space="preserve">Pennsylvanian osavaltion yliopisto </w:t>
            </w:r>
          </w:p>
        </w:tc>
        <w:tc>
          <w:tcPr>
            <w:tcW w:w="1856" w:type="dxa"/>
            <w:tcBorders/>
            <w:vAlign w:val="center"/>
          </w:tcPr>
          <w:p>
            <w:pPr>
              <w:pStyle w:val="TableContents"/>
              <w:bidi w:val="0"/>
              <w:spacing w:before="0" w:after="283"/>
              <w:jc w:val="left"/>
              <w:rPr/>
            </w:pPr>
            <w:r>
              <w:rPr/>
              <w:t xml:space="preserve">University Park, Pennsylvania </w:t>
            </w:r>
          </w:p>
        </w:tc>
        <w:tc>
          <w:tcPr>
            <w:tcW w:w="1029" w:type="dxa"/>
            <w:tcBorders/>
            <w:vAlign w:val="center"/>
          </w:tcPr>
          <w:p>
            <w:pPr>
              <w:pStyle w:val="TableContents"/>
              <w:bidi w:val="0"/>
              <w:spacing w:before="0" w:after="283"/>
              <w:jc w:val="left"/>
              <w:rPr/>
            </w:pPr>
            <w:r>
              <w:rPr/>
              <w:t xml:space="preserve">1855 </w:t>
            </w:r>
          </w:p>
        </w:tc>
        <w:tc>
          <w:tcPr>
            <w:tcW w:w="789" w:type="dxa"/>
            <w:tcBorders/>
            <w:vAlign w:val="center"/>
          </w:tcPr>
          <w:p>
            <w:pPr>
              <w:pStyle w:val="TableContents"/>
              <w:bidi w:val="0"/>
              <w:spacing w:before="0" w:after="283"/>
              <w:jc w:val="left"/>
              <w:rPr/>
            </w:pPr>
            <w:r>
              <w:rPr/>
              <w:t xml:space="preserve">1990 </w:t>
            </w:r>
          </w:p>
        </w:tc>
        <w:tc>
          <w:tcPr>
            <w:tcW w:w="1027" w:type="dxa"/>
            <w:tcBorders/>
            <w:vAlign w:val="center"/>
          </w:tcPr>
          <w:p>
            <w:pPr>
              <w:pStyle w:val="TableContents"/>
              <w:bidi w:val="0"/>
              <w:spacing w:before="0" w:after="283"/>
              <w:jc w:val="left"/>
              <w:rPr/>
            </w:pPr>
            <w:r>
              <w:rPr/>
              <w:t xml:space="preserve">Julkinen </w:t>
            </w:r>
          </w:p>
        </w:tc>
        <w:tc>
          <w:tcPr>
            <w:tcW w:w="1269" w:type="dxa"/>
            <w:tcBorders/>
            <w:vAlign w:val="center"/>
          </w:tcPr>
          <w:p>
            <w:pPr>
              <w:pStyle w:val="TableContents"/>
              <w:bidi w:val="0"/>
              <w:spacing w:before="0" w:after="283"/>
              <w:jc w:val="left"/>
              <w:rPr/>
            </w:pPr>
            <w:r>
              <w:rPr/>
              <w:t xml:space="preserve">45,518 </w:t>
            </w:r>
          </w:p>
        </w:tc>
        <w:tc>
          <w:tcPr>
            <w:tcW w:w="1420" w:type="dxa"/>
            <w:tcBorders/>
            <w:vAlign w:val="center"/>
          </w:tcPr>
          <w:p>
            <w:pPr>
              <w:pStyle w:val="TableContents"/>
              <w:bidi w:val="0"/>
              <w:spacing w:before="0" w:after="283"/>
              <w:jc w:val="left"/>
              <w:rPr/>
            </w:pPr>
            <w:r>
              <w:rPr/>
              <w:t xml:space="preserve">Nittany Lions </w:t>
            </w:r>
          </w:p>
        </w:tc>
        <w:tc>
          <w:tcPr>
            <w:tcW w:w="1170" w:type="dxa"/>
            <w:tcBorders/>
            <w:vAlign w:val="center"/>
          </w:tcPr>
          <w:p>
            <w:pPr>
              <w:pStyle w:val="TableContents"/>
              <w:bidi w:val="0"/>
              <w:spacing w:before="0" w:after="283"/>
              <w:jc w:val="left"/>
              <w:rPr>
                <w:sz w:val="4"/>
                <w:szCs w:val="4"/>
              </w:rPr>
            </w:pPr>
            <w:r>
              <w:rPr>
                <w:sz w:val="4"/>
                <w:szCs w:val="4"/>
              </w:rPr>
            </w:r>
          </w:p>
        </w:tc>
      </w:tr>
      <w:tr>
        <w:trPr/>
        <w:tc>
          <w:tcPr>
            <w:tcW w:w="1645" w:type="dxa"/>
            <w:tcBorders/>
            <w:vAlign w:val="center"/>
          </w:tcPr>
          <w:p>
            <w:pPr>
              <w:pStyle w:val="TableContents"/>
              <w:bidi w:val="0"/>
              <w:spacing w:before="0" w:after="283"/>
              <w:jc w:val="left"/>
              <w:rPr/>
            </w:pPr>
            <w:r>
              <w:rPr/>
              <w:t xml:space="preserve">Rutgersin yliopisto </w:t>
            </w:r>
          </w:p>
        </w:tc>
        <w:tc>
          <w:tcPr>
            <w:tcW w:w="1856" w:type="dxa"/>
            <w:tcBorders/>
            <w:vAlign w:val="center"/>
          </w:tcPr>
          <w:p>
            <w:pPr>
              <w:pStyle w:val="TableContents"/>
              <w:bidi w:val="0"/>
              <w:spacing w:before="0" w:after="283"/>
              <w:jc w:val="left"/>
              <w:rPr/>
            </w:pPr>
            <w:r>
              <w:rPr/>
              <w:t xml:space="preserve">New Brunswick -- Piscataway, New Jersey </w:t>
            </w:r>
          </w:p>
        </w:tc>
        <w:tc>
          <w:tcPr>
            <w:tcW w:w="1029" w:type="dxa"/>
            <w:tcBorders/>
            <w:vAlign w:val="center"/>
          </w:tcPr>
          <w:p>
            <w:pPr>
              <w:pStyle w:val="TableContents"/>
              <w:bidi w:val="0"/>
              <w:spacing w:before="0" w:after="283"/>
              <w:jc w:val="left"/>
              <w:rPr/>
            </w:pPr>
            <w:r>
              <w:rPr/>
              <w:t xml:space="preserve">1766 </w:t>
            </w:r>
          </w:p>
        </w:tc>
        <w:tc>
          <w:tcPr>
            <w:tcW w:w="789" w:type="dxa"/>
            <w:tcBorders/>
            <w:vAlign w:val="center"/>
          </w:tcPr>
          <w:p>
            <w:pPr>
              <w:pStyle w:val="TableContents"/>
              <w:bidi w:val="0"/>
              <w:spacing w:before="0" w:after="283"/>
              <w:jc w:val="left"/>
              <w:rPr/>
            </w:pPr>
            <w:r>
              <w:rPr/>
              <w:t xml:space="preserve">2014 </w:t>
            </w:r>
          </w:p>
        </w:tc>
        <w:tc>
          <w:tcPr>
            <w:tcW w:w="1027" w:type="dxa"/>
            <w:tcBorders/>
            <w:vAlign w:val="center"/>
          </w:tcPr>
          <w:p>
            <w:pPr>
              <w:pStyle w:val="TableContents"/>
              <w:bidi w:val="0"/>
              <w:spacing w:before="0" w:after="283"/>
              <w:jc w:val="left"/>
              <w:rPr/>
            </w:pPr>
            <w:r>
              <w:rPr/>
              <w:t xml:space="preserve">Julkinen </w:t>
            </w:r>
          </w:p>
        </w:tc>
        <w:tc>
          <w:tcPr>
            <w:tcW w:w="1269" w:type="dxa"/>
            <w:tcBorders/>
            <w:vAlign w:val="center"/>
          </w:tcPr>
          <w:p>
            <w:pPr>
              <w:pStyle w:val="TableContents"/>
              <w:bidi w:val="0"/>
              <w:spacing w:before="0" w:after="283"/>
              <w:jc w:val="left"/>
              <w:rPr/>
            </w:pPr>
            <w:r>
              <w:rPr/>
              <w:t xml:space="preserve">40,720 </w:t>
            </w:r>
          </w:p>
        </w:tc>
        <w:tc>
          <w:tcPr>
            <w:tcW w:w="1420" w:type="dxa"/>
            <w:tcBorders/>
            <w:vAlign w:val="center"/>
          </w:tcPr>
          <w:p>
            <w:pPr>
              <w:pStyle w:val="TableContents"/>
              <w:bidi w:val="0"/>
              <w:spacing w:before="0" w:after="283"/>
              <w:jc w:val="left"/>
              <w:rPr/>
            </w:pPr>
            <w:r>
              <w:rPr/>
              <w:t xml:space="preserve">Scarlet Knights </w:t>
            </w:r>
          </w:p>
        </w:tc>
        <w:tc>
          <w:tcPr>
            <w:tcW w:w="1170" w:type="dxa"/>
            <w:tcBorders/>
            <w:vAlign w:val="center"/>
          </w:tcPr>
          <w:p>
            <w:pPr>
              <w:pStyle w:val="TableContents"/>
              <w:bidi w:val="0"/>
              <w:spacing w:before="0" w:after="283"/>
              <w:jc w:val="left"/>
              <w:rPr>
                <w:sz w:val="4"/>
                <w:szCs w:val="4"/>
              </w:rPr>
            </w:pPr>
            <w:r>
              <w:rPr>
                <w:sz w:val="4"/>
                <w:szCs w:val="4"/>
              </w:rPr>
              <w:t xml:space="preserve">Läntinen divisioona </w:t>
            </w:r>
          </w:p>
        </w:tc>
      </w:tr>
      <w:tr>
        <w:trPr/>
        <w:tc>
          <w:tcPr>
            <w:tcW w:w="1645" w:type="dxa"/>
            <w:tcBorders/>
            <w:vAlign w:val="center"/>
          </w:tcPr>
          <w:p>
            <w:pPr>
              <w:pStyle w:val="TableContents"/>
              <w:bidi w:val="0"/>
              <w:spacing w:before="0" w:after="283"/>
              <w:jc w:val="left"/>
              <w:rPr/>
            </w:pPr>
            <w:r>
              <w:rPr/>
              <w:t xml:space="preserve">Illinoisin yliopisto </w:t>
            </w:r>
          </w:p>
        </w:tc>
        <w:tc>
          <w:tcPr>
            <w:tcW w:w="1856" w:type="dxa"/>
            <w:tcBorders/>
            <w:vAlign w:val="center"/>
          </w:tcPr>
          <w:p>
            <w:pPr>
              <w:pStyle w:val="TableContents"/>
              <w:bidi w:val="0"/>
              <w:spacing w:before="0" w:after="283"/>
              <w:jc w:val="left"/>
              <w:rPr/>
            </w:pPr>
            <w:r>
              <w:rPr/>
              <w:t xml:space="preserve">Urbana ja Champaign, Illinois </w:t>
            </w:r>
          </w:p>
        </w:tc>
        <w:tc>
          <w:tcPr>
            <w:tcW w:w="1029" w:type="dxa"/>
            <w:tcBorders/>
            <w:vAlign w:val="center"/>
          </w:tcPr>
          <w:p>
            <w:pPr>
              <w:pStyle w:val="TableContents"/>
              <w:bidi w:val="0"/>
              <w:spacing w:before="0" w:after="283"/>
              <w:jc w:val="left"/>
              <w:rPr/>
            </w:pPr>
            <w:r>
              <w:rPr/>
              <w:t xml:space="preserve">1867 </w:t>
            </w:r>
          </w:p>
        </w:tc>
        <w:tc>
          <w:tcPr>
            <w:tcW w:w="789" w:type="dxa"/>
            <w:tcBorders/>
            <w:vAlign w:val="center"/>
          </w:tcPr>
          <w:p>
            <w:pPr>
              <w:pStyle w:val="TableContents"/>
              <w:bidi w:val="0"/>
              <w:spacing w:before="0" w:after="283"/>
              <w:jc w:val="left"/>
              <w:rPr/>
            </w:pPr>
            <w:r>
              <w:rPr/>
              <w:t xml:space="preserve">1896 </w:t>
            </w:r>
          </w:p>
        </w:tc>
        <w:tc>
          <w:tcPr>
            <w:tcW w:w="1027" w:type="dxa"/>
            <w:tcBorders/>
            <w:vAlign w:val="center"/>
          </w:tcPr>
          <w:p>
            <w:pPr>
              <w:pStyle w:val="TableContents"/>
              <w:bidi w:val="0"/>
              <w:spacing w:before="0" w:after="283"/>
              <w:jc w:val="left"/>
              <w:rPr/>
            </w:pPr>
            <w:r>
              <w:rPr/>
              <w:t xml:space="preserve">Julkinen </w:t>
            </w:r>
          </w:p>
        </w:tc>
        <w:tc>
          <w:tcPr>
            <w:tcW w:w="1269" w:type="dxa"/>
            <w:tcBorders/>
            <w:vAlign w:val="center"/>
          </w:tcPr>
          <w:p>
            <w:pPr>
              <w:pStyle w:val="TableContents"/>
              <w:bidi w:val="0"/>
              <w:spacing w:before="0" w:after="283"/>
              <w:jc w:val="left"/>
              <w:rPr/>
            </w:pPr>
            <w:r>
              <w:rPr/>
              <w:t xml:space="preserve">43,603 </w:t>
            </w:r>
          </w:p>
        </w:tc>
        <w:tc>
          <w:tcPr>
            <w:tcW w:w="1420" w:type="dxa"/>
            <w:tcBorders/>
            <w:vAlign w:val="center"/>
          </w:tcPr>
          <w:p>
            <w:pPr>
              <w:pStyle w:val="TableContents"/>
              <w:bidi w:val="0"/>
              <w:spacing w:before="0" w:after="283"/>
              <w:jc w:val="left"/>
              <w:rPr/>
            </w:pPr>
            <w:r>
              <w:rPr/>
              <w:t xml:space="preserve">Taistelevat Illini </w:t>
            </w:r>
          </w:p>
        </w:tc>
        <w:tc>
          <w:tcPr>
            <w:tcW w:w="1170" w:type="dxa"/>
            <w:tcBorders/>
            <w:vAlign w:val="center"/>
          </w:tcPr>
          <w:p>
            <w:pPr>
              <w:pStyle w:val="TableContents"/>
              <w:bidi w:val="0"/>
              <w:spacing w:before="0" w:after="283"/>
              <w:jc w:val="left"/>
              <w:rPr>
                <w:sz w:val="4"/>
                <w:szCs w:val="4"/>
              </w:rPr>
            </w:pPr>
            <w:r>
              <w:rPr>
                <w:sz w:val="4"/>
                <w:szCs w:val="4"/>
              </w:rPr>
            </w:r>
          </w:p>
        </w:tc>
      </w:tr>
      <w:tr>
        <w:trPr/>
        <w:tc>
          <w:tcPr>
            <w:tcW w:w="1645" w:type="dxa"/>
            <w:tcBorders/>
            <w:vAlign w:val="center"/>
          </w:tcPr>
          <w:p>
            <w:pPr>
              <w:pStyle w:val="TableContents"/>
              <w:bidi w:val="0"/>
              <w:spacing w:before="0" w:after="283"/>
              <w:jc w:val="left"/>
              <w:rPr/>
            </w:pPr>
            <w:r>
              <w:rPr/>
              <w:t xml:space="preserve">Iowan yliopisto </w:t>
            </w:r>
          </w:p>
        </w:tc>
        <w:tc>
          <w:tcPr>
            <w:tcW w:w="1856" w:type="dxa"/>
            <w:tcBorders/>
            <w:vAlign w:val="center"/>
          </w:tcPr>
          <w:p>
            <w:pPr>
              <w:pStyle w:val="TableContents"/>
              <w:bidi w:val="0"/>
              <w:spacing w:before="0" w:after="283"/>
              <w:jc w:val="left"/>
              <w:rPr/>
            </w:pPr>
            <w:r>
              <w:rPr/>
              <w:t xml:space="preserve">Iowa City, Iowa </w:t>
            </w:r>
          </w:p>
        </w:tc>
        <w:tc>
          <w:tcPr>
            <w:tcW w:w="1029" w:type="dxa"/>
            <w:tcBorders/>
            <w:vAlign w:val="center"/>
          </w:tcPr>
          <w:p>
            <w:pPr>
              <w:pStyle w:val="TableContents"/>
              <w:bidi w:val="0"/>
              <w:spacing w:before="0" w:after="283"/>
              <w:jc w:val="left"/>
              <w:rPr/>
            </w:pPr>
            <w:r>
              <w:rPr/>
              <w:t xml:space="preserve">1847 </w:t>
            </w:r>
          </w:p>
        </w:tc>
        <w:tc>
          <w:tcPr>
            <w:tcW w:w="789" w:type="dxa"/>
            <w:tcBorders/>
            <w:vAlign w:val="center"/>
          </w:tcPr>
          <w:p>
            <w:pPr>
              <w:pStyle w:val="TableContents"/>
              <w:bidi w:val="0"/>
              <w:spacing w:before="0" w:after="283"/>
              <w:jc w:val="left"/>
              <w:rPr/>
            </w:pPr>
            <w:r>
              <w:rPr/>
              <w:t xml:space="preserve">1899 </w:t>
            </w:r>
          </w:p>
        </w:tc>
        <w:tc>
          <w:tcPr>
            <w:tcW w:w="1027" w:type="dxa"/>
            <w:tcBorders/>
            <w:vAlign w:val="center"/>
          </w:tcPr>
          <w:p>
            <w:pPr>
              <w:pStyle w:val="TableContents"/>
              <w:bidi w:val="0"/>
              <w:spacing w:before="0" w:after="283"/>
              <w:jc w:val="left"/>
              <w:rPr/>
            </w:pPr>
            <w:r>
              <w:rPr/>
              <w:t xml:space="preserve">Julkinen </w:t>
            </w:r>
          </w:p>
        </w:tc>
        <w:tc>
          <w:tcPr>
            <w:tcW w:w="1269" w:type="dxa"/>
            <w:tcBorders/>
            <w:vAlign w:val="center"/>
          </w:tcPr>
          <w:p>
            <w:pPr>
              <w:pStyle w:val="TableContents"/>
              <w:bidi w:val="0"/>
              <w:spacing w:before="0" w:after="283"/>
              <w:jc w:val="left"/>
              <w:rPr/>
            </w:pPr>
            <w:r>
              <w:rPr/>
              <w:t xml:space="preserve">33,334 </w:t>
            </w:r>
          </w:p>
        </w:tc>
        <w:tc>
          <w:tcPr>
            <w:tcW w:w="1420" w:type="dxa"/>
            <w:tcBorders/>
            <w:vAlign w:val="center"/>
          </w:tcPr>
          <w:p>
            <w:pPr>
              <w:pStyle w:val="TableContents"/>
              <w:bidi w:val="0"/>
              <w:spacing w:before="0" w:after="283"/>
              <w:jc w:val="left"/>
              <w:rPr/>
            </w:pPr>
            <w:r>
              <w:rPr/>
              <w:t xml:space="preserve">Hawkeyes </w:t>
            </w:r>
          </w:p>
        </w:tc>
        <w:tc>
          <w:tcPr>
            <w:tcW w:w="1170" w:type="dxa"/>
            <w:tcBorders/>
            <w:vAlign w:val="center"/>
          </w:tcPr>
          <w:p>
            <w:pPr>
              <w:pStyle w:val="TableContents"/>
              <w:bidi w:val="0"/>
              <w:spacing w:before="0" w:after="283"/>
              <w:jc w:val="left"/>
              <w:rPr>
                <w:sz w:val="4"/>
                <w:szCs w:val="4"/>
              </w:rPr>
            </w:pPr>
            <w:r>
              <w:rPr>
                <w:sz w:val="4"/>
                <w:szCs w:val="4"/>
              </w:rPr>
            </w:r>
          </w:p>
        </w:tc>
      </w:tr>
      <w:tr>
        <w:trPr/>
        <w:tc>
          <w:tcPr>
            <w:tcW w:w="1645" w:type="dxa"/>
            <w:tcBorders/>
            <w:vAlign w:val="center"/>
          </w:tcPr>
          <w:p>
            <w:pPr>
              <w:pStyle w:val="TableContents"/>
              <w:bidi w:val="0"/>
              <w:spacing w:before="0" w:after="283"/>
              <w:jc w:val="left"/>
              <w:rPr/>
            </w:pPr>
            <w:r>
              <w:rPr/>
              <w:t xml:space="preserve">Minnesotan yliopisto </w:t>
            </w:r>
          </w:p>
        </w:tc>
        <w:tc>
          <w:tcPr>
            <w:tcW w:w="1856" w:type="dxa"/>
            <w:tcBorders/>
            <w:vAlign w:val="center"/>
          </w:tcPr>
          <w:p>
            <w:pPr>
              <w:pStyle w:val="TableContents"/>
              <w:bidi w:val="0"/>
              <w:spacing w:before="0" w:after="283"/>
              <w:jc w:val="left"/>
              <w:rPr/>
            </w:pPr>
            <w:r>
              <w:rPr/>
              <w:t xml:space="preserve">Minneapolis ja St. Paul, Minnesota </w:t>
            </w:r>
          </w:p>
        </w:tc>
        <w:tc>
          <w:tcPr>
            <w:tcW w:w="1029" w:type="dxa"/>
            <w:tcBorders/>
            <w:vAlign w:val="center"/>
          </w:tcPr>
          <w:p>
            <w:pPr>
              <w:pStyle w:val="TableContents"/>
              <w:bidi w:val="0"/>
              <w:spacing w:before="0" w:after="283"/>
              <w:jc w:val="left"/>
              <w:rPr/>
            </w:pPr>
            <w:r>
              <w:rPr/>
              <w:t xml:space="preserve">1851 </w:t>
            </w:r>
          </w:p>
        </w:tc>
        <w:tc>
          <w:tcPr>
            <w:tcW w:w="789" w:type="dxa"/>
            <w:tcBorders/>
            <w:vAlign w:val="center"/>
          </w:tcPr>
          <w:p>
            <w:pPr>
              <w:pStyle w:val="TableContents"/>
              <w:bidi w:val="0"/>
              <w:spacing w:before="0" w:after="283"/>
              <w:jc w:val="left"/>
              <w:rPr/>
            </w:pPr>
            <w:r>
              <w:rPr/>
              <w:t xml:space="preserve">1896 </w:t>
            </w:r>
          </w:p>
        </w:tc>
        <w:tc>
          <w:tcPr>
            <w:tcW w:w="1027" w:type="dxa"/>
            <w:tcBorders/>
            <w:vAlign w:val="center"/>
          </w:tcPr>
          <w:p>
            <w:pPr>
              <w:pStyle w:val="TableContents"/>
              <w:bidi w:val="0"/>
              <w:spacing w:before="0" w:after="283"/>
              <w:jc w:val="left"/>
              <w:rPr/>
            </w:pPr>
            <w:r>
              <w:rPr/>
              <w:t xml:space="preserve">Julkinen </w:t>
            </w:r>
          </w:p>
        </w:tc>
        <w:tc>
          <w:tcPr>
            <w:tcW w:w="1269" w:type="dxa"/>
            <w:tcBorders/>
            <w:vAlign w:val="center"/>
          </w:tcPr>
          <w:p>
            <w:pPr>
              <w:pStyle w:val="TableContents"/>
              <w:bidi w:val="0"/>
              <w:spacing w:before="0" w:after="283"/>
              <w:jc w:val="left"/>
              <w:rPr/>
            </w:pPr>
            <w:r>
              <w:rPr/>
              <w:t xml:space="preserve">51,147 </w:t>
            </w:r>
          </w:p>
        </w:tc>
        <w:tc>
          <w:tcPr>
            <w:tcW w:w="1420" w:type="dxa"/>
            <w:tcBorders/>
            <w:vAlign w:val="center"/>
          </w:tcPr>
          <w:p>
            <w:pPr>
              <w:pStyle w:val="TableContents"/>
              <w:bidi w:val="0"/>
              <w:spacing w:before="0" w:after="283"/>
              <w:jc w:val="left"/>
              <w:rPr/>
            </w:pPr>
            <w:r>
              <w:rPr/>
              <w:t xml:space="preserve">Golden Gophers </w:t>
            </w:r>
          </w:p>
        </w:tc>
        <w:tc>
          <w:tcPr>
            <w:tcW w:w="1170" w:type="dxa"/>
            <w:tcBorders/>
            <w:vAlign w:val="center"/>
          </w:tcPr>
          <w:p>
            <w:pPr>
              <w:pStyle w:val="TableContents"/>
              <w:bidi w:val="0"/>
              <w:spacing w:before="0" w:after="283"/>
              <w:jc w:val="left"/>
              <w:rPr>
                <w:sz w:val="4"/>
                <w:szCs w:val="4"/>
              </w:rPr>
            </w:pPr>
            <w:r>
              <w:rPr>
                <w:sz w:val="4"/>
                <w:szCs w:val="4"/>
              </w:rPr>
            </w:r>
          </w:p>
        </w:tc>
      </w:tr>
      <w:tr>
        <w:trPr/>
        <w:tc>
          <w:tcPr>
            <w:tcW w:w="1645" w:type="dxa"/>
            <w:tcBorders/>
            <w:vAlign w:val="center"/>
          </w:tcPr>
          <w:p>
            <w:pPr>
              <w:pStyle w:val="TableContents"/>
              <w:bidi w:val="0"/>
              <w:spacing w:before="0" w:after="283"/>
              <w:jc w:val="left"/>
              <w:rPr/>
            </w:pPr>
            <w:r>
              <w:rPr/>
              <w:t xml:space="preserve">Nebraskan yliopisto </w:t>
            </w:r>
          </w:p>
        </w:tc>
        <w:tc>
          <w:tcPr>
            <w:tcW w:w="1856" w:type="dxa"/>
            <w:tcBorders/>
            <w:vAlign w:val="center"/>
          </w:tcPr>
          <w:p>
            <w:pPr>
              <w:pStyle w:val="TableContents"/>
              <w:bidi w:val="0"/>
              <w:spacing w:before="0" w:after="283"/>
              <w:jc w:val="left"/>
              <w:rPr/>
            </w:pPr>
            <w:r>
              <w:rPr/>
              <w:t xml:space="preserve">Lincoln, Nebraska </w:t>
            </w:r>
          </w:p>
        </w:tc>
        <w:tc>
          <w:tcPr>
            <w:tcW w:w="1029" w:type="dxa"/>
            <w:tcBorders/>
            <w:vAlign w:val="center"/>
          </w:tcPr>
          <w:p>
            <w:pPr>
              <w:pStyle w:val="TableContents"/>
              <w:bidi w:val="0"/>
              <w:spacing w:before="0" w:after="283"/>
              <w:jc w:val="left"/>
              <w:rPr/>
            </w:pPr>
            <w:r>
              <w:rPr/>
              <w:t xml:space="preserve">1869 </w:t>
            </w:r>
          </w:p>
        </w:tc>
        <w:tc>
          <w:tcPr>
            <w:tcW w:w="789" w:type="dxa"/>
            <w:tcBorders/>
            <w:vAlign w:val="center"/>
          </w:tcPr>
          <w:p>
            <w:pPr>
              <w:pStyle w:val="TableContents"/>
              <w:bidi w:val="0"/>
              <w:spacing w:before="0" w:after="283"/>
              <w:jc w:val="left"/>
              <w:rPr/>
            </w:pPr>
            <w:r>
              <w:rPr/>
              <w:t xml:space="preserve">2011 </w:t>
            </w:r>
          </w:p>
        </w:tc>
        <w:tc>
          <w:tcPr>
            <w:tcW w:w="1027" w:type="dxa"/>
            <w:tcBorders/>
            <w:vAlign w:val="center"/>
          </w:tcPr>
          <w:p>
            <w:pPr>
              <w:pStyle w:val="TableContents"/>
              <w:bidi w:val="0"/>
              <w:spacing w:before="0" w:after="283"/>
              <w:jc w:val="left"/>
              <w:rPr/>
            </w:pPr>
            <w:r>
              <w:rPr/>
              <w:t xml:space="preserve">Julkinen </w:t>
            </w:r>
          </w:p>
        </w:tc>
        <w:tc>
          <w:tcPr>
            <w:tcW w:w="1269" w:type="dxa"/>
            <w:tcBorders/>
            <w:vAlign w:val="center"/>
          </w:tcPr>
          <w:p>
            <w:pPr>
              <w:pStyle w:val="TableContents"/>
              <w:bidi w:val="0"/>
              <w:spacing w:before="0" w:after="283"/>
              <w:jc w:val="left"/>
              <w:rPr/>
            </w:pPr>
            <w:r>
              <w:rPr/>
              <w:t xml:space="preserve">25,260 </w:t>
            </w:r>
          </w:p>
        </w:tc>
        <w:tc>
          <w:tcPr>
            <w:tcW w:w="1420" w:type="dxa"/>
            <w:tcBorders/>
            <w:vAlign w:val="center"/>
          </w:tcPr>
          <w:p>
            <w:pPr>
              <w:pStyle w:val="TableContents"/>
              <w:bidi w:val="0"/>
              <w:spacing w:before="0" w:after="283"/>
              <w:jc w:val="left"/>
              <w:rPr/>
            </w:pPr>
            <w:r>
              <w:rPr/>
              <w:t xml:space="preserve">Cornhuskers </w:t>
            </w:r>
          </w:p>
        </w:tc>
        <w:tc>
          <w:tcPr>
            <w:tcW w:w="1170" w:type="dxa"/>
            <w:tcBorders/>
            <w:vAlign w:val="center"/>
          </w:tcPr>
          <w:p>
            <w:pPr>
              <w:pStyle w:val="TableContents"/>
              <w:bidi w:val="0"/>
              <w:spacing w:before="0" w:after="283"/>
              <w:jc w:val="left"/>
              <w:rPr>
                <w:sz w:val="4"/>
                <w:szCs w:val="4"/>
              </w:rPr>
            </w:pPr>
            <w:r>
              <w:rPr>
                <w:sz w:val="4"/>
                <w:szCs w:val="4"/>
              </w:rPr>
            </w:r>
          </w:p>
        </w:tc>
      </w:tr>
      <w:tr>
        <w:trPr/>
        <w:tc>
          <w:tcPr>
            <w:tcW w:w="1645" w:type="dxa"/>
            <w:tcBorders/>
            <w:vAlign w:val="center"/>
          </w:tcPr>
          <w:p>
            <w:pPr>
              <w:pStyle w:val="TableContents"/>
              <w:bidi w:val="0"/>
              <w:spacing w:before="0" w:after="283"/>
              <w:jc w:val="left"/>
              <w:rPr/>
            </w:pPr>
            <w:r>
              <w:rPr/>
              <w:t xml:space="preserve">Northwestern University </w:t>
            </w:r>
          </w:p>
        </w:tc>
        <w:tc>
          <w:tcPr>
            <w:tcW w:w="1856" w:type="dxa"/>
            <w:tcBorders/>
            <w:vAlign w:val="center"/>
          </w:tcPr>
          <w:p>
            <w:pPr>
              <w:pStyle w:val="TableContents"/>
              <w:bidi w:val="0"/>
              <w:spacing w:before="0" w:after="283"/>
              <w:jc w:val="left"/>
              <w:rPr/>
            </w:pPr>
            <w:r>
              <w:rPr/>
              <w:t xml:space="preserve">Evanston, Illinois </w:t>
            </w:r>
          </w:p>
        </w:tc>
        <w:tc>
          <w:tcPr>
            <w:tcW w:w="1029" w:type="dxa"/>
            <w:tcBorders/>
            <w:vAlign w:val="center"/>
          </w:tcPr>
          <w:p>
            <w:pPr>
              <w:pStyle w:val="TableContents"/>
              <w:bidi w:val="0"/>
              <w:spacing w:before="0" w:after="283"/>
              <w:jc w:val="left"/>
              <w:rPr/>
            </w:pPr>
            <w:r>
              <w:rPr/>
              <w:t xml:space="preserve">1851 </w:t>
            </w:r>
          </w:p>
        </w:tc>
        <w:tc>
          <w:tcPr>
            <w:tcW w:w="789" w:type="dxa"/>
            <w:tcBorders/>
            <w:vAlign w:val="center"/>
          </w:tcPr>
          <w:p>
            <w:pPr>
              <w:pStyle w:val="TableContents"/>
              <w:bidi w:val="0"/>
              <w:spacing w:before="0" w:after="283"/>
              <w:jc w:val="left"/>
              <w:rPr/>
            </w:pPr>
            <w:r>
              <w:rPr/>
              <w:t xml:space="preserve">1896 </w:t>
            </w:r>
          </w:p>
        </w:tc>
        <w:tc>
          <w:tcPr>
            <w:tcW w:w="1027" w:type="dxa"/>
            <w:tcBorders/>
            <w:vAlign w:val="center"/>
          </w:tcPr>
          <w:p>
            <w:pPr>
              <w:pStyle w:val="TableContents"/>
              <w:bidi w:val="0"/>
              <w:spacing w:before="0" w:after="283"/>
              <w:jc w:val="left"/>
              <w:rPr/>
            </w:pPr>
            <w:r>
              <w:rPr/>
              <w:t xml:space="preserve">Yksityinen, ei-uskonnollinen </w:t>
            </w:r>
          </w:p>
        </w:tc>
        <w:tc>
          <w:tcPr>
            <w:tcW w:w="1269" w:type="dxa"/>
            <w:tcBorders/>
            <w:vAlign w:val="center"/>
          </w:tcPr>
          <w:p>
            <w:pPr>
              <w:pStyle w:val="TableContents"/>
              <w:bidi w:val="0"/>
              <w:spacing w:before="0" w:after="283"/>
              <w:jc w:val="left"/>
              <w:rPr/>
            </w:pPr>
            <w:r>
              <w:rPr/>
              <w:t xml:space="preserve">21,000 </w:t>
            </w:r>
          </w:p>
        </w:tc>
        <w:tc>
          <w:tcPr>
            <w:tcW w:w="1420" w:type="dxa"/>
            <w:tcBorders/>
            <w:vAlign w:val="center"/>
          </w:tcPr>
          <w:p>
            <w:pPr>
              <w:pStyle w:val="TableContents"/>
              <w:bidi w:val="0"/>
              <w:spacing w:before="0" w:after="283"/>
              <w:jc w:val="left"/>
              <w:rPr/>
            </w:pPr>
            <w:r>
              <w:rPr/>
              <w:t xml:space="preserve">Wildcats </w:t>
            </w:r>
          </w:p>
        </w:tc>
        <w:tc>
          <w:tcPr>
            <w:tcW w:w="1170" w:type="dxa"/>
            <w:tcBorders/>
            <w:vAlign w:val="center"/>
          </w:tcPr>
          <w:p>
            <w:pPr>
              <w:pStyle w:val="TableContents"/>
              <w:bidi w:val="0"/>
              <w:spacing w:before="0" w:after="283"/>
              <w:jc w:val="left"/>
              <w:rPr>
                <w:sz w:val="4"/>
                <w:szCs w:val="4"/>
              </w:rPr>
            </w:pPr>
            <w:r>
              <w:rPr>
                <w:sz w:val="4"/>
                <w:szCs w:val="4"/>
              </w:rPr>
            </w:r>
          </w:p>
        </w:tc>
      </w:tr>
      <w:tr>
        <w:trPr/>
        <w:tc>
          <w:tcPr>
            <w:tcW w:w="1645" w:type="dxa"/>
            <w:tcBorders/>
            <w:vAlign w:val="center"/>
          </w:tcPr>
          <w:p>
            <w:pPr>
              <w:pStyle w:val="TableContents"/>
              <w:bidi w:val="0"/>
              <w:spacing w:before="0" w:after="283"/>
              <w:jc w:val="left"/>
              <w:rPr/>
            </w:pPr>
            <w:r>
              <w:rPr/>
              <w:t xml:space="preserve">Purduen yliopisto </w:t>
            </w:r>
          </w:p>
        </w:tc>
        <w:tc>
          <w:tcPr>
            <w:tcW w:w="1856" w:type="dxa"/>
            <w:tcBorders/>
            <w:vAlign w:val="center"/>
          </w:tcPr>
          <w:p>
            <w:pPr>
              <w:pStyle w:val="TableContents"/>
              <w:bidi w:val="0"/>
              <w:spacing w:before="0" w:after="283"/>
              <w:jc w:val="left"/>
              <w:rPr/>
            </w:pPr>
            <w:r>
              <w:rPr/>
              <w:t xml:space="preserve">West Lafayette, Indiana </w:t>
            </w:r>
          </w:p>
        </w:tc>
        <w:tc>
          <w:tcPr>
            <w:tcW w:w="1029" w:type="dxa"/>
            <w:tcBorders/>
            <w:vAlign w:val="center"/>
          </w:tcPr>
          <w:p>
            <w:pPr>
              <w:pStyle w:val="TableContents"/>
              <w:bidi w:val="0"/>
              <w:spacing w:before="0" w:after="283"/>
              <w:jc w:val="left"/>
              <w:rPr/>
            </w:pPr>
            <w:r>
              <w:rPr/>
              <w:t xml:space="preserve">1869 </w:t>
            </w:r>
          </w:p>
        </w:tc>
        <w:tc>
          <w:tcPr>
            <w:tcW w:w="789" w:type="dxa"/>
            <w:tcBorders/>
            <w:vAlign w:val="center"/>
          </w:tcPr>
          <w:p>
            <w:pPr>
              <w:pStyle w:val="TableContents"/>
              <w:bidi w:val="0"/>
              <w:spacing w:before="0" w:after="283"/>
              <w:jc w:val="left"/>
              <w:rPr/>
            </w:pPr>
            <w:r>
              <w:rPr/>
              <w:t xml:space="preserve">1896 </w:t>
            </w:r>
          </w:p>
        </w:tc>
        <w:tc>
          <w:tcPr>
            <w:tcW w:w="1027" w:type="dxa"/>
            <w:tcBorders/>
            <w:vAlign w:val="center"/>
          </w:tcPr>
          <w:p>
            <w:pPr>
              <w:pStyle w:val="TableContents"/>
              <w:bidi w:val="0"/>
              <w:spacing w:before="0" w:after="283"/>
              <w:jc w:val="left"/>
              <w:rPr/>
            </w:pPr>
            <w:r>
              <w:rPr/>
              <w:t xml:space="preserve">Julkinen </w:t>
            </w:r>
          </w:p>
        </w:tc>
        <w:tc>
          <w:tcPr>
            <w:tcW w:w="1269" w:type="dxa"/>
            <w:tcBorders/>
            <w:vAlign w:val="center"/>
          </w:tcPr>
          <w:p>
            <w:pPr>
              <w:pStyle w:val="TableContents"/>
              <w:bidi w:val="0"/>
              <w:spacing w:before="0" w:after="283"/>
              <w:jc w:val="left"/>
              <w:rPr/>
            </w:pPr>
            <w:r>
              <w:rPr/>
              <w:t xml:space="preserve">39,464 </w:t>
            </w:r>
          </w:p>
        </w:tc>
        <w:tc>
          <w:tcPr>
            <w:tcW w:w="1420" w:type="dxa"/>
            <w:tcBorders/>
            <w:vAlign w:val="center"/>
          </w:tcPr>
          <w:p>
            <w:pPr>
              <w:pStyle w:val="TableContents"/>
              <w:bidi w:val="0"/>
              <w:spacing w:before="0" w:after="283"/>
              <w:jc w:val="left"/>
              <w:rPr/>
            </w:pPr>
            <w:r>
              <w:rPr/>
              <w:t xml:space="preserve">Boilermakers </w:t>
            </w:r>
          </w:p>
        </w:tc>
        <w:tc>
          <w:tcPr>
            <w:tcW w:w="1170" w:type="dxa"/>
            <w:tcBorders/>
            <w:vAlign w:val="center"/>
          </w:tcPr>
          <w:p>
            <w:pPr>
              <w:pStyle w:val="TableContents"/>
              <w:bidi w:val="0"/>
              <w:spacing w:before="0" w:after="283"/>
              <w:jc w:val="left"/>
              <w:rPr>
                <w:sz w:val="4"/>
                <w:szCs w:val="4"/>
              </w:rPr>
            </w:pPr>
            <w:r>
              <w:rPr>
                <w:sz w:val="4"/>
                <w:szCs w:val="4"/>
              </w:rPr>
            </w:r>
          </w:p>
        </w:tc>
      </w:tr>
      <w:tr>
        <w:trPr/>
        <w:tc>
          <w:tcPr>
            <w:tcW w:w="1645" w:type="dxa"/>
            <w:tcBorders/>
            <w:vAlign w:val="center"/>
          </w:tcPr>
          <w:p>
            <w:pPr>
              <w:pStyle w:val="TableContents"/>
              <w:bidi w:val="0"/>
              <w:spacing w:before="0" w:after="283"/>
              <w:jc w:val="left"/>
              <w:rPr/>
            </w:pPr>
            <w:r>
              <w:rPr/>
              <w:t xml:space="preserve">Wisconsinin yliopisto </w:t>
            </w:r>
          </w:p>
        </w:tc>
        <w:tc>
          <w:tcPr>
            <w:tcW w:w="1856" w:type="dxa"/>
            <w:tcBorders/>
            <w:vAlign w:val="center"/>
          </w:tcPr>
          <w:p>
            <w:pPr>
              <w:pStyle w:val="TableContents"/>
              <w:bidi w:val="0"/>
              <w:spacing w:before="0" w:after="283"/>
              <w:jc w:val="left"/>
              <w:rPr/>
            </w:pPr>
            <w:r>
              <w:rPr/>
              <w:t xml:space="preserve">Madison, Wisconsin </w:t>
            </w:r>
          </w:p>
        </w:tc>
        <w:tc>
          <w:tcPr>
            <w:tcW w:w="1029" w:type="dxa"/>
            <w:tcBorders/>
            <w:vAlign w:val="center"/>
          </w:tcPr>
          <w:p>
            <w:pPr>
              <w:pStyle w:val="TableContents"/>
              <w:bidi w:val="0"/>
              <w:spacing w:before="0" w:after="283"/>
              <w:jc w:val="left"/>
              <w:rPr/>
            </w:pPr>
            <w:r>
              <w:rPr/>
              <w:t xml:space="preserve">1848 </w:t>
            </w:r>
          </w:p>
        </w:tc>
        <w:tc>
          <w:tcPr>
            <w:tcW w:w="789" w:type="dxa"/>
            <w:tcBorders/>
            <w:vAlign w:val="center"/>
          </w:tcPr>
          <w:p>
            <w:pPr>
              <w:pStyle w:val="TableContents"/>
              <w:bidi w:val="0"/>
              <w:spacing w:before="0" w:after="283"/>
              <w:jc w:val="left"/>
              <w:rPr/>
            </w:pPr>
            <w:r>
              <w:rPr/>
              <w:t xml:space="preserve">1896 </w:t>
            </w:r>
          </w:p>
        </w:tc>
        <w:tc>
          <w:tcPr>
            <w:tcW w:w="1027" w:type="dxa"/>
            <w:tcBorders/>
            <w:vAlign w:val="center"/>
          </w:tcPr>
          <w:p>
            <w:pPr>
              <w:pStyle w:val="TableContents"/>
              <w:bidi w:val="0"/>
              <w:spacing w:before="0" w:after="283"/>
              <w:jc w:val="left"/>
              <w:rPr/>
            </w:pPr>
            <w:r>
              <w:rPr/>
              <w:t xml:space="preserve">Julkinen </w:t>
            </w:r>
          </w:p>
        </w:tc>
        <w:tc>
          <w:tcPr>
            <w:tcW w:w="1269" w:type="dxa"/>
            <w:tcBorders/>
            <w:vAlign w:val="center"/>
          </w:tcPr>
          <w:p>
            <w:pPr>
              <w:pStyle w:val="TableContents"/>
              <w:bidi w:val="0"/>
              <w:spacing w:before="0" w:after="283"/>
              <w:jc w:val="left"/>
              <w:rPr/>
            </w:pPr>
            <w:r>
              <w:rPr/>
              <w:t xml:space="preserve">49,193 </w:t>
            </w:r>
          </w:p>
        </w:tc>
        <w:tc>
          <w:tcPr>
            <w:tcW w:w="1420" w:type="dxa"/>
            <w:tcBorders/>
            <w:vAlign w:val="center"/>
          </w:tcPr>
          <w:p>
            <w:pPr>
              <w:pStyle w:val="TableContents"/>
              <w:bidi w:val="0"/>
              <w:spacing w:before="0" w:after="283"/>
              <w:jc w:val="left"/>
              <w:rPr/>
            </w:pPr>
            <w:r>
              <w:rPr/>
              <w:t xml:space="preserve">Badgers </w:t>
            </w:r>
          </w:p>
        </w:tc>
        <w:tc>
          <w:tcPr>
            <w:tcW w:w="117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Michigan State liittyi Big Teniin</w:t>
      </w:r>
    </w:p>
    <w:p>
      <w:pPr>
        <w:pStyle w:val="TextBody"/>
        <w:bidi w:val="0"/>
        <w:jc w:val="left"/>
        <w:rPr>
          <w:b/>
          <w:u w:val="single"/>
          <w:shd w:val="clear" w:fill="FFFF00"/>
        </w:rPr>
      </w:pPr>
      <w:r>
        <w:rPr>
          <w:b/>
          <w:u w:val="single"/>
          <w:shd w:val="clear" w:fill="FFFF00"/>
        </w:rPr>
        <w:t xml:space="preserve">Asiakirjan numero 6126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Monikielisyys tarkoittaa useamman kuin yhden kielen käyttöä joko yksittäisen puhujan tai puhujayhteisön toimesta. Uskotaan, että monikielisiä puhujia on enemmän kuin yksikielisiä puhujia maailman väestössä. Yli puolet eurooppalaisista väittää puhuvansa vähintään yhtä muuta kieltä kuin äidinkieltään, mutta monet heistä ovat kuitenkin yksikielisiä. Monikielisyydestä on tulossa yhteiskunnallinen ilmiö, jota ohjaavat globalisaation ja kulttuurisen avoimuuden tarpeet. Internetin mahdollistaman helpon tiedonsaannin ansiosta yksilöt joutuvat yhä useammin tekemisiin useiden kielten kanssa, mikä lisää tarvetta hankkia uusia kieliä. Useita kieliä puhuvia ihmisiä kutsutaan myös </w:t>
      </w:r>
      <w:r>
        <w:rPr>
          <w:color w:val="A9A9A9"/>
        </w:rPr>
        <w:t xml:space="preserve">polyglotteiksi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henkilöä, joka puhuu useita kieliä, kutsutaan</w:t>
      </w:r>
    </w:p>
    <w:p>
      <w:pPr>
        <w:pStyle w:val="TextBody"/>
        <w:bidi w:val="0"/>
        <w:jc w:val="left"/>
        <w:rPr>
          <w:b/>
          <w:u w:val="single"/>
          <w:shd w:val="clear" w:fill="FFFF00"/>
        </w:rPr>
      </w:pPr>
      <w:r>
        <w:rPr>
          <w:b/>
          <w:u w:val="single"/>
          <w:shd w:val="clear" w:fill="FFFF00"/>
        </w:rPr>
        <w:t xml:space="preserve">Asiakirjan numero 6127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``Twinkle, Twinkle, Little Star'' on suosittu englantilainen kehtolaulu. Sanoitus on peräisin </w:t>
      </w:r>
      <w:r>
        <w:rPr>
          <w:color w:val="DCDCDC"/>
        </w:rPr>
        <w:t xml:space="preserve">Jane Taylor</w:t>
      </w:r>
      <w:r>
        <w:rPr>
          <w:color w:val="A9A9A9"/>
        </w:rPr>
        <w:t xml:space="preserve">in </w:t>
      </w:r>
      <w:r>
        <w:rPr/>
        <w:t xml:space="preserve">1800-luvun alussa </w:t>
      </w:r>
      <w:r>
        <w:rPr>
          <w:color w:val="A9A9A9"/>
        </w:rPr>
        <w:t xml:space="preserve">kirjoittamasta </w:t>
      </w:r>
      <w:r>
        <w:rPr/>
        <w:t xml:space="preserve">englantilaisesta </w:t>
      </w:r>
      <w:r>
        <w:rPr>
          <w:color w:val="A9A9A9"/>
        </w:rPr>
        <w:t xml:space="preserve">runosta </w:t>
      </w:r>
      <w:r>
        <w:rPr/>
        <w:t xml:space="preserve">``The </w:t>
      </w:r>
      <w:r>
        <w:rPr>
          <w:color w:val="2F4F4F"/>
        </w:rPr>
        <w:t xml:space="preserve">Star</w:t>
      </w:r>
      <w:r>
        <w:rPr/>
        <w:t xml:space="preserve">''.</w:t>
      </w:r>
      <w:r>
        <w:rPr/>
        <w:t xml:space="preserve"> Runo, joka on couplet-muodossa, julkaistiin ensimmäisen kerran vuonna 1806 teoksessa Rhymes for the Nursery, joka oli Taylorin ja hänen sisarensa Annin runokokoelma. Se </w:t>
      </w:r>
      <w:r>
        <w:rPr/>
        <w:t xml:space="preserve">lauletaan </w:t>
      </w:r>
      <w:r>
        <w:rPr>
          <w:color w:val="556B2F"/>
        </w:rPr>
        <w:t xml:space="preserve">ranskalaisen sävelmän Ah! vous dirai-je, maman </w:t>
      </w:r>
      <w:r>
        <w:rPr/>
        <w:t xml:space="preserve">tahdissa, </w:t>
      </w:r>
      <w:r>
        <w:rPr/>
        <w:t xml:space="preserve">joka julkaistiin vuonna 1761 ja jonka </w:t>
      </w:r>
      <w:r>
        <w:rPr>
          <w:color w:val="A0522D"/>
        </w:rPr>
        <w:t xml:space="preserve">useat säveltäjät, kuten Mozart, </w:t>
      </w:r>
      <w:r>
        <w:rPr>
          <w:color w:val="6B8E23"/>
        </w:rPr>
        <w:t xml:space="preserve">ovat </w:t>
      </w:r>
      <w:r>
        <w:rPr/>
        <w:t xml:space="preserve">myöhemmin </w:t>
      </w:r>
      <w:r>
        <w:rPr>
          <w:color w:val="6B8E23"/>
        </w:rPr>
        <w:t xml:space="preserve">sovittaneet </w:t>
      </w:r>
      <w:r>
        <w:rPr/>
        <w:t xml:space="preserve">kahdellatoista muunnelmalla "Ah </w:t>
      </w:r>
      <w:r>
        <w:rPr>
          <w:color w:val="556B2F"/>
        </w:rPr>
        <w:t xml:space="preserve">vous dirai-je</w:t>
      </w:r>
      <w:r>
        <w:rPr/>
        <w:t xml:space="preserve">, Maman".</w:t>
      </w:r>
      <w:r>
        <w:rPr/>
        <w:t xml:space="preserve"> Englanninkielisessä sanoituksessa on viisi säkeistöä, mutta vain ensimmäinen tunnetaan laajalti. Sen Roud Folk Song Index -numero on 7666. Tämä laulu esitetään yleensä C-duurissa.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runon tuiki tuiki pikku tähti...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sävelsi musiikin elokuvaan Tuiki tuiki pikku tähti.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sävelsi musiikin tuiki tuiki pikku tähteen.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tuiki tuiki pikku tähti tuli...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sävelsi sävelen tuiki tuiki pikku tähteen.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``Twinkle, Twinkle, Little Star'' on suosittu englantilainen kehtolaulu. Sanoitus on peräisin </w:t>
      </w:r>
      <w:r>
        <w:rPr>
          <w:color w:val="A9A9A9"/>
        </w:rPr>
        <w:t xml:space="preserve">Jane Taylor</w:t>
      </w:r>
      <w:r>
        <w:rPr/>
        <w:t xml:space="preserve">in 1800-luvun alussa kirjoittamasta englantilaisesta runosta </w:t>
      </w:r>
      <w:r>
        <w:rPr/>
        <w:t xml:space="preserve">``The Star''. Runo, joka on couplet-muodossa, julkaistiin ensimmäisen kerran vuonna 1806 teoksessa Rhymes for the Nursery, joka oli Taylorin ja hänen sisarensa Annin runokokoelma. Se lauletaan ranskalaisen sävelmän Ah! vous dirai-je, maman tahdissa, joka julkaistiin vuonna 1761 ja jonka useat säveltäjät, kuten Mozart, ovat myöhemmin sovittaneet kahdellatoista muunnelmalla "Ah vous dirai-je, Maman". Englanninkielisessä sanoituksessa on viisi säkeistöä, mutta vain ensimmäinen tunnetaan laajalti. Sen Roud Folk Song Index -numero on 7666. Laulu esitetään yleensä C-duurissa.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muunnelmia tuiki tuiki pikku tähdestä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lastenlorun Tuiki tuiki tuiki pikku tähti.</w:t>
      </w:r>
    </w:p>
    <w:p>
      <w:pPr>
        <w:pStyle w:val="TextBody"/>
        <w:bidi w:val="0"/>
        <w:jc w:val="left"/>
        <w:rPr>
          <w:b/>
          <w:u w:val="single"/>
          <w:shd w:val="clear" w:fill="FFFF00"/>
        </w:rPr>
      </w:pPr>
      <w:r>
        <w:rPr>
          <w:b/>
          <w:u w:val="single"/>
          <w:shd w:val="clear" w:fill="FFFF00"/>
        </w:rPr>
        <w:t xml:space="preserve">Asiakirjan numero 6128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75"/>
        <w:gridCol w:w="1946"/>
        <w:gridCol w:w="702"/>
        <w:gridCol w:w="1062"/>
        <w:gridCol w:w="4420"/>
      </w:tblGrid>
      <w:tr>
        <w:trPr/>
        <w:tc>
          <w:tcPr>
            <w:tcW w:w="2075" w:type="dxa"/>
            <w:tcBorders/>
            <w:vAlign w:val="center"/>
          </w:tcPr>
          <w:p>
            <w:pPr>
              <w:pStyle w:val="TableContents"/>
              <w:bidi w:val="0"/>
              <w:spacing w:before="0" w:after="283"/>
              <w:jc w:val="left"/>
              <w:rPr/>
            </w:pPr>
            <w:r>
              <w:rPr/>
              <w:t xml:space="preserve">Pelaaja </w:t>
            </w:r>
          </w:p>
        </w:tc>
        <w:tc>
          <w:tcPr>
            <w:tcW w:w="1946" w:type="dxa"/>
            <w:tcBorders/>
            <w:vAlign w:val="center"/>
          </w:tcPr>
          <w:p>
            <w:pPr>
              <w:pStyle w:val="TableContents"/>
              <w:bidi w:val="0"/>
              <w:spacing w:before="0" w:after="283"/>
              <w:jc w:val="left"/>
              <w:rPr/>
            </w:pPr>
            <w:r>
              <w:rPr/>
              <w:t xml:space="preserve">Kansalaisuus </w:t>
            </w:r>
          </w:p>
        </w:tc>
        <w:tc>
          <w:tcPr>
            <w:tcW w:w="702" w:type="dxa"/>
            <w:tcBorders/>
            <w:vAlign w:val="center"/>
          </w:tcPr>
          <w:p>
            <w:pPr>
              <w:pStyle w:val="TableContents"/>
              <w:bidi w:val="0"/>
              <w:spacing w:before="0" w:after="283"/>
              <w:jc w:val="left"/>
              <w:rPr/>
            </w:pPr>
            <w:r>
              <w:rPr/>
              <w:t xml:space="preserve">Finaalit </w:t>
            </w:r>
          </w:p>
        </w:tc>
        <w:tc>
          <w:tcPr>
            <w:tcW w:w="1062" w:type="dxa"/>
            <w:tcBorders/>
            <w:vAlign w:val="center"/>
          </w:tcPr>
          <w:p>
            <w:pPr>
              <w:pStyle w:val="TableContents"/>
              <w:bidi w:val="0"/>
              <w:spacing w:before="0" w:after="283"/>
              <w:jc w:val="left"/>
              <w:rPr/>
            </w:pPr>
            <w:r>
              <w:rPr/>
              <w:t xml:space="preserve">Voitto-tappio </w:t>
            </w:r>
          </w:p>
        </w:tc>
        <w:tc>
          <w:tcPr>
            <w:tcW w:w="4420" w:type="dxa"/>
            <w:tcBorders/>
            <w:vAlign w:val="center"/>
          </w:tcPr>
          <w:p>
            <w:pPr>
              <w:pStyle w:val="TableContents"/>
              <w:bidi w:val="0"/>
              <w:spacing w:before="0" w:after="283"/>
              <w:jc w:val="left"/>
              <w:rPr/>
            </w:pPr>
            <w:r>
              <w:rPr/>
              <w:t xml:space="preserve">Vuosi (s) </w:t>
            </w:r>
          </w:p>
        </w:tc>
      </w:tr>
      <w:tr>
        <w:trPr/>
        <w:tc>
          <w:tcPr>
            <w:tcW w:w="2075" w:type="dxa"/>
            <w:tcBorders/>
            <w:vAlign w:val="center"/>
          </w:tcPr>
          <w:p>
            <w:pPr>
              <w:pStyle w:val="TableContents"/>
              <w:bidi w:val="0"/>
              <w:spacing w:before="0" w:after="283"/>
              <w:jc w:val="left"/>
              <w:rPr/>
            </w:pPr>
            <w:r>
              <w:rPr>
                <w:color w:val="A9A9A9"/>
              </w:rPr>
              <w:t xml:space="preserve">Martina Navratilova </w:t>
            </w:r>
          </w:p>
        </w:tc>
        <w:tc>
          <w:tcPr>
            <w:tcW w:w="1946" w:type="dxa"/>
            <w:tcBorders/>
            <w:vAlign w:val="center"/>
          </w:tcPr>
          <w:p>
            <w:pPr>
              <w:pStyle w:val="TableContents"/>
              <w:bidi w:val="0"/>
              <w:spacing w:before="0" w:after="283"/>
              <w:jc w:val="left"/>
              <w:rPr/>
            </w:pPr>
            <w:r>
              <w:rPr/>
              <w:t xml:space="preserve">Yhdysvallat </w:t>
            </w:r>
          </w:p>
        </w:tc>
        <w:tc>
          <w:tcPr>
            <w:tcW w:w="702" w:type="dxa"/>
            <w:tcBorders/>
            <w:vAlign w:val="center"/>
          </w:tcPr>
          <w:p>
            <w:pPr>
              <w:pStyle w:val="TableContents"/>
              <w:bidi w:val="0"/>
              <w:spacing w:before="0" w:after="283"/>
              <w:jc w:val="left"/>
              <w:rPr/>
            </w:pPr>
            <w:r>
              <w:rPr/>
              <w:t xml:space="preserve">12 </w:t>
            </w:r>
          </w:p>
        </w:tc>
        <w:tc>
          <w:tcPr>
            <w:tcW w:w="1062" w:type="dxa"/>
            <w:tcBorders/>
            <w:vAlign w:val="center"/>
          </w:tcPr>
          <w:p>
            <w:pPr>
              <w:pStyle w:val="TableContents"/>
              <w:bidi w:val="0"/>
              <w:spacing w:before="0" w:after="283"/>
              <w:jc w:val="left"/>
              <w:rPr/>
            </w:pPr>
            <w:r>
              <w:rPr/>
              <w:t xml:space="preserve">9 -- 3 </w:t>
            </w:r>
          </w:p>
        </w:tc>
        <w:tc>
          <w:tcPr>
            <w:tcW w:w="4420" w:type="dxa"/>
            <w:tcBorders/>
            <w:vAlign w:val="center"/>
          </w:tcPr>
          <w:p>
            <w:pPr>
              <w:pStyle w:val="TableContents"/>
              <w:bidi w:val="0"/>
              <w:spacing w:before="0" w:after="283"/>
              <w:jc w:val="left"/>
              <w:rPr/>
            </w:pPr>
            <w:r>
              <w:rPr/>
              <w:t xml:space="preserve">1978 *, 1979 *, 1982 *, 1983 *, 1984 *, 1985 *, 1986 *, 1987 *, 1988, 1989, 1990 *, 1994 </w:t>
            </w:r>
          </w:p>
        </w:tc>
      </w:tr>
      <w:tr>
        <w:trPr/>
        <w:tc>
          <w:tcPr>
            <w:tcW w:w="2075" w:type="dxa"/>
            <w:tcBorders/>
            <w:vAlign w:val="center"/>
          </w:tcPr>
          <w:p>
            <w:pPr>
              <w:pStyle w:val="TableContents"/>
              <w:bidi w:val="0"/>
              <w:spacing w:before="0" w:after="283"/>
              <w:jc w:val="left"/>
              <w:rPr/>
            </w:pPr>
            <w:r>
              <w:rPr/>
              <w:t xml:space="preserve">Serena Williams </w:t>
            </w:r>
          </w:p>
        </w:tc>
        <w:tc>
          <w:tcPr>
            <w:tcW w:w="1946" w:type="dxa"/>
            <w:tcBorders/>
            <w:vAlign w:val="center"/>
          </w:tcPr>
          <w:p>
            <w:pPr>
              <w:pStyle w:val="TableContents"/>
              <w:bidi w:val="0"/>
              <w:spacing w:before="0" w:after="283"/>
              <w:jc w:val="left"/>
              <w:rPr/>
            </w:pPr>
            <w:r>
              <w:rPr/>
              <w:t xml:space="preserve">Yhdysvallat </w:t>
            </w:r>
          </w:p>
        </w:tc>
        <w:tc>
          <w:tcPr>
            <w:tcW w:w="702" w:type="dxa"/>
            <w:tcBorders/>
            <w:vAlign w:val="center"/>
          </w:tcPr>
          <w:p>
            <w:pPr>
              <w:pStyle w:val="TableContents"/>
              <w:bidi w:val="0"/>
              <w:spacing w:before="0" w:after="283"/>
              <w:jc w:val="left"/>
              <w:rPr/>
            </w:pPr>
            <w:r>
              <w:rPr/>
              <w:t xml:space="preserve">10 </w:t>
            </w:r>
          </w:p>
        </w:tc>
        <w:tc>
          <w:tcPr>
            <w:tcW w:w="1062" w:type="dxa"/>
            <w:tcBorders/>
            <w:vAlign w:val="center"/>
          </w:tcPr>
          <w:p>
            <w:pPr>
              <w:pStyle w:val="TableContents"/>
              <w:bidi w:val="0"/>
              <w:spacing w:before="0" w:after="283"/>
              <w:jc w:val="left"/>
              <w:rPr/>
            </w:pPr>
            <w:r>
              <w:rPr/>
              <w:t xml:space="preserve">7 -- 3 </w:t>
            </w:r>
          </w:p>
        </w:tc>
        <w:tc>
          <w:tcPr>
            <w:tcW w:w="4420" w:type="dxa"/>
            <w:tcBorders/>
            <w:vAlign w:val="center"/>
          </w:tcPr>
          <w:p>
            <w:pPr>
              <w:pStyle w:val="TableContents"/>
              <w:bidi w:val="0"/>
              <w:spacing w:before="0" w:after="283"/>
              <w:jc w:val="left"/>
              <w:rPr/>
            </w:pPr>
            <w:r>
              <w:rPr/>
              <w:t xml:space="preserve">2002 *, 2003 *, 2004, 2008, 2009 *, 2010 *, 2012 *, 2015 *, 2016 *, 2018 </w:t>
            </w:r>
          </w:p>
        </w:tc>
      </w:tr>
      <w:tr>
        <w:trPr/>
        <w:tc>
          <w:tcPr>
            <w:tcW w:w="2075" w:type="dxa"/>
            <w:tcBorders/>
            <w:vAlign w:val="center"/>
          </w:tcPr>
          <w:p>
            <w:pPr>
              <w:pStyle w:val="TableContents"/>
              <w:bidi w:val="0"/>
              <w:spacing w:before="0" w:after="283"/>
              <w:jc w:val="left"/>
              <w:rPr/>
            </w:pPr>
            <w:r>
              <w:rPr/>
              <w:t xml:space="preserve">Chris Evert </w:t>
            </w:r>
          </w:p>
        </w:tc>
        <w:tc>
          <w:tcPr>
            <w:tcW w:w="1946" w:type="dxa"/>
            <w:tcBorders/>
            <w:vAlign w:val="center"/>
          </w:tcPr>
          <w:p>
            <w:pPr>
              <w:pStyle w:val="TableContents"/>
              <w:bidi w:val="0"/>
              <w:spacing w:before="0" w:after="283"/>
              <w:jc w:val="left"/>
              <w:rPr/>
            </w:pPr>
            <w:r>
              <w:rPr/>
              <w:t xml:space="preserve">Yhdysvallat </w:t>
            </w:r>
          </w:p>
        </w:tc>
        <w:tc>
          <w:tcPr>
            <w:tcW w:w="702" w:type="dxa"/>
            <w:tcBorders/>
            <w:vAlign w:val="center"/>
          </w:tcPr>
          <w:p>
            <w:pPr>
              <w:pStyle w:val="TableContents"/>
              <w:bidi w:val="0"/>
              <w:spacing w:before="0" w:after="283"/>
              <w:jc w:val="left"/>
              <w:rPr/>
            </w:pPr>
            <w:r>
              <w:rPr/>
              <w:t xml:space="preserve">10 </w:t>
            </w:r>
          </w:p>
        </w:tc>
        <w:tc>
          <w:tcPr>
            <w:tcW w:w="1062" w:type="dxa"/>
            <w:tcBorders/>
            <w:vAlign w:val="center"/>
          </w:tcPr>
          <w:p>
            <w:pPr>
              <w:pStyle w:val="TableContents"/>
              <w:bidi w:val="0"/>
              <w:spacing w:before="0" w:after="283"/>
              <w:jc w:val="left"/>
              <w:rPr/>
            </w:pPr>
            <w:r>
              <w:rPr/>
              <w:t xml:space="preserve">3 -- 7 </w:t>
            </w:r>
          </w:p>
        </w:tc>
        <w:tc>
          <w:tcPr>
            <w:tcW w:w="4420" w:type="dxa"/>
            <w:tcBorders/>
            <w:vAlign w:val="center"/>
          </w:tcPr>
          <w:p>
            <w:pPr>
              <w:pStyle w:val="TableContents"/>
              <w:bidi w:val="0"/>
              <w:spacing w:before="0" w:after="283"/>
              <w:jc w:val="left"/>
              <w:rPr/>
            </w:pPr>
            <w:r>
              <w:rPr/>
              <w:t xml:space="preserve">1973, 1974 *, 1976 *, 1978, 1979, 1980, 1981 *, 1982, 1984, 1985 </w:t>
            </w:r>
          </w:p>
        </w:tc>
      </w:tr>
      <w:tr>
        <w:trPr/>
        <w:tc>
          <w:tcPr>
            <w:tcW w:w="2075" w:type="dxa"/>
            <w:tcBorders/>
            <w:vAlign w:val="center"/>
          </w:tcPr>
          <w:p>
            <w:pPr>
              <w:pStyle w:val="TableContents"/>
              <w:bidi w:val="0"/>
              <w:spacing w:before="0" w:after="283"/>
              <w:jc w:val="left"/>
              <w:rPr/>
            </w:pPr>
            <w:r>
              <w:rPr/>
              <w:t xml:space="preserve">Steffi Graf </w:t>
            </w:r>
          </w:p>
        </w:tc>
        <w:tc>
          <w:tcPr>
            <w:tcW w:w="1946" w:type="dxa"/>
            <w:tcBorders/>
            <w:vAlign w:val="center"/>
          </w:tcPr>
          <w:p>
            <w:pPr>
              <w:pStyle w:val="TableContents"/>
              <w:bidi w:val="0"/>
              <w:spacing w:before="0" w:after="283"/>
              <w:jc w:val="left"/>
              <w:rPr/>
            </w:pPr>
            <w:r>
              <w:rPr/>
              <w:t xml:space="preserve">Saksa </w:t>
            </w:r>
          </w:p>
        </w:tc>
        <w:tc>
          <w:tcPr>
            <w:tcW w:w="702" w:type="dxa"/>
            <w:tcBorders/>
            <w:vAlign w:val="center"/>
          </w:tcPr>
          <w:p>
            <w:pPr>
              <w:pStyle w:val="TableContents"/>
              <w:bidi w:val="0"/>
              <w:spacing w:before="0" w:after="283"/>
              <w:jc w:val="left"/>
              <w:rPr/>
            </w:pPr>
            <w:r>
              <w:rPr/>
              <w:t xml:space="preserve">9 </w:t>
            </w:r>
          </w:p>
        </w:tc>
        <w:tc>
          <w:tcPr>
            <w:tcW w:w="1062" w:type="dxa"/>
            <w:tcBorders/>
            <w:vAlign w:val="center"/>
          </w:tcPr>
          <w:p>
            <w:pPr>
              <w:pStyle w:val="TableContents"/>
              <w:bidi w:val="0"/>
              <w:spacing w:before="0" w:after="283"/>
              <w:jc w:val="left"/>
              <w:rPr/>
            </w:pPr>
            <w:r>
              <w:rPr/>
              <w:t xml:space="preserve">7 -- 2 </w:t>
            </w:r>
          </w:p>
        </w:tc>
        <w:tc>
          <w:tcPr>
            <w:tcW w:w="4420" w:type="dxa"/>
            <w:tcBorders/>
            <w:vAlign w:val="center"/>
          </w:tcPr>
          <w:p>
            <w:pPr>
              <w:pStyle w:val="TableContents"/>
              <w:bidi w:val="0"/>
              <w:spacing w:before="0" w:after="283"/>
              <w:jc w:val="left"/>
              <w:rPr/>
            </w:pPr>
            <w:r>
              <w:rPr/>
              <w:t xml:space="preserve">1987, 1988 *, 1989 *, 1991 *, 1992 *, 1993 *, 1995 *, 1996 *, 1999 </w:t>
            </w:r>
          </w:p>
        </w:tc>
      </w:tr>
      <w:tr>
        <w:trPr/>
        <w:tc>
          <w:tcPr>
            <w:tcW w:w="2075" w:type="dxa"/>
            <w:tcBorders/>
            <w:vAlign w:val="center"/>
          </w:tcPr>
          <w:p>
            <w:pPr>
              <w:pStyle w:val="TableContents"/>
              <w:bidi w:val="0"/>
              <w:spacing w:before="0" w:after="283"/>
              <w:jc w:val="left"/>
              <w:rPr/>
            </w:pPr>
            <w:r>
              <w:rPr/>
              <w:t xml:space="preserve">Venus Williams </w:t>
            </w:r>
          </w:p>
        </w:tc>
        <w:tc>
          <w:tcPr>
            <w:tcW w:w="1946" w:type="dxa"/>
            <w:tcBorders/>
            <w:vAlign w:val="center"/>
          </w:tcPr>
          <w:p>
            <w:pPr>
              <w:pStyle w:val="TableContents"/>
              <w:bidi w:val="0"/>
              <w:spacing w:before="0" w:after="283"/>
              <w:jc w:val="left"/>
              <w:rPr/>
            </w:pPr>
            <w:r>
              <w:rPr/>
              <w:t xml:space="preserve">Yhdysvallat </w:t>
            </w:r>
          </w:p>
        </w:tc>
        <w:tc>
          <w:tcPr>
            <w:tcW w:w="702" w:type="dxa"/>
            <w:tcBorders/>
            <w:vAlign w:val="center"/>
          </w:tcPr>
          <w:p>
            <w:pPr>
              <w:pStyle w:val="TableContents"/>
              <w:bidi w:val="0"/>
              <w:spacing w:before="0" w:after="283"/>
              <w:jc w:val="left"/>
              <w:rPr/>
            </w:pPr>
            <w:r>
              <w:rPr/>
              <w:t xml:space="preserve">9 </w:t>
            </w:r>
          </w:p>
        </w:tc>
        <w:tc>
          <w:tcPr>
            <w:tcW w:w="1062" w:type="dxa"/>
            <w:tcBorders/>
            <w:vAlign w:val="center"/>
          </w:tcPr>
          <w:p>
            <w:pPr>
              <w:pStyle w:val="TableContents"/>
              <w:bidi w:val="0"/>
              <w:spacing w:before="0" w:after="283"/>
              <w:jc w:val="left"/>
              <w:rPr/>
            </w:pPr>
            <w:r>
              <w:rPr/>
              <w:t xml:space="preserve">5 -- 4 </w:t>
            </w:r>
          </w:p>
        </w:tc>
        <w:tc>
          <w:tcPr>
            <w:tcW w:w="4420" w:type="dxa"/>
            <w:tcBorders/>
            <w:vAlign w:val="center"/>
          </w:tcPr>
          <w:p>
            <w:pPr>
              <w:pStyle w:val="TableContents"/>
              <w:bidi w:val="0"/>
              <w:spacing w:before="0" w:after="283"/>
              <w:jc w:val="left"/>
              <w:rPr/>
            </w:pPr>
            <w:r>
              <w:rPr/>
              <w:t xml:space="preserve">2000 *, 2001 *, 2002, 2003, 2005 *, 2007 *, 2008 *, 2009, 2017 </w:t>
            </w:r>
          </w:p>
        </w:tc>
      </w:tr>
      <w:tr>
        <w:trPr/>
        <w:tc>
          <w:tcPr>
            <w:tcW w:w="2075" w:type="dxa"/>
            <w:tcBorders/>
            <w:vAlign w:val="center"/>
          </w:tcPr>
          <w:p>
            <w:pPr>
              <w:pStyle w:val="TableContents"/>
              <w:bidi w:val="0"/>
              <w:spacing w:before="0" w:after="283"/>
              <w:jc w:val="left"/>
              <w:rPr/>
            </w:pPr>
            <w:r>
              <w:rPr/>
              <w:t xml:space="preserve">Billie Jean King </w:t>
            </w:r>
          </w:p>
        </w:tc>
        <w:tc>
          <w:tcPr>
            <w:tcW w:w="1946" w:type="dxa"/>
            <w:tcBorders/>
            <w:vAlign w:val="center"/>
          </w:tcPr>
          <w:p>
            <w:pPr>
              <w:pStyle w:val="TableContents"/>
              <w:bidi w:val="0"/>
              <w:spacing w:before="0" w:after="283"/>
              <w:jc w:val="left"/>
              <w:rPr/>
            </w:pPr>
            <w:r>
              <w:rPr/>
              <w:t xml:space="preserve">Yhdysvallat </w:t>
            </w:r>
          </w:p>
        </w:tc>
        <w:tc>
          <w:tcPr>
            <w:tcW w:w="702" w:type="dxa"/>
            <w:tcBorders/>
            <w:vAlign w:val="center"/>
          </w:tcPr>
          <w:p>
            <w:pPr>
              <w:pStyle w:val="TableContents"/>
              <w:bidi w:val="0"/>
              <w:spacing w:before="0" w:after="283"/>
              <w:jc w:val="left"/>
              <w:rPr/>
            </w:pPr>
            <w:r>
              <w:rPr/>
              <w:t xml:space="preserve">6 </w:t>
            </w:r>
          </w:p>
        </w:tc>
        <w:tc>
          <w:tcPr>
            <w:tcW w:w="1062" w:type="dxa"/>
            <w:tcBorders/>
            <w:vAlign w:val="center"/>
          </w:tcPr>
          <w:p>
            <w:pPr>
              <w:pStyle w:val="TableContents"/>
              <w:bidi w:val="0"/>
              <w:spacing w:before="0" w:after="283"/>
              <w:jc w:val="left"/>
              <w:rPr/>
            </w:pPr>
            <w:r>
              <w:rPr/>
              <w:t xml:space="preserve">4 -- 2 </w:t>
            </w:r>
          </w:p>
        </w:tc>
        <w:tc>
          <w:tcPr>
            <w:tcW w:w="4420" w:type="dxa"/>
            <w:tcBorders/>
            <w:vAlign w:val="center"/>
          </w:tcPr>
          <w:p>
            <w:pPr>
              <w:pStyle w:val="TableContents"/>
              <w:bidi w:val="0"/>
              <w:spacing w:before="0" w:after="283"/>
              <w:jc w:val="left"/>
              <w:rPr/>
            </w:pPr>
            <w:r>
              <w:rPr/>
              <w:t xml:space="preserve">1968 *, 1969, 1970, 1972 *, 1973 *, 1975 * </w:t>
            </w:r>
          </w:p>
        </w:tc>
      </w:tr>
      <w:tr>
        <w:trPr/>
        <w:tc>
          <w:tcPr>
            <w:tcW w:w="2075" w:type="dxa"/>
            <w:tcBorders/>
            <w:vAlign w:val="center"/>
          </w:tcPr>
          <w:p>
            <w:pPr>
              <w:pStyle w:val="TableContents"/>
              <w:bidi w:val="0"/>
              <w:spacing w:before="0" w:after="283"/>
              <w:jc w:val="left"/>
              <w:rPr/>
            </w:pPr>
            <w:r>
              <w:rPr/>
              <w:t xml:space="preserve">Evonne Goolagong Cawley </w:t>
            </w:r>
          </w:p>
        </w:tc>
        <w:tc>
          <w:tcPr>
            <w:tcW w:w="1946" w:type="dxa"/>
            <w:tcBorders/>
            <w:vAlign w:val="center"/>
          </w:tcPr>
          <w:p>
            <w:pPr>
              <w:pStyle w:val="TableContents"/>
              <w:bidi w:val="0"/>
              <w:spacing w:before="0" w:after="283"/>
              <w:jc w:val="left"/>
              <w:rPr/>
            </w:pPr>
            <w:r>
              <w:rPr/>
              <w:t xml:space="preserve">Australia </w:t>
            </w:r>
          </w:p>
        </w:tc>
        <w:tc>
          <w:tcPr>
            <w:tcW w:w="702" w:type="dxa"/>
            <w:tcBorders/>
            <w:vAlign w:val="center"/>
          </w:tcPr>
          <w:p>
            <w:pPr>
              <w:pStyle w:val="TableContents"/>
              <w:bidi w:val="0"/>
              <w:spacing w:before="0" w:after="283"/>
              <w:jc w:val="left"/>
              <w:rPr/>
            </w:pPr>
            <w:r>
              <w:rPr/>
              <w:t xml:space="preserve">5 </w:t>
            </w:r>
          </w:p>
        </w:tc>
        <w:tc>
          <w:tcPr>
            <w:tcW w:w="1062" w:type="dxa"/>
            <w:tcBorders/>
            <w:vAlign w:val="center"/>
          </w:tcPr>
          <w:p>
            <w:pPr>
              <w:pStyle w:val="TableContents"/>
              <w:bidi w:val="0"/>
              <w:spacing w:before="0" w:after="283"/>
              <w:jc w:val="left"/>
              <w:rPr/>
            </w:pPr>
            <w:r>
              <w:rPr/>
              <w:t xml:space="preserve">2 -- 3 </w:t>
            </w:r>
          </w:p>
        </w:tc>
        <w:tc>
          <w:tcPr>
            <w:tcW w:w="4420" w:type="dxa"/>
            <w:tcBorders/>
            <w:vAlign w:val="center"/>
          </w:tcPr>
          <w:p>
            <w:pPr>
              <w:pStyle w:val="TableContents"/>
              <w:bidi w:val="0"/>
              <w:spacing w:before="0" w:after="283"/>
              <w:jc w:val="left"/>
              <w:rPr/>
            </w:pPr>
            <w:r>
              <w:rPr/>
              <w:t xml:space="preserve">1971 *, 1972, 1975, 1976, 1980 * </w:t>
            </w:r>
          </w:p>
        </w:tc>
      </w:tr>
      <w:tr>
        <w:trPr/>
        <w:tc>
          <w:tcPr>
            <w:tcW w:w="2075" w:type="dxa"/>
            <w:tcBorders/>
            <w:vAlign w:val="center"/>
          </w:tcPr>
          <w:p>
            <w:pPr>
              <w:pStyle w:val="TableContents"/>
              <w:bidi w:val="0"/>
              <w:spacing w:before="0" w:after="283"/>
              <w:jc w:val="left"/>
              <w:rPr/>
            </w:pPr>
            <w:r>
              <w:rPr/>
              <w:t xml:space="preserve">Jana Novotná </w:t>
            </w:r>
          </w:p>
        </w:tc>
        <w:tc>
          <w:tcPr>
            <w:tcW w:w="1946" w:type="dxa"/>
            <w:tcBorders/>
            <w:vAlign w:val="center"/>
          </w:tcPr>
          <w:p>
            <w:pPr>
              <w:pStyle w:val="TableContents"/>
              <w:bidi w:val="0"/>
              <w:spacing w:before="0" w:after="283"/>
              <w:jc w:val="left"/>
              <w:rPr/>
            </w:pPr>
            <w:r>
              <w:rPr/>
              <w:t xml:space="preserve">Tšekin tasavalta </w:t>
            </w:r>
          </w:p>
        </w:tc>
        <w:tc>
          <w:tcPr>
            <w:tcW w:w="702"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1 -- 2 </w:t>
            </w:r>
          </w:p>
        </w:tc>
        <w:tc>
          <w:tcPr>
            <w:tcW w:w="4420" w:type="dxa"/>
            <w:tcBorders/>
            <w:vAlign w:val="center"/>
          </w:tcPr>
          <w:p>
            <w:pPr>
              <w:pStyle w:val="TableContents"/>
              <w:bidi w:val="0"/>
              <w:spacing w:before="0" w:after="283"/>
              <w:jc w:val="left"/>
              <w:rPr/>
            </w:pPr>
            <w:r>
              <w:rPr/>
              <w:t xml:space="preserve">1993, 1997, 1998 * </w:t>
            </w:r>
          </w:p>
        </w:tc>
      </w:tr>
      <w:tr>
        <w:trPr/>
        <w:tc>
          <w:tcPr>
            <w:tcW w:w="2075" w:type="dxa"/>
            <w:tcBorders/>
            <w:vAlign w:val="center"/>
          </w:tcPr>
          <w:p>
            <w:pPr>
              <w:pStyle w:val="TableContents"/>
              <w:bidi w:val="0"/>
              <w:spacing w:before="0" w:after="283"/>
              <w:jc w:val="left"/>
              <w:rPr/>
            </w:pPr>
            <w:r>
              <w:rPr/>
              <w:t xml:space="preserve">Lindsay Davenport </w:t>
            </w:r>
          </w:p>
        </w:tc>
        <w:tc>
          <w:tcPr>
            <w:tcW w:w="1946" w:type="dxa"/>
            <w:tcBorders/>
            <w:vAlign w:val="center"/>
          </w:tcPr>
          <w:p>
            <w:pPr>
              <w:pStyle w:val="TableContents"/>
              <w:bidi w:val="0"/>
              <w:spacing w:before="0" w:after="283"/>
              <w:jc w:val="left"/>
              <w:rPr/>
            </w:pPr>
            <w:r>
              <w:rPr/>
              <w:t xml:space="preserve">Yhdysvallat </w:t>
            </w:r>
          </w:p>
        </w:tc>
        <w:tc>
          <w:tcPr>
            <w:tcW w:w="702"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1 -- 2 </w:t>
            </w:r>
          </w:p>
        </w:tc>
        <w:tc>
          <w:tcPr>
            <w:tcW w:w="4420" w:type="dxa"/>
            <w:tcBorders/>
            <w:vAlign w:val="center"/>
          </w:tcPr>
          <w:p>
            <w:pPr>
              <w:pStyle w:val="TableContents"/>
              <w:bidi w:val="0"/>
              <w:spacing w:before="0" w:after="283"/>
              <w:jc w:val="left"/>
              <w:rPr/>
            </w:pPr>
            <w:r>
              <w:rPr/>
              <w:t xml:space="preserve">1999 *, 2000, 2005 </w:t>
            </w:r>
          </w:p>
        </w:tc>
      </w:tr>
      <w:tr>
        <w:trPr/>
        <w:tc>
          <w:tcPr>
            <w:tcW w:w="2075" w:type="dxa"/>
            <w:tcBorders/>
            <w:vAlign w:val="center"/>
          </w:tcPr>
          <w:p>
            <w:pPr>
              <w:pStyle w:val="TableContents"/>
              <w:bidi w:val="0"/>
              <w:spacing w:before="0" w:after="283"/>
              <w:jc w:val="left"/>
              <w:rPr/>
            </w:pPr>
            <w:r>
              <w:rPr/>
              <w:t xml:space="preserve">Petra Kvitová </w:t>
            </w:r>
          </w:p>
        </w:tc>
        <w:tc>
          <w:tcPr>
            <w:tcW w:w="1946" w:type="dxa"/>
            <w:tcBorders/>
            <w:vAlign w:val="center"/>
          </w:tcPr>
          <w:p>
            <w:pPr>
              <w:pStyle w:val="TableContents"/>
              <w:bidi w:val="0"/>
              <w:spacing w:before="0" w:after="283"/>
              <w:jc w:val="left"/>
              <w:rPr/>
            </w:pPr>
            <w:r>
              <w:rPr/>
              <w:t xml:space="preserve">Tšekin tasavalta </w:t>
            </w:r>
          </w:p>
        </w:tc>
        <w:tc>
          <w:tcPr>
            <w:tcW w:w="702"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2 -- 0 </w:t>
            </w:r>
          </w:p>
        </w:tc>
        <w:tc>
          <w:tcPr>
            <w:tcW w:w="4420" w:type="dxa"/>
            <w:tcBorders/>
            <w:vAlign w:val="center"/>
          </w:tcPr>
          <w:p>
            <w:pPr>
              <w:pStyle w:val="TableContents"/>
              <w:bidi w:val="0"/>
              <w:spacing w:before="0" w:after="283"/>
              <w:jc w:val="left"/>
              <w:rPr/>
            </w:pPr>
            <w:r>
              <w:rPr/>
              <w:t xml:space="preserve">2011 *, 2014 * </w:t>
            </w:r>
          </w:p>
        </w:tc>
      </w:tr>
      <w:tr>
        <w:trPr/>
        <w:tc>
          <w:tcPr>
            <w:tcW w:w="2075" w:type="dxa"/>
            <w:tcBorders/>
            <w:vAlign w:val="center"/>
          </w:tcPr>
          <w:p>
            <w:pPr>
              <w:pStyle w:val="TableContents"/>
              <w:bidi w:val="0"/>
              <w:spacing w:before="0" w:after="283"/>
              <w:jc w:val="left"/>
              <w:rPr/>
            </w:pPr>
            <w:r>
              <w:rPr/>
              <w:t xml:space="preserve">Margaret Court </w:t>
            </w:r>
          </w:p>
        </w:tc>
        <w:tc>
          <w:tcPr>
            <w:tcW w:w="1946" w:type="dxa"/>
            <w:tcBorders/>
            <w:vAlign w:val="center"/>
          </w:tcPr>
          <w:p>
            <w:pPr>
              <w:pStyle w:val="TableContents"/>
              <w:bidi w:val="0"/>
              <w:spacing w:before="0" w:after="283"/>
              <w:jc w:val="left"/>
              <w:rPr/>
            </w:pPr>
            <w:r>
              <w:rPr/>
              <w:t xml:space="preserve">Australia </w:t>
            </w:r>
          </w:p>
        </w:tc>
        <w:tc>
          <w:tcPr>
            <w:tcW w:w="702"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1 -- 1 </w:t>
            </w:r>
          </w:p>
        </w:tc>
        <w:tc>
          <w:tcPr>
            <w:tcW w:w="4420" w:type="dxa"/>
            <w:tcBorders/>
            <w:vAlign w:val="center"/>
          </w:tcPr>
          <w:p>
            <w:pPr>
              <w:pStyle w:val="TableContents"/>
              <w:bidi w:val="0"/>
              <w:spacing w:before="0" w:after="283"/>
              <w:jc w:val="left"/>
              <w:rPr/>
            </w:pPr>
            <w:r>
              <w:rPr/>
              <w:t xml:space="preserve">1970 *, 1971 </w:t>
            </w:r>
          </w:p>
        </w:tc>
      </w:tr>
      <w:tr>
        <w:trPr/>
        <w:tc>
          <w:tcPr>
            <w:tcW w:w="2075" w:type="dxa"/>
            <w:tcBorders/>
            <w:vAlign w:val="center"/>
          </w:tcPr>
          <w:p>
            <w:pPr>
              <w:pStyle w:val="TableContents"/>
              <w:bidi w:val="0"/>
              <w:spacing w:before="0" w:after="283"/>
              <w:jc w:val="left"/>
              <w:rPr/>
            </w:pPr>
            <w:r>
              <w:rPr/>
              <w:t xml:space="preserve">Maria Sharapova </w:t>
            </w:r>
          </w:p>
        </w:tc>
        <w:tc>
          <w:tcPr>
            <w:tcW w:w="1946" w:type="dxa"/>
            <w:tcBorders/>
            <w:vAlign w:val="center"/>
          </w:tcPr>
          <w:p>
            <w:pPr>
              <w:pStyle w:val="TableContents"/>
              <w:bidi w:val="0"/>
              <w:spacing w:before="0" w:after="283"/>
              <w:jc w:val="left"/>
              <w:rPr/>
            </w:pPr>
            <w:r>
              <w:rPr/>
              <w:t xml:space="preserve">Venäjä </w:t>
            </w:r>
          </w:p>
        </w:tc>
        <w:tc>
          <w:tcPr>
            <w:tcW w:w="702"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1 -- 1 </w:t>
            </w:r>
          </w:p>
        </w:tc>
        <w:tc>
          <w:tcPr>
            <w:tcW w:w="4420" w:type="dxa"/>
            <w:tcBorders/>
            <w:vAlign w:val="center"/>
          </w:tcPr>
          <w:p>
            <w:pPr>
              <w:pStyle w:val="TableContents"/>
              <w:bidi w:val="0"/>
              <w:spacing w:before="0" w:after="283"/>
              <w:jc w:val="left"/>
              <w:rPr/>
            </w:pPr>
            <w:r>
              <w:rPr/>
              <w:t xml:space="preserve">2004 *, 2011 </w:t>
            </w:r>
          </w:p>
        </w:tc>
      </w:tr>
      <w:tr>
        <w:trPr/>
        <w:tc>
          <w:tcPr>
            <w:tcW w:w="2075" w:type="dxa"/>
            <w:tcBorders/>
            <w:vAlign w:val="center"/>
          </w:tcPr>
          <w:p>
            <w:pPr>
              <w:pStyle w:val="TableContents"/>
              <w:bidi w:val="0"/>
              <w:spacing w:before="0" w:after="283"/>
              <w:jc w:val="left"/>
              <w:rPr/>
            </w:pPr>
            <w:r>
              <w:rPr/>
              <w:t xml:space="preserve">Marion Bartoli </w:t>
            </w:r>
          </w:p>
        </w:tc>
        <w:tc>
          <w:tcPr>
            <w:tcW w:w="1946" w:type="dxa"/>
            <w:tcBorders/>
            <w:vAlign w:val="center"/>
          </w:tcPr>
          <w:p>
            <w:pPr>
              <w:pStyle w:val="TableContents"/>
              <w:bidi w:val="0"/>
              <w:spacing w:before="0" w:after="283"/>
              <w:jc w:val="left"/>
              <w:rPr/>
            </w:pPr>
            <w:r>
              <w:rPr/>
              <w:t xml:space="preserve">Ranska </w:t>
            </w:r>
          </w:p>
        </w:tc>
        <w:tc>
          <w:tcPr>
            <w:tcW w:w="702"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1 -- 1 </w:t>
            </w:r>
          </w:p>
        </w:tc>
        <w:tc>
          <w:tcPr>
            <w:tcW w:w="4420" w:type="dxa"/>
            <w:tcBorders/>
            <w:vAlign w:val="center"/>
          </w:tcPr>
          <w:p>
            <w:pPr>
              <w:pStyle w:val="TableContents"/>
              <w:bidi w:val="0"/>
              <w:spacing w:before="0" w:after="283"/>
              <w:jc w:val="left"/>
              <w:rPr/>
            </w:pPr>
            <w:r>
              <w:rPr/>
              <w:t xml:space="preserve">2007, 2013 * </w:t>
            </w:r>
          </w:p>
        </w:tc>
      </w:tr>
      <w:tr>
        <w:trPr/>
        <w:tc>
          <w:tcPr>
            <w:tcW w:w="2075" w:type="dxa"/>
            <w:tcBorders/>
            <w:vAlign w:val="center"/>
          </w:tcPr>
          <w:p>
            <w:pPr>
              <w:pStyle w:val="TableContents"/>
              <w:bidi w:val="0"/>
              <w:spacing w:before="0" w:after="283"/>
              <w:jc w:val="left"/>
              <w:rPr/>
            </w:pPr>
            <w:r>
              <w:rPr/>
              <w:t xml:space="preserve">Garbiñe Muguruza </w:t>
            </w:r>
          </w:p>
        </w:tc>
        <w:tc>
          <w:tcPr>
            <w:tcW w:w="1946" w:type="dxa"/>
            <w:tcBorders/>
            <w:vAlign w:val="center"/>
          </w:tcPr>
          <w:p>
            <w:pPr>
              <w:pStyle w:val="TableContents"/>
              <w:bidi w:val="0"/>
              <w:spacing w:before="0" w:after="283"/>
              <w:jc w:val="left"/>
              <w:rPr/>
            </w:pPr>
            <w:r>
              <w:rPr/>
              <w:t xml:space="preserve">Espanja </w:t>
            </w:r>
          </w:p>
        </w:tc>
        <w:tc>
          <w:tcPr>
            <w:tcW w:w="702"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1 -- 1 </w:t>
            </w:r>
          </w:p>
        </w:tc>
        <w:tc>
          <w:tcPr>
            <w:tcW w:w="4420" w:type="dxa"/>
            <w:tcBorders/>
            <w:vAlign w:val="center"/>
          </w:tcPr>
          <w:p>
            <w:pPr>
              <w:pStyle w:val="TableContents"/>
              <w:bidi w:val="0"/>
              <w:spacing w:before="0" w:after="283"/>
              <w:jc w:val="left"/>
              <w:rPr/>
            </w:pPr>
            <w:r>
              <w:rPr/>
              <w:t xml:space="preserve">2015, 2017 * </w:t>
            </w:r>
          </w:p>
        </w:tc>
      </w:tr>
      <w:tr>
        <w:trPr/>
        <w:tc>
          <w:tcPr>
            <w:tcW w:w="2075" w:type="dxa"/>
            <w:tcBorders/>
            <w:vAlign w:val="center"/>
          </w:tcPr>
          <w:p>
            <w:pPr>
              <w:pStyle w:val="TableContents"/>
              <w:bidi w:val="0"/>
              <w:spacing w:before="0" w:after="283"/>
              <w:jc w:val="left"/>
              <w:rPr/>
            </w:pPr>
            <w:r>
              <w:rPr/>
              <w:t xml:space="preserve">Angelique Kerber </w:t>
            </w:r>
          </w:p>
        </w:tc>
        <w:tc>
          <w:tcPr>
            <w:tcW w:w="1946" w:type="dxa"/>
            <w:tcBorders/>
            <w:vAlign w:val="center"/>
          </w:tcPr>
          <w:p>
            <w:pPr>
              <w:pStyle w:val="TableContents"/>
              <w:bidi w:val="0"/>
              <w:spacing w:before="0" w:after="283"/>
              <w:jc w:val="left"/>
              <w:rPr/>
            </w:pPr>
            <w:r>
              <w:rPr/>
              <w:t xml:space="preserve">Saksa </w:t>
            </w:r>
          </w:p>
        </w:tc>
        <w:tc>
          <w:tcPr>
            <w:tcW w:w="702"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1 -- 1 </w:t>
            </w:r>
          </w:p>
        </w:tc>
        <w:tc>
          <w:tcPr>
            <w:tcW w:w="4420" w:type="dxa"/>
            <w:tcBorders/>
            <w:vAlign w:val="center"/>
          </w:tcPr>
          <w:p>
            <w:pPr>
              <w:pStyle w:val="TableContents"/>
              <w:bidi w:val="0"/>
              <w:spacing w:before="0" w:after="283"/>
              <w:jc w:val="left"/>
              <w:rPr/>
            </w:pPr>
            <w:r>
              <w:rPr/>
              <w:t xml:space="preserve">2016, 2018 * </w:t>
            </w:r>
          </w:p>
        </w:tc>
      </w:tr>
      <w:tr>
        <w:trPr/>
        <w:tc>
          <w:tcPr>
            <w:tcW w:w="2075" w:type="dxa"/>
            <w:tcBorders/>
            <w:vAlign w:val="center"/>
          </w:tcPr>
          <w:p>
            <w:pPr>
              <w:pStyle w:val="TableContents"/>
              <w:bidi w:val="0"/>
              <w:spacing w:before="0" w:after="283"/>
              <w:jc w:val="left"/>
              <w:rPr/>
            </w:pPr>
            <w:r>
              <w:rPr/>
              <w:t xml:space="preserve">Hana Mandlíková </w:t>
            </w:r>
          </w:p>
        </w:tc>
        <w:tc>
          <w:tcPr>
            <w:tcW w:w="1946" w:type="dxa"/>
            <w:tcBorders/>
            <w:vAlign w:val="center"/>
          </w:tcPr>
          <w:p>
            <w:pPr>
              <w:pStyle w:val="TableContents"/>
              <w:bidi w:val="0"/>
              <w:spacing w:before="0" w:after="283"/>
              <w:jc w:val="left"/>
              <w:rPr/>
            </w:pPr>
            <w:r>
              <w:rPr/>
              <w:t xml:space="preserve">Tšekkoslovakia </w:t>
            </w:r>
          </w:p>
        </w:tc>
        <w:tc>
          <w:tcPr>
            <w:tcW w:w="702"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0 -- 2 </w:t>
            </w:r>
          </w:p>
        </w:tc>
        <w:tc>
          <w:tcPr>
            <w:tcW w:w="4420" w:type="dxa"/>
            <w:tcBorders/>
            <w:vAlign w:val="center"/>
          </w:tcPr>
          <w:p>
            <w:pPr>
              <w:pStyle w:val="TableContents"/>
              <w:bidi w:val="0"/>
              <w:spacing w:before="0" w:after="283"/>
              <w:jc w:val="left"/>
              <w:rPr/>
            </w:pPr>
            <w:r>
              <w:rPr/>
              <w:t xml:space="preserve">1981, 1986 </w:t>
            </w:r>
          </w:p>
        </w:tc>
      </w:tr>
      <w:tr>
        <w:trPr/>
        <w:tc>
          <w:tcPr>
            <w:tcW w:w="2075" w:type="dxa"/>
            <w:tcBorders/>
            <w:vAlign w:val="center"/>
          </w:tcPr>
          <w:p>
            <w:pPr>
              <w:pStyle w:val="TableContents"/>
              <w:bidi w:val="0"/>
              <w:spacing w:before="0" w:after="283"/>
              <w:jc w:val="left"/>
              <w:rPr/>
            </w:pPr>
            <w:r>
              <w:rPr/>
              <w:t xml:space="preserve">Arantxa Sánchez Vicario </w:t>
            </w:r>
          </w:p>
        </w:tc>
        <w:tc>
          <w:tcPr>
            <w:tcW w:w="1946" w:type="dxa"/>
            <w:tcBorders/>
            <w:vAlign w:val="center"/>
          </w:tcPr>
          <w:p>
            <w:pPr>
              <w:pStyle w:val="TableContents"/>
              <w:bidi w:val="0"/>
              <w:spacing w:before="0" w:after="283"/>
              <w:jc w:val="left"/>
              <w:rPr/>
            </w:pPr>
            <w:r>
              <w:rPr/>
              <w:t xml:space="preserve">Espanja </w:t>
            </w:r>
          </w:p>
        </w:tc>
        <w:tc>
          <w:tcPr>
            <w:tcW w:w="702"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0 -- 2 </w:t>
            </w:r>
          </w:p>
        </w:tc>
        <w:tc>
          <w:tcPr>
            <w:tcW w:w="4420" w:type="dxa"/>
            <w:tcBorders/>
            <w:vAlign w:val="center"/>
          </w:tcPr>
          <w:p>
            <w:pPr>
              <w:pStyle w:val="TableContents"/>
              <w:bidi w:val="0"/>
              <w:spacing w:before="0" w:after="283"/>
              <w:jc w:val="left"/>
              <w:rPr/>
            </w:pPr>
            <w:r>
              <w:rPr/>
              <w:t xml:space="preserve">1995, 1996 </w:t>
            </w:r>
          </w:p>
        </w:tc>
      </w:tr>
      <w:tr>
        <w:trPr/>
        <w:tc>
          <w:tcPr>
            <w:tcW w:w="2075" w:type="dxa"/>
            <w:tcBorders/>
            <w:vAlign w:val="center"/>
          </w:tcPr>
          <w:p>
            <w:pPr>
              <w:pStyle w:val="TableContents"/>
              <w:bidi w:val="0"/>
              <w:spacing w:before="0" w:after="283"/>
              <w:jc w:val="left"/>
              <w:rPr/>
            </w:pPr>
            <w:r>
              <w:rPr/>
              <w:t xml:space="preserve">Justine Henin </w:t>
            </w:r>
          </w:p>
        </w:tc>
        <w:tc>
          <w:tcPr>
            <w:tcW w:w="1946" w:type="dxa"/>
            <w:tcBorders/>
            <w:vAlign w:val="center"/>
          </w:tcPr>
          <w:p>
            <w:pPr>
              <w:pStyle w:val="TableContents"/>
              <w:bidi w:val="0"/>
              <w:spacing w:before="0" w:after="283"/>
              <w:jc w:val="left"/>
              <w:rPr/>
            </w:pPr>
            <w:r>
              <w:rPr/>
              <w:t xml:space="preserve">Belgia </w:t>
            </w:r>
          </w:p>
        </w:tc>
        <w:tc>
          <w:tcPr>
            <w:tcW w:w="702"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0 -- 2 </w:t>
            </w:r>
          </w:p>
        </w:tc>
        <w:tc>
          <w:tcPr>
            <w:tcW w:w="4420" w:type="dxa"/>
            <w:tcBorders/>
            <w:vAlign w:val="center"/>
          </w:tcPr>
          <w:p>
            <w:pPr>
              <w:pStyle w:val="TableContents"/>
              <w:bidi w:val="0"/>
              <w:spacing w:before="0" w:after="283"/>
              <w:jc w:val="left"/>
              <w:rPr/>
            </w:pPr>
            <w:r>
              <w:rPr/>
              <w:t xml:space="preserve">2001, 2006 </w:t>
            </w:r>
          </w:p>
        </w:tc>
      </w:tr>
      <w:tr>
        <w:trPr/>
        <w:tc>
          <w:tcPr>
            <w:tcW w:w="2075" w:type="dxa"/>
            <w:tcBorders/>
            <w:vAlign w:val="center"/>
          </w:tcPr>
          <w:p>
            <w:pPr>
              <w:pStyle w:val="TableContents"/>
              <w:bidi w:val="0"/>
              <w:spacing w:before="0" w:after="283"/>
              <w:jc w:val="left"/>
              <w:rPr/>
            </w:pPr>
            <w:r>
              <w:rPr/>
              <w:t xml:space="preserve">Ann Haydon-Jones </w:t>
            </w:r>
          </w:p>
        </w:tc>
        <w:tc>
          <w:tcPr>
            <w:tcW w:w="1946" w:type="dxa"/>
            <w:tcBorders/>
            <w:vAlign w:val="center"/>
          </w:tcPr>
          <w:p>
            <w:pPr>
              <w:pStyle w:val="TableContents"/>
              <w:bidi w:val="0"/>
              <w:spacing w:before="0" w:after="283"/>
              <w:jc w:val="left"/>
              <w:rPr/>
            </w:pPr>
            <w:r>
              <w:rPr/>
              <w:t xml:space="preserve">Yhdistynyt kuningaskunta </w:t>
            </w:r>
          </w:p>
        </w:tc>
        <w:tc>
          <w:tcPr>
            <w:tcW w:w="702"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1 -- 0 </w:t>
            </w:r>
          </w:p>
        </w:tc>
        <w:tc>
          <w:tcPr>
            <w:tcW w:w="4420" w:type="dxa"/>
            <w:tcBorders/>
            <w:vAlign w:val="center"/>
          </w:tcPr>
          <w:p>
            <w:pPr>
              <w:pStyle w:val="TableContents"/>
              <w:bidi w:val="0"/>
              <w:spacing w:before="0" w:after="283"/>
              <w:jc w:val="left"/>
              <w:rPr/>
            </w:pPr>
            <w:r>
              <w:rPr/>
              <w:t xml:space="preserve">1969 * </w:t>
            </w:r>
          </w:p>
        </w:tc>
      </w:tr>
      <w:tr>
        <w:trPr/>
        <w:tc>
          <w:tcPr>
            <w:tcW w:w="2075" w:type="dxa"/>
            <w:tcBorders/>
            <w:vAlign w:val="center"/>
          </w:tcPr>
          <w:p>
            <w:pPr>
              <w:pStyle w:val="TableContents"/>
              <w:bidi w:val="0"/>
              <w:spacing w:before="0" w:after="283"/>
              <w:jc w:val="left"/>
              <w:rPr/>
            </w:pPr>
            <w:r>
              <w:rPr/>
              <w:t xml:space="preserve">Virginia Wade </w:t>
            </w:r>
          </w:p>
        </w:tc>
        <w:tc>
          <w:tcPr>
            <w:tcW w:w="1946" w:type="dxa"/>
            <w:tcBorders/>
            <w:vAlign w:val="center"/>
          </w:tcPr>
          <w:p>
            <w:pPr>
              <w:pStyle w:val="TableContents"/>
              <w:bidi w:val="0"/>
              <w:spacing w:before="0" w:after="283"/>
              <w:jc w:val="left"/>
              <w:rPr/>
            </w:pPr>
            <w:r>
              <w:rPr/>
              <w:t xml:space="preserve">Yhdistynyt kuningaskunta </w:t>
            </w:r>
          </w:p>
        </w:tc>
        <w:tc>
          <w:tcPr>
            <w:tcW w:w="702"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1 -- 0 </w:t>
            </w:r>
          </w:p>
        </w:tc>
        <w:tc>
          <w:tcPr>
            <w:tcW w:w="4420" w:type="dxa"/>
            <w:tcBorders/>
            <w:vAlign w:val="center"/>
          </w:tcPr>
          <w:p>
            <w:pPr>
              <w:pStyle w:val="TableContents"/>
              <w:bidi w:val="0"/>
              <w:spacing w:before="0" w:after="283"/>
              <w:jc w:val="left"/>
              <w:rPr/>
            </w:pPr>
            <w:r>
              <w:rPr/>
              <w:t xml:space="preserve">1977 * </w:t>
            </w:r>
          </w:p>
        </w:tc>
      </w:tr>
      <w:tr>
        <w:trPr/>
        <w:tc>
          <w:tcPr>
            <w:tcW w:w="2075" w:type="dxa"/>
            <w:tcBorders/>
            <w:vAlign w:val="center"/>
          </w:tcPr>
          <w:p>
            <w:pPr>
              <w:pStyle w:val="TableContents"/>
              <w:bidi w:val="0"/>
              <w:spacing w:before="0" w:after="283"/>
              <w:jc w:val="left"/>
              <w:rPr/>
            </w:pPr>
            <w:r>
              <w:rPr/>
              <w:t xml:space="preserve">Conchita Martínez </w:t>
            </w:r>
          </w:p>
        </w:tc>
        <w:tc>
          <w:tcPr>
            <w:tcW w:w="1946" w:type="dxa"/>
            <w:tcBorders/>
            <w:vAlign w:val="center"/>
          </w:tcPr>
          <w:p>
            <w:pPr>
              <w:pStyle w:val="TableContents"/>
              <w:bidi w:val="0"/>
              <w:spacing w:before="0" w:after="283"/>
              <w:jc w:val="left"/>
              <w:rPr/>
            </w:pPr>
            <w:r>
              <w:rPr/>
              <w:t xml:space="preserve">Espanja </w:t>
            </w:r>
          </w:p>
        </w:tc>
        <w:tc>
          <w:tcPr>
            <w:tcW w:w="702"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1 -- 0 </w:t>
            </w:r>
          </w:p>
        </w:tc>
        <w:tc>
          <w:tcPr>
            <w:tcW w:w="4420" w:type="dxa"/>
            <w:tcBorders/>
            <w:vAlign w:val="center"/>
          </w:tcPr>
          <w:p>
            <w:pPr>
              <w:pStyle w:val="TableContents"/>
              <w:bidi w:val="0"/>
              <w:spacing w:before="0" w:after="283"/>
              <w:jc w:val="left"/>
              <w:rPr/>
            </w:pPr>
            <w:r>
              <w:rPr/>
              <w:t xml:space="preserve">1994 * </w:t>
            </w:r>
          </w:p>
        </w:tc>
      </w:tr>
      <w:tr>
        <w:trPr/>
        <w:tc>
          <w:tcPr>
            <w:tcW w:w="2075" w:type="dxa"/>
            <w:tcBorders/>
            <w:vAlign w:val="center"/>
          </w:tcPr>
          <w:p>
            <w:pPr>
              <w:pStyle w:val="TableContents"/>
              <w:bidi w:val="0"/>
              <w:spacing w:before="0" w:after="283"/>
              <w:jc w:val="left"/>
              <w:rPr/>
            </w:pPr>
            <w:r>
              <w:rPr/>
              <w:t xml:space="preserve">Martina Hingis </w:t>
            </w:r>
          </w:p>
        </w:tc>
        <w:tc>
          <w:tcPr>
            <w:tcW w:w="1946" w:type="dxa"/>
            <w:tcBorders/>
            <w:vAlign w:val="center"/>
          </w:tcPr>
          <w:p>
            <w:pPr>
              <w:pStyle w:val="TableContents"/>
              <w:bidi w:val="0"/>
              <w:spacing w:before="0" w:after="283"/>
              <w:jc w:val="left"/>
              <w:rPr/>
            </w:pPr>
            <w:r>
              <w:rPr/>
              <w:t xml:space="preserve">Sveitsi </w:t>
            </w:r>
          </w:p>
        </w:tc>
        <w:tc>
          <w:tcPr>
            <w:tcW w:w="702"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1 -- 0 </w:t>
            </w:r>
          </w:p>
        </w:tc>
        <w:tc>
          <w:tcPr>
            <w:tcW w:w="4420" w:type="dxa"/>
            <w:tcBorders/>
            <w:vAlign w:val="center"/>
          </w:tcPr>
          <w:p>
            <w:pPr>
              <w:pStyle w:val="TableContents"/>
              <w:bidi w:val="0"/>
              <w:spacing w:before="0" w:after="283"/>
              <w:jc w:val="left"/>
              <w:rPr/>
            </w:pPr>
            <w:r>
              <w:rPr/>
              <w:t xml:space="preserve">1997 * </w:t>
            </w:r>
          </w:p>
        </w:tc>
      </w:tr>
      <w:tr>
        <w:trPr/>
        <w:tc>
          <w:tcPr>
            <w:tcW w:w="2075" w:type="dxa"/>
            <w:tcBorders/>
            <w:vAlign w:val="center"/>
          </w:tcPr>
          <w:p>
            <w:pPr>
              <w:pStyle w:val="TableContents"/>
              <w:bidi w:val="0"/>
              <w:spacing w:before="0" w:after="283"/>
              <w:jc w:val="left"/>
              <w:rPr/>
            </w:pPr>
            <w:r>
              <w:rPr/>
              <w:t xml:space="preserve">Amélie Mauresmo </w:t>
            </w:r>
          </w:p>
        </w:tc>
        <w:tc>
          <w:tcPr>
            <w:tcW w:w="1946" w:type="dxa"/>
            <w:tcBorders/>
            <w:vAlign w:val="center"/>
          </w:tcPr>
          <w:p>
            <w:pPr>
              <w:pStyle w:val="TableContents"/>
              <w:bidi w:val="0"/>
              <w:spacing w:before="0" w:after="283"/>
              <w:jc w:val="left"/>
              <w:rPr/>
            </w:pPr>
            <w:r>
              <w:rPr/>
              <w:t xml:space="preserve">Ranska </w:t>
            </w:r>
          </w:p>
        </w:tc>
        <w:tc>
          <w:tcPr>
            <w:tcW w:w="702"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1 -- 0 </w:t>
            </w:r>
          </w:p>
        </w:tc>
        <w:tc>
          <w:tcPr>
            <w:tcW w:w="4420" w:type="dxa"/>
            <w:tcBorders/>
            <w:vAlign w:val="center"/>
          </w:tcPr>
          <w:p>
            <w:pPr>
              <w:pStyle w:val="TableContents"/>
              <w:bidi w:val="0"/>
              <w:spacing w:before="0" w:after="283"/>
              <w:jc w:val="left"/>
              <w:rPr/>
            </w:pPr>
            <w:r>
              <w:rPr/>
              <w:t xml:space="preserve">2006 * </w:t>
            </w:r>
          </w:p>
        </w:tc>
      </w:tr>
      <w:tr>
        <w:trPr/>
        <w:tc>
          <w:tcPr>
            <w:tcW w:w="2075" w:type="dxa"/>
            <w:tcBorders/>
            <w:vAlign w:val="center"/>
          </w:tcPr>
          <w:p>
            <w:pPr>
              <w:pStyle w:val="TableContents"/>
              <w:bidi w:val="0"/>
              <w:spacing w:before="0" w:after="283"/>
              <w:jc w:val="left"/>
              <w:rPr/>
            </w:pPr>
            <w:r>
              <w:rPr/>
              <w:t xml:space="preserve">Judy Tegart Dalton </w:t>
            </w:r>
          </w:p>
        </w:tc>
        <w:tc>
          <w:tcPr>
            <w:tcW w:w="1946" w:type="dxa"/>
            <w:tcBorders/>
            <w:vAlign w:val="center"/>
          </w:tcPr>
          <w:p>
            <w:pPr>
              <w:pStyle w:val="TableContents"/>
              <w:bidi w:val="0"/>
              <w:spacing w:before="0" w:after="283"/>
              <w:jc w:val="left"/>
              <w:rPr/>
            </w:pPr>
            <w:r>
              <w:rPr/>
              <w:t xml:space="preserve">Australia </w:t>
            </w:r>
          </w:p>
        </w:tc>
        <w:tc>
          <w:tcPr>
            <w:tcW w:w="702"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0 -- 1 </w:t>
            </w:r>
          </w:p>
        </w:tc>
        <w:tc>
          <w:tcPr>
            <w:tcW w:w="4420" w:type="dxa"/>
            <w:tcBorders/>
            <w:vAlign w:val="center"/>
          </w:tcPr>
          <w:p>
            <w:pPr>
              <w:pStyle w:val="TableContents"/>
              <w:bidi w:val="0"/>
              <w:spacing w:before="0" w:after="283"/>
              <w:jc w:val="left"/>
              <w:rPr/>
            </w:pPr>
            <w:r>
              <w:rPr/>
              <w:t xml:space="preserve">1968 </w:t>
            </w:r>
          </w:p>
        </w:tc>
      </w:tr>
      <w:tr>
        <w:trPr/>
        <w:tc>
          <w:tcPr>
            <w:tcW w:w="2075" w:type="dxa"/>
            <w:tcBorders/>
            <w:vAlign w:val="center"/>
          </w:tcPr>
          <w:p>
            <w:pPr>
              <w:pStyle w:val="TableContents"/>
              <w:bidi w:val="0"/>
              <w:spacing w:before="0" w:after="283"/>
              <w:jc w:val="left"/>
              <w:rPr/>
            </w:pPr>
            <w:r>
              <w:rPr/>
              <w:t xml:space="preserve">Olga Morozova </w:t>
            </w:r>
          </w:p>
        </w:tc>
        <w:tc>
          <w:tcPr>
            <w:tcW w:w="1946" w:type="dxa"/>
            <w:tcBorders/>
            <w:vAlign w:val="center"/>
          </w:tcPr>
          <w:p>
            <w:pPr>
              <w:pStyle w:val="TableContents"/>
              <w:bidi w:val="0"/>
              <w:spacing w:before="0" w:after="283"/>
              <w:jc w:val="left"/>
              <w:rPr/>
            </w:pPr>
            <w:r>
              <w:rPr/>
              <w:t xml:space="preserve">Neuvostoliitto </w:t>
            </w:r>
          </w:p>
        </w:tc>
        <w:tc>
          <w:tcPr>
            <w:tcW w:w="702"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0 -- 1 </w:t>
            </w:r>
          </w:p>
        </w:tc>
        <w:tc>
          <w:tcPr>
            <w:tcW w:w="4420" w:type="dxa"/>
            <w:tcBorders/>
            <w:vAlign w:val="center"/>
          </w:tcPr>
          <w:p>
            <w:pPr>
              <w:pStyle w:val="TableContents"/>
              <w:bidi w:val="0"/>
              <w:spacing w:before="0" w:after="283"/>
              <w:jc w:val="left"/>
              <w:rPr>
                <w:sz w:val="4"/>
                <w:szCs w:val="4"/>
              </w:rPr>
            </w:pPr>
            <w:r>
              <w:rPr>
                <w:sz w:val="4"/>
                <w:szCs w:val="4"/>
              </w:rPr>
            </w:r>
          </w:p>
        </w:tc>
      </w:tr>
      <w:tr>
        <w:trPr/>
        <w:tc>
          <w:tcPr>
            <w:tcW w:w="2075" w:type="dxa"/>
            <w:tcBorders/>
            <w:vAlign w:val="center"/>
          </w:tcPr>
          <w:p>
            <w:pPr>
              <w:pStyle w:val="TableContents"/>
              <w:bidi w:val="0"/>
              <w:spacing w:before="0" w:after="283"/>
              <w:jc w:val="left"/>
              <w:rPr/>
            </w:pPr>
            <w:r>
              <w:rPr/>
              <w:t xml:space="preserve">Betty Stöve </w:t>
            </w:r>
          </w:p>
        </w:tc>
        <w:tc>
          <w:tcPr>
            <w:tcW w:w="1946" w:type="dxa"/>
            <w:tcBorders/>
            <w:vAlign w:val="center"/>
          </w:tcPr>
          <w:p>
            <w:pPr>
              <w:pStyle w:val="TableContents"/>
              <w:bidi w:val="0"/>
              <w:spacing w:before="0" w:after="283"/>
              <w:jc w:val="left"/>
              <w:rPr/>
            </w:pPr>
            <w:r>
              <w:rPr/>
              <w:t xml:space="preserve">Alankomaat </w:t>
            </w:r>
          </w:p>
        </w:tc>
        <w:tc>
          <w:tcPr>
            <w:tcW w:w="702"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0 -- 1 </w:t>
            </w:r>
          </w:p>
        </w:tc>
        <w:tc>
          <w:tcPr>
            <w:tcW w:w="4420" w:type="dxa"/>
            <w:tcBorders/>
            <w:vAlign w:val="center"/>
          </w:tcPr>
          <w:p>
            <w:pPr>
              <w:pStyle w:val="TableContents"/>
              <w:bidi w:val="0"/>
              <w:spacing w:before="0" w:after="283"/>
              <w:jc w:val="left"/>
              <w:rPr/>
            </w:pPr>
            <w:r>
              <w:rPr/>
              <w:t xml:space="preserve">1977 </w:t>
            </w:r>
          </w:p>
        </w:tc>
      </w:tr>
      <w:tr>
        <w:trPr/>
        <w:tc>
          <w:tcPr>
            <w:tcW w:w="2075" w:type="dxa"/>
            <w:tcBorders/>
            <w:vAlign w:val="center"/>
          </w:tcPr>
          <w:p>
            <w:pPr>
              <w:pStyle w:val="TableContents"/>
              <w:bidi w:val="0"/>
              <w:spacing w:before="0" w:after="283"/>
              <w:jc w:val="left"/>
              <w:rPr/>
            </w:pPr>
            <w:r>
              <w:rPr/>
              <w:t xml:space="preserve">Andrea Jaeger </w:t>
            </w:r>
          </w:p>
        </w:tc>
        <w:tc>
          <w:tcPr>
            <w:tcW w:w="1946" w:type="dxa"/>
            <w:tcBorders/>
            <w:vAlign w:val="center"/>
          </w:tcPr>
          <w:p>
            <w:pPr>
              <w:pStyle w:val="TableContents"/>
              <w:bidi w:val="0"/>
              <w:spacing w:before="0" w:after="283"/>
              <w:jc w:val="left"/>
              <w:rPr/>
            </w:pPr>
            <w:r>
              <w:rPr/>
              <w:t xml:space="preserve">Yhdysvallat </w:t>
            </w:r>
          </w:p>
        </w:tc>
        <w:tc>
          <w:tcPr>
            <w:tcW w:w="702"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0 -- 1 </w:t>
            </w:r>
          </w:p>
        </w:tc>
        <w:tc>
          <w:tcPr>
            <w:tcW w:w="4420" w:type="dxa"/>
            <w:tcBorders/>
            <w:vAlign w:val="center"/>
          </w:tcPr>
          <w:p>
            <w:pPr>
              <w:pStyle w:val="TableContents"/>
              <w:bidi w:val="0"/>
              <w:spacing w:before="0" w:after="283"/>
              <w:jc w:val="left"/>
              <w:rPr>
                <w:sz w:val="4"/>
                <w:szCs w:val="4"/>
              </w:rPr>
            </w:pPr>
            <w:r>
              <w:rPr>
                <w:sz w:val="4"/>
                <w:szCs w:val="4"/>
              </w:rPr>
            </w:r>
          </w:p>
        </w:tc>
      </w:tr>
      <w:tr>
        <w:trPr/>
        <w:tc>
          <w:tcPr>
            <w:tcW w:w="2075" w:type="dxa"/>
            <w:tcBorders/>
            <w:vAlign w:val="center"/>
          </w:tcPr>
          <w:p>
            <w:pPr>
              <w:pStyle w:val="TableContents"/>
              <w:bidi w:val="0"/>
              <w:spacing w:before="0" w:after="283"/>
              <w:jc w:val="left"/>
              <w:rPr/>
            </w:pPr>
            <w:r>
              <w:rPr/>
              <w:t xml:space="preserve">Zina Garrison </w:t>
            </w:r>
          </w:p>
        </w:tc>
        <w:tc>
          <w:tcPr>
            <w:tcW w:w="1946" w:type="dxa"/>
            <w:tcBorders/>
            <w:vAlign w:val="center"/>
          </w:tcPr>
          <w:p>
            <w:pPr>
              <w:pStyle w:val="TableContents"/>
              <w:bidi w:val="0"/>
              <w:spacing w:before="0" w:after="283"/>
              <w:jc w:val="left"/>
              <w:rPr/>
            </w:pPr>
            <w:r>
              <w:rPr/>
              <w:t xml:space="preserve">Yhdysvallat </w:t>
            </w:r>
          </w:p>
        </w:tc>
        <w:tc>
          <w:tcPr>
            <w:tcW w:w="702"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0 -- 1 </w:t>
            </w:r>
          </w:p>
        </w:tc>
        <w:tc>
          <w:tcPr>
            <w:tcW w:w="4420" w:type="dxa"/>
            <w:tcBorders/>
            <w:vAlign w:val="center"/>
          </w:tcPr>
          <w:p>
            <w:pPr>
              <w:pStyle w:val="TableContents"/>
              <w:bidi w:val="0"/>
              <w:spacing w:before="0" w:after="283"/>
              <w:jc w:val="left"/>
              <w:rPr/>
            </w:pPr>
            <w:r>
              <w:rPr/>
              <w:t xml:space="preserve">1990 </w:t>
            </w:r>
          </w:p>
        </w:tc>
      </w:tr>
      <w:tr>
        <w:trPr/>
        <w:tc>
          <w:tcPr>
            <w:tcW w:w="2075" w:type="dxa"/>
            <w:tcBorders/>
            <w:vAlign w:val="center"/>
          </w:tcPr>
          <w:p>
            <w:pPr>
              <w:pStyle w:val="TableContents"/>
              <w:bidi w:val="0"/>
              <w:spacing w:before="0" w:after="283"/>
              <w:jc w:val="left"/>
              <w:rPr/>
            </w:pPr>
            <w:r>
              <w:rPr/>
              <w:t xml:space="preserve">Gabriela Sabatini </w:t>
            </w:r>
          </w:p>
        </w:tc>
        <w:tc>
          <w:tcPr>
            <w:tcW w:w="1946" w:type="dxa"/>
            <w:tcBorders/>
            <w:vAlign w:val="center"/>
          </w:tcPr>
          <w:p>
            <w:pPr>
              <w:pStyle w:val="TableContents"/>
              <w:bidi w:val="0"/>
              <w:spacing w:before="0" w:after="283"/>
              <w:jc w:val="left"/>
              <w:rPr/>
            </w:pPr>
            <w:r>
              <w:rPr/>
              <w:t xml:space="preserve">Argentiina </w:t>
            </w:r>
          </w:p>
        </w:tc>
        <w:tc>
          <w:tcPr>
            <w:tcW w:w="702"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0 -- 1 </w:t>
            </w:r>
          </w:p>
        </w:tc>
        <w:tc>
          <w:tcPr>
            <w:tcW w:w="4420" w:type="dxa"/>
            <w:tcBorders/>
            <w:vAlign w:val="center"/>
          </w:tcPr>
          <w:p>
            <w:pPr>
              <w:pStyle w:val="TableContents"/>
              <w:bidi w:val="0"/>
              <w:spacing w:before="0" w:after="283"/>
              <w:jc w:val="left"/>
              <w:rPr/>
            </w:pPr>
            <w:r>
              <w:rPr/>
              <w:t xml:space="preserve">1991 </w:t>
            </w:r>
          </w:p>
        </w:tc>
      </w:tr>
      <w:tr>
        <w:trPr/>
        <w:tc>
          <w:tcPr>
            <w:tcW w:w="2075" w:type="dxa"/>
            <w:tcBorders/>
            <w:vAlign w:val="center"/>
          </w:tcPr>
          <w:p>
            <w:pPr>
              <w:pStyle w:val="TableContents"/>
              <w:bidi w:val="0"/>
              <w:spacing w:before="0" w:after="283"/>
              <w:jc w:val="left"/>
              <w:rPr/>
            </w:pPr>
            <w:r>
              <w:rPr/>
              <w:t xml:space="preserve">Monica Seles </w:t>
            </w:r>
          </w:p>
        </w:tc>
        <w:tc>
          <w:tcPr>
            <w:tcW w:w="1946" w:type="dxa"/>
            <w:tcBorders/>
            <w:vAlign w:val="center"/>
          </w:tcPr>
          <w:p>
            <w:pPr>
              <w:pStyle w:val="TableContents"/>
              <w:bidi w:val="0"/>
              <w:spacing w:before="0" w:after="283"/>
              <w:jc w:val="left"/>
              <w:rPr/>
            </w:pPr>
            <w:r>
              <w:rPr/>
              <w:t xml:space="preserve">Serbia ja Montenegro </w:t>
            </w:r>
          </w:p>
        </w:tc>
        <w:tc>
          <w:tcPr>
            <w:tcW w:w="702"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0 -- 1 </w:t>
            </w:r>
          </w:p>
        </w:tc>
        <w:tc>
          <w:tcPr>
            <w:tcW w:w="4420" w:type="dxa"/>
            <w:tcBorders/>
            <w:vAlign w:val="center"/>
          </w:tcPr>
          <w:p>
            <w:pPr>
              <w:pStyle w:val="TableContents"/>
              <w:bidi w:val="0"/>
              <w:spacing w:before="0" w:after="283"/>
              <w:jc w:val="left"/>
              <w:rPr/>
            </w:pPr>
            <w:r>
              <w:rPr/>
              <w:t xml:space="preserve">1992 </w:t>
            </w:r>
          </w:p>
        </w:tc>
      </w:tr>
      <w:tr>
        <w:trPr/>
        <w:tc>
          <w:tcPr>
            <w:tcW w:w="2075" w:type="dxa"/>
            <w:tcBorders/>
            <w:vAlign w:val="center"/>
          </w:tcPr>
          <w:p>
            <w:pPr>
              <w:pStyle w:val="TableContents"/>
              <w:bidi w:val="0"/>
              <w:spacing w:before="0" w:after="283"/>
              <w:jc w:val="left"/>
              <w:rPr/>
            </w:pPr>
            <w:r>
              <w:rPr/>
              <w:t xml:space="preserve">Nathalie Tauziat </w:t>
            </w:r>
          </w:p>
        </w:tc>
        <w:tc>
          <w:tcPr>
            <w:tcW w:w="1946" w:type="dxa"/>
            <w:tcBorders/>
            <w:vAlign w:val="center"/>
          </w:tcPr>
          <w:p>
            <w:pPr>
              <w:pStyle w:val="TableContents"/>
              <w:bidi w:val="0"/>
              <w:spacing w:before="0" w:after="283"/>
              <w:jc w:val="left"/>
              <w:rPr/>
            </w:pPr>
            <w:r>
              <w:rPr/>
              <w:t xml:space="preserve">Ranska </w:t>
            </w:r>
          </w:p>
        </w:tc>
        <w:tc>
          <w:tcPr>
            <w:tcW w:w="702"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0 -- 1 </w:t>
            </w:r>
          </w:p>
        </w:tc>
        <w:tc>
          <w:tcPr>
            <w:tcW w:w="4420" w:type="dxa"/>
            <w:tcBorders/>
            <w:vAlign w:val="center"/>
          </w:tcPr>
          <w:p>
            <w:pPr>
              <w:pStyle w:val="TableContents"/>
              <w:bidi w:val="0"/>
              <w:spacing w:before="0" w:after="283"/>
              <w:jc w:val="left"/>
              <w:rPr/>
            </w:pPr>
            <w:r>
              <w:rPr/>
              <w:t xml:space="preserve">1998 </w:t>
            </w:r>
          </w:p>
        </w:tc>
      </w:tr>
      <w:tr>
        <w:trPr/>
        <w:tc>
          <w:tcPr>
            <w:tcW w:w="2075" w:type="dxa"/>
            <w:tcBorders/>
            <w:vAlign w:val="center"/>
          </w:tcPr>
          <w:p>
            <w:pPr>
              <w:pStyle w:val="TableContents"/>
              <w:bidi w:val="0"/>
              <w:spacing w:before="0" w:after="283"/>
              <w:jc w:val="left"/>
              <w:rPr/>
            </w:pPr>
            <w:r>
              <w:rPr/>
              <w:t xml:space="preserve">Vera Zvonareva </w:t>
            </w:r>
          </w:p>
        </w:tc>
        <w:tc>
          <w:tcPr>
            <w:tcW w:w="1946" w:type="dxa"/>
            <w:tcBorders/>
            <w:vAlign w:val="center"/>
          </w:tcPr>
          <w:p>
            <w:pPr>
              <w:pStyle w:val="TableContents"/>
              <w:bidi w:val="0"/>
              <w:spacing w:before="0" w:after="283"/>
              <w:jc w:val="left"/>
              <w:rPr/>
            </w:pPr>
            <w:r>
              <w:rPr/>
              <w:t xml:space="preserve">Venäjä </w:t>
            </w:r>
          </w:p>
        </w:tc>
        <w:tc>
          <w:tcPr>
            <w:tcW w:w="702"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0 -- 1 </w:t>
            </w:r>
          </w:p>
        </w:tc>
        <w:tc>
          <w:tcPr>
            <w:tcW w:w="4420" w:type="dxa"/>
            <w:tcBorders/>
            <w:vAlign w:val="center"/>
          </w:tcPr>
          <w:p>
            <w:pPr>
              <w:pStyle w:val="TableContents"/>
              <w:bidi w:val="0"/>
              <w:spacing w:before="0" w:after="283"/>
              <w:jc w:val="left"/>
              <w:rPr>
                <w:sz w:val="4"/>
                <w:szCs w:val="4"/>
              </w:rPr>
            </w:pPr>
            <w:r>
              <w:rPr>
                <w:sz w:val="4"/>
                <w:szCs w:val="4"/>
              </w:rPr>
            </w:r>
          </w:p>
        </w:tc>
      </w:tr>
      <w:tr>
        <w:trPr/>
        <w:tc>
          <w:tcPr>
            <w:tcW w:w="2075" w:type="dxa"/>
            <w:tcBorders/>
            <w:vAlign w:val="center"/>
          </w:tcPr>
          <w:p>
            <w:pPr>
              <w:pStyle w:val="TableContents"/>
              <w:bidi w:val="0"/>
              <w:spacing w:before="0" w:after="283"/>
              <w:jc w:val="left"/>
              <w:rPr/>
            </w:pPr>
            <w:r>
              <w:rPr/>
              <w:t xml:space="preserve">Agnieszka Radwańska </w:t>
            </w:r>
          </w:p>
        </w:tc>
        <w:tc>
          <w:tcPr>
            <w:tcW w:w="1946" w:type="dxa"/>
            <w:tcBorders/>
            <w:vAlign w:val="center"/>
          </w:tcPr>
          <w:p>
            <w:pPr>
              <w:pStyle w:val="TableContents"/>
              <w:bidi w:val="0"/>
              <w:spacing w:before="0" w:after="283"/>
              <w:jc w:val="left"/>
              <w:rPr/>
            </w:pPr>
            <w:r>
              <w:rPr/>
              <w:t xml:space="preserve">Puola </w:t>
            </w:r>
          </w:p>
        </w:tc>
        <w:tc>
          <w:tcPr>
            <w:tcW w:w="702"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0 -- 1 </w:t>
            </w:r>
          </w:p>
        </w:tc>
        <w:tc>
          <w:tcPr>
            <w:tcW w:w="4420" w:type="dxa"/>
            <w:tcBorders/>
            <w:vAlign w:val="center"/>
          </w:tcPr>
          <w:p>
            <w:pPr>
              <w:pStyle w:val="TableContents"/>
              <w:bidi w:val="0"/>
              <w:spacing w:before="0" w:after="283"/>
              <w:jc w:val="left"/>
              <w:rPr/>
            </w:pPr>
            <w:r>
              <w:rPr/>
              <w:t xml:space="preserve">2012 </w:t>
            </w:r>
          </w:p>
        </w:tc>
      </w:tr>
      <w:tr>
        <w:trPr/>
        <w:tc>
          <w:tcPr>
            <w:tcW w:w="2075" w:type="dxa"/>
            <w:tcBorders/>
            <w:vAlign w:val="center"/>
          </w:tcPr>
          <w:p>
            <w:pPr>
              <w:pStyle w:val="TableContents"/>
              <w:bidi w:val="0"/>
              <w:spacing w:before="0" w:after="283"/>
              <w:jc w:val="left"/>
              <w:rPr/>
            </w:pPr>
            <w:r>
              <w:rPr/>
              <w:t xml:space="preserve">Sabine Lisicki </w:t>
            </w:r>
          </w:p>
        </w:tc>
        <w:tc>
          <w:tcPr>
            <w:tcW w:w="1946" w:type="dxa"/>
            <w:tcBorders/>
            <w:vAlign w:val="center"/>
          </w:tcPr>
          <w:p>
            <w:pPr>
              <w:pStyle w:val="TableContents"/>
              <w:bidi w:val="0"/>
              <w:spacing w:before="0" w:after="283"/>
              <w:jc w:val="left"/>
              <w:rPr/>
            </w:pPr>
            <w:r>
              <w:rPr/>
              <w:t xml:space="preserve">Saksa </w:t>
            </w:r>
          </w:p>
        </w:tc>
        <w:tc>
          <w:tcPr>
            <w:tcW w:w="702"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0 -- 1 </w:t>
            </w:r>
          </w:p>
        </w:tc>
        <w:tc>
          <w:tcPr>
            <w:tcW w:w="4420" w:type="dxa"/>
            <w:tcBorders/>
            <w:vAlign w:val="center"/>
          </w:tcPr>
          <w:p>
            <w:pPr>
              <w:pStyle w:val="TableContents"/>
              <w:bidi w:val="0"/>
              <w:spacing w:before="0" w:after="283"/>
              <w:jc w:val="left"/>
              <w:rPr/>
            </w:pPr>
            <w:r>
              <w:rPr/>
              <w:t xml:space="preserve">2013 </w:t>
            </w:r>
          </w:p>
        </w:tc>
      </w:tr>
      <w:tr>
        <w:trPr/>
        <w:tc>
          <w:tcPr>
            <w:tcW w:w="2075" w:type="dxa"/>
            <w:tcBorders/>
            <w:vAlign w:val="center"/>
          </w:tcPr>
          <w:p>
            <w:pPr>
              <w:pStyle w:val="TableContents"/>
              <w:bidi w:val="0"/>
              <w:spacing w:before="0" w:after="283"/>
              <w:jc w:val="left"/>
              <w:rPr/>
            </w:pPr>
            <w:r>
              <w:rPr/>
              <w:t xml:space="preserve">Eugenie Bouchard </w:t>
            </w:r>
          </w:p>
        </w:tc>
        <w:tc>
          <w:tcPr>
            <w:tcW w:w="1946" w:type="dxa"/>
            <w:tcBorders/>
            <w:vAlign w:val="center"/>
          </w:tcPr>
          <w:p>
            <w:pPr>
              <w:pStyle w:val="TableContents"/>
              <w:bidi w:val="0"/>
              <w:spacing w:before="0" w:after="283"/>
              <w:jc w:val="left"/>
              <w:rPr/>
            </w:pPr>
            <w:r>
              <w:rPr/>
              <w:t xml:space="preserve">Kanada </w:t>
            </w:r>
          </w:p>
        </w:tc>
        <w:tc>
          <w:tcPr>
            <w:tcW w:w="702"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0 -- 1 </w:t>
            </w:r>
          </w:p>
        </w:tc>
        <w:tc>
          <w:tcPr>
            <w:tcW w:w="4420" w:type="dxa"/>
            <w:tcBorders/>
            <w:vAlign w:val="center"/>
          </w:tcPr>
          <w:p>
            <w:pPr>
              <w:pStyle w:val="TableContents"/>
              <w:bidi w:val="0"/>
              <w:spacing w:before="0" w:after="283"/>
              <w:jc w:val="left"/>
              <w:rPr/>
            </w:pPr>
            <w:r>
              <w:rPr/>
              <w:t xml:space="preserve">2014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eniten Wimbledonin kaksinpelimestaruuksia 9:llä.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806"/>
        <w:gridCol w:w="1697"/>
        <w:gridCol w:w="709"/>
        <w:gridCol w:w="1069"/>
        <w:gridCol w:w="4924"/>
      </w:tblGrid>
      <w:tr>
        <w:trPr/>
        <w:tc>
          <w:tcPr>
            <w:tcW w:w="1806" w:type="dxa"/>
            <w:tcBorders/>
            <w:vAlign w:val="center"/>
          </w:tcPr>
          <w:p>
            <w:pPr>
              <w:pStyle w:val="TableContents"/>
              <w:bidi w:val="0"/>
              <w:spacing w:before="0" w:after="283"/>
              <w:jc w:val="left"/>
              <w:rPr/>
            </w:pPr>
            <w:r>
              <w:rPr/>
              <w:t xml:space="preserve">Pelaaja </w:t>
            </w:r>
          </w:p>
        </w:tc>
        <w:tc>
          <w:tcPr>
            <w:tcW w:w="1697" w:type="dxa"/>
            <w:tcBorders/>
            <w:vAlign w:val="center"/>
          </w:tcPr>
          <w:p>
            <w:pPr>
              <w:pStyle w:val="TableContents"/>
              <w:bidi w:val="0"/>
              <w:spacing w:before="0" w:after="283"/>
              <w:jc w:val="left"/>
              <w:rPr/>
            </w:pPr>
            <w:r>
              <w:rPr/>
              <w:t xml:space="preserve">Kansalaisuus </w:t>
            </w:r>
          </w:p>
        </w:tc>
        <w:tc>
          <w:tcPr>
            <w:tcW w:w="709" w:type="dxa"/>
            <w:tcBorders/>
            <w:vAlign w:val="center"/>
          </w:tcPr>
          <w:p>
            <w:pPr>
              <w:pStyle w:val="TableContents"/>
              <w:bidi w:val="0"/>
              <w:spacing w:before="0" w:after="283"/>
              <w:jc w:val="left"/>
              <w:rPr/>
            </w:pPr>
            <w:r>
              <w:rPr/>
              <w:t xml:space="preserve">Finaalit </w:t>
            </w:r>
          </w:p>
        </w:tc>
        <w:tc>
          <w:tcPr>
            <w:tcW w:w="1069" w:type="dxa"/>
            <w:tcBorders/>
            <w:vAlign w:val="center"/>
          </w:tcPr>
          <w:p>
            <w:pPr>
              <w:pStyle w:val="TableContents"/>
              <w:bidi w:val="0"/>
              <w:spacing w:before="0" w:after="283"/>
              <w:jc w:val="left"/>
              <w:rPr/>
            </w:pPr>
            <w:r>
              <w:rPr/>
              <w:t xml:space="preserve">Voitto-tappio </w:t>
            </w:r>
          </w:p>
        </w:tc>
        <w:tc>
          <w:tcPr>
            <w:tcW w:w="4924" w:type="dxa"/>
            <w:tcBorders/>
            <w:vAlign w:val="center"/>
          </w:tcPr>
          <w:p>
            <w:pPr>
              <w:pStyle w:val="TableContents"/>
              <w:bidi w:val="0"/>
              <w:spacing w:before="0" w:after="283"/>
              <w:jc w:val="left"/>
              <w:rPr/>
            </w:pPr>
            <w:r>
              <w:rPr/>
              <w:t xml:space="preserve">Vuosi (s) </w:t>
            </w:r>
          </w:p>
        </w:tc>
      </w:tr>
      <w:tr>
        <w:trPr/>
        <w:tc>
          <w:tcPr>
            <w:tcW w:w="1806" w:type="dxa"/>
            <w:tcBorders/>
            <w:vAlign w:val="center"/>
          </w:tcPr>
          <w:p>
            <w:pPr>
              <w:pStyle w:val="TableContents"/>
              <w:bidi w:val="0"/>
              <w:spacing w:before="0" w:after="283"/>
              <w:jc w:val="left"/>
              <w:rPr/>
            </w:pPr>
            <w:r>
              <w:rPr/>
              <w:t xml:space="preserve">Roger Federer </w:t>
            </w:r>
          </w:p>
        </w:tc>
        <w:tc>
          <w:tcPr>
            <w:tcW w:w="1697" w:type="dxa"/>
            <w:tcBorders/>
            <w:vAlign w:val="center"/>
          </w:tcPr>
          <w:p>
            <w:pPr>
              <w:pStyle w:val="TableContents"/>
              <w:bidi w:val="0"/>
              <w:spacing w:before="0" w:after="283"/>
              <w:jc w:val="left"/>
              <w:rPr/>
            </w:pPr>
            <w:r>
              <w:rPr/>
              <w:t xml:space="preserve">Sveitsi </w:t>
            </w:r>
          </w:p>
        </w:tc>
        <w:tc>
          <w:tcPr>
            <w:tcW w:w="709" w:type="dxa"/>
            <w:tcBorders/>
            <w:vAlign w:val="center"/>
          </w:tcPr>
          <w:p>
            <w:pPr>
              <w:pStyle w:val="TableContents"/>
              <w:bidi w:val="0"/>
              <w:spacing w:before="0" w:after="283"/>
              <w:jc w:val="left"/>
              <w:rPr/>
            </w:pPr>
            <w:r>
              <w:rPr/>
              <w:t xml:space="preserve">11 </w:t>
            </w:r>
          </w:p>
        </w:tc>
        <w:tc>
          <w:tcPr>
            <w:tcW w:w="1069" w:type="dxa"/>
            <w:tcBorders/>
            <w:vAlign w:val="center"/>
          </w:tcPr>
          <w:p>
            <w:pPr>
              <w:pStyle w:val="TableContents"/>
              <w:bidi w:val="0"/>
              <w:spacing w:before="0" w:after="283"/>
              <w:jc w:val="left"/>
              <w:rPr/>
            </w:pPr>
            <w:r>
              <w:rPr/>
              <w:t xml:space="preserve">8 -- 3 </w:t>
            </w:r>
          </w:p>
        </w:tc>
        <w:tc>
          <w:tcPr>
            <w:tcW w:w="4924" w:type="dxa"/>
            <w:tcBorders/>
            <w:vAlign w:val="center"/>
          </w:tcPr>
          <w:p>
            <w:pPr>
              <w:pStyle w:val="TableContents"/>
              <w:bidi w:val="0"/>
              <w:spacing w:before="0" w:after="283"/>
              <w:jc w:val="left"/>
              <w:rPr/>
            </w:pPr>
            <w:r>
              <w:rPr/>
              <w:t xml:space="preserve">2003 *, 2004 *, 2005 *, 2006 *, 2007 *, 2008, 2009 *, 2012 *, 2014, 2015, 2017 * </w:t>
            </w:r>
          </w:p>
        </w:tc>
      </w:tr>
      <w:tr>
        <w:trPr/>
        <w:tc>
          <w:tcPr>
            <w:tcW w:w="1806" w:type="dxa"/>
            <w:tcBorders/>
            <w:vAlign w:val="center"/>
          </w:tcPr>
          <w:p>
            <w:pPr>
              <w:pStyle w:val="TableContents"/>
              <w:bidi w:val="0"/>
              <w:spacing w:before="0" w:after="283"/>
              <w:jc w:val="left"/>
              <w:rPr/>
            </w:pPr>
            <w:r>
              <w:rPr/>
              <w:t xml:space="preserve">Pete Sampras </w:t>
            </w:r>
          </w:p>
        </w:tc>
        <w:tc>
          <w:tcPr>
            <w:tcW w:w="1697" w:type="dxa"/>
            <w:tcBorders/>
            <w:vAlign w:val="center"/>
          </w:tcPr>
          <w:p>
            <w:pPr>
              <w:pStyle w:val="TableContents"/>
              <w:bidi w:val="0"/>
              <w:spacing w:before="0" w:after="283"/>
              <w:jc w:val="left"/>
              <w:rPr/>
            </w:pPr>
            <w:r>
              <w:rPr/>
              <w:t xml:space="preserve">Yhdysvallat </w:t>
            </w:r>
          </w:p>
        </w:tc>
        <w:tc>
          <w:tcPr>
            <w:tcW w:w="709" w:type="dxa"/>
            <w:tcBorders/>
            <w:vAlign w:val="center"/>
          </w:tcPr>
          <w:p>
            <w:pPr>
              <w:pStyle w:val="TableContents"/>
              <w:bidi w:val="0"/>
              <w:spacing w:before="0" w:after="283"/>
              <w:jc w:val="left"/>
              <w:rPr/>
            </w:pPr>
            <w:r>
              <w:rPr/>
              <w:t xml:space="preserve">7 </w:t>
            </w:r>
          </w:p>
        </w:tc>
        <w:tc>
          <w:tcPr>
            <w:tcW w:w="1069" w:type="dxa"/>
            <w:tcBorders/>
            <w:vAlign w:val="center"/>
          </w:tcPr>
          <w:p>
            <w:pPr>
              <w:pStyle w:val="TableContents"/>
              <w:bidi w:val="0"/>
              <w:spacing w:before="0" w:after="283"/>
              <w:jc w:val="left"/>
              <w:rPr/>
            </w:pPr>
            <w:r>
              <w:rPr/>
              <w:t xml:space="preserve">7 -- 0 </w:t>
            </w:r>
          </w:p>
        </w:tc>
        <w:tc>
          <w:tcPr>
            <w:tcW w:w="4924" w:type="dxa"/>
            <w:tcBorders/>
            <w:vAlign w:val="center"/>
          </w:tcPr>
          <w:p>
            <w:pPr>
              <w:pStyle w:val="TableContents"/>
              <w:bidi w:val="0"/>
              <w:spacing w:before="0" w:after="283"/>
              <w:jc w:val="left"/>
              <w:rPr/>
            </w:pPr>
            <w:r>
              <w:rPr/>
              <w:t xml:space="preserve">1993 *, 1994 *, 1995 *, 1997 *, 1998 *, 1999 *, 2000 * </w:t>
            </w:r>
          </w:p>
        </w:tc>
      </w:tr>
      <w:tr>
        <w:trPr/>
        <w:tc>
          <w:tcPr>
            <w:tcW w:w="1806" w:type="dxa"/>
            <w:tcBorders/>
            <w:vAlign w:val="center"/>
          </w:tcPr>
          <w:p>
            <w:pPr>
              <w:pStyle w:val="TableContents"/>
              <w:bidi w:val="0"/>
              <w:spacing w:before="0" w:after="283"/>
              <w:jc w:val="left"/>
              <w:rPr/>
            </w:pPr>
            <w:r>
              <w:rPr/>
              <w:t xml:space="preserve">Boris Becker </w:t>
            </w:r>
          </w:p>
        </w:tc>
        <w:tc>
          <w:tcPr>
            <w:tcW w:w="1697" w:type="dxa"/>
            <w:tcBorders/>
            <w:vAlign w:val="center"/>
          </w:tcPr>
          <w:p>
            <w:pPr>
              <w:pStyle w:val="TableContents"/>
              <w:bidi w:val="0"/>
              <w:spacing w:before="0" w:after="283"/>
              <w:jc w:val="left"/>
              <w:rPr/>
            </w:pPr>
            <w:r>
              <w:rPr/>
              <w:t xml:space="preserve">Saksa </w:t>
            </w:r>
          </w:p>
        </w:tc>
        <w:tc>
          <w:tcPr>
            <w:tcW w:w="709" w:type="dxa"/>
            <w:tcBorders/>
            <w:vAlign w:val="center"/>
          </w:tcPr>
          <w:p>
            <w:pPr>
              <w:pStyle w:val="TableContents"/>
              <w:bidi w:val="0"/>
              <w:spacing w:before="0" w:after="283"/>
              <w:jc w:val="left"/>
              <w:rPr/>
            </w:pPr>
            <w:r>
              <w:rPr/>
              <w:t xml:space="preserve">7 </w:t>
            </w:r>
          </w:p>
        </w:tc>
        <w:tc>
          <w:tcPr>
            <w:tcW w:w="1069" w:type="dxa"/>
            <w:tcBorders/>
            <w:vAlign w:val="center"/>
          </w:tcPr>
          <w:p>
            <w:pPr>
              <w:pStyle w:val="TableContents"/>
              <w:bidi w:val="0"/>
              <w:spacing w:before="0" w:after="283"/>
              <w:jc w:val="left"/>
              <w:rPr/>
            </w:pPr>
            <w:r>
              <w:rPr/>
              <w:t xml:space="preserve">3 -- 4 </w:t>
            </w:r>
          </w:p>
        </w:tc>
        <w:tc>
          <w:tcPr>
            <w:tcW w:w="4924" w:type="dxa"/>
            <w:tcBorders/>
            <w:vAlign w:val="center"/>
          </w:tcPr>
          <w:p>
            <w:pPr>
              <w:pStyle w:val="TableContents"/>
              <w:bidi w:val="0"/>
              <w:spacing w:before="0" w:after="283"/>
              <w:jc w:val="left"/>
              <w:rPr/>
            </w:pPr>
            <w:r>
              <w:rPr/>
              <w:t xml:space="preserve">1985 *, 1986 *, 1988, 1989 *, 1990, 1991, 1995 </w:t>
            </w:r>
          </w:p>
        </w:tc>
      </w:tr>
      <w:tr>
        <w:trPr/>
        <w:tc>
          <w:tcPr>
            <w:tcW w:w="1806" w:type="dxa"/>
            <w:tcBorders/>
            <w:vAlign w:val="center"/>
          </w:tcPr>
          <w:p>
            <w:pPr>
              <w:pStyle w:val="TableContents"/>
              <w:bidi w:val="0"/>
              <w:spacing w:before="0" w:after="283"/>
              <w:jc w:val="left"/>
              <w:rPr/>
            </w:pPr>
            <w:r>
              <w:rPr/>
              <w:t xml:space="preserve">Björn Borg </w:t>
            </w:r>
          </w:p>
        </w:tc>
        <w:tc>
          <w:tcPr>
            <w:tcW w:w="1697" w:type="dxa"/>
            <w:tcBorders/>
            <w:vAlign w:val="center"/>
          </w:tcPr>
          <w:p>
            <w:pPr>
              <w:pStyle w:val="TableContents"/>
              <w:bidi w:val="0"/>
              <w:spacing w:before="0" w:after="283"/>
              <w:jc w:val="left"/>
              <w:rPr/>
            </w:pPr>
            <w:r>
              <w:rPr/>
              <w:t xml:space="preserve">Ruotsi </w:t>
            </w:r>
          </w:p>
        </w:tc>
        <w:tc>
          <w:tcPr>
            <w:tcW w:w="709" w:type="dxa"/>
            <w:tcBorders/>
            <w:vAlign w:val="center"/>
          </w:tcPr>
          <w:p>
            <w:pPr>
              <w:pStyle w:val="TableContents"/>
              <w:bidi w:val="0"/>
              <w:spacing w:before="0" w:after="283"/>
              <w:jc w:val="left"/>
              <w:rPr/>
            </w:pPr>
            <w:r>
              <w:rPr/>
              <w:t xml:space="preserve">6 </w:t>
            </w:r>
          </w:p>
        </w:tc>
        <w:tc>
          <w:tcPr>
            <w:tcW w:w="1069" w:type="dxa"/>
            <w:tcBorders/>
            <w:vAlign w:val="center"/>
          </w:tcPr>
          <w:p>
            <w:pPr>
              <w:pStyle w:val="TableContents"/>
              <w:bidi w:val="0"/>
              <w:spacing w:before="0" w:after="283"/>
              <w:jc w:val="left"/>
              <w:rPr/>
            </w:pPr>
            <w:r>
              <w:rPr/>
              <w:t xml:space="preserve">5 -- 1 </w:t>
            </w:r>
          </w:p>
        </w:tc>
        <w:tc>
          <w:tcPr>
            <w:tcW w:w="4924" w:type="dxa"/>
            <w:tcBorders/>
            <w:vAlign w:val="center"/>
          </w:tcPr>
          <w:p>
            <w:pPr>
              <w:pStyle w:val="TableContents"/>
              <w:bidi w:val="0"/>
              <w:spacing w:before="0" w:after="283"/>
              <w:jc w:val="left"/>
              <w:rPr/>
            </w:pPr>
            <w:r>
              <w:rPr/>
              <w:t xml:space="preserve">1976 *, 1977 *, 1978 *, 1979 *, 1980 *, 1981 </w:t>
            </w:r>
          </w:p>
        </w:tc>
      </w:tr>
      <w:tr>
        <w:trPr/>
        <w:tc>
          <w:tcPr>
            <w:tcW w:w="1806" w:type="dxa"/>
            <w:tcBorders/>
            <w:vAlign w:val="center"/>
          </w:tcPr>
          <w:p>
            <w:pPr>
              <w:pStyle w:val="TableContents"/>
              <w:bidi w:val="0"/>
              <w:spacing w:before="0" w:after="283"/>
              <w:jc w:val="left"/>
              <w:rPr/>
            </w:pPr>
            <w:r>
              <w:rPr/>
              <w:t xml:space="preserve">Jimmy Connors </w:t>
            </w:r>
          </w:p>
        </w:tc>
        <w:tc>
          <w:tcPr>
            <w:tcW w:w="1697" w:type="dxa"/>
            <w:tcBorders/>
            <w:vAlign w:val="center"/>
          </w:tcPr>
          <w:p>
            <w:pPr>
              <w:pStyle w:val="TableContents"/>
              <w:bidi w:val="0"/>
              <w:spacing w:before="0" w:after="283"/>
              <w:jc w:val="left"/>
              <w:rPr/>
            </w:pPr>
            <w:r>
              <w:rPr/>
              <w:t xml:space="preserve">Yhdysvallat </w:t>
            </w:r>
          </w:p>
        </w:tc>
        <w:tc>
          <w:tcPr>
            <w:tcW w:w="709" w:type="dxa"/>
            <w:tcBorders/>
            <w:vAlign w:val="center"/>
          </w:tcPr>
          <w:p>
            <w:pPr>
              <w:pStyle w:val="TableContents"/>
              <w:bidi w:val="0"/>
              <w:spacing w:before="0" w:after="283"/>
              <w:jc w:val="left"/>
              <w:rPr/>
            </w:pPr>
            <w:r>
              <w:rPr/>
              <w:t xml:space="preserve">6 </w:t>
            </w:r>
          </w:p>
        </w:tc>
        <w:tc>
          <w:tcPr>
            <w:tcW w:w="1069" w:type="dxa"/>
            <w:tcBorders/>
            <w:vAlign w:val="center"/>
          </w:tcPr>
          <w:p>
            <w:pPr>
              <w:pStyle w:val="TableContents"/>
              <w:bidi w:val="0"/>
              <w:spacing w:before="0" w:after="283"/>
              <w:jc w:val="left"/>
              <w:rPr/>
            </w:pPr>
            <w:r>
              <w:rPr/>
              <w:t xml:space="preserve">2 -- 4 </w:t>
            </w:r>
          </w:p>
        </w:tc>
        <w:tc>
          <w:tcPr>
            <w:tcW w:w="4924" w:type="dxa"/>
            <w:tcBorders/>
            <w:vAlign w:val="center"/>
          </w:tcPr>
          <w:p>
            <w:pPr>
              <w:pStyle w:val="TableContents"/>
              <w:bidi w:val="0"/>
              <w:spacing w:before="0" w:after="283"/>
              <w:jc w:val="left"/>
              <w:rPr/>
            </w:pPr>
            <w:r>
              <w:rPr/>
              <w:t xml:space="preserve">1974 *, 1975, 1977, 1978, 1982 *, 1984 </w:t>
            </w:r>
          </w:p>
        </w:tc>
      </w:tr>
      <w:tr>
        <w:trPr/>
        <w:tc>
          <w:tcPr>
            <w:tcW w:w="1806" w:type="dxa"/>
            <w:tcBorders/>
            <w:vAlign w:val="center"/>
          </w:tcPr>
          <w:p>
            <w:pPr>
              <w:pStyle w:val="TableContents"/>
              <w:bidi w:val="0"/>
              <w:spacing w:before="0" w:after="283"/>
              <w:jc w:val="left"/>
              <w:rPr/>
            </w:pPr>
            <w:r>
              <w:rPr/>
              <w:t xml:space="preserve">Novak Djokovic </w:t>
            </w:r>
          </w:p>
        </w:tc>
        <w:tc>
          <w:tcPr>
            <w:tcW w:w="1697" w:type="dxa"/>
            <w:tcBorders/>
            <w:vAlign w:val="center"/>
          </w:tcPr>
          <w:p>
            <w:pPr>
              <w:pStyle w:val="TableContents"/>
              <w:bidi w:val="0"/>
              <w:spacing w:before="0" w:after="283"/>
              <w:jc w:val="left"/>
              <w:rPr/>
            </w:pPr>
            <w:r>
              <w:rPr/>
              <w:t xml:space="preserve">Serbia </w:t>
            </w:r>
          </w:p>
        </w:tc>
        <w:tc>
          <w:tcPr>
            <w:tcW w:w="709" w:type="dxa"/>
            <w:tcBorders/>
            <w:vAlign w:val="center"/>
          </w:tcPr>
          <w:p>
            <w:pPr>
              <w:pStyle w:val="TableContents"/>
              <w:bidi w:val="0"/>
              <w:spacing w:before="0" w:after="283"/>
              <w:jc w:val="left"/>
              <w:rPr/>
            </w:pPr>
            <w:r>
              <w:rPr/>
              <w:t xml:space="preserve">5 </w:t>
            </w:r>
          </w:p>
        </w:tc>
        <w:tc>
          <w:tcPr>
            <w:tcW w:w="1069" w:type="dxa"/>
            <w:tcBorders/>
            <w:vAlign w:val="center"/>
          </w:tcPr>
          <w:p>
            <w:pPr>
              <w:pStyle w:val="TableContents"/>
              <w:bidi w:val="0"/>
              <w:spacing w:before="0" w:after="283"/>
              <w:jc w:val="left"/>
              <w:rPr/>
            </w:pPr>
            <w:r>
              <w:rPr/>
              <w:t xml:space="preserve">4 -- 1 </w:t>
            </w:r>
          </w:p>
        </w:tc>
        <w:tc>
          <w:tcPr>
            <w:tcW w:w="4924" w:type="dxa"/>
            <w:tcBorders/>
            <w:vAlign w:val="center"/>
          </w:tcPr>
          <w:p>
            <w:pPr>
              <w:pStyle w:val="TableContents"/>
              <w:bidi w:val="0"/>
              <w:spacing w:before="0" w:after="283"/>
              <w:jc w:val="left"/>
              <w:rPr/>
            </w:pPr>
            <w:r>
              <w:rPr/>
              <w:t xml:space="preserve">2011 *, 2013, 2014 *, 2015 *, 2018 * </w:t>
            </w:r>
          </w:p>
        </w:tc>
      </w:tr>
      <w:tr>
        <w:trPr/>
        <w:tc>
          <w:tcPr>
            <w:tcW w:w="1806" w:type="dxa"/>
            <w:tcBorders/>
            <w:vAlign w:val="center"/>
          </w:tcPr>
          <w:p>
            <w:pPr>
              <w:pStyle w:val="TableContents"/>
              <w:bidi w:val="0"/>
              <w:spacing w:before="0" w:after="283"/>
              <w:jc w:val="left"/>
              <w:rPr/>
            </w:pPr>
            <w:r>
              <w:rPr/>
              <w:t xml:space="preserve">John McEnroe </w:t>
            </w:r>
          </w:p>
        </w:tc>
        <w:tc>
          <w:tcPr>
            <w:tcW w:w="1697" w:type="dxa"/>
            <w:tcBorders/>
            <w:vAlign w:val="center"/>
          </w:tcPr>
          <w:p>
            <w:pPr>
              <w:pStyle w:val="TableContents"/>
              <w:bidi w:val="0"/>
              <w:spacing w:before="0" w:after="283"/>
              <w:jc w:val="left"/>
              <w:rPr/>
            </w:pPr>
            <w:r>
              <w:rPr/>
              <w:t xml:space="preserve">Yhdysvallat </w:t>
            </w:r>
          </w:p>
        </w:tc>
        <w:tc>
          <w:tcPr>
            <w:tcW w:w="709" w:type="dxa"/>
            <w:tcBorders/>
            <w:vAlign w:val="center"/>
          </w:tcPr>
          <w:p>
            <w:pPr>
              <w:pStyle w:val="TableContents"/>
              <w:bidi w:val="0"/>
              <w:spacing w:before="0" w:after="283"/>
              <w:jc w:val="left"/>
              <w:rPr/>
            </w:pPr>
            <w:r>
              <w:rPr/>
              <w:t xml:space="preserve">5 </w:t>
            </w:r>
          </w:p>
        </w:tc>
        <w:tc>
          <w:tcPr>
            <w:tcW w:w="1069" w:type="dxa"/>
            <w:tcBorders/>
            <w:vAlign w:val="center"/>
          </w:tcPr>
          <w:p>
            <w:pPr>
              <w:pStyle w:val="TableContents"/>
              <w:bidi w:val="0"/>
              <w:spacing w:before="0" w:after="283"/>
              <w:jc w:val="left"/>
              <w:rPr/>
            </w:pPr>
            <w:r>
              <w:rPr/>
              <w:t xml:space="preserve">3 -- 2 </w:t>
            </w:r>
          </w:p>
        </w:tc>
        <w:tc>
          <w:tcPr>
            <w:tcW w:w="4924" w:type="dxa"/>
            <w:tcBorders/>
            <w:vAlign w:val="center"/>
          </w:tcPr>
          <w:p>
            <w:pPr>
              <w:pStyle w:val="TableContents"/>
              <w:bidi w:val="0"/>
              <w:spacing w:before="0" w:after="283"/>
              <w:jc w:val="left"/>
              <w:rPr/>
            </w:pPr>
            <w:r>
              <w:rPr/>
              <w:t xml:space="preserve">1980, 1981 *, 1982, 1983 *, 1984 * </w:t>
            </w:r>
          </w:p>
        </w:tc>
      </w:tr>
      <w:tr>
        <w:trPr/>
        <w:tc>
          <w:tcPr>
            <w:tcW w:w="1806" w:type="dxa"/>
            <w:tcBorders/>
            <w:vAlign w:val="center"/>
          </w:tcPr>
          <w:p>
            <w:pPr>
              <w:pStyle w:val="TableContents"/>
              <w:bidi w:val="0"/>
              <w:spacing w:before="0" w:after="283"/>
              <w:jc w:val="left"/>
              <w:rPr/>
            </w:pPr>
            <w:r>
              <w:rPr/>
              <w:t xml:space="preserve">Rafael Nadal </w:t>
            </w:r>
          </w:p>
        </w:tc>
        <w:tc>
          <w:tcPr>
            <w:tcW w:w="1697" w:type="dxa"/>
            <w:tcBorders/>
            <w:vAlign w:val="center"/>
          </w:tcPr>
          <w:p>
            <w:pPr>
              <w:pStyle w:val="TableContents"/>
              <w:bidi w:val="0"/>
              <w:spacing w:before="0" w:after="283"/>
              <w:jc w:val="left"/>
              <w:rPr/>
            </w:pPr>
            <w:r>
              <w:rPr/>
              <w:t xml:space="preserve">Espanja </w:t>
            </w:r>
          </w:p>
        </w:tc>
        <w:tc>
          <w:tcPr>
            <w:tcW w:w="709" w:type="dxa"/>
            <w:tcBorders/>
            <w:vAlign w:val="center"/>
          </w:tcPr>
          <w:p>
            <w:pPr>
              <w:pStyle w:val="TableContents"/>
              <w:bidi w:val="0"/>
              <w:spacing w:before="0" w:after="283"/>
              <w:jc w:val="left"/>
              <w:rPr/>
            </w:pPr>
            <w:r>
              <w:rPr/>
              <w:t xml:space="preserve">5 </w:t>
            </w:r>
          </w:p>
        </w:tc>
        <w:tc>
          <w:tcPr>
            <w:tcW w:w="1069" w:type="dxa"/>
            <w:tcBorders/>
            <w:vAlign w:val="center"/>
          </w:tcPr>
          <w:p>
            <w:pPr>
              <w:pStyle w:val="TableContents"/>
              <w:bidi w:val="0"/>
              <w:spacing w:before="0" w:after="283"/>
              <w:jc w:val="left"/>
              <w:rPr/>
            </w:pPr>
            <w:r>
              <w:rPr/>
              <w:t xml:space="preserve">2 -- 3 </w:t>
            </w:r>
          </w:p>
        </w:tc>
        <w:tc>
          <w:tcPr>
            <w:tcW w:w="4924" w:type="dxa"/>
            <w:tcBorders/>
            <w:vAlign w:val="center"/>
          </w:tcPr>
          <w:p>
            <w:pPr>
              <w:pStyle w:val="TableContents"/>
              <w:bidi w:val="0"/>
              <w:spacing w:before="0" w:after="283"/>
              <w:jc w:val="left"/>
              <w:rPr/>
            </w:pPr>
            <w:r>
              <w:rPr/>
              <w:t xml:space="preserve">2006, 2007, 2008 *, 2010 *, 2011 </w:t>
            </w:r>
          </w:p>
        </w:tc>
      </w:tr>
      <w:tr>
        <w:trPr/>
        <w:tc>
          <w:tcPr>
            <w:tcW w:w="1806" w:type="dxa"/>
            <w:tcBorders/>
            <w:vAlign w:val="center"/>
          </w:tcPr>
          <w:p>
            <w:pPr>
              <w:pStyle w:val="TableContents"/>
              <w:bidi w:val="0"/>
              <w:spacing w:before="0" w:after="283"/>
              <w:jc w:val="left"/>
              <w:rPr/>
            </w:pPr>
            <w:r>
              <w:rPr/>
              <w:t xml:space="preserve">Goran Ivanišević </w:t>
            </w:r>
          </w:p>
        </w:tc>
        <w:tc>
          <w:tcPr>
            <w:tcW w:w="1697" w:type="dxa"/>
            <w:tcBorders/>
            <w:vAlign w:val="center"/>
          </w:tcPr>
          <w:p>
            <w:pPr>
              <w:pStyle w:val="TableContents"/>
              <w:bidi w:val="0"/>
              <w:spacing w:before="0" w:after="283"/>
              <w:jc w:val="left"/>
              <w:rPr/>
            </w:pPr>
            <w:r>
              <w:rPr/>
              <w:t xml:space="preserve">Kroatia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1 -- 3 </w:t>
            </w:r>
          </w:p>
        </w:tc>
        <w:tc>
          <w:tcPr>
            <w:tcW w:w="4924" w:type="dxa"/>
            <w:tcBorders/>
            <w:vAlign w:val="center"/>
          </w:tcPr>
          <w:p>
            <w:pPr>
              <w:pStyle w:val="TableContents"/>
              <w:bidi w:val="0"/>
              <w:spacing w:before="0" w:after="283"/>
              <w:jc w:val="left"/>
              <w:rPr/>
            </w:pPr>
            <w:r>
              <w:rPr/>
              <w:t xml:space="preserve">1992, 1994, 1998, 2001 * </w:t>
            </w:r>
          </w:p>
        </w:tc>
      </w:tr>
      <w:tr>
        <w:trPr/>
        <w:tc>
          <w:tcPr>
            <w:tcW w:w="1806" w:type="dxa"/>
            <w:tcBorders/>
            <w:vAlign w:val="center"/>
          </w:tcPr>
          <w:p>
            <w:pPr>
              <w:pStyle w:val="TableContents"/>
              <w:bidi w:val="0"/>
              <w:spacing w:before="0" w:after="283"/>
              <w:jc w:val="left"/>
              <w:rPr/>
            </w:pPr>
            <w:r>
              <w:rPr/>
              <w:t xml:space="preserve">John Newcombe </w:t>
            </w:r>
          </w:p>
        </w:tc>
        <w:tc>
          <w:tcPr>
            <w:tcW w:w="1697" w:type="dxa"/>
            <w:tcBorders/>
            <w:vAlign w:val="center"/>
          </w:tcPr>
          <w:p>
            <w:pPr>
              <w:pStyle w:val="TableContents"/>
              <w:bidi w:val="0"/>
              <w:spacing w:before="0" w:after="283"/>
              <w:jc w:val="left"/>
              <w:rPr/>
            </w:pPr>
            <w:r>
              <w:rPr/>
              <w:t xml:space="preserve">Australia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2 -- 1 </w:t>
            </w:r>
          </w:p>
        </w:tc>
        <w:tc>
          <w:tcPr>
            <w:tcW w:w="4924" w:type="dxa"/>
            <w:tcBorders/>
            <w:vAlign w:val="center"/>
          </w:tcPr>
          <w:p>
            <w:pPr>
              <w:pStyle w:val="TableContents"/>
              <w:bidi w:val="0"/>
              <w:spacing w:before="0" w:after="283"/>
              <w:jc w:val="left"/>
              <w:rPr/>
            </w:pPr>
            <w:r>
              <w:rPr/>
              <w:t xml:space="preserve">1969, 1970 *, 1971 * </w:t>
            </w:r>
          </w:p>
        </w:tc>
      </w:tr>
      <w:tr>
        <w:trPr/>
        <w:tc>
          <w:tcPr>
            <w:tcW w:w="1806" w:type="dxa"/>
            <w:tcBorders/>
            <w:vAlign w:val="center"/>
          </w:tcPr>
          <w:p>
            <w:pPr>
              <w:pStyle w:val="TableContents"/>
              <w:bidi w:val="0"/>
              <w:spacing w:before="0" w:after="283"/>
              <w:jc w:val="left"/>
              <w:rPr/>
            </w:pPr>
            <w:r>
              <w:rPr/>
              <w:t xml:space="preserve">Stefan Edberg </w:t>
            </w:r>
          </w:p>
        </w:tc>
        <w:tc>
          <w:tcPr>
            <w:tcW w:w="1697" w:type="dxa"/>
            <w:tcBorders/>
            <w:vAlign w:val="center"/>
          </w:tcPr>
          <w:p>
            <w:pPr>
              <w:pStyle w:val="TableContents"/>
              <w:bidi w:val="0"/>
              <w:spacing w:before="0" w:after="283"/>
              <w:jc w:val="left"/>
              <w:rPr/>
            </w:pPr>
            <w:r>
              <w:rPr/>
              <w:t xml:space="preserve">Ruotsi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2 -- 1 </w:t>
            </w:r>
          </w:p>
        </w:tc>
        <w:tc>
          <w:tcPr>
            <w:tcW w:w="4924" w:type="dxa"/>
            <w:tcBorders/>
            <w:vAlign w:val="center"/>
          </w:tcPr>
          <w:p>
            <w:pPr>
              <w:pStyle w:val="TableContents"/>
              <w:bidi w:val="0"/>
              <w:spacing w:before="0" w:after="283"/>
              <w:jc w:val="left"/>
              <w:rPr/>
            </w:pPr>
            <w:r>
              <w:rPr/>
              <w:t xml:space="preserve">1988 *, 1989, 1990 * </w:t>
            </w:r>
          </w:p>
        </w:tc>
      </w:tr>
      <w:tr>
        <w:trPr/>
        <w:tc>
          <w:tcPr>
            <w:tcW w:w="1806" w:type="dxa"/>
            <w:tcBorders/>
            <w:vAlign w:val="center"/>
          </w:tcPr>
          <w:p>
            <w:pPr>
              <w:pStyle w:val="TableContents"/>
              <w:bidi w:val="0"/>
              <w:spacing w:before="0" w:after="283"/>
              <w:jc w:val="left"/>
              <w:rPr/>
            </w:pPr>
            <w:r>
              <w:rPr/>
              <w:t xml:space="preserve">Andy Murray </w:t>
            </w:r>
          </w:p>
        </w:tc>
        <w:tc>
          <w:tcPr>
            <w:tcW w:w="1697" w:type="dxa"/>
            <w:tcBorders/>
            <w:vAlign w:val="center"/>
          </w:tcPr>
          <w:p>
            <w:pPr>
              <w:pStyle w:val="TableContents"/>
              <w:bidi w:val="0"/>
              <w:spacing w:before="0" w:after="283"/>
              <w:jc w:val="left"/>
              <w:rPr/>
            </w:pPr>
            <w:r>
              <w:rPr/>
              <w:t xml:space="preserve">Yhdistynyt kuningaskunta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2 -- 1 </w:t>
            </w:r>
          </w:p>
        </w:tc>
        <w:tc>
          <w:tcPr>
            <w:tcW w:w="4924" w:type="dxa"/>
            <w:tcBorders/>
            <w:vAlign w:val="center"/>
          </w:tcPr>
          <w:p>
            <w:pPr>
              <w:pStyle w:val="TableContents"/>
              <w:bidi w:val="0"/>
              <w:spacing w:before="0" w:after="283"/>
              <w:jc w:val="left"/>
              <w:rPr/>
            </w:pPr>
            <w:r>
              <w:rPr/>
              <w:t xml:space="preserve">2012, 2013 *, 2016 * </w:t>
            </w:r>
          </w:p>
        </w:tc>
      </w:tr>
      <w:tr>
        <w:trPr/>
        <w:tc>
          <w:tcPr>
            <w:tcW w:w="1806" w:type="dxa"/>
            <w:tcBorders/>
            <w:vAlign w:val="center"/>
          </w:tcPr>
          <w:p>
            <w:pPr>
              <w:pStyle w:val="TableContents"/>
              <w:bidi w:val="0"/>
              <w:spacing w:before="0" w:after="283"/>
              <w:jc w:val="left"/>
              <w:rPr/>
            </w:pPr>
            <w:r>
              <w:rPr>
                <w:color w:val="A9A9A9"/>
              </w:rPr>
              <w:t xml:space="preserve">Andy Roddick </w:t>
            </w:r>
          </w:p>
        </w:tc>
        <w:tc>
          <w:tcPr>
            <w:tcW w:w="1697" w:type="dxa"/>
            <w:tcBorders/>
            <w:vAlign w:val="center"/>
          </w:tcPr>
          <w:p>
            <w:pPr>
              <w:pStyle w:val="TableContents"/>
              <w:bidi w:val="0"/>
              <w:spacing w:before="0" w:after="283"/>
              <w:jc w:val="left"/>
              <w:rPr/>
            </w:pPr>
            <w:r>
              <w:rPr/>
              <w:t xml:space="preserve">Yhdysvallat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0 -- 3 </w:t>
            </w:r>
          </w:p>
        </w:tc>
        <w:tc>
          <w:tcPr>
            <w:tcW w:w="4924" w:type="dxa"/>
            <w:tcBorders/>
            <w:vAlign w:val="center"/>
          </w:tcPr>
          <w:p>
            <w:pPr>
              <w:pStyle w:val="TableContents"/>
              <w:bidi w:val="0"/>
              <w:spacing w:before="0" w:after="283"/>
              <w:jc w:val="left"/>
              <w:rPr/>
            </w:pPr>
            <w:r>
              <w:rPr/>
              <w:t xml:space="preserve">2004, 2005, 2009 </w:t>
            </w:r>
          </w:p>
        </w:tc>
      </w:tr>
      <w:tr>
        <w:trPr/>
        <w:tc>
          <w:tcPr>
            <w:tcW w:w="1806" w:type="dxa"/>
            <w:tcBorders/>
            <w:vAlign w:val="center"/>
          </w:tcPr>
          <w:p>
            <w:pPr>
              <w:pStyle w:val="TableContents"/>
              <w:bidi w:val="0"/>
              <w:spacing w:before="0" w:after="283"/>
              <w:jc w:val="left"/>
              <w:rPr/>
            </w:pPr>
            <w:r>
              <w:rPr/>
              <w:t xml:space="preserve">Rod Laver </w:t>
            </w:r>
          </w:p>
        </w:tc>
        <w:tc>
          <w:tcPr>
            <w:tcW w:w="1697" w:type="dxa"/>
            <w:tcBorders/>
            <w:vAlign w:val="center"/>
          </w:tcPr>
          <w:p>
            <w:pPr>
              <w:pStyle w:val="TableContents"/>
              <w:bidi w:val="0"/>
              <w:spacing w:before="0" w:after="283"/>
              <w:jc w:val="left"/>
              <w:rPr/>
            </w:pPr>
            <w:r>
              <w:rPr/>
              <w:t xml:space="preserve">Australia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2 -- 0 </w:t>
            </w:r>
          </w:p>
        </w:tc>
        <w:tc>
          <w:tcPr>
            <w:tcW w:w="4924" w:type="dxa"/>
            <w:tcBorders/>
            <w:vAlign w:val="center"/>
          </w:tcPr>
          <w:p>
            <w:pPr>
              <w:pStyle w:val="TableContents"/>
              <w:bidi w:val="0"/>
              <w:spacing w:before="0" w:after="283"/>
              <w:jc w:val="left"/>
              <w:rPr/>
            </w:pPr>
            <w:r>
              <w:rPr/>
              <w:t xml:space="preserve">1968 *, 1969 * </w:t>
            </w:r>
          </w:p>
        </w:tc>
      </w:tr>
      <w:tr>
        <w:trPr/>
        <w:tc>
          <w:tcPr>
            <w:tcW w:w="1806" w:type="dxa"/>
            <w:tcBorders/>
            <w:vAlign w:val="center"/>
          </w:tcPr>
          <w:p>
            <w:pPr>
              <w:pStyle w:val="TableContents"/>
              <w:bidi w:val="0"/>
              <w:spacing w:before="0" w:after="283"/>
              <w:jc w:val="left"/>
              <w:rPr/>
            </w:pPr>
            <w:r>
              <w:rPr/>
              <w:t xml:space="preserve">Stan Smith </w:t>
            </w:r>
          </w:p>
        </w:tc>
        <w:tc>
          <w:tcPr>
            <w:tcW w:w="1697" w:type="dxa"/>
            <w:tcBorders/>
            <w:vAlign w:val="center"/>
          </w:tcPr>
          <w:p>
            <w:pPr>
              <w:pStyle w:val="TableContents"/>
              <w:bidi w:val="0"/>
              <w:spacing w:before="0" w:after="283"/>
              <w:jc w:val="left"/>
              <w:rPr/>
            </w:pPr>
            <w:r>
              <w:rPr/>
              <w:t xml:space="preserve">Yhdysvallat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1 -- 1 </w:t>
            </w:r>
          </w:p>
        </w:tc>
        <w:tc>
          <w:tcPr>
            <w:tcW w:w="4924" w:type="dxa"/>
            <w:tcBorders/>
            <w:vAlign w:val="center"/>
          </w:tcPr>
          <w:p>
            <w:pPr>
              <w:pStyle w:val="TableContents"/>
              <w:bidi w:val="0"/>
              <w:spacing w:before="0" w:after="283"/>
              <w:jc w:val="left"/>
              <w:rPr/>
            </w:pPr>
            <w:r>
              <w:rPr/>
              <w:t xml:space="preserve">1971, 1972 * </w:t>
            </w:r>
          </w:p>
        </w:tc>
      </w:tr>
      <w:tr>
        <w:trPr/>
        <w:tc>
          <w:tcPr>
            <w:tcW w:w="1806" w:type="dxa"/>
            <w:tcBorders/>
            <w:vAlign w:val="center"/>
          </w:tcPr>
          <w:p>
            <w:pPr>
              <w:pStyle w:val="TableContents"/>
              <w:bidi w:val="0"/>
              <w:spacing w:before="0" w:after="283"/>
              <w:jc w:val="left"/>
              <w:rPr/>
            </w:pPr>
            <w:r>
              <w:rPr/>
              <w:t xml:space="preserve">Andre Agassi </w:t>
            </w:r>
          </w:p>
        </w:tc>
        <w:tc>
          <w:tcPr>
            <w:tcW w:w="1697" w:type="dxa"/>
            <w:tcBorders/>
            <w:vAlign w:val="center"/>
          </w:tcPr>
          <w:p>
            <w:pPr>
              <w:pStyle w:val="TableContents"/>
              <w:bidi w:val="0"/>
              <w:spacing w:before="0" w:after="283"/>
              <w:jc w:val="left"/>
              <w:rPr/>
            </w:pPr>
            <w:r>
              <w:rPr/>
              <w:t xml:space="preserve">Yhdysvallat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1 -- 1 </w:t>
            </w:r>
          </w:p>
        </w:tc>
        <w:tc>
          <w:tcPr>
            <w:tcW w:w="4924" w:type="dxa"/>
            <w:tcBorders/>
            <w:vAlign w:val="center"/>
          </w:tcPr>
          <w:p>
            <w:pPr>
              <w:pStyle w:val="TableContents"/>
              <w:bidi w:val="0"/>
              <w:spacing w:before="0" w:after="283"/>
              <w:jc w:val="left"/>
              <w:rPr/>
            </w:pPr>
            <w:r>
              <w:rPr/>
              <w:t xml:space="preserve">1992 *, 1999 </w:t>
            </w:r>
          </w:p>
        </w:tc>
      </w:tr>
      <w:tr>
        <w:trPr/>
        <w:tc>
          <w:tcPr>
            <w:tcW w:w="1806" w:type="dxa"/>
            <w:tcBorders/>
            <w:vAlign w:val="center"/>
          </w:tcPr>
          <w:p>
            <w:pPr>
              <w:pStyle w:val="TableContents"/>
              <w:bidi w:val="0"/>
              <w:spacing w:before="0" w:after="283"/>
              <w:jc w:val="left"/>
              <w:rPr/>
            </w:pPr>
            <w:r>
              <w:rPr/>
              <w:t xml:space="preserve">Ken Rosewall </w:t>
            </w:r>
          </w:p>
        </w:tc>
        <w:tc>
          <w:tcPr>
            <w:tcW w:w="1697" w:type="dxa"/>
            <w:tcBorders/>
            <w:vAlign w:val="center"/>
          </w:tcPr>
          <w:p>
            <w:pPr>
              <w:pStyle w:val="TableContents"/>
              <w:bidi w:val="0"/>
              <w:spacing w:before="0" w:after="283"/>
              <w:jc w:val="left"/>
              <w:rPr/>
            </w:pPr>
            <w:r>
              <w:rPr/>
              <w:t xml:space="preserve">Australia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0 -- 2 </w:t>
            </w:r>
          </w:p>
        </w:tc>
        <w:tc>
          <w:tcPr>
            <w:tcW w:w="4924" w:type="dxa"/>
            <w:tcBorders/>
            <w:vAlign w:val="center"/>
          </w:tcPr>
          <w:p>
            <w:pPr>
              <w:pStyle w:val="TableContents"/>
              <w:bidi w:val="0"/>
              <w:spacing w:before="0" w:after="283"/>
              <w:jc w:val="left"/>
              <w:rPr/>
            </w:pPr>
            <w:r>
              <w:rPr/>
              <w:t xml:space="preserve">1970, 1974 </w:t>
            </w:r>
          </w:p>
        </w:tc>
      </w:tr>
      <w:tr>
        <w:trPr/>
        <w:tc>
          <w:tcPr>
            <w:tcW w:w="1806" w:type="dxa"/>
            <w:tcBorders/>
            <w:vAlign w:val="center"/>
          </w:tcPr>
          <w:p>
            <w:pPr>
              <w:pStyle w:val="TableContents"/>
              <w:bidi w:val="0"/>
              <w:spacing w:before="0" w:after="283"/>
              <w:jc w:val="left"/>
              <w:rPr/>
            </w:pPr>
            <w:r>
              <w:rPr/>
              <w:t xml:space="preserve">Ilie Năstase </w:t>
            </w:r>
          </w:p>
        </w:tc>
        <w:tc>
          <w:tcPr>
            <w:tcW w:w="1697" w:type="dxa"/>
            <w:tcBorders/>
            <w:vAlign w:val="center"/>
          </w:tcPr>
          <w:p>
            <w:pPr>
              <w:pStyle w:val="TableContents"/>
              <w:bidi w:val="0"/>
              <w:spacing w:before="0" w:after="283"/>
              <w:jc w:val="left"/>
              <w:rPr/>
            </w:pPr>
            <w:r>
              <w:rPr/>
              <w:t xml:space="preserve">Romania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0 -- 2 </w:t>
            </w:r>
          </w:p>
        </w:tc>
        <w:tc>
          <w:tcPr>
            <w:tcW w:w="4924" w:type="dxa"/>
            <w:tcBorders/>
            <w:vAlign w:val="center"/>
          </w:tcPr>
          <w:p>
            <w:pPr>
              <w:pStyle w:val="TableContents"/>
              <w:bidi w:val="0"/>
              <w:spacing w:before="0" w:after="283"/>
              <w:jc w:val="left"/>
              <w:rPr/>
            </w:pPr>
            <w:r>
              <w:rPr/>
              <w:t xml:space="preserve">1972, 1976 </w:t>
            </w:r>
          </w:p>
        </w:tc>
      </w:tr>
      <w:tr>
        <w:trPr/>
        <w:tc>
          <w:tcPr>
            <w:tcW w:w="1806" w:type="dxa"/>
            <w:tcBorders/>
            <w:vAlign w:val="center"/>
          </w:tcPr>
          <w:p>
            <w:pPr>
              <w:pStyle w:val="TableContents"/>
              <w:bidi w:val="0"/>
              <w:spacing w:before="0" w:after="283"/>
              <w:jc w:val="left"/>
              <w:rPr/>
            </w:pPr>
            <w:r>
              <w:rPr/>
              <w:t xml:space="preserve">Ivan Lendl </w:t>
            </w:r>
          </w:p>
        </w:tc>
        <w:tc>
          <w:tcPr>
            <w:tcW w:w="1697" w:type="dxa"/>
            <w:tcBorders/>
            <w:vAlign w:val="center"/>
          </w:tcPr>
          <w:p>
            <w:pPr>
              <w:pStyle w:val="TableContents"/>
              <w:bidi w:val="0"/>
              <w:spacing w:before="0" w:after="283"/>
              <w:jc w:val="left"/>
              <w:rPr/>
            </w:pPr>
            <w:r>
              <w:rPr/>
              <w:t xml:space="preserve">Tšekkoslovakia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0 -- 2 </w:t>
            </w:r>
          </w:p>
        </w:tc>
        <w:tc>
          <w:tcPr>
            <w:tcW w:w="4924" w:type="dxa"/>
            <w:tcBorders/>
            <w:vAlign w:val="center"/>
          </w:tcPr>
          <w:p>
            <w:pPr>
              <w:pStyle w:val="TableContents"/>
              <w:bidi w:val="0"/>
              <w:spacing w:before="0" w:after="283"/>
              <w:jc w:val="left"/>
              <w:rPr/>
            </w:pPr>
            <w:r>
              <w:rPr/>
              <w:t xml:space="preserve">1986, 1987 </w:t>
            </w:r>
          </w:p>
        </w:tc>
      </w:tr>
      <w:tr>
        <w:trPr/>
        <w:tc>
          <w:tcPr>
            <w:tcW w:w="1806" w:type="dxa"/>
            <w:tcBorders/>
            <w:vAlign w:val="center"/>
          </w:tcPr>
          <w:p>
            <w:pPr>
              <w:pStyle w:val="TableContents"/>
              <w:bidi w:val="0"/>
              <w:spacing w:before="0" w:after="283"/>
              <w:jc w:val="left"/>
              <w:rPr/>
            </w:pPr>
            <w:r>
              <w:rPr/>
              <w:t xml:space="preserve">Patrick Rafter </w:t>
            </w:r>
          </w:p>
        </w:tc>
        <w:tc>
          <w:tcPr>
            <w:tcW w:w="1697" w:type="dxa"/>
            <w:tcBorders/>
            <w:vAlign w:val="center"/>
          </w:tcPr>
          <w:p>
            <w:pPr>
              <w:pStyle w:val="TableContents"/>
              <w:bidi w:val="0"/>
              <w:spacing w:before="0" w:after="283"/>
              <w:jc w:val="left"/>
              <w:rPr/>
            </w:pPr>
            <w:r>
              <w:rPr/>
              <w:t xml:space="preserve">Australia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0 -- 2 </w:t>
            </w:r>
          </w:p>
        </w:tc>
        <w:tc>
          <w:tcPr>
            <w:tcW w:w="4924" w:type="dxa"/>
            <w:tcBorders/>
            <w:vAlign w:val="center"/>
          </w:tcPr>
          <w:p>
            <w:pPr>
              <w:pStyle w:val="TableContents"/>
              <w:bidi w:val="0"/>
              <w:spacing w:before="0" w:after="283"/>
              <w:jc w:val="left"/>
              <w:rPr/>
            </w:pPr>
            <w:r>
              <w:rPr/>
              <w:t xml:space="preserve">2000, 2001 </w:t>
            </w:r>
          </w:p>
        </w:tc>
      </w:tr>
      <w:tr>
        <w:trPr/>
        <w:tc>
          <w:tcPr>
            <w:tcW w:w="1806" w:type="dxa"/>
            <w:tcBorders/>
            <w:vAlign w:val="center"/>
          </w:tcPr>
          <w:p>
            <w:pPr>
              <w:pStyle w:val="TableContents"/>
              <w:bidi w:val="0"/>
              <w:spacing w:before="0" w:after="283"/>
              <w:jc w:val="left"/>
              <w:rPr/>
            </w:pPr>
            <w:r>
              <w:rPr/>
              <w:t xml:space="preserve">Jan Kodeš </w:t>
            </w:r>
          </w:p>
        </w:tc>
        <w:tc>
          <w:tcPr>
            <w:tcW w:w="1697" w:type="dxa"/>
            <w:tcBorders/>
            <w:vAlign w:val="center"/>
          </w:tcPr>
          <w:p>
            <w:pPr>
              <w:pStyle w:val="TableContents"/>
              <w:bidi w:val="0"/>
              <w:spacing w:before="0" w:after="283"/>
              <w:jc w:val="left"/>
              <w:rPr/>
            </w:pPr>
            <w:r>
              <w:rPr/>
              <w:t xml:space="preserve">Tšekkoslovakia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1 -- 0 </w:t>
            </w:r>
          </w:p>
        </w:tc>
        <w:tc>
          <w:tcPr>
            <w:tcW w:w="4924" w:type="dxa"/>
            <w:tcBorders/>
            <w:vAlign w:val="center"/>
          </w:tcPr>
          <w:p>
            <w:pPr>
              <w:pStyle w:val="TableContents"/>
              <w:bidi w:val="0"/>
              <w:spacing w:before="0" w:after="283"/>
              <w:jc w:val="left"/>
              <w:rPr/>
            </w:pPr>
            <w:r>
              <w:rPr/>
              <w:t xml:space="preserve">1973 * </w:t>
            </w:r>
          </w:p>
        </w:tc>
      </w:tr>
      <w:tr>
        <w:trPr/>
        <w:tc>
          <w:tcPr>
            <w:tcW w:w="1806" w:type="dxa"/>
            <w:tcBorders/>
            <w:vAlign w:val="center"/>
          </w:tcPr>
          <w:p>
            <w:pPr>
              <w:pStyle w:val="TableContents"/>
              <w:bidi w:val="0"/>
              <w:spacing w:before="0" w:after="283"/>
              <w:jc w:val="left"/>
              <w:rPr/>
            </w:pPr>
            <w:r>
              <w:rPr/>
              <w:t xml:space="preserve">Arthur Ashe </w:t>
            </w:r>
          </w:p>
        </w:tc>
        <w:tc>
          <w:tcPr>
            <w:tcW w:w="1697" w:type="dxa"/>
            <w:tcBorders/>
            <w:vAlign w:val="center"/>
          </w:tcPr>
          <w:p>
            <w:pPr>
              <w:pStyle w:val="TableContents"/>
              <w:bidi w:val="0"/>
              <w:spacing w:before="0" w:after="283"/>
              <w:jc w:val="left"/>
              <w:rPr/>
            </w:pPr>
            <w:r>
              <w:rPr/>
              <w:t xml:space="preserve">Yhdysvallat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1 -- 0 </w:t>
            </w:r>
          </w:p>
        </w:tc>
        <w:tc>
          <w:tcPr>
            <w:tcW w:w="4924" w:type="dxa"/>
            <w:tcBorders/>
            <w:vAlign w:val="center"/>
          </w:tcPr>
          <w:p>
            <w:pPr>
              <w:pStyle w:val="TableContents"/>
              <w:bidi w:val="0"/>
              <w:spacing w:before="0" w:after="283"/>
              <w:jc w:val="left"/>
              <w:rPr/>
            </w:pPr>
            <w:r>
              <w:rPr/>
              <w:t xml:space="preserve">1975 * </w:t>
            </w:r>
          </w:p>
        </w:tc>
      </w:tr>
      <w:tr>
        <w:trPr/>
        <w:tc>
          <w:tcPr>
            <w:tcW w:w="1806" w:type="dxa"/>
            <w:tcBorders/>
            <w:vAlign w:val="center"/>
          </w:tcPr>
          <w:p>
            <w:pPr>
              <w:pStyle w:val="TableContents"/>
              <w:bidi w:val="0"/>
              <w:spacing w:before="0" w:after="283"/>
              <w:jc w:val="left"/>
              <w:rPr/>
            </w:pPr>
            <w:r>
              <w:rPr/>
              <w:t xml:space="preserve">Pat Cash </w:t>
            </w:r>
          </w:p>
        </w:tc>
        <w:tc>
          <w:tcPr>
            <w:tcW w:w="1697" w:type="dxa"/>
            <w:tcBorders/>
            <w:vAlign w:val="center"/>
          </w:tcPr>
          <w:p>
            <w:pPr>
              <w:pStyle w:val="TableContents"/>
              <w:bidi w:val="0"/>
              <w:spacing w:before="0" w:after="283"/>
              <w:jc w:val="left"/>
              <w:rPr/>
            </w:pPr>
            <w:r>
              <w:rPr/>
              <w:t xml:space="preserve">Australia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1 -- 0 </w:t>
            </w:r>
          </w:p>
        </w:tc>
        <w:tc>
          <w:tcPr>
            <w:tcW w:w="4924" w:type="dxa"/>
            <w:tcBorders/>
            <w:vAlign w:val="center"/>
          </w:tcPr>
          <w:p>
            <w:pPr>
              <w:pStyle w:val="TableContents"/>
              <w:bidi w:val="0"/>
              <w:spacing w:before="0" w:after="283"/>
              <w:jc w:val="left"/>
              <w:rPr/>
            </w:pPr>
            <w:r>
              <w:rPr/>
              <w:t xml:space="preserve">1987 * </w:t>
            </w:r>
          </w:p>
        </w:tc>
      </w:tr>
      <w:tr>
        <w:trPr/>
        <w:tc>
          <w:tcPr>
            <w:tcW w:w="1806" w:type="dxa"/>
            <w:tcBorders/>
            <w:vAlign w:val="center"/>
          </w:tcPr>
          <w:p>
            <w:pPr>
              <w:pStyle w:val="TableContents"/>
              <w:bidi w:val="0"/>
              <w:spacing w:before="0" w:after="283"/>
              <w:jc w:val="left"/>
              <w:rPr/>
            </w:pPr>
            <w:r>
              <w:rPr/>
              <w:t xml:space="preserve">Michael Stich </w:t>
            </w:r>
          </w:p>
        </w:tc>
        <w:tc>
          <w:tcPr>
            <w:tcW w:w="1697" w:type="dxa"/>
            <w:tcBorders/>
            <w:vAlign w:val="center"/>
          </w:tcPr>
          <w:p>
            <w:pPr>
              <w:pStyle w:val="TableContents"/>
              <w:bidi w:val="0"/>
              <w:spacing w:before="0" w:after="283"/>
              <w:jc w:val="left"/>
              <w:rPr/>
            </w:pPr>
            <w:r>
              <w:rPr/>
              <w:t xml:space="preserve">Saksa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1 -- 0 </w:t>
            </w:r>
          </w:p>
        </w:tc>
        <w:tc>
          <w:tcPr>
            <w:tcW w:w="4924" w:type="dxa"/>
            <w:tcBorders/>
            <w:vAlign w:val="center"/>
          </w:tcPr>
          <w:p>
            <w:pPr>
              <w:pStyle w:val="TableContents"/>
              <w:bidi w:val="0"/>
              <w:spacing w:before="0" w:after="283"/>
              <w:jc w:val="left"/>
              <w:rPr/>
            </w:pPr>
            <w:r>
              <w:rPr/>
              <w:t xml:space="preserve">1991 * </w:t>
            </w:r>
          </w:p>
        </w:tc>
      </w:tr>
      <w:tr>
        <w:trPr/>
        <w:tc>
          <w:tcPr>
            <w:tcW w:w="1806" w:type="dxa"/>
            <w:tcBorders/>
            <w:vAlign w:val="center"/>
          </w:tcPr>
          <w:p>
            <w:pPr>
              <w:pStyle w:val="TableContents"/>
              <w:bidi w:val="0"/>
              <w:spacing w:before="0" w:after="283"/>
              <w:jc w:val="left"/>
              <w:rPr/>
            </w:pPr>
            <w:r>
              <w:rPr/>
              <w:t xml:space="preserve">Richard Krajicek </w:t>
            </w:r>
          </w:p>
        </w:tc>
        <w:tc>
          <w:tcPr>
            <w:tcW w:w="1697" w:type="dxa"/>
            <w:tcBorders/>
            <w:vAlign w:val="center"/>
          </w:tcPr>
          <w:p>
            <w:pPr>
              <w:pStyle w:val="TableContents"/>
              <w:bidi w:val="0"/>
              <w:spacing w:before="0" w:after="283"/>
              <w:jc w:val="left"/>
              <w:rPr/>
            </w:pPr>
            <w:r>
              <w:rPr/>
              <w:t xml:space="preserve">Alankomaat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1 -- 0 </w:t>
            </w:r>
          </w:p>
        </w:tc>
        <w:tc>
          <w:tcPr>
            <w:tcW w:w="4924" w:type="dxa"/>
            <w:tcBorders/>
            <w:vAlign w:val="center"/>
          </w:tcPr>
          <w:p>
            <w:pPr>
              <w:pStyle w:val="TableContents"/>
              <w:bidi w:val="0"/>
              <w:spacing w:before="0" w:after="283"/>
              <w:jc w:val="left"/>
              <w:rPr/>
            </w:pPr>
            <w:r>
              <w:rPr/>
              <w:t xml:space="preserve">1996 * </w:t>
            </w:r>
          </w:p>
        </w:tc>
      </w:tr>
      <w:tr>
        <w:trPr/>
        <w:tc>
          <w:tcPr>
            <w:tcW w:w="1806" w:type="dxa"/>
            <w:tcBorders/>
            <w:vAlign w:val="center"/>
          </w:tcPr>
          <w:p>
            <w:pPr>
              <w:pStyle w:val="TableContents"/>
              <w:bidi w:val="0"/>
              <w:spacing w:before="0" w:after="283"/>
              <w:jc w:val="left"/>
              <w:rPr/>
            </w:pPr>
            <w:r>
              <w:rPr/>
              <w:t xml:space="preserve">Lleyton Hewitt </w:t>
            </w:r>
          </w:p>
        </w:tc>
        <w:tc>
          <w:tcPr>
            <w:tcW w:w="1697" w:type="dxa"/>
            <w:tcBorders/>
            <w:vAlign w:val="center"/>
          </w:tcPr>
          <w:p>
            <w:pPr>
              <w:pStyle w:val="TableContents"/>
              <w:bidi w:val="0"/>
              <w:spacing w:before="0" w:after="283"/>
              <w:jc w:val="left"/>
              <w:rPr/>
            </w:pPr>
            <w:r>
              <w:rPr/>
              <w:t xml:space="preserve">Australia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1 -- 0 </w:t>
            </w:r>
          </w:p>
        </w:tc>
        <w:tc>
          <w:tcPr>
            <w:tcW w:w="4924" w:type="dxa"/>
            <w:tcBorders/>
            <w:vAlign w:val="center"/>
          </w:tcPr>
          <w:p>
            <w:pPr>
              <w:pStyle w:val="TableContents"/>
              <w:bidi w:val="0"/>
              <w:spacing w:before="0" w:after="283"/>
              <w:jc w:val="left"/>
              <w:rPr/>
            </w:pPr>
            <w:r>
              <w:rPr/>
              <w:t xml:space="preserve">2002 * </w:t>
            </w:r>
          </w:p>
        </w:tc>
      </w:tr>
      <w:tr>
        <w:trPr/>
        <w:tc>
          <w:tcPr>
            <w:tcW w:w="1806" w:type="dxa"/>
            <w:tcBorders/>
            <w:vAlign w:val="center"/>
          </w:tcPr>
          <w:p>
            <w:pPr>
              <w:pStyle w:val="TableContents"/>
              <w:bidi w:val="0"/>
              <w:spacing w:before="0" w:after="283"/>
              <w:jc w:val="left"/>
              <w:rPr/>
            </w:pPr>
            <w:r>
              <w:rPr/>
              <w:t xml:space="preserve">Tony Roche </w:t>
            </w:r>
          </w:p>
        </w:tc>
        <w:tc>
          <w:tcPr>
            <w:tcW w:w="1697" w:type="dxa"/>
            <w:tcBorders/>
            <w:vAlign w:val="center"/>
          </w:tcPr>
          <w:p>
            <w:pPr>
              <w:pStyle w:val="TableContents"/>
              <w:bidi w:val="0"/>
              <w:spacing w:before="0" w:after="283"/>
              <w:jc w:val="left"/>
              <w:rPr/>
            </w:pPr>
            <w:r>
              <w:rPr/>
              <w:t xml:space="preserve">Australia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0 -- 1 </w:t>
            </w:r>
          </w:p>
        </w:tc>
        <w:tc>
          <w:tcPr>
            <w:tcW w:w="4924" w:type="dxa"/>
            <w:tcBorders/>
            <w:vAlign w:val="center"/>
          </w:tcPr>
          <w:p>
            <w:pPr>
              <w:pStyle w:val="TableContents"/>
              <w:bidi w:val="0"/>
              <w:spacing w:before="0" w:after="283"/>
              <w:jc w:val="left"/>
              <w:rPr/>
            </w:pPr>
            <w:r>
              <w:rPr/>
              <w:t xml:space="preserve">1968 </w:t>
            </w:r>
          </w:p>
        </w:tc>
      </w:tr>
      <w:tr>
        <w:trPr/>
        <w:tc>
          <w:tcPr>
            <w:tcW w:w="1806" w:type="dxa"/>
            <w:tcBorders/>
            <w:vAlign w:val="center"/>
          </w:tcPr>
          <w:p>
            <w:pPr>
              <w:pStyle w:val="TableContents"/>
              <w:bidi w:val="0"/>
              <w:spacing w:before="0" w:after="283"/>
              <w:jc w:val="left"/>
              <w:rPr/>
            </w:pPr>
            <w:r>
              <w:rPr/>
              <w:t xml:space="preserve">Alex Metreveli </w:t>
            </w:r>
          </w:p>
        </w:tc>
        <w:tc>
          <w:tcPr>
            <w:tcW w:w="1697" w:type="dxa"/>
            <w:tcBorders/>
            <w:vAlign w:val="center"/>
          </w:tcPr>
          <w:p>
            <w:pPr>
              <w:pStyle w:val="TableContents"/>
              <w:bidi w:val="0"/>
              <w:spacing w:before="0" w:after="283"/>
              <w:jc w:val="left"/>
              <w:rPr/>
            </w:pPr>
            <w:r>
              <w:rPr/>
              <w:t xml:space="preserve">Neuvostoliitto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0 -- 1 </w:t>
            </w:r>
          </w:p>
        </w:tc>
        <w:tc>
          <w:tcPr>
            <w:tcW w:w="4924" w:type="dxa"/>
            <w:tcBorders/>
            <w:vAlign w:val="center"/>
          </w:tcPr>
          <w:p>
            <w:pPr>
              <w:pStyle w:val="TableContents"/>
              <w:bidi w:val="0"/>
              <w:spacing w:before="0" w:after="283"/>
              <w:jc w:val="left"/>
              <w:rPr/>
            </w:pPr>
            <w:r>
              <w:rPr/>
              <w:t xml:space="preserve">1973 </w:t>
            </w:r>
          </w:p>
        </w:tc>
      </w:tr>
      <w:tr>
        <w:trPr/>
        <w:tc>
          <w:tcPr>
            <w:tcW w:w="1806" w:type="dxa"/>
            <w:tcBorders/>
            <w:vAlign w:val="center"/>
          </w:tcPr>
          <w:p>
            <w:pPr>
              <w:pStyle w:val="TableContents"/>
              <w:bidi w:val="0"/>
              <w:spacing w:before="0" w:after="283"/>
              <w:jc w:val="left"/>
              <w:rPr/>
            </w:pPr>
            <w:r>
              <w:rPr/>
              <w:t xml:space="preserve">Roscoe Tanner </w:t>
            </w:r>
          </w:p>
        </w:tc>
        <w:tc>
          <w:tcPr>
            <w:tcW w:w="1697" w:type="dxa"/>
            <w:tcBorders/>
            <w:vAlign w:val="center"/>
          </w:tcPr>
          <w:p>
            <w:pPr>
              <w:pStyle w:val="TableContents"/>
              <w:bidi w:val="0"/>
              <w:spacing w:before="0" w:after="283"/>
              <w:jc w:val="left"/>
              <w:rPr/>
            </w:pPr>
            <w:r>
              <w:rPr/>
              <w:t xml:space="preserve">Yhdysvallat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0 -- 1 </w:t>
            </w:r>
          </w:p>
        </w:tc>
        <w:tc>
          <w:tcPr>
            <w:tcW w:w="4924" w:type="dxa"/>
            <w:tcBorders/>
            <w:vAlign w:val="center"/>
          </w:tcPr>
          <w:p>
            <w:pPr>
              <w:pStyle w:val="TableContents"/>
              <w:bidi w:val="0"/>
              <w:spacing w:before="0" w:after="283"/>
              <w:jc w:val="left"/>
              <w:rPr/>
            </w:pPr>
            <w:r>
              <w:rPr/>
              <w:t xml:space="preserve">1979 </w:t>
            </w:r>
          </w:p>
        </w:tc>
      </w:tr>
      <w:tr>
        <w:trPr/>
        <w:tc>
          <w:tcPr>
            <w:tcW w:w="1806" w:type="dxa"/>
            <w:tcBorders/>
            <w:vAlign w:val="center"/>
          </w:tcPr>
          <w:p>
            <w:pPr>
              <w:pStyle w:val="TableContents"/>
              <w:bidi w:val="0"/>
              <w:spacing w:before="0" w:after="283"/>
              <w:jc w:val="left"/>
              <w:rPr/>
            </w:pPr>
            <w:r>
              <w:rPr/>
              <w:t xml:space="preserve">Chris Lewis </w:t>
            </w:r>
          </w:p>
        </w:tc>
        <w:tc>
          <w:tcPr>
            <w:tcW w:w="1697" w:type="dxa"/>
            <w:tcBorders/>
            <w:vAlign w:val="center"/>
          </w:tcPr>
          <w:p>
            <w:pPr>
              <w:pStyle w:val="TableContents"/>
              <w:bidi w:val="0"/>
              <w:spacing w:before="0" w:after="283"/>
              <w:jc w:val="left"/>
              <w:rPr/>
            </w:pPr>
            <w:r>
              <w:rPr/>
              <w:t xml:space="preserve">Uusi-Seelanti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0 -- 1 </w:t>
            </w:r>
          </w:p>
        </w:tc>
        <w:tc>
          <w:tcPr>
            <w:tcW w:w="4924" w:type="dxa"/>
            <w:tcBorders/>
            <w:vAlign w:val="center"/>
          </w:tcPr>
          <w:p>
            <w:pPr>
              <w:pStyle w:val="TableContents"/>
              <w:bidi w:val="0"/>
              <w:spacing w:before="0" w:after="283"/>
              <w:jc w:val="left"/>
              <w:rPr>
                <w:sz w:val="4"/>
                <w:szCs w:val="4"/>
              </w:rPr>
            </w:pPr>
            <w:r>
              <w:rPr>
                <w:sz w:val="4"/>
                <w:szCs w:val="4"/>
              </w:rPr>
            </w:r>
          </w:p>
        </w:tc>
      </w:tr>
      <w:tr>
        <w:trPr/>
        <w:tc>
          <w:tcPr>
            <w:tcW w:w="1806" w:type="dxa"/>
            <w:tcBorders/>
            <w:vAlign w:val="center"/>
          </w:tcPr>
          <w:p>
            <w:pPr>
              <w:pStyle w:val="TableContents"/>
              <w:bidi w:val="0"/>
              <w:spacing w:before="0" w:after="283"/>
              <w:jc w:val="left"/>
              <w:rPr/>
            </w:pPr>
            <w:r>
              <w:rPr/>
              <w:t xml:space="preserve">Kevin Curren </w:t>
            </w:r>
          </w:p>
        </w:tc>
        <w:tc>
          <w:tcPr>
            <w:tcW w:w="1697" w:type="dxa"/>
            <w:tcBorders/>
            <w:vAlign w:val="center"/>
          </w:tcPr>
          <w:p>
            <w:pPr>
              <w:pStyle w:val="TableContents"/>
              <w:bidi w:val="0"/>
              <w:spacing w:before="0" w:after="283"/>
              <w:jc w:val="left"/>
              <w:rPr/>
            </w:pPr>
            <w:r>
              <w:rPr/>
              <w:t xml:space="preserve">Yhdysvallat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0 -- 1 </w:t>
            </w:r>
          </w:p>
        </w:tc>
        <w:tc>
          <w:tcPr>
            <w:tcW w:w="4924" w:type="dxa"/>
            <w:tcBorders/>
            <w:vAlign w:val="center"/>
          </w:tcPr>
          <w:p>
            <w:pPr>
              <w:pStyle w:val="TableContents"/>
              <w:bidi w:val="0"/>
              <w:spacing w:before="0" w:after="283"/>
              <w:jc w:val="left"/>
              <w:rPr/>
            </w:pPr>
            <w:r>
              <w:rPr/>
              <w:t xml:space="preserve">1985 </w:t>
            </w:r>
          </w:p>
        </w:tc>
      </w:tr>
      <w:tr>
        <w:trPr/>
        <w:tc>
          <w:tcPr>
            <w:tcW w:w="1806" w:type="dxa"/>
            <w:tcBorders/>
            <w:vAlign w:val="center"/>
          </w:tcPr>
          <w:p>
            <w:pPr>
              <w:pStyle w:val="TableContents"/>
              <w:bidi w:val="0"/>
              <w:spacing w:before="0" w:after="283"/>
              <w:jc w:val="left"/>
              <w:rPr/>
            </w:pPr>
            <w:r>
              <w:rPr/>
              <w:t xml:space="preserve">Jim Courier </w:t>
            </w:r>
          </w:p>
        </w:tc>
        <w:tc>
          <w:tcPr>
            <w:tcW w:w="1697" w:type="dxa"/>
            <w:tcBorders/>
            <w:vAlign w:val="center"/>
          </w:tcPr>
          <w:p>
            <w:pPr>
              <w:pStyle w:val="TableContents"/>
              <w:bidi w:val="0"/>
              <w:spacing w:before="0" w:after="283"/>
              <w:jc w:val="left"/>
              <w:rPr/>
            </w:pPr>
            <w:r>
              <w:rPr/>
              <w:t xml:space="preserve">Yhdysvallat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0 -- 1 </w:t>
            </w:r>
          </w:p>
        </w:tc>
        <w:tc>
          <w:tcPr>
            <w:tcW w:w="4924" w:type="dxa"/>
            <w:tcBorders/>
            <w:vAlign w:val="center"/>
          </w:tcPr>
          <w:p>
            <w:pPr>
              <w:pStyle w:val="TableContents"/>
              <w:bidi w:val="0"/>
              <w:spacing w:before="0" w:after="283"/>
              <w:jc w:val="left"/>
              <w:rPr/>
            </w:pPr>
            <w:r>
              <w:rPr/>
              <w:t xml:space="preserve">1993 </w:t>
            </w:r>
          </w:p>
        </w:tc>
      </w:tr>
      <w:tr>
        <w:trPr/>
        <w:tc>
          <w:tcPr>
            <w:tcW w:w="1806" w:type="dxa"/>
            <w:tcBorders/>
            <w:vAlign w:val="center"/>
          </w:tcPr>
          <w:p>
            <w:pPr>
              <w:pStyle w:val="TableContents"/>
              <w:bidi w:val="0"/>
              <w:spacing w:before="0" w:after="283"/>
              <w:jc w:val="left"/>
              <w:rPr/>
            </w:pPr>
            <w:r>
              <w:rPr/>
              <w:t xml:space="preserve">MaliVai Washington </w:t>
            </w:r>
          </w:p>
        </w:tc>
        <w:tc>
          <w:tcPr>
            <w:tcW w:w="1697" w:type="dxa"/>
            <w:tcBorders/>
            <w:vAlign w:val="center"/>
          </w:tcPr>
          <w:p>
            <w:pPr>
              <w:pStyle w:val="TableContents"/>
              <w:bidi w:val="0"/>
              <w:spacing w:before="0" w:after="283"/>
              <w:jc w:val="left"/>
              <w:rPr/>
            </w:pPr>
            <w:r>
              <w:rPr/>
              <w:t xml:space="preserve">Yhdysvallat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0 -- 1 </w:t>
            </w:r>
          </w:p>
        </w:tc>
        <w:tc>
          <w:tcPr>
            <w:tcW w:w="4924" w:type="dxa"/>
            <w:tcBorders/>
            <w:vAlign w:val="center"/>
          </w:tcPr>
          <w:p>
            <w:pPr>
              <w:pStyle w:val="TableContents"/>
              <w:bidi w:val="0"/>
              <w:spacing w:before="0" w:after="283"/>
              <w:jc w:val="left"/>
              <w:rPr>
                <w:sz w:val="4"/>
                <w:szCs w:val="4"/>
              </w:rPr>
            </w:pPr>
            <w:r>
              <w:rPr>
                <w:sz w:val="4"/>
                <w:szCs w:val="4"/>
              </w:rPr>
            </w:r>
          </w:p>
        </w:tc>
      </w:tr>
      <w:tr>
        <w:trPr/>
        <w:tc>
          <w:tcPr>
            <w:tcW w:w="1806" w:type="dxa"/>
            <w:tcBorders/>
            <w:vAlign w:val="center"/>
          </w:tcPr>
          <w:p>
            <w:pPr>
              <w:pStyle w:val="TableContents"/>
              <w:bidi w:val="0"/>
              <w:spacing w:before="0" w:after="283"/>
              <w:jc w:val="left"/>
              <w:rPr/>
            </w:pPr>
            <w:r>
              <w:rPr/>
              <w:t xml:space="preserve">Cédric Pioline </w:t>
            </w:r>
          </w:p>
        </w:tc>
        <w:tc>
          <w:tcPr>
            <w:tcW w:w="1697" w:type="dxa"/>
            <w:tcBorders/>
            <w:vAlign w:val="center"/>
          </w:tcPr>
          <w:p>
            <w:pPr>
              <w:pStyle w:val="TableContents"/>
              <w:bidi w:val="0"/>
              <w:spacing w:before="0" w:after="283"/>
              <w:jc w:val="left"/>
              <w:rPr/>
            </w:pPr>
            <w:r>
              <w:rPr/>
              <w:t xml:space="preserve">Ranska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0 -- 1 </w:t>
            </w:r>
          </w:p>
        </w:tc>
        <w:tc>
          <w:tcPr>
            <w:tcW w:w="4924" w:type="dxa"/>
            <w:tcBorders/>
            <w:vAlign w:val="center"/>
          </w:tcPr>
          <w:p>
            <w:pPr>
              <w:pStyle w:val="TableContents"/>
              <w:bidi w:val="0"/>
              <w:spacing w:before="0" w:after="283"/>
              <w:jc w:val="left"/>
              <w:rPr/>
            </w:pPr>
            <w:r>
              <w:rPr/>
              <w:t xml:space="preserve">1997 </w:t>
            </w:r>
          </w:p>
        </w:tc>
      </w:tr>
      <w:tr>
        <w:trPr/>
        <w:tc>
          <w:tcPr>
            <w:tcW w:w="1806" w:type="dxa"/>
            <w:tcBorders/>
            <w:vAlign w:val="center"/>
          </w:tcPr>
          <w:p>
            <w:pPr>
              <w:pStyle w:val="TableContents"/>
              <w:bidi w:val="0"/>
              <w:spacing w:before="0" w:after="283"/>
              <w:jc w:val="left"/>
              <w:rPr/>
            </w:pPr>
            <w:r>
              <w:rPr/>
              <w:t xml:space="preserve">David Nalbandian </w:t>
            </w:r>
          </w:p>
        </w:tc>
        <w:tc>
          <w:tcPr>
            <w:tcW w:w="1697" w:type="dxa"/>
            <w:tcBorders/>
            <w:vAlign w:val="center"/>
          </w:tcPr>
          <w:p>
            <w:pPr>
              <w:pStyle w:val="TableContents"/>
              <w:bidi w:val="0"/>
              <w:spacing w:before="0" w:after="283"/>
              <w:jc w:val="left"/>
              <w:rPr/>
            </w:pPr>
            <w:r>
              <w:rPr/>
              <w:t xml:space="preserve">Argentiina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0 -- 1 </w:t>
            </w:r>
          </w:p>
        </w:tc>
        <w:tc>
          <w:tcPr>
            <w:tcW w:w="4924" w:type="dxa"/>
            <w:tcBorders/>
            <w:vAlign w:val="center"/>
          </w:tcPr>
          <w:p>
            <w:pPr>
              <w:pStyle w:val="TableContents"/>
              <w:bidi w:val="0"/>
              <w:spacing w:before="0" w:after="283"/>
              <w:jc w:val="left"/>
              <w:rPr/>
            </w:pPr>
            <w:r>
              <w:rPr/>
              <w:t xml:space="preserve">2002 </w:t>
            </w:r>
          </w:p>
        </w:tc>
      </w:tr>
      <w:tr>
        <w:trPr/>
        <w:tc>
          <w:tcPr>
            <w:tcW w:w="1806" w:type="dxa"/>
            <w:tcBorders/>
            <w:vAlign w:val="center"/>
          </w:tcPr>
          <w:p>
            <w:pPr>
              <w:pStyle w:val="TableContents"/>
              <w:bidi w:val="0"/>
              <w:spacing w:before="0" w:after="283"/>
              <w:jc w:val="left"/>
              <w:rPr/>
            </w:pPr>
            <w:r>
              <w:rPr/>
              <w:t xml:space="preserve">Mark Philippoussis </w:t>
            </w:r>
          </w:p>
        </w:tc>
        <w:tc>
          <w:tcPr>
            <w:tcW w:w="1697" w:type="dxa"/>
            <w:tcBorders/>
            <w:vAlign w:val="center"/>
          </w:tcPr>
          <w:p>
            <w:pPr>
              <w:pStyle w:val="TableContents"/>
              <w:bidi w:val="0"/>
              <w:spacing w:before="0" w:after="283"/>
              <w:jc w:val="left"/>
              <w:rPr/>
            </w:pPr>
            <w:r>
              <w:rPr/>
              <w:t xml:space="preserve">Australia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0 -- 1 </w:t>
            </w:r>
          </w:p>
        </w:tc>
        <w:tc>
          <w:tcPr>
            <w:tcW w:w="4924" w:type="dxa"/>
            <w:tcBorders/>
            <w:vAlign w:val="center"/>
          </w:tcPr>
          <w:p>
            <w:pPr>
              <w:pStyle w:val="TableContents"/>
              <w:bidi w:val="0"/>
              <w:spacing w:before="0" w:after="283"/>
              <w:jc w:val="left"/>
              <w:rPr/>
            </w:pPr>
            <w:r>
              <w:rPr/>
              <w:t xml:space="preserve">2003 </w:t>
            </w:r>
          </w:p>
        </w:tc>
      </w:tr>
      <w:tr>
        <w:trPr/>
        <w:tc>
          <w:tcPr>
            <w:tcW w:w="1806" w:type="dxa"/>
            <w:tcBorders/>
            <w:vAlign w:val="center"/>
          </w:tcPr>
          <w:p>
            <w:pPr>
              <w:pStyle w:val="TableContents"/>
              <w:bidi w:val="0"/>
              <w:spacing w:before="0" w:after="283"/>
              <w:jc w:val="left"/>
              <w:rPr/>
            </w:pPr>
            <w:r>
              <w:rPr/>
              <w:t xml:space="preserve">Tomáš Berdych </w:t>
            </w:r>
          </w:p>
        </w:tc>
        <w:tc>
          <w:tcPr>
            <w:tcW w:w="1697" w:type="dxa"/>
            <w:tcBorders/>
            <w:vAlign w:val="center"/>
          </w:tcPr>
          <w:p>
            <w:pPr>
              <w:pStyle w:val="TableContents"/>
              <w:bidi w:val="0"/>
              <w:spacing w:before="0" w:after="283"/>
              <w:jc w:val="left"/>
              <w:rPr/>
            </w:pPr>
            <w:r>
              <w:rPr/>
              <w:t xml:space="preserve">Tšekin tasavalta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0 -- 1 </w:t>
            </w:r>
          </w:p>
        </w:tc>
        <w:tc>
          <w:tcPr>
            <w:tcW w:w="4924" w:type="dxa"/>
            <w:tcBorders/>
            <w:vAlign w:val="center"/>
          </w:tcPr>
          <w:p>
            <w:pPr>
              <w:pStyle w:val="TableContents"/>
              <w:bidi w:val="0"/>
              <w:spacing w:before="0" w:after="283"/>
              <w:jc w:val="left"/>
              <w:rPr>
                <w:sz w:val="4"/>
                <w:szCs w:val="4"/>
              </w:rPr>
            </w:pPr>
            <w:r>
              <w:rPr>
                <w:sz w:val="4"/>
                <w:szCs w:val="4"/>
              </w:rPr>
            </w:r>
          </w:p>
        </w:tc>
      </w:tr>
      <w:tr>
        <w:trPr/>
        <w:tc>
          <w:tcPr>
            <w:tcW w:w="1806" w:type="dxa"/>
            <w:tcBorders/>
            <w:vAlign w:val="center"/>
          </w:tcPr>
          <w:p>
            <w:pPr>
              <w:pStyle w:val="TableContents"/>
              <w:bidi w:val="0"/>
              <w:spacing w:before="0" w:after="283"/>
              <w:jc w:val="left"/>
              <w:rPr/>
            </w:pPr>
            <w:r>
              <w:rPr/>
              <w:t xml:space="preserve">Milos Raonic </w:t>
            </w:r>
          </w:p>
        </w:tc>
        <w:tc>
          <w:tcPr>
            <w:tcW w:w="1697" w:type="dxa"/>
            <w:tcBorders/>
            <w:vAlign w:val="center"/>
          </w:tcPr>
          <w:p>
            <w:pPr>
              <w:pStyle w:val="TableContents"/>
              <w:bidi w:val="0"/>
              <w:spacing w:before="0" w:after="283"/>
              <w:jc w:val="left"/>
              <w:rPr/>
            </w:pPr>
            <w:r>
              <w:rPr/>
              <w:t xml:space="preserve">Kanada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0 -- 1 </w:t>
            </w:r>
          </w:p>
        </w:tc>
        <w:tc>
          <w:tcPr>
            <w:tcW w:w="4924" w:type="dxa"/>
            <w:tcBorders/>
            <w:vAlign w:val="center"/>
          </w:tcPr>
          <w:p>
            <w:pPr>
              <w:pStyle w:val="TableContents"/>
              <w:bidi w:val="0"/>
              <w:spacing w:before="0" w:after="283"/>
              <w:jc w:val="left"/>
              <w:rPr/>
            </w:pPr>
            <w:r>
              <w:rPr/>
              <w:t xml:space="preserve">2016 </w:t>
            </w:r>
          </w:p>
        </w:tc>
      </w:tr>
      <w:tr>
        <w:trPr/>
        <w:tc>
          <w:tcPr>
            <w:tcW w:w="1806" w:type="dxa"/>
            <w:tcBorders/>
            <w:vAlign w:val="center"/>
          </w:tcPr>
          <w:p>
            <w:pPr>
              <w:pStyle w:val="TableContents"/>
              <w:bidi w:val="0"/>
              <w:spacing w:before="0" w:after="283"/>
              <w:jc w:val="left"/>
              <w:rPr/>
            </w:pPr>
            <w:r>
              <w:rPr/>
              <w:t xml:space="preserve">Marin Čilić </w:t>
            </w:r>
          </w:p>
        </w:tc>
        <w:tc>
          <w:tcPr>
            <w:tcW w:w="1697" w:type="dxa"/>
            <w:tcBorders/>
            <w:vAlign w:val="center"/>
          </w:tcPr>
          <w:p>
            <w:pPr>
              <w:pStyle w:val="TableContents"/>
              <w:bidi w:val="0"/>
              <w:spacing w:before="0" w:after="283"/>
              <w:jc w:val="left"/>
              <w:rPr/>
            </w:pPr>
            <w:r>
              <w:rPr/>
              <w:t xml:space="preserve">Kroatia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0 -- 1 </w:t>
            </w:r>
          </w:p>
        </w:tc>
        <w:tc>
          <w:tcPr>
            <w:tcW w:w="4924" w:type="dxa"/>
            <w:tcBorders/>
            <w:vAlign w:val="center"/>
          </w:tcPr>
          <w:p>
            <w:pPr>
              <w:pStyle w:val="TableContents"/>
              <w:bidi w:val="0"/>
              <w:spacing w:before="0" w:after="283"/>
              <w:jc w:val="left"/>
              <w:rPr/>
            </w:pPr>
            <w:r>
              <w:rPr/>
              <w:t xml:space="preserve">2017 </w:t>
            </w:r>
          </w:p>
        </w:tc>
      </w:tr>
      <w:tr>
        <w:trPr/>
        <w:tc>
          <w:tcPr>
            <w:tcW w:w="1806" w:type="dxa"/>
            <w:tcBorders/>
            <w:vAlign w:val="center"/>
          </w:tcPr>
          <w:p>
            <w:pPr>
              <w:pStyle w:val="TableContents"/>
              <w:bidi w:val="0"/>
              <w:spacing w:before="0" w:after="283"/>
              <w:jc w:val="left"/>
              <w:rPr/>
            </w:pPr>
            <w:r>
              <w:rPr/>
              <w:t xml:space="preserve">Kevin Anderson </w:t>
            </w:r>
          </w:p>
        </w:tc>
        <w:tc>
          <w:tcPr>
            <w:tcW w:w="1697" w:type="dxa"/>
            <w:tcBorders/>
            <w:vAlign w:val="center"/>
          </w:tcPr>
          <w:p>
            <w:pPr>
              <w:pStyle w:val="TableContents"/>
              <w:bidi w:val="0"/>
              <w:spacing w:before="0" w:after="283"/>
              <w:jc w:val="left"/>
              <w:rPr/>
            </w:pPr>
            <w:r>
              <w:rPr/>
              <w:t xml:space="preserve">Etelä-Afrikka </w:t>
            </w:r>
          </w:p>
        </w:tc>
        <w:tc>
          <w:tcPr>
            <w:tcW w:w="709" w:type="dxa"/>
            <w:tcBorders/>
            <w:vAlign w:val="center"/>
          </w:tcPr>
          <w:p>
            <w:pPr>
              <w:pStyle w:val="TableContents"/>
              <w:bidi w:val="0"/>
              <w:spacing w:before="0" w:after="283"/>
              <w:jc w:val="left"/>
              <w:rPr>
                <w:sz w:val="4"/>
                <w:szCs w:val="4"/>
              </w:rPr>
            </w:pPr>
            <w:r>
              <w:rPr>
                <w:sz w:val="4"/>
                <w:szCs w:val="4"/>
              </w:rPr>
            </w:r>
          </w:p>
        </w:tc>
        <w:tc>
          <w:tcPr>
            <w:tcW w:w="1069" w:type="dxa"/>
            <w:tcBorders/>
            <w:vAlign w:val="center"/>
          </w:tcPr>
          <w:p>
            <w:pPr>
              <w:pStyle w:val="TableContents"/>
              <w:bidi w:val="0"/>
              <w:spacing w:before="0" w:after="283"/>
              <w:jc w:val="left"/>
              <w:rPr/>
            </w:pPr>
            <w:r>
              <w:rPr/>
              <w:t xml:space="preserve">0 -- 1 </w:t>
            </w:r>
          </w:p>
        </w:tc>
        <w:tc>
          <w:tcPr>
            <w:tcW w:w="4924" w:type="dxa"/>
            <w:tcBorders/>
            <w:vAlign w:val="center"/>
          </w:tcPr>
          <w:p>
            <w:pPr>
              <w:pStyle w:val="TableContents"/>
              <w:bidi w:val="0"/>
              <w:spacing w:before="0" w:after="283"/>
              <w:jc w:val="left"/>
              <w:rPr/>
            </w:pPr>
            <w:r>
              <w:rPr/>
              <w:t xml:space="preserve">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amerikkalainen mies pelaa Wimbledonin finaalissa</w:t>
      </w:r>
    </w:p>
    <w:p>
      <w:pPr>
        <w:pStyle w:val="TextBody"/>
        <w:bidi w:val="0"/>
        <w:jc w:val="left"/>
        <w:rPr>
          <w:b/>
          <w:u w:val="single"/>
          <w:shd w:val="clear" w:fill="FFFF00"/>
        </w:rPr>
      </w:pPr>
      <w:r>
        <w:rPr>
          <w:b/>
          <w:u w:val="single"/>
          <w:shd w:val="clear" w:fill="FFFF00"/>
        </w:rPr>
        <w:t xml:space="preserve">Asiakirjan numero 6129</w:t>
      </w:r>
    </w:p>
    <w:p>
      <w:pPr>
        <w:pStyle w:val="TextBody"/>
        <w:bidi w:val="0"/>
        <w:jc w:val="left"/>
        <w:rPr>
          <w:b/>
          <w:shd w:val="clear" w:fill="FFFF00"/>
        </w:rPr>
      </w:pPr>
      <w:r>
        <w:rPr>
          <w:b/>
          <w:shd w:val="clear" w:fill="FFFF00"/>
        </w:rPr>
        <w:t xml:space="preserve">Tekstin numero 0</w:t>
      </w:r>
    </w:p>
    <w:p>
      <w:pPr>
        <w:pStyle w:val="TextBody"/>
        <w:numPr>
          <w:ilvl w:val="0"/>
          <w:numId w:val="13"/>
        </w:numPr>
        <w:tabs>
          <w:tab w:val="clear" w:pos="1134"/>
          <w:tab w:val="left" w:leader="none" w:pos="720"/>
        </w:tabs>
        <w:bidi w:val="0"/>
        <w:ind w:start="720" w:hanging="283"/>
        <w:jc w:val="left"/>
        <w:rPr/>
      </w:pPr>
      <w:r>
        <w:rPr/>
        <w:t xml:space="preserve">Harry Anderson Richie Tozierina </w:t>
      </w:r>
    </w:p>
    <w:p>
      <w:pPr>
        <w:pStyle w:val="TextBody"/>
        <w:numPr>
          <w:ilvl w:val="0"/>
          <w:numId w:val="14"/>
        </w:numPr>
        <w:tabs>
          <w:tab w:val="clear" w:pos="1134"/>
          <w:tab w:val="left" w:leader="none" w:pos="707"/>
        </w:tabs>
        <w:bidi w:val="0"/>
        <w:ind w:start="707" w:hanging="283"/>
        <w:jc w:val="left"/>
        <w:rPr/>
      </w:pPr>
      <w:r>
        <w:rPr>
          <w:color w:val="A9A9A9"/>
        </w:rPr>
        <w:t xml:space="preserve">Seth Green </w:t>
      </w:r>
      <w:r>
        <w:rPr/>
        <w:t xml:space="preserve">nuorena Richie Tozierina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Richietä alkuperäisessä it:ssä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Alun perin neliosaiseksi kahdeksan tunnin sarjaksi suunniteltu ABC palkkasi kirjailija Lawrence D. Cohenin sovittamaan Kingin 1 138-sivuisen romaanin. Cohenin käsikirjoituksessa lähdeteos tiivistettiin kaksiosaiseksi kolmituntiseksi minisarjaksi, joka säilytti romaanin keskeiset elementit, mutta Cohen joutui luopumaan lukuisista sivujuonista romaanin pituuden ja kanavan aikarajoitusten vuoksi. Sen tuotanto alkoi </w:t>
      </w:r>
      <w:r>
        <w:rPr>
          <w:color w:val="A9A9A9"/>
        </w:rPr>
        <w:t xml:space="preserve">vuoden 1990 alussa, ja </w:t>
      </w:r>
      <w:r>
        <w:rPr/>
        <w:t xml:space="preserve">sarjaa kuvattiin kolmen kuukauden ajan </w:t>
      </w:r>
      <w:r>
        <w:rPr>
          <w:color w:val="DCDCDC"/>
        </w:rPr>
        <w:t xml:space="preserve">New Westminsterissä, Brittiläisessä Kolumbiassa </w:t>
      </w:r>
      <w:r>
        <w:rPr/>
        <w:t xml:space="preserve">vuoden 1990 puolivälissä.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it-elokuva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alkuperäinen Stephen Kingin se -elokuva?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Tarina pyörii saalistavan muodonmuuttajan ympärillä, jolla on kyky muuttua saaliinsa pahimmiksi peloiksi, jolloin se voi hyödyntää uhriensa fobioita. Useimmiten se esiintyy </w:t>
      </w:r>
      <w:r>
        <w:rPr>
          <w:color w:val="A9A9A9"/>
        </w:rPr>
        <w:t xml:space="preserve">Tim Curryn</w:t>
      </w:r>
      <w:r>
        <w:rPr/>
        <w:t xml:space="preserve"> esittämänä </w:t>
      </w:r>
      <w:r>
        <w:rPr/>
        <w:t xml:space="preserve">sadistisena, viisastelevana pellenä nimeltä Pennywise</w:t>
      </w:r>
      <w:r>
        <w:rPr/>
        <w:t xml:space="preserve">. Päähenkilöt ovat The Lucky Seven eli The Losers Club, ryhmä hylkiölapsia, jotka löytävät Pennywisen ja vannovat tuhoavansa hänet keinolla millä hyvänsä. Sarjan tapahtumat sijoittuvat kahdelle eri ajanjaksolle, joista ensimmäisessä Luuserit kohtaavat Pennywisen ensimmäisen kerran lapsina vuonna 1960 ja toisessa he palaavat aikuisina vuonna 1990 kukistamaan Pennywisen toisen kerran, kun hän nousee uudelleen esiin.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Pennywise-klovnia alkuperäisessä it-elokuvassa...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 julkaistiin VHS:llä ja laserlevyllä vuonna 1991. Alkuperäinen VHS-julkaisu oli kahdella kasetilla, yksi kummallekin osalle. VHS- ja Laserdisc-julkaisut sisältävät sen alkuperäisessä muodossaan. Vuonna 1998 se julkaistiin uudelleen VHS:llä, tällä kertaa yhdellä kasetilla (EP-muodossa). Elokuva julkaistiin myöhemmin DVD:llä vuonna 2002 ja Blu-ray-levyllä </w:t>
      </w:r>
      <w:r>
        <w:rPr>
          <w:color w:val="A9A9A9"/>
        </w:rPr>
        <w:t xml:space="preserve">4. lokakuuta 2016</w:t>
      </w:r>
      <w:r>
        <w:rPr/>
        <w:t xml:space="preserve">. Sekä DVD:llä että Blu-raylla on elokuvasta editoitu versio, jossa It esitetään yhtenä ``elokuvana''. Ensimmäisen osan lopussa oleva itsemurhakohtaus on lyhennetty, toisesta osasta puuttuu hotellikohtaus ja toisen osan alussa olevaa hautausmaakohtausta on myös hieman lyhennetty, jotta alun perin näytössä olleet krediitit on poistettu.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Stephen Kings tulee ulos blu raylla?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Stephen Kingin Se on </w:t>
      </w:r>
      <w:r>
        <w:rPr>
          <w:color w:val="A9A9A9"/>
        </w:rPr>
        <w:t xml:space="preserve">vuonna 1990 ilmestynyt </w:t>
      </w:r>
      <w:r>
        <w:rPr/>
        <w:t xml:space="preserve">yhdysvaltalainen yliluonnollinen kauhudraama, jonka on ohjannut Tommy Lee Wallace ja jonka Lawrence D. Cohen on sovittanut Stephen Kingin samannimisestä romaanista. Se on ensimmäinen kahdesta romaanisovituksesta; toinen on vuoden 2017 elokuvasovitus ja sen tuleva jatko-osa vuodelta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Stephen King tehtiin</w:t>
      </w:r>
    </w:p>
    <w:p>
      <w:pPr>
        <w:pStyle w:val="TextBody"/>
        <w:bidi w:val="0"/>
        <w:jc w:val="left"/>
        <w:rPr>
          <w:b/>
          <w:shd w:val="clear" w:fill="FFFF00"/>
        </w:rPr>
      </w:pPr>
      <w:r>
        <w:rPr>
          <w:b/>
          <w:shd w:val="clear" w:fill="FFFF00"/>
        </w:rPr>
        <w:t xml:space="preserve">Teksti numero 5</w:t>
      </w:r>
    </w:p>
    <w:p>
      <w:pPr>
        <w:pStyle w:val="TextBody"/>
        <w:numPr>
          <w:ilvl w:val="0"/>
          <w:numId w:val="15"/>
        </w:numPr>
        <w:tabs>
          <w:tab w:val="clear" w:pos="1134"/>
          <w:tab w:val="left" w:leader="none" w:pos="720"/>
        </w:tabs>
        <w:bidi w:val="0"/>
        <w:ind w:start="720" w:hanging="283"/>
        <w:jc w:val="left"/>
        <w:rPr/>
      </w:pPr>
      <w:r>
        <w:rPr>
          <w:color w:val="A9A9A9"/>
        </w:rPr>
        <w:t xml:space="preserve">Tim Curry </w:t>
      </w:r>
      <w:r>
        <w:rPr/>
        <w:t xml:space="preserve">Pennywise Tanssiva pelle -näyttelijänä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klovnia elokuvassa se 1990...</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klovnia Stephen Kingin elokuvassa it?</w:t>
      </w:r>
    </w:p>
    <w:p>
      <w:pPr>
        <w:pStyle w:val="TextBody"/>
        <w:bidi w:val="0"/>
        <w:jc w:val="left"/>
        <w:rPr>
          <w:b/>
          <w:shd w:val="clear" w:fill="FFFF00"/>
        </w:rPr>
      </w:pPr>
      <w:r>
        <w:rPr>
          <w:b/>
          <w:shd w:val="clear" w:fill="FFFF00"/>
        </w:rPr>
        <w:t xml:space="preserve">Teksti numero 6</w:t>
      </w:r>
    </w:p>
    <w:p>
      <w:pPr>
        <w:pStyle w:val="TextBody"/>
        <w:numPr>
          <w:ilvl w:val="0"/>
          <w:numId w:val="16"/>
        </w:numPr>
        <w:tabs>
          <w:tab w:val="clear" w:pos="1134"/>
          <w:tab w:val="left" w:leader="none" w:pos="707"/>
        </w:tabs>
        <w:bidi w:val="0"/>
        <w:spacing w:before="0" w:after="0"/>
        <w:ind w:start="707" w:hanging="283"/>
        <w:jc w:val="left"/>
        <w:rPr/>
      </w:pPr>
      <w:r>
        <w:rPr>
          <w:color w:val="A9A9A9"/>
        </w:rPr>
        <w:t xml:space="preserve">Tim Curry </w:t>
      </w:r>
      <w:r>
        <w:rPr/>
        <w:t xml:space="preserve">Tanssiva pelle Pennywise -näyttelijänä </w:t>
      </w:r>
    </w:p>
    <w:p>
      <w:pPr>
        <w:pStyle w:val="TextBody"/>
        <w:numPr>
          <w:ilvl w:val="0"/>
          <w:numId w:val="16"/>
        </w:numPr>
        <w:tabs>
          <w:tab w:val="clear" w:pos="1134"/>
          <w:tab w:val="left" w:leader="none" w:pos="707"/>
        </w:tabs>
        <w:bidi w:val="0"/>
        <w:spacing w:before="0" w:after="0"/>
        <w:ind w:start="707" w:hanging="283"/>
        <w:jc w:val="left"/>
        <w:rPr/>
      </w:pPr>
      <w:r>
        <w:rPr/>
        <w:t xml:space="preserve">Steve Makaj kapteeni Hanscomina </w:t>
      </w:r>
    </w:p>
    <w:p>
      <w:pPr>
        <w:pStyle w:val="TextBody"/>
        <w:numPr>
          <w:ilvl w:val="0"/>
          <w:numId w:val="16"/>
        </w:numPr>
        <w:tabs>
          <w:tab w:val="clear" w:pos="1134"/>
          <w:tab w:val="left" w:leader="none" w:pos="707"/>
        </w:tabs>
        <w:bidi w:val="0"/>
        <w:ind w:start="707" w:hanging="283"/>
        <w:jc w:val="left"/>
        <w:rPr/>
      </w:pPr>
      <w:r>
        <w:rPr/>
        <w:t xml:space="preserve">Florence Paterson rouva Kershinä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Pennywisea Stephen Kingin It-romaanissa...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Se on Tommy Lee Wallacen ohjaama amerikkalais-kanadalainen yliluonnollinen kauhudraama-minisarja vuodelta 1990, jonka Lawrence D. Cohen on sovittanut Stephen Kingin samannimisestä romaanista. Tarina pyörii saalistavan muodonmuuttajan ympärillä, jolla on kyky muuttua saaliinsa pahimmiksi peloiksi, jolloin se voi käyttää hyväkseen uhriensa fobioita. Useimmiten se esiintyy </w:t>
      </w:r>
      <w:r>
        <w:rPr>
          <w:color w:val="A9A9A9"/>
        </w:rPr>
        <w:t xml:space="preserve">Tim Curryn</w:t>
      </w:r>
      <w:r>
        <w:rPr/>
        <w:t xml:space="preserve"> esittämänä </w:t>
      </w:r>
      <w:r>
        <w:rPr/>
        <w:t xml:space="preserve">sadistisena, viisastelevana pellenä nimeltä Pennywise</w:t>
      </w:r>
      <w:r>
        <w:rPr/>
        <w:t xml:space="preserve">. Päähenkilöt ovat The Lucky Seven eli The Losers Club, ryhmä hylkiölapsia, jotka löytävät Pennywisen ja vannovat tuhoavansa hänet keinolla millä hyvänsä. Sarjan tapahtumat sijoittuvat kahdelle eri ajanjaksolle, joista ensimmäisessä Luuserit kohtaavat Pennywisen ensimmäisen kerran lapsina vuonna 1960 ja toisessa he palaavat aikuisina vuonna 1990 kukistamaan Pennywisen toisen kerran, kun tämä nousee uudelleen esiin.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Pennywisea alkuperäisessä elokuvassa.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Elokuvan pääosissa nähdään Richard Thomas, John Ritter, Annette O'Toole, Harry Anderson, Dennis Christopher, Tim Reid ja Richard Masur, jotka näyttelevät Luuserikerhon seitsemää jäsentä, sekä </w:t>
      </w:r>
      <w:r>
        <w:rPr>
          <w:color w:val="A9A9A9"/>
        </w:rPr>
        <w:t xml:space="preserve">Tim Curry </w:t>
      </w:r>
      <w:r>
        <w:rPr/>
        <w:t xml:space="preserve">Pennywisea. Ensimmäisessä osassa esiintyviä Luusereiden lapsivastineita näyttelevät Jonathan Brandis, Seth Green, Emily Perkins, Brandon Crane, Adam Faraizl, Marlon Taylor ja Ben Heller. Michael Cole, Jarred Blancard, Gabe Khouth, Chris Eastman, Olivia Hussey, Frank C. Turner, Tony Dakota, Ryan Michael, Tom Heaton ja Chelan Simmons näyttelevät myös sivuosia.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Pennywise-klovnia alkuperäisessä it:ssä...</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Se kuvattiin kolmen kuukauden aikana </w:t>
      </w:r>
      <w:r>
        <w:rPr>
          <w:color w:val="A9A9A9"/>
        </w:rPr>
        <w:t xml:space="preserve">Vancouverissa, Brittiläisessä Kolumbiassa, Kanadassa </w:t>
      </w:r>
      <w:r>
        <w:rPr/>
        <w:t xml:space="preserve">12 miljoonan dollarin budjetilla. Koska kuvauksissa oli mukana aikuisia näyttelijöitä ja lapsia, Wallace pyrki saamaan aikuiset näyttelijät tapaamaan hahmojensa nuorempia versioita esittäviä lapsia: "Pyrimme saattamaan aikuisten ja lasten näyttelijät yhteen pariksi päiväksi, vaikka se oli kallista, sillä aikuisilla ja lapsilla ei ole yhteisiä kohtauksia. Vancouverissa kuvattiin muun muassa Stanley Parkissa, Beaver Lake -järvellä ja Saint Thomas Aquinas High Schoolin luostarissa Pohjois-Vancouverissa. Wallace kertoi The Hollywood Reporterille, että hänen tehtävänsä ohjaajana oli antaa Timille näyttämö eikä sekaantua liikaa hänen asioihinsa. Hän oli kuin Robin Williams siinä mielessä, että hän toi rooliin spontaania improvisointia. Curry antoi Pennywiselle Bronxin aksentin, jotta hän kuulostaisi ``vanhan ajan Catskills-koomikolta''. "Annoin sen vain tapahtua", Curry sanoi. "Pelle on pahin pelkosi, joka toteutuu. Luulen, että pelästytin paljon lapsia.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Stephen Kingin se vuonna 1990?</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Se esitettiin ABC:llä kahtena yönä </w:t>
      </w:r>
      <w:r>
        <w:rPr>
          <w:color w:val="A9A9A9"/>
        </w:rPr>
        <w:t xml:space="preserve">18. ja 20. marraskuuta 1990</w:t>
      </w:r>
      <w:r>
        <w:rPr/>
        <w:t xml:space="preserve">, ja sen ensi-ilta keräsi 30 miljoonaa katsojaa. Kriitikot kehuivat Tim Curryn suoritusta Pennywisea esittävänä näyttelijänä. Richard Bellis sai minisarjan parissa tekemästään työstä Primetime Emmy Award -palkinnon erinomaisesta suorituksesta minisarjan tai erikoisohjelman musiikin säveltämisessä (Dramatic Underscore).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 elokuva alun perin tuli ulos</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Se (tunnetaan myös nimellä Stephen Kingin Se) on </w:t>
      </w:r>
      <w:r>
        <w:rPr>
          <w:color w:val="A9A9A9"/>
        </w:rPr>
        <w:t xml:space="preserve">vuonna 1990 ilmestynyt </w:t>
      </w:r>
      <w:r>
        <w:rPr/>
        <w:t xml:space="preserve">yhdysvaltalainen yliluonnollinen kauhudraama, jonka on ohjannut Tommy Lee Wallace ja jonka Lawrence D. Cohen on sovittanut Stephen Kingin samannimisestä romaanista. Se on ensimmäinen kahdesta romaanisovituksesta; toinen on vuoden 2017 elokuvasovitus ja sen tuleva jatko-osa vuodelta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it-minisarja ilmestyi</w:t>
      </w:r>
    </w:p>
    <w:p>
      <w:pPr>
        <w:pStyle w:val="TextBody"/>
        <w:bidi w:val="0"/>
        <w:jc w:val="left"/>
        <w:rPr>
          <w:b/>
          <w:u w:val="single"/>
          <w:shd w:val="clear" w:fill="FFFF00"/>
        </w:rPr>
      </w:pPr>
      <w:r>
        <w:rPr>
          <w:b/>
          <w:u w:val="single"/>
          <w:shd w:val="clear" w:fill="FFFF00"/>
        </w:rPr>
        <w:t xml:space="preserve">Asiakirjan numero 6130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2018 NHL Draft Yleistä </w:t>
      </w:r>
    </w:p>
    <w:tbl>
      <w:tblPr>
        <w:tblW w:w="9317" w:type="dxa"/>
        <w:jc w:val="left"/>
        <w:tblInd w:w="0" w:type="dxa"/>
        <w:tblLayout w:type="fixed"/>
        <w:tblCellMar>
          <w:top w:w="28" w:type="dxa"/>
          <w:left w:w="28" w:type="dxa"/>
          <w:bottom w:w="28" w:type="dxa"/>
          <w:right w:w="28" w:type="dxa"/>
        </w:tblCellMar>
      </w:tblPr>
      <w:tblGrid>
        <w:gridCol w:w="1576"/>
        <w:gridCol w:w="7741"/>
      </w:tblGrid>
      <w:tr>
        <w:trPr/>
        <w:tc>
          <w:tcPr>
            <w:tcW w:w="1576" w:type="dxa"/>
            <w:tcBorders/>
            <w:vAlign w:val="center"/>
          </w:tcPr>
          <w:p>
            <w:pPr>
              <w:pStyle w:val="TableHeading"/>
              <w:suppressLineNumbers/>
              <w:bidi w:val="0"/>
              <w:spacing w:before="0" w:after="283"/>
              <w:jc w:val="center"/>
              <w:rPr/>
            </w:pPr>
            <w:r>
              <w:rPr/>
              <w:t xml:space="preserve">Päivämäärä (s) </w:t>
            </w:r>
          </w:p>
        </w:tc>
        <w:tc>
          <w:tcPr>
            <w:tcW w:w="7741" w:type="dxa"/>
            <w:tcBorders/>
            <w:vAlign w:val="center"/>
          </w:tcPr>
          <w:p>
            <w:pPr>
              <w:pStyle w:val="TableContents"/>
              <w:bidi w:val="0"/>
              <w:spacing w:before="0" w:after="283"/>
              <w:jc w:val="left"/>
              <w:rPr/>
            </w:pPr>
            <w:r>
              <w:rPr/>
              <w:t xml:space="preserve">22. -- 23. kesäkuuta 2018 </w:t>
            </w:r>
          </w:p>
        </w:tc>
      </w:tr>
      <w:tr>
        <w:trPr/>
        <w:tc>
          <w:tcPr>
            <w:tcW w:w="1576" w:type="dxa"/>
            <w:tcBorders/>
            <w:vAlign w:val="center"/>
          </w:tcPr>
          <w:p>
            <w:pPr>
              <w:pStyle w:val="TableHeading"/>
              <w:suppressLineNumbers/>
              <w:bidi w:val="0"/>
              <w:spacing w:before="0" w:after="283"/>
              <w:jc w:val="center"/>
              <w:rPr/>
            </w:pPr>
            <w:r>
              <w:rPr/>
              <w:t xml:space="preserve">Sijainti </w:t>
            </w:r>
          </w:p>
        </w:tc>
        <w:tc>
          <w:tcPr>
            <w:tcW w:w="7741" w:type="dxa"/>
            <w:tcBorders/>
            <w:vAlign w:val="center"/>
          </w:tcPr>
          <w:p>
            <w:pPr>
              <w:pStyle w:val="TableContents"/>
              <w:bidi w:val="0"/>
              <w:spacing w:before="0" w:after="283"/>
              <w:jc w:val="left"/>
              <w:rPr/>
            </w:pPr>
            <w:r>
              <w:rPr/>
              <w:t xml:space="preserve">Dallas, Texas </w:t>
            </w:r>
          </w:p>
        </w:tc>
      </w:tr>
      <w:tr>
        <w:trPr/>
        <w:tc>
          <w:tcPr>
            <w:tcW w:w="1576" w:type="dxa"/>
            <w:tcBorders/>
            <w:vAlign w:val="center"/>
          </w:tcPr>
          <w:p>
            <w:pPr>
              <w:pStyle w:val="TableHeading"/>
              <w:suppressLineNumbers/>
              <w:bidi w:val="0"/>
              <w:spacing w:before="0" w:after="283"/>
              <w:jc w:val="center"/>
              <w:rPr/>
            </w:pPr>
            <w:r>
              <w:rPr/>
              <w:t xml:space="preserve">Ensimmäinen valinta </w:t>
            </w:r>
          </w:p>
        </w:tc>
        <w:tc>
          <w:tcPr>
            <w:tcW w:w="7741" w:type="dxa"/>
            <w:tcBorders/>
            <w:vAlign w:val="center"/>
          </w:tcPr>
          <w:p>
            <w:pPr>
              <w:pStyle w:val="TableContents"/>
              <w:bidi w:val="0"/>
              <w:spacing w:before="0" w:after="283"/>
              <w:jc w:val="left"/>
              <w:rPr/>
            </w:pPr>
            <w:r>
              <w:rPr/>
              <w:t xml:space="preserve">Rasmus Dahlin Valitsija: </w:t>
            </w:r>
            <w:r>
              <w:rPr/>
              <w:t xml:space="preserve">← 2017 2019 → Dahlin Dahlin: </w:t>
            </w:r>
            <w:r>
              <w:rPr>
                <w:color w:val="A9A9A9"/>
              </w:rPr>
              <w:t xml:space="preserve">Buffalo Sabres </w:t>
            </w:r>
            <w:r>
              <w:rPr/>
              <w:t xml:space="preserve">NHL Entry Draft ← 2017 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ensimmäinen valinta NHL:n vuoden 2018 varaustilaisuudessa?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NHL-kaudesta 2012-13 lähtien kaikilla joukkueilla, jotka eivät pääse Stanley Cupin pudotuspeleihin, on "painotettu" mahdollisuus voittaa ensimmäinen kokonaisvalinta. NHL-kaudesta 2014 -- 15 alkaen NHL muutti aiempina vuosina käytettyä painotusjärjestelmää. Uudessa järjestelmässä liigan neljän alimmaksi sijoittuneen joukkueen todennäköisyys voittaa draft-arpajaiset pieneni, kun taas muiden pudotuspelien ulkopuolella olevien joukkueiden todennäköisyys kasvoi. Buffalo Sabres, Carolina Hurricanes ja Montreal Canadiens voittivat 28. huhtikuuta 2018 järjestetyt arvonnat, jolloin ne saivat ensimmäisen, toisen ja kolmannen varauksen. </w:t>
      </w:r>
      <w:r>
        <w:rPr>
          <w:color w:val="A9A9A9"/>
        </w:rPr>
        <w:t xml:space="preserve">Buffalo Sabres </w:t>
      </w:r>
      <w:r>
        <w:rPr/>
        <w:t xml:space="preserve">säilytti ykkösvarauksen, kun taas Carolina nousi yhdeksän sijaa ja Montreal yhden sijaa. Samalla Ottawa Senators ja Arizona Coyotes siirtyivät kaksi paikkaa alaspäin toiselta ja kolmannelta kokonaispelipaikalta, kun taas Detroit Red Wings, Vancouver Canucks, Chicago Blackhawks, New York Rangers, Edmonton Oilers ja New York Islanders putosivat kukin yhden paikan.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ensimmäisen pick nhl luonnos 2018</w:t>
      </w:r>
    </w:p>
    <w:p>
      <w:pPr>
        <w:pStyle w:val="TextBody"/>
        <w:bidi w:val="0"/>
        <w:jc w:val="left"/>
        <w:rPr>
          <w:b/>
          <w:u w:val="single"/>
          <w:shd w:val="clear" w:fill="FFFF00"/>
        </w:rPr>
      </w:pPr>
      <w:r>
        <w:rPr>
          <w:b/>
          <w:u w:val="single"/>
          <w:shd w:val="clear" w:fill="FFFF00"/>
        </w:rPr>
        <w:t xml:space="preserve">Asiakirjan numero 6131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Yhtyeen managerin Robert Stigwoodin pyynnöstä Barry ja Robin Gibb kirjoittivat </w:t>
      </w:r>
      <w:r>
        <w:rPr/>
        <w:t xml:space="preserve">Otis Reddingille Sam &amp; Daven tai The Rascalsin tyyliin sielukkaan balladin </w:t>
      </w:r>
      <w:r>
        <w:rPr/>
        <w:t xml:space="preserve">``To </w:t>
      </w:r>
      <w:r>
        <w:rPr>
          <w:color w:val="A9A9A9"/>
        </w:rPr>
        <w:t xml:space="preserve">Love Somebody</w:t>
      </w:r>
      <w:r>
        <w:rPr/>
        <w:t xml:space="preserve">''.</w:t>
      </w:r>
      <w:r>
        <w:rPr/>
        <w:t xml:space="preserve"> Redding tuli eräänä iltana tapaamaan Barrya New Yorkin Plazaan. Robin väitti, että ``(Otis Redding) sanoi rakastavansa materiaalia ja haluaisi Barryn kirjoittavan hänelle kappaleen''.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kappaleen Bee Gees kirjoitti Otis Reddingille?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``To Love Somebody'' Bee Geesin single albumilta Bee Gees' 1st. </w:t>
      </w:r>
    </w:p>
    <w:tbl>
      <w:tblPr>
        <w:tblW w:w="10205" w:type="dxa"/>
        <w:jc w:val="left"/>
        <w:tblInd w:w="0" w:type="dxa"/>
        <w:tblLayout w:type="fixed"/>
        <w:tblCellMar>
          <w:top w:w="28" w:type="dxa"/>
          <w:left w:w="28" w:type="dxa"/>
          <w:bottom w:w="28" w:type="dxa"/>
          <w:right w:w="28" w:type="dxa"/>
        </w:tblCellMar>
      </w:tblPr>
      <w:tblGrid>
        <w:gridCol w:w="3291"/>
        <w:gridCol w:w="4676"/>
        <w:gridCol w:w="2238"/>
      </w:tblGrid>
      <w:tr>
        <w:trPr/>
        <w:tc>
          <w:tcPr>
            <w:tcW w:w="3291" w:type="dxa"/>
            <w:tcBorders/>
            <w:vAlign w:val="center"/>
          </w:tcPr>
          <w:p>
            <w:pPr>
              <w:pStyle w:val="TableHeading"/>
              <w:suppressLineNumbers/>
              <w:bidi w:val="0"/>
              <w:spacing w:before="0" w:after="283"/>
              <w:jc w:val="center"/>
              <w:rPr/>
            </w:pPr>
            <w:r>
              <w:rPr/>
              <w:t xml:space="preserve">B-puoli </w:t>
            </w:r>
          </w:p>
        </w:tc>
        <w:tc>
          <w:tcPr>
            <w:tcW w:w="4676" w:type="dxa"/>
            <w:tcBorders/>
            <w:vAlign w:val="center"/>
          </w:tcPr>
          <w:p>
            <w:pPr>
              <w:pStyle w:val="TableContents"/>
              <w:bidi w:val="0"/>
              <w:spacing w:before="0" w:after="283"/>
              <w:jc w:val="left"/>
              <w:rPr/>
            </w:pPr>
            <w:r>
              <w:rPr/>
              <w:t xml:space="preserve">"Sulje toinen ovi </w:t>
            </w:r>
          </w:p>
        </w:tc>
        <w:tc>
          <w:tcPr>
            <w:tcW w:w="2238"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Heading"/>
              <w:suppressLineNumbers/>
              <w:bidi w:val="0"/>
              <w:spacing w:before="0" w:after="283"/>
              <w:jc w:val="center"/>
              <w:rPr/>
            </w:pPr>
            <w:r>
              <w:rPr/>
              <w:t xml:space="preserve">Julkaistu </w:t>
            </w:r>
          </w:p>
        </w:tc>
        <w:tc>
          <w:tcPr>
            <w:tcW w:w="4676" w:type="dxa"/>
            <w:tcBorders/>
            <w:vAlign w:val="center"/>
          </w:tcPr>
          <w:p>
            <w:pPr>
              <w:pStyle w:val="TableContents"/>
              <w:bidi w:val="0"/>
              <w:spacing w:before="0" w:after="283"/>
              <w:jc w:val="left"/>
              <w:rPr/>
            </w:pPr>
            <w:r>
              <w:rPr/>
              <w:t xml:space="preserve">kesäkuu 1967 </w:t>
            </w:r>
          </w:p>
        </w:tc>
        <w:tc>
          <w:tcPr>
            <w:tcW w:w="2238"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Heading"/>
              <w:suppressLineNumbers/>
              <w:bidi w:val="0"/>
              <w:spacing w:before="0" w:after="283"/>
              <w:jc w:val="center"/>
              <w:rPr/>
            </w:pPr>
            <w:r>
              <w:rPr/>
              <w:t xml:space="preserve">Muotoilu </w:t>
            </w:r>
          </w:p>
        </w:tc>
        <w:tc>
          <w:tcPr>
            <w:tcW w:w="4676" w:type="dxa"/>
            <w:tcBorders/>
            <w:vAlign w:val="center"/>
          </w:tcPr>
          <w:p>
            <w:pPr>
              <w:pStyle w:val="TableContents"/>
              <w:bidi w:val="0"/>
              <w:spacing w:before="0" w:after="283"/>
              <w:jc w:val="left"/>
              <w:rPr/>
            </w:pPr>
            <w:r>
              <w:rPr/>
              <w:t xml:space="preserve">7 ``, 45rpm </w:t>
            </w:r>
          </w:p>
        </w:tc>
        <w:tc>
          <w:tcPr>
            <w:tcW w:w="2238"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Heading"/>
              <w:suppressLineNumbers/>
              <w:bidi w:val="0"/>
              <w:spacing w:before="0" w:after="283"/>
              <w:jc w:val="center"/>
              <w:rPr/>
            </w:pPr>
            <w:r>
              <w:rPr/>
              <w:t xml:space="preserve">Tallennettu </w:t>
            </w:r>
          </w:p>
        </w:tc>
        <w:tc>
          <w:tcPr>
            <w:tcW w:w="4676" w:type="dxa"/>
            <w:tcBorders/>
            <w:vAlign w:val="center"/>
          </w:tcPr>
          <w:p>
            <w:pPr>
              <w:pStyle w:val="TableContents"/>
              <w:bidi w:val="0"/>
              <w:spacing w:before="0" w:after="283"/>
              <w:jc w:val="left"/>
              <w:rPr/>
            </w:pPr>
            <w:r>
              <w:rPr/>
              <w:t xml:space="preserve">huhtikuu 1967 </w:t>
            </w:r>
          </w:p>
        </w:tc>
        <w:tc>
          <w:tcPr>
            <w:tcW w:w="2238"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Heading"/>
              <w:suppressLineNumbers/>
              <w:bidi w:val="0"/>
              <w:spacing w:before="0" w:after="283"/>
              <w:jc w:val="center"/>
              <w:rPr/>
            </w:pPr>
            <w:r>
              <w:rPr/>
              <w:t xml:space="preserve">Genre </w:t>
            </w:r>
          </w:p>
        </w:tc>
        <w:tc>
          <w:tcPr>
            <w:tcW w:w="4676" w:type="dxa"/>
            <w:tcBorders/>
            <w:vAlign w:val="center"/>
          </w:tcPr>
          <w:p>
            <w:pPr>
              <w:pStyle w:val="TableContents"/>
              <w:bidi w:val="0"/>
              <w:spacing w:before="0" w:after="283"/>
              <w:jc w:val="left"/>
              <w:rPr/>
            </w:pPr>
            <w:r>
              <w:rPr/>
              <w:t xml:space="preserve">Barokki pop </w:t>
            </w:r>
          </w:p>
        </w:tc>
        <w:tc>
          <w:tcPr>
            <w:tcW w:w="2238"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Heading"/>
              <w:suppressLineNumbers/>
              <w:bidi w:val="0"/>
              <w:spacing w:before="0" w:after="283"/>
              <w:jc w:val="center"/>
              <w:rPr/>
            </w:pPr>
            <w:r>
              <w:rPr/>
              <w:t xml:space="preserve">Pituus </w:t>
            </w:r>
          </w:p>
        </w:tc>
        <w:tc>
          <w:tcPr>
            <w:tcW w:w="4676" w:type="dxa"/>
            <w:tcBorders/>
            <w:vAlign w:val="center"/>
          </w:tcPr>
          <w:p>
            <w:pPr>
              <w:pStyle w:val="TableContents"/>
              <w:bidi w:val="0"/>
              <w:spacing w:before="0" w:after="283"/>
              <w:jc w:val="left"/>
              <w:rPr/>
            </w:pPr>
            <w:r>
              <w:rPr/>
              <w:t xml:space="preserve">3: 02 </w:t>
            </w:r>
          </w:p>
        </w:tc>
        <w:tc>
          <w:tcPr>
            <w:tcW w:w="2238"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Heading"/>
              <w:suppressLineNumbers/>
              <w:bidi w:val="0"/>
              <w:spacing w:before="0" w:after="283"/>
              <w:jc w:val="center"/>
              <w:rPr/>
            </w:pPr>
            <w:r>
              <w:rPr/>
              <w:t xml:space="preserve">Tarra </w:t>
            </w:r>
          </w:p>
        </w:tc>
        <w:tc>
          <w:tcPr>
            <w:tcW w:w="4676" w:type="dxa"/>
            <w:tcBorders/>
            <w:vAlign w:val="center"/>
          </w:tcPr>
          <w:p>
            <w:pPr>
              <w:pStyle w:val="TableContents"/>
              <w:bidi w:val="0"/>
              <w:spacing w:before="0" w:after="283"/>
              <w:jc w:val="left"/>
              <w:rPr/>
            </w:pPr>
            <w:r>
              <w:rPr/>
              <w:t xml:space="preserve">Polydor (Yhdistynyt kuningaskunta) Atco (Yhdysvallat) Spin (Australia) </w:t>
            </w:r>
          </w:p>
        </w:tc>
        <w:tc>
          <w:tcPr>
            <w:tcW w:w="2238"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Heading"/>
              <w:suppressLineNumbers/>
              <w:bidi w:val="0"/>
              <w:spacing w:before="0" w:after="283"/>
              <w:jc w:val="center"/>
              <w:rPr/>
            </w:pPr>
            <w:r>
              <w:rPr/>
              <w:t xml:space="preserve">Lauluntekijä (s) </w:t>
            </w:r>
          </w:p>
        </w:tc>
        <w:tc>
          <w:tcPr>
            <w:tcW w:w="4676" w:type="dxa"/>
            <w:tcBorders/>
            <w:vAlign w:val="center"/>
          </w:tcPr>
          <w:p>
            <w:pPr>
              <w:pStyle w:val="TableContents"/>
              <w:bidi w:val="0"/>
              <w:spacing w:before="0" w:after="283"/>
              <w:jc w:val="left"/>
              <w:rPr/>
            </w:pPr>
            <w:r>
              <w:rPr>
                <w:color w:val="A9A9A9"/>
              </w:rPr>
              <w:t xml:space="preserve">Barry Gibb</w:t>
            </w:r>
            <w:r>
              <w:rPr/>
              <w:t xml:space="preserve">, </w:t>
            </w:r>
            <w:r>
              <w:rPr>
                <w:color w:val="DCDCDC"/>
              </w:rPr>
              <w:t xml:space="preserve">Robin Gibb </w:t>
            </w:r>
          </w:p>
        </w:tc>
        <w:tc>
          <w:tcPr>
            <w:tcW w:w="2238"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Heading"/>
              <w:suppressLineNumbers/>
              <w:bidi w:val="0"/>
              <w:spacing w:before="0" w:after="283"/>
              <w:jc w:val="center"/>
              <w:rPr/>
            </w:pPr>
            <w:r>
              <w:rPr/>
              <w:t xml:space="preserve">Tuottaja (s) </w:t>
            </w:r>
          </w:p>
        </w:tc>
        <w:tc>
          <w:tcPr>
            <w:tcW w:w="4676" w:type="dxa"/>
            <w:tcBorders/>
            <w:vAlign w:val="center"/>
          </w:tcPr>
          <w:p>
            <w:pPr>
              <w:pStyle w:val="TableContents"/>
              <w:bidi w:val="0"/>
              <w:spacing w:before="0" w:after="283"/>
              <w:jc w:val="left"/>
              <w:rPr/>
            </w:pPr>
            <w:r>
              <w:rPr/>
              <w:t xml:space="preserve">Robert Stigwood, Ossie Byrne Bee Gees UK-singlen kronologia </w:t>
            </w:r>
          </w:p>
        </w:tc>
        <w:tc>
          <w:tcPr>
            <w:tcW w:w="2238"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Contents"/>
              <w:bidi w:val="0"/>
              <w:spacing w:before="0" w:after="283"/>
              <w:jc w:val="left"/>
              <w:rPr/>
            </w:pPr>
            <w:r>
              <w:rPr/>
              <w:t xml:space="preserve">``New Yorkin kaivosonnettomuus 1941'' (1967) </w:t>
            </w:r>
          </w:p>
        </w:tc>
        <w:tc>
          <w:tcPr>
            <w:tcW w:w="4676" w:type="dxa"/>
            <w:tcBorders/>
            <w:vAlign w:val="center"/>
          </w:tcPr>
          <w:p>
            <w:pPr>
              <w:pStyle w:val="TableContents"/>
              <w:bidi w:val="0"/>
              <w:spacing w:before="0" w:after="283"/>
              <w:jc w:val="left"/>
              <w:rPr/>
            </w:pPr>
            <w:r>
              <w:rPr/>
              <w:t xml:space="preserve">``To Love Somebody'' (1967) </w:t>
            </w:r>
          </w:p>
        </w:tc>
        <w:tc>
          <w:tcPr>
            <w:tcW w:w="2238" w:type="dxa"/>
            <w:tcBorders/>
            <w:vAlign w:val="center"/>
          </w:tcPr>
          <w:p>
            <w:pPr>
              <w:pStyle w:val="TableContents"/>
              <w:bidi w:val="0"/>
              <w:spacing w:before="0" w:after="283"/>
              <w:jc w:val="left"/>
              <w:rPr/>
            </w:pPr>
            <w:r>
              <w:rPr/>
              <w:t xml:space="preserve">"Massachusetts" (1967) </w:t>
            </w:r>
          </w:p>
        </w:tc>
      </w:tr>
    </w:tbl>
    <w:tbl>
      <w:tblPr>
        <w:tblW w:w="9738" w:type="dxa"/>
        <w:jc w:val="left"/>
        <w:tblInd w:w="0" w:type="dxa"/>
        <w:tblLayout w:type="fixed"/>
        <w:tblCellMar>
          <w:top w:w="28" w:type="dxa"/>
          <w:left w:w="28" w:type="dxa"/>
          <w:bottom w:w="28" w:type="dxa"/>
          <w:right w:w="28" w:type="dxa"/>
        </w:tblCellMar>
      </w:tblPr>
      <w:tblGrid>
        <w:gridCol w:w="4246"/>
        <w:gridCol w:w="3001"/>
        <w:gridCol w:w="2491"/>
      </w:tblGrid>
      <w:tr>
        <w:trPr/>
        <w:tc>
          <w:tcPr>
            <w:tcW w:w="4246" w:type="dxa"/>
            <w:tcBorders/>
            <w:vAlign w:val="center"/>
          </w:tcPr>
          <w:p>
            <w:pPr>
              <w:pStyle w:val="TableContents"/>
              <w:bidi w:val="0"/>
              <w:spacing w:before="0" w:after="283"/>
              <w:jc w:val="left"/>
              <w:rPr/>
            </w:pPr>
            <w:r>
              <w:rPr/>
              <w:t xml:space="preserve">``New Yorkin kaivosonnettomuus 1941'' (1967) </w:t>
            </w:r>
          </w:p>
        </w:tc>
        <w:tc>
          <w:tcPr>
            <w:tcW w:w="3001" w:type="dxa"/>
            <w:tcBorders/>
            <w:vAlign w:val="center"/>
          </w:tcPr>
          <w:p>
            <w:pPr>
              <w:pStyle w:val="TableContents"/>
              <w:bidi w:val="0"/>
              <w:spacing w:before="0" w:after="283"/>
              <w:jc w:val="left"/>
              <w:rPr/>
            </w:pPr>
            <w:r>
              <w:rPr/>
              <w:t xml:space="preserve">``To Love Somebody'' (1967) </w:t>
            </w:r>
          </w:p>
        </w:tc>
        <w:tc>
          <w:tcPr>
            <w:tcW w:w="2491" w:type="dxa"/>
            <w:tcBorders/>
            <w:vAlign w:val="center"/>
          </w:tcPr>
          <w:p>
            <w:pPr>
              <w:pStyle w:val="TableContents"/>
              <w:bidi w:val="0"/>
              <w:spacing w:before="0" w:after="283"/>
              <w:jc w:val="left"/>
              <w:rPr/>
            </w:pPr>
            <w:r>
              <w:rPr/>
              <w:t xml:space="preserve">"Massachusetts" (1967) </w:t>
            </w:r>
          </w:p>
        </w:tc>
      </w:tr>
    </w:tbl>
    <w:p>
      <w:pPr>
        <w:pStyle w:val="TextBody"/>
        <w:bidi w:val="0"/>
        <w:spacing w:before="0" w:after="0"/>
        <w:jc w:val="left"/>
        <w:rPr/>
      </w:pPr>
      <w:r>
        <w:rPr/>
        <w:t xml:space="preserve">Bee Gees US-singlen kronologia </w:t>
      </w:r>
    </w:p>
    <w:tbl>
      <w:tblPr>
        <w:tblW w:w="10205" w:type="dxa"/>
        <w:jc w:val="left"/>
        <w:tblInd w:w="0" w:type="dxa"/>
        <w:tblLayout w:type="fixed"/>
        <w:tblCellMar>
          <w:top w:w="28" w:type="dxa"/>
          <w:left w:w="28" w:type="dxa"/>
          <w:bottom w:w="28" w:type="dxa"/>
          <w:right w:w="28" w:type="dxa"/>
        </w:tblCellMar>
      </w:tblPr>
      <w:tblGrid>
        <w:gridCol w:w="4463"/>
        <w:gridCol w:w="3541"/>
        <w:gridCol w:w="2201"/>
      </w:tblGrid>
      <w:tr>
        <w:trPr/>
        <w:tc>
          <w:tcPr>
            <w:tcW w:w="4463" w:type="dxa"/>
            <w:tcBorders/>
            <w:vAlign w:val="center"/>
          </w:tcPr>
          <w:p>
            <w:pPr>
              <w:pStyle w:val="TableContents"/>
              <w:bidi w:val="0"/>
              <w:spacing w:before="0" w:after="283"/>
              <w:jc w:val="left"/>
              <w:rPr/>
            </w:pPr>
            <w:r>
              <w:rPr/>
              <w:t xml:space="preserve">``New Yorkin kaivoskatastrofi 1941'' (1967) New Yorkin kaivoskatastrofi 1941 1967 </w:t>
            </w:r>
          </w:p>
        </w:tc>
        <w:tc>
          <w:tcPr>
            <w:tcW w:w="3541" w:type="dxa"/>
            <w:tcBorders/>
            <w:vAlign w:val="center"/>
          </w:tcPr>
          <w:p>
            <w:pPr>
              <w:pStyle w:val="TableContents"/>
              <w:bidi w:val="0"/>
              <w:spacing w:before="0" w:after="283"/>
              <w:jc w:val="left"/>
              <w:rPr/>
            </w:pPr>
            <w:r>
              <w:rPr/>
              <w:t xml:space="preserve">``To Love Somebody'' (1967) ``To Love Somebody`' (1967) ``To Love Somebody`' (1967) 1967 </w:t>
            </w:r>
          </w:p>
        </w:tc>
        <w:tc>
          <w:tcPr>
            <w:tcW w:w="2201" w:type="dxa"/>
            <w:tcBorders/>
            <w:vAlign w:val="center"/>
          </w:tcPr>
          <w:p>
            <w:pPr>
              <w:pStyle w:val="TableContents"/>
              <w:bidi w:val="0"/>
              <w:spacing w:before="0" w:after="283"/>
              <w:jc w:val="left"/>
              <w:rPr/>
            </w:pPr>
            <w:r>
              <w:rPr/>
              <w:t xml:space="preserve">``Holiday'' (1967) Holiday 1967 </w:t>
            </w:r>
          </w:p>
        </w:tc>
      </w:tr>
    </w:tbl>
    <w:p>
      <w:pPr>
        <w:pStyle w:val="TextBody"/>
        <w:bidi w:val="0"/>
        <w:spacing w:before="0" w:after="283"/>
        <w:jc w:val="left"/>
        <w:rPr/>
      </w:pPr>
      <w:r>
        <w:rPr/>
        <w:t xml:space="preserve">Vaihtoehtoinen kansi Japanilainen kansi kappaleelle ``To Love Somebody''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who wrote to love somebody by the bee gees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 Love Somebody'' on Barry ja Robin Gibbin kirjoittama kappale. Sen tuotti Robert Stigwood, ja se oli </w:t>
      </w:r>
      <w:r>
        <w:rPr>
          <w:color w:val="A9A9A9"/>
        </w:rPr>
        <w:t xml:space="preserve">Bee Geesin </w:t>
      </w:r>
      <w:r>
        <w:rPr/>
        <w:t xml:space="preserve">toinen single </w:t>
      </w:r>
      <w:r>
        <w:rPr/>
        <w:t xml:space="preserve">heidän kansainväliseltä debyyttialbumiltaan Bee Gees 1st, joka </w:t>
      </w:r>
      <w:r>
        <w:rPr/>
        <w:t xml:space="preserve">julkaistiin </w:t>
      </w:r>
      <w:r>
        <w:rPr/>
        <w:t xml:space="preserve">vuonna 1967. Single ylsi Yhdysvalloissa sijalle 17 ja Yhdistyneessä kuningaskunnassa sijalle 41. Kappaleen B-puoli oli ``Close Another Door''. Single julkaistiin uudelleen vuonna 1980 RSO Recordsilla ja sen kääntöpuolena oli ``How Can You Mend a Broken Heart''. Kappale sijoittui sijalle 94 NME-lehden ``100 Best Tracks of the Sixties'' -listalla. Se oli pieni hitti Yhdistyneessä kuningaskunnassa ja Ranskassa. Yhdysvalloissa se pääsi 20 parhaan joukkoon. Kanadassa se pääsi 10 parhaan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 tiedä millaista on rakastaa jotakuta niin kuin minä rakastan sinua.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laulun rakastamaan jotakuta -</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``To Love Somebody'' Bee Geesin single albumilta Bee Gees' 1st. </w:t>
      </w:r>
    </w:p>
    <w:tbl>
      <w:tblPr>
        <w:tblW w:w="10205" w:type="dxa"/>
        <w:jc w:val="left"/>
        <w:tblInd w:w="0" w:type="dxa"/>
        <w:tblLayout w:type="fixed"/>
        <w:tblCellMar>
          <w:top w:w="28" w:type="dxa"/>
          <w:left w:w="28" w:type="dxa"/>
          <w:bottom w:w="28" w:type="dxa"/>
          <w:right w:w="28" w:type="dxa"/>
        </w:tblCellMar>
      </w:tblPr>
      <w:tblGrid>
        <w:gridCol w:w="3291"/>
        <w:gridCol w:w="4676"/>
        <w:gridCol w:w="2238"/>
      </w:tblGrid>
      <w:tr>
        <w:trPr/>
        <w:tc>
          <w:tcPr>
            <w:tcW w:w="3291" w:type="dxa"/>
            <w:tcBorders/>
            <w:vAlign w:val="center"/>
          </w:tcPr>
          <w:p>
            <w:pPr>
              <w:pStyle w:val="TableHeading"/>
              <w:suppressLineNumbers/>
              <w:bidi w:val="0"/>
              <w:spacing w:before="0" w:after="283"/>
              <w:jc w:val="center"/>
              <w:rPr/>
            </w:pPr>
            <w:r>
              <w:rPr/>
              <w:t xml:space="preserve">B-puoli </w:t>
            </w:r>
          </w:p>
        </w:tc>
        <w:tc>
          <w:tcPr>
            <w:tcW w:w="4676" w:type="dxa"/>
            <w:tcBorders/>
            <w:vAlign w:val="center"/>
          </w:tcPr>
          <w:p>
            <w:pPr>
              <w:pStyle w:val="TableContents"/>
              <w:bidi w:val="0"/>
              <w:spacing w:before="0" w:after="283"/>
              <w:jc w:val="left"/>
              <w:rPr/>
            </w:pPr>
            <w:r>
              <w:rPr/>
              <w:t xml:space="preserve">"Sulje toinen ovi </w:t>
            </w:r>
          </w:p>
        </w:tc>
        <w:tc>
          <w:tcPr>
            <w:tcW w:w="2238"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Heading"/>
              <w:suppressLineNumbers/>
              <w:bidi w:val="0"/>
              <w:spacing w:before="0" w:after="283"/>
              <w:jc w:val="center"/>
              <w:rPr/>
            </w:pPr>
            <w:r>
              <w:rPr/>
              <w:t xml:space="preserve">Julkaistu </w:t>
            </w:r>
          </w:p>
        </w:tc>
        <w:tc>
          <w:tcPr>
            <w:tcW w:w="4676" w:type="dxa"/>
            <w:tcBorders/>
            <w:vAlign w:val="center"/>
          </w:tcPr>
          <w:p>
            <w:pPr>
              <w:pStyle w:val="TableContents"/>
              <w:bidi w:val="0"/>
              <w:spacing w:before="0" w:after="283"/>
              <w:jc w:val="left"/>
              <w:rPr/>
            </w:pPr>
            <w:r>
              <w:rPr/>
              <w:t xml:space="preserve">kesäkuu 1967 </w:t>
            </w:r>
          </w:p>
        </w:tc>
        <w:tc>
          <w:tcPr>
            <w:tcW w:w="2238"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Heading"/>
              <w:suppressLineNumbers/>
              <w:bidi w:val="0"/>
              <w:spacing w:before="0" w:after="283"/>
              <w:jc w:val="center"/>
              <w:rPr/>
            </w:pPr>
            <w:r>
              <w:rPr/>
              <w:t xml:space="preserve">Muotoilu </w:t>
            </w:r>
          </w:p>
        </w:tc>
        <w:tc>
          <w:tcPr>
            <w:tcW w:w="4676" w:type="dxa"/>
            <w:tcBorders/>
            <w:vAlign w:val="center"/>
          </w:tcPr>
          <w:p>
            <w:pPr>
              <w:pStyle w:val="TableContents"/>
              <w:bidi w:val="0"/>
              <w:spacing w:before="0" w:after="283"/>
              <w:jc w:val="left"/>
              <w:rPr/>
            </w:pPr>
            <w:r>
              <w:rPr/>
              <w:t xml:space="preserve">7 ``, 45rpm </w:t>
            </w:r>
          </w:p>
        </w:tc>
        <w:tc>
          <w:tcPr>
            <w:tcW w:w="2238"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Heading"/>
              <w:suppressLineNumbers/>
              <w:bidi w:val="0"/>
              <w:spacing w:before="0" w:after="283"/>
              <w:jc w:val="center"/>
              <w:rPr/>
            </w:pPr>
            <w:r>
              <w:rPr/>
              <w:t xml:space="preserve">Tallennettu </w:t>
            </w:r>
          </w:p>
        </w:tc>
        <w:tc>
          <w:tcPr>
            <w:tcW w:w="4676" w:type="dxa"/>
            <w:tcBorders/>
            <w:vAlign w:val="center"/>
          </w:tcPr>
          <w:p>
            <w:pPr>
              <w:pStyle w:val="TableContents"/>
              <w:bidi w:val="0"/>
              <w:spacing w:before="0" w:after="283"/>
              <w:jc w:val="left"/>
              <w:rPr/>
            </w:pPr>
            <w:r>
              <w:rPr/>
              <w:t xml:space="preserve">huhtikuu 1967 </w:t>
            </w:r>
          </w:p>
        </w:tc>
        <w:tc>
          <w:tcPr>
            <w:tcW w:w="2238"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Heading"/>
              <w:suppressLineNumbers/>
              <w:bidi w:val="0"/>
              <w:spacing w:before="0" w:after="283"/>
              <w:jc w:val="center"/>
              <w:rPr/>
            </w:pPr>
            <w:r>
              <w:rPr/>
              <w:t xml:space="preserve">Pituus </w:t>
            </w:r>
          </w:p>
        </w:tc>
        <w:tc>
          <w:tcPr>
            <w:tcW w:w="4676" w:type="dxa"/>
            <w:tcBorders/>
            <w:vAlign w:val="center"/>
          </w:tcPr>
          <w:p>
            <w:pPr>
              <w:pStyle w:val="TableContents"/>
              <w:bidi w:val="0"/>
              <w:spacing w:before="0" w:after="283"/>
              <w:jc w:val="left"/>
              <w:rPr/>
            </w:pPr>
            <w:r>
              <w:rPr/>
              <w:t xml:space="preserve">3: 02 </w:t>
            </w:r>
          </w:p>
        </w:tc>
        <w:tc>
          <w:tcPr>
            <w:tcW w:w="2238"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Heading"/>
              <w:suppressLineNumbers/>
              <w:bidi w:val="0"/>
              <w:spacing w:before="0" w:after="283"/>
              <w:jc w:val="center"/>
              <w:rPr/>
            </w:pPr>
            <w:r>
              <w:rPr/>
              <w:t xml:space="preserve">Tarra </w:t>
            </w:r>
          </w:p>
        </w:tc>
        <w:tc>
          <w:tcPr>
            <w:tcW w:w="4676" w:type="dxa"/>
            <w:tcBorders/>
            <w:vAlign w:val="center"/>
          </w:tcPr>
          <w:p>
            <w:pPr>
              <w:pStyle w:val="TableContents"/>
              <w:bidi w:val="0"/>
              <w:spacing w:before="0" w:after="283"/>
              <w:jc w:val="left"/>
              <w:rPr/>
            </w:pPr>
            <w:r>
              <w:rPr/>
              <w:t xml:space="preserve">Polydor (Yhdistynyt kuningaskunta) Atco (Yhdysvallat) Spin (Australia) </w:t>
            </w:r>
          </w:p>
        </w:tc>
        <w:tc>
          <w:tcPr>
            <w:tcW w:w="2238"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Heading"/>
              <w:suppressLineNumbers/>
              <w:bidi w:val="0"/>
              <w:spacing w:before="0" w:after="283"/>
              <w:jc w:val="center"/>
              <w:rPr/>
            </w:pPr>
            <w:r>
              <w:rPr/>
              <w:t xml:space="preserve">Lauluntekijä (s) </w:t>
            </w:r>
          </w:p>
        </w:tc>
        <w:tc>
          <w:tcPr>
            <w:tcW w:w="4676" w:type="dxa"/>
            <w:tcBorders/>
            <w:vAlign w:val="center"/>
          </w:tcPr>
          <w:p>
            <w:pPr>
              <w:pStyle w:val="TableContents"/>
              <w:bidi w:val="0"/>
              <w:spacing w:before="0" w:after="283"/>
              <w:jc w:val="left"/>
              <w:rPr/>
            </w:pPr>
            <w:r>
              <w:rPr>
                <w:color w:val="A9A9A9"/>
              </w:rPr>
              <w:t xml:space="preserve">Barry Gibb</w:t>
            </w:r>
            <w:r>
              <w:rPr/>
              <w:t xml:space="preserve">, </w:t>
            </w:r>
            <w:r>
              <w:rPr>
                <w:color w:val="DCDCDC"/>
              </w:rPr>
              <w:t xml:space="preserve">Robin Gibb </w:t>
            </w:r>
          </w:p>
        </w:tc>
        <w:tc>
          <w:tcPr>
            <w:tcW w:w="2238"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Heading"/>
              <w:suppressLineNumbers/>
              <w:bidi w:val="0"/>
              <w:spacing w:before="0" w:after="283"/>
              <w:jc w:val="center"/>
              <w:rPr/>
            </w:pPr>
            <w:r>
              <w:rPr/>
              <w:t xml:space="preserve">Tuottaja (s) </w:t>
            </w:r>
          </w:p>
        </w:tc>
        <w:tc>
          <w:tcPr>
            <w:tcW w:w="4676" w:type="dxa"/>
            <w:tcBorders/>
            <w:vAlign w:val="center"/>
          </w:tcPr>
          <w:p>
            <w:pPr>
              <w:pStyle w:val="TableContents"/>
              <w:bidi w:val="0"/>
              <w:spacing w:before="0" w:after="283"/>
              <w:jc w:val="left"/>
              <w:rPr/>
            </w:pPr>
            <w:r>
              <w:rPr/>
              <w:t xml:space="preserve">Robert Stigwood, Ossie Byrne Bee Gees UK-singlen kronologia </w:t>
            </w:r>
          </w:p>
        </w:tc>
        <w:tc>
          <w:tcPr>
            <w:tcW w:w="2238"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Contents"/>
              <w:bidi w:val="0"/>
              <w:spacing w:before="0" w:after="283"/>
              <w:jc w:val="left"/>
              <w:rPr/>
            </w:pPr>
            <w:r>
              <w:rPr/>
              <w:t xml:space="preserve">``New Yorkin kaivosonnettomuus 1941'' (1967) </w:t>
            </w:r>
          </w:p>
        </w:tc>
        <w:tc>
          <w:tcPr>
            <w:tcW w:w="4676" w:type="dxa"/>
            <w:tcBorders/>
            <w:vAlign w:val="center"/>
          </w:tcPr>
          <w:p>
            <w:pPr>
              <w:pStyle w:val="TableContents"/>
              <w:bidi w:val="0"/>
              <w:spacing w:before="0" w:after="283"/>
              <w:jc w:val="left"/>
              <w:rPr/>
            </w:pPr>
            <w:r>
              <w:rPr/>
              <w:t xml:space="preserve">``To Love Somebody'' (1967) </w:t>
            </w:r>
          </w:p>
        </w:tc>
        <w:tc>
          <w:tcPr>
            <w:tcW w:w="2238" w:type="dxa"/>
            <w:tcBorders/>
            <w:vAlign w:val="center"/>
          </w:tcPr>
          <w:p>
            <w:pPr>
              <w:pStyle w:val="TableContents"/>
              <w:bidi w:val="0"/>
              <w:spacing w:before="0" w:after="283"/>
              <w:jc w:val="left"/>
              <w:rPr/>
            </w:pPr>
            <w:r>
              <w:rPr/>
              <w:t xml:space="preserve">"Massachusetts" (1967) </w:t>
            </w:r>
          </w:p>
        </w:tc>
      </w:tr>
    </w:tbl>
    <w:tbl>
      <w:tblPr>
        <w:tblW w:w="9738" w:type="dxa"/>
        <w:jc w:val="left"/>
        <w:tblInd w:w="0" w:type="dxa"/>
        <w:tblLayout w:type="fixed"/>
        <w:tblCellMar>
          <w:top w:w="28" w:type="dxa"/>
          <w:left w:w="28" w:type="dxa"/>
          <w:bottom w:w="28" w:type="dxa"/>
          <w:right w:w="28" w:type="dxa"/>
        </w:tblCellMar>
      </w:tblPr>
      <w:tblGrid>
        <w:gridCol w:w="4246"/>
        <w:gridCol w:w="3001"/>
        <w:gridCol w:w="2491"/>
      </w:tblGrid>
      <w:tr>
        <w:trPr/>
        <w:tc>
          <w:tcPr>
            <w:tcW w:w="4246" w:type="dxa"/>
            <w:tcBorders/>
            <w:vAlign w:val="center"/>
          </w:tcPr>
          <w:p>
            <w:pPr>
              <w:pStyle w:val="TableContents"/>
              <w:bidi w:val="0"/>
              <w:spacing w:before="0" w:after="283"/>
              <w:jc w:val="left"/>
              <w:rPr/>
            </w:pPr>
            <w:r>
              <w:rPr/>
              <w:t xml:space="preserve">``New Yorkin kaivosonnettomuus 1941'' (1967) </w:t>
            </w:r>
          </w:p>
        </w:tc>
        <w:tc>
          <w:tcPr>
            <w:tcW w:w="3001" w:type="dxa"/>
            <w:tcBorders/>
            <w:vAlign w:val="center"/>
          </w:tcPr>
          <w:p>
            <w:pPr>
              <w:pStyle w:val="TableContents"/>
              <w:bidi w:val="0"/>
              <w:spacing w:before="0" w:after="283"/>
              <w:jc w:val="left"/>
              <w:rPr/>
            </w:pPr>
            <w:r>
              <w:rPr/>
              <w:t xml:space="preserve">``To Love Somebody'' (1967) </w:t>
            </w:r>
          </w:p>
        </w:tc>
        <w:tc>
          <w:tcPr>
            <w:tcW w:w="2491" w:type="dxa"/>
            <w:tcBorders/>
            <w:vAlign w:val="center"/>
          </w:tcPr>
          <w:p>
            <w:pPr>
              <w:pStyle w:val="TableContents"/>
              <w:bidi w:val="0"/>
              <w:spacing w:before="0" w:after="283"/>
              <w:jc w:val="left"/>
              <w:rPr/>
            </w:pPr>
            <w:r>
              <w:rPr/>
              <w:t xml:space="preserve">"Massachusetts" (1967) </w:t>
            </w:r>
          </w:p>
        </w:tc>
      </w:tr>
    </w:tbl>
    <w:p>
      <w:pPr>
        <w:pStyle w:val="TextBody"/>
        <w:bidi w:val="0"/>
        <w:spacing w:before="0" w:after="0"/>
        <w:jc w:val="left"/>
        <w:rPr/>
      </w:pPr>
      <w:r>
        <w:rPr/>
        <w:t xml:space="preserve">Bee Gees US-singlen kronologia </w:t>
      </w:r>
    </w:p>
    <w:tbl>
      <w:tblPr>
        <w:tblW w:w="10205" w:type="dxa"/>
        <w:jc w:val="left"/>
        <w:tblInd w:w="0" w:type="dxa"/>
        <w:tblLayout w:type="fixed"/>
        <w:tblCellMar>
          <w:top w:w="28" w:type="dxa"/>
          <w:left w:w="28" w:type="dxa"/>
          <w:bottom w:w="28" w:type="dxa"/>
          <w:right w:w="28" w:type="dxa"/>
        </w:tblCellMar>
      </w:tblPr>
      <w:tblGrid>
        <w:gridCol w:w="4463"/>
        <w:gridCol w:w="3541"/>
        <w:gridCol w:w="2201"/>
      </w:tblGrid>
      <w:tr>
        <w:trPr/>
        <w:tc>
          <w:tcPr>
            <w:tcW w:w="4463" w:type="dxa"/>
            <w:tcBorders/>
            <w:vAlign w:val="center"/>
          </w:tcPr>
          <w:p>
            <w:pPr>
              <w:pStyle w:val="TableContents"/>
              <w:bidi w:val="0"/>
              <w:spacing w:before="0" w:after="283"/>
              <w:jc w:val="left"/>
              <w:rPr/>
            </w:pPr>
            <w:r>
              <w:rPr/>
              <w:t xml:space="preserve">``New Yorkin kaivoskatastrofi 1941'' (1967) New Yorkin kaivoskatastrofi 1941 1967 </w:t>
            </w:r>
          </w:p>
        </w:tc>
        <w:tc>
          <w:tcPr>
            <w:tcW w:w="3541" w:type="dxa"/>
            <w:tcBorders/>
            <w:vAlign w:val="center"/>
          </w:tcPr>
          <w:p>
            <w:pPr>
              <w:pStyle w:val="TableContents"/>
              <w:bidi w:val="0"/>
              <w:spacing w:before="0" w:after="283"/>
              <w:jc w:val="left"/>
              <w:rPr/>
            </w:pPr>
            <w:r>
              <w:rPr/>
              <w:t xml:space="preserve">``To Love Somebody'' (1967) ``To Love Somebody`' (1967) ``To Love Somebody`' (1967) 1967 </w:t>
            </w:r>
          </w:p>
        </w:tc>
        <w:tc>
          <w:tcPr>
            <w:tcW w:w="2201" w:type="dxa"/>
            <w:tcBorders/>
            <w:vAlign w:val="center"/>
          </w:tcPr>
          <w:p>
            <w:pPr>
              <w:pStyle w:val="TableContents"/>
              <w:bidi w:val="0"/>
              <w:spacing w:before="0" w:after="283"/>
              <w:jc w:val="left"/>
              <w:rPr/>
            </w:pPr>
            <w:r>
              <w:rPr/>
              <w:t xml:space="preserve">``Holiday'' (1967) Holiday 1967 </w:t>
            </w:r>
          </w:p>
        </w:tc>
      </w:tr>
    </w:tbl>
    <w:p>
      <w:pPr>
        <w:pStyle w:val="TextBody"/>
        <w:bidi w:val="0"/>
        <w:spacing w:before="0" w:after="283"/>
        <w:jc w:val="left"/>
        <w:rPr/>
      </w:pPr>
      <w:r>
        <w:rPr/>
        <w:t xml:space="preserve">Vaihtoehtoinen kansi Japanilainen kansi kappaleelle ``To Love Somebody''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ettet tiedä, millaista on rakastaa jotakuta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Kertosäkeen yksinkertainen otsikkorefraani, "Et tiedä millaista on, Baby, et tiedä millaista on, </w:t>
      </w:r>
      <w:r>
        <w:rPr>
          <w:color w:val="A9A9A9"/>
        </w:rPr>
        <w:t xml:space="preserve">rakastaa jotakuta </w:t>
      </w:r>
      <w:r>
        <w:rPr/>
        <w:t xml:space="preserve">... niin kuin minä rakastan sinua", vaikuttaa yhtä aikaa sydäntä särkevältä ja voitokkaalta, itsesäälissä oleva vähättely vastikkeettomalle rakkaudelle. "On ... tietynlainen valo, joka ei koskaan loistanut minulle ... Ei sinun tarvitse olla niin sokea, olen mies, etkö näe, mikä olen, elän ja hengitän sinun vuoksesi, mutta mitä hyötyä siitä on, jos en saa sinua?".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Bee gees et tiedä millaista se on...</w:t>
      </w:r>
    </w:p>
    <w:p>
      <w:pPr>
        <w:pStyle w:val="TextBody"/>
        <w:bidi w:val="0"/>
        <w:jc w:val="left"/>
        <w:rPr>
          <w:b/>
          <w:u w:val="single"/>
          <w:shd w:val="clear" w:fill="FFFF00"/>
        </w:rPr>
      </w:pPr>
      <w:r>
        <w:rPr>
          <w:b/>
          <w:u w:val="single"/>
          <w:shd w:val="clear" w:fill="FFFF00"/>
        </w:rPr>
        <w:t xml:space="preserve">Asiakirjan numero 6132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Arai Hakuseki, joka tiesi 1700-luvulla, että Japanissa oli kivityökaluja, ehdotti, että muinaisessa Japanissa oli Shukushinia. Hänen jälkeensä Philipp Franz von Siebold väitti, että Japanin alkuperäiskansat olivat </w:t>
      </w:r>
      <w:r>
        <w:rPr/>
        <w:t xml:space="preserve">ainu-kansaa. Iha Fuyū ehdotti vuonna 1906 tekemänsä Ryukyuan-kieliä koskevan tutkimuksen perusteella, että japanilaisilla ja Ryukyuan-kansoilla on sama etninen alkuperä. Taishō-kaudella Torii Ryūzō väitti, että yamato-kansa käytti yayoi-keramiikkaa ja ainu-kansa jōmon-keramiikkaa.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japanin alkuperäiset asukkaat tulivat?</w:t>
      </w:r>
    </w:p>
    <w:p>
      <w:pPr>
        <w:pStyle w:val="TextBody"/>
        <w:bidi w:val="0"/>
        <w:jc w:val="left"/>
        <w:rPr>
          <w:b/>
          <w:u w:val="single"/>
          <w:shd w:val="clear" w:fill="FFFF00"/>
        </w:rPr>
      </w:pPr>
      <w:r>
        <w:rPr>
          <w:b/>
          <w:u w:val="single"/>
          <w:shd w:val="clear" w:fill="FFFF00"/>
        </w:rPr>
        <w:t xml:space="preserve">Asiakirjan numero 6133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Brasilian joukkue pelasi </w:t>
      </w:r>
      <w:r>
        <w:rPr>
          <w:color w:val="A9A9A9"/>
        </w:rPr>
        <w:t xml:space="preserve">puolivälieriin </w:t>
      </w:r>
      <w:r>
        <w:rPr/>
        <w:t xml:space="preserve">asti, </w:t>
      </w:r>
      <w:r>
        <w:rPr/>
        <w:t xml:space="preserve">jossa se hävisi Ranskalle ja sijoittui turnauksessa </w:t>
      </w:r>
      <w:r>
        <w:rPr>
          <w:color w:val="DCDCDC"/>
        </w:rPr>
        <w:t xml:space="preserve">viidenneksi </w:t>
      </w:r>
      <w:r>
        <w:rPr/>
        <w:t xml:space="preserve">- kolmannen kerran historiassaan (1954 ja 1986 olivat edelliset tapaukset).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Brasilia sijoittui vuoden 2006 MM-kisoissa?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vaiheeseen Brasilia pääsi vuoden 2006 MM-kisoissa?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Brasilia tuli vuoden 2006 MM-kisoissa</w:t>
      </w:r>
    </w:p>
    <w:p>
      <w:pPr>
        <w:pStyle w:val="TextBody"/>
        <w:bidi w:val="0"/>
        <w:jc w:val="left"/>
        <w:rPr>
          <w:b/>
          <w:u w:val="single"/>
          <w:shd w:val="clear" w:fill="FFFF00"/>
        </w:rPr>
      </w:pPr>
      <w:r>
        <w:rPr>
          <w:b/>
          <w:u w:val="single"/>
          <w:shd w:val="clear" w:fill="FFFF00"/>
        </w:rPr>
        <w:t xml:space="preserve">Asiakirjan numero 6134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Tonyn paras ystävä ja astronauttikollega, Yhdysvaltain armeijan insinöörikapteeni Roger Healey, ei tiedä Jeanniesta moneen jaksoon; kun hän saa tietää (</w:t>
      </w:r>
      <w:r>
        <w:rPr>
          <w:color w:val="A9A9A9"/>
        </w:rPr>
        <w:t xml:space="preserve">jaksossa ``Rikkain astronautti koko maailmassa'' (15. tammikuuta 1966)</w:t>
      </w:r>
      <w:r>
        <w:rPr/>
        <w:t xml:space="preserve">), hän varastaa Jeannien voidakseen elää ylellisyydessä, mutta ei kauaa, ennen kuin Tony saa takaisin asemansa Jeannien isäntänä. Rogerin näytetään usein yrittävän tehdä nopeaa rahaa tai olevan tyttöhullu, ja hän toivoo saavansa Jeannien, jotta hän voisi käyttää häntä ruhtinaalliseen elämään tai saada kauniita tyttöystäviä, mutta kaiken kaikkiaan hän kunnioittaa sitä, että Tony on Jeannien isäntä ja myöhemmin hänen aviomiehensä. Sekä Tony että Roger ylennetään majurin arvoon ensimmäisen kauden loppupuolella. Myöhemmillä kausilla Rogerin rooli on muuttunut siten, että hän tiesi Jeanniesta alusta alkaen (eli hän oli Tonyn mukana avaruuslennolla, joka laskeutui maahan, ja näin ollen näki Jeannien esittäytyvän Tonylle).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majuri Healy saa tietää Jeanniesta...</w:t>
      </w:r>
    </w:p>
    <w:p>
      <w:pPr>
        <w:pStyle w:val="TextBody"/>
        <w:bidi w:val="0"/>
        <w:jc w:val="left"/>
        <w:rPr>
          <w:b/>
          <w:shd w:val="clear" w:fill="FFFF00"/>
        </w:rPr>
      </w:pPr>
      <w:r>
        <w:rPr>
          <w:b/>
          <w:shd w:val="clear" w:fill="FFFF00"/>
        </w:rPr>
        <w:t xml:space="preserve">Teksti numero 1</w:t>
      </w:r>
    </w:p>
    <w:p>
      <w:pPr>
        <w:pStyle w:val="TextBody"/>
        <w:numPr>
          <w:ilvl w:val="0"/>
          <w:numId w:val="17"/>
        </w:numPr>
        <w:tabs>
          <w:tab w:val="clear" w:pos="1134"/>
          <w:tab w:val="left" w:leader="none" w:pos="720"/>
        </w:tabs>
        <w:bidi w:val="0"/>
        <w:ind w:start="720" w:hanging="283"/>
        <w:jc w:val="left"/>
        <w:rPr/>
      </w:pPr>
      <w:r>
        <w:rPr>
          <w:color w:val="A9A9A9"/>
        </w:rPr>
        <w:t xml:space="preserve">Larry Hagman </w:t>
      </w:r>
      <w:r>
        <w:rPr/>
        <w:t xml:space="preserve">kapteeni / majuri Anthony ``Tony'' Nelsonina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Tonya sarjassa I dream of jeannie...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Ensimmäisissä jaksoissa pilottijakson jälkeen (jaksot kaksi-kahdeksan) käytettiin animaatioita sisältämätöntä, Paul Freesin selostamaa avausta; selostuksessa mainitaan, että Nelson asui "myyttisessä kaupungissa" nimeltä Cocoa Beach "myyttisessä osavaltiossa nimeltä Florida". Ensimmäisen kauden lopuissa jaksoissa oli animaatiojakso, joka uusittiin ja laajennettiin </w:t>
      </w:r>
      <w:r>
        <w:rPr>
          <w:color w:val="A9A9A9"/>
        </w:rPr>
        <w:t xml:space="preserve">toisella kaudella</w:t>
      </w:r>
      <w:r>
        <w:rPr/>
        <w:t xml:space="preserve">, jolloin sarjassa siirryttiin mustavalkoisesta värilliseen. Tässä uudessa jaksossa, jota käytettiin kaudesta 2 -- 5, kapteeni Nelsonin avaruuskapseli roiskuu rannalle ja Jeannie tanssii pullostaan (jota oli muutettu vastaamaan sen uutta koristelua) ja suutelee Nelsonia. Molemmat alkuperäiset versiot sarjan animoidusta avausjaksosta olivat kuuluisan animaattorin Friz Frelengin tekemiä.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unelmoin Jeanniesta värillisessä ilmassa?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Sarjan loi ja tuotti </w:t>
      </w:r>
      <w:r>
        <w:rPr>
          <w:color w:val="A9A9A9"/>
        </w:rPr>
        <w:t xml:space="preserve">Sidney Sheldon </w:t>
      </w:r>
      <w:r>
        <w:rPr/>
        <w:t xml:space="preserve">vastauksena kilpailijaverkko ABC:n Bewitched-sarjan suureen menestykseen, joka oli debytoinut vuonna 1964 toiseksi katsotuimpana ohjelmana Yhdysvalloissa.</w:t>
      </w:r>
      <w:r>
        <w:rPr/>
        <w:t xml:space="preserve"> Sheldon, joka oli saanut inspiraationsa elokuvasta The Brass Bottle, jossa Tony Randall, Barbara Eden ja Burl Ives näyttelivät Fakrashin dzinniä, keksi idean kauniista naispuolisesta henkiolennosta. Sekä I Dream of Jeannie että Bewitched olivat Screen Gemsin tuotantoja. Sarja sai ensiesityksensä kello 20.00 lauantaina 18. syyskuuta 1965 NBC:llä.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I dream of jeannie -biisin?</w:t>
      </w:r>
    </w:p>
    <w:p>
      <w:pPr>
        <w:pStyle w:val="TextBody"/>
        <w:bidi w:val="0"/>
        <w:jc w:val="left"/>
        <w:rPr>
          <w:b/>
          <w:shd w:val="clear" w:fill="FFFF00"/>
        </w:rPr>
      </w:pPr>
      <w:r>
        <w:rPr>
          <w:b/>
          <w:shd w:val="clear" w:fill="FFFF00"/>
        </w:rPr>
        <w:t xml:space="preserve">Teksti numero 4</w:t>
      </w:r>
    </w:p>
    <w:p>
      <w:pPr>
        <w:pStyle w:val="TextBody"/>
        <w:numPr>
          <w:ilvl w:val="0"/>
          <w:numId w:val="18"/>
        </w:numPr>
        <w:tabs>
          <w:tab w:val="clear" w:pos="1134"/>
          <w:tab w:val="left" w:leader="none" w:pos="707"/>
        </w:tabs>
        <w:bidi w:val="0"/>
        <w:spacing w:before="0" w:after="0"/>
        <w:ind w:start="707" w:hanging="283"/>
        <w:jc w:val="left"/>
        <w:rPr/>
      </w:pPr>
      <w:r>
        <w:rPr/>
        <w:t xml:space="preserve">Philip Ober prikaatikenraali Wingard Stone (kausi 1, jaksot 1 ja 4) </w:t>
      </w:r>
    </w:p>
    <w:p>
      <w:pPr>
        <w:pStyle w:val="TextBody"/>
        <w:numPr>
          <w:ilvl w:val="0"/>
          <w:numId w:val="18"/>
        </w:numPr>
        <w:tabs>
          <w:tab w:val="clear" w:pos="1134"/>
          <w:tab w:val="left" w:leader="none" w:pos="707"/>
        </w:tabs>
        <w:bidi w:val="0"/>
        <w:spacing w:before="0" w:after="0"/>
        <w:ind w:start="707" w:hanging="283"/>
        <w:jc w:val="left"/>
        <w:rPr/>
      </w:pPr>
      <w:r>
        <w:rPr/>
        <w:t xml:space="preserve">Karen Sharpe Melissa (kausi 1, jaksot 1 ja 4) </w:t>
      </w:r>
    </w:p>
    <w:p>
      <w:pPr>
        <w:pStyle w:val="TextBody"/>
        <w:numPr>
          <w:ilvl w:val="0"/>
          <w:numId w:val="18"/>
        </w:numPr>
        <w:tabs>
          <w:tab w:val="clear" w:pos="1134"/>
          <w:tab w:val="left" w:leader="none" w:pos="707"/>
        </w:tabs>
        <w:bidi w:val="0"/>
        <w:spacing w:before="0" w:after="0"/>
        <w:ind w:start="707" w:hanging="283"/>
        <w:jc w:val="left"/>
        <w:rPr/>
      </w:pPr>
      <w:r>
        <w:rPr>
          <w:color w:val="A9A9A9"/>
        </w:rPr>
        <w:t xml:space="preserve">Florence Sundstrom Jeannien äitinä (kausi 1, jakso 2</w:t>
      </w:r>
      <w:r>
        <w:rPr/>
        <w:t xml:space="preserve">) </w:t>
      </w:r>
    </w:p>
    <w:p>
      <w:pPr>
        <w:pStyle w:val="TextBody"/>
        <w:numPr>
          <w:ilvl w:val="0"/>
          <w:numId w:val="18"/>
        </w:numPr>
        <w:tabs>
          <w:tab w:val="clear" w:pos="1134"/>
          <w:tab w:val="left" w:leader="none" w:pos="707"/>
        </w:tabs>
        <w:bidi w:val="0"/>
        <w:spacing w:before="0" w:after="0"/>
        <w:ind w:start="707" w:hanging="283"/>
        <w:jc w:val="left"/>
        <w:rPr/>
      </w:pPr>
      <w:r>
        <w:rPr>
          <w:color w:val="DCDCDC"/>
        </w:rPr>
        <w:t xml:space="preserve">Lurene Tuttle Jeannien äitinä (kausi 1, jakso 14</w:t>
      </w:r>
      <w:r>
        <w:rPr/>
        <w:t xml:space="preserve">) </w:t>
      </w:r>
    </w:p>
    <w:p>
      <w:pPr>
        <w:pStyle w:val="TextBody"/>
        <w:numPr>
          <w:ilvl w:val="0"/>
          <w:numId w:val="18"/>
        </w:numPr>
        <w:tabs>
          <w:tab w:val="clear" w:pos="1134"/>
          <w:tab w:val="left" w:leader="none" w:pos="707"/>
        </w:tabs>
        <w:bidi w:val="0"/>
        <w:spacing w:before="0" w:after="0"/>
        <w:ind w:start="707" w:hanging="283"/>
        <w:jc w:val="left"/>
        <w:rPr/>
      </w:pPr>
      <w:r>
        <w:rPr/>
        <w:t xml:space="preserve">Barton MacLane kenraalimajuri Martin Petersonina (kaudet 1 -- 4) </w:t>
      </w:r>
    </w:p>
    <w:p>
      <w:pPr>
        <w:pStyle w:val="TextBody"/>
        <w:numPr>
          <w:ilvl w:val="0"/>
          <w:numId w:val="18"/>
        </w:numPr>
        <w:tabs>
          <w:tab w:val="clear" w:pos="1134"/>
          <w:tab w:val="left" w:leader="none" w:pos="707"/>
        </w:tabs>
        <w:bidi w:val="0"/>
        <w:spacing w:before="0" w:after="0"/>
        <w:ind w:start="707" w:hanging="283"/>
        <w:jc w:val="left"/>
        <w:rPr/>
      </w:pPr>
      <w:r>
        <w:rPr/>
        <w:t xml:space="preserve">Emmaline Henry Amanda Bellowsina (kaudet 2 -- 5) </w:t>
      </w:r>
    </w:p>
    <w:p>
      <w:pPr>
        <w:pStyle w:val="TextBody"/>
        <w:numPr>
          <w:ilvl w:val="0"/>
          <w:numId w:val="18"/>
        </w:numPr>
        <w:tabs>
          <w:tab w:val="clear" w:pos="1134"/>
          <w:tab w:val="left" w:leader="none" w:pos="707"/>
        </w:tabs>
        <w:bidi w:val="0"/>
        <w:spacing w:before="0" w:after="0"/>
        <w:ind w:start="707" w:hanging="283"/>
        <w:jc w:val="left"/>
        <w:rPr/>
      </w:pPr>
      <w:r>
        <w:rPr/>
        <w:t xml:space="preserve">Abraham Sofaer roolissa Haji, ``kaikkien henkiolentojen mestari'' (kaudet 2 -- 3) </w:t>
      </w:r>
    </w:p>
    <w:p>
      <w:pPr>
        <w:pStyle w:val="TextBody"/>
        <w:numPr>
          <w:ilvl w:val="0"/>
          <w:numId w:val="18"/>
        </w:numPr>
        <w:tabs>
          <w:tab w:val="clear" w:pos="1134"/>
          <w:tab w:val="left" w:leader="none" w:pos="707"/>
        </w:tabs>
        <w:bidi w:val="0"/>
        <w:spacing w:before="0" w:after="0"/>
        <w:ind w:start="707" w:hanging="283"/>
        <w:jc w:val="left"/>
        <w:rPr/>
      </w:pPr>
      <w:r>
        <w:rPr/>
        <w:t xml:space="preserve">Barbara Eden Jeannien pahana kaksoissisarena, Jeannie II (kaudet 3 -- 5). </w:t>
      </w:r>
    </w:p>
    <w:p>
      <w:pPr>
        <w:pStyle w:val="TextBody"/>
        <w:numPr>
          <w:ilvl w:val="0"/>
          <w:numId w:val="18"/>
        </w:numPr>
        <w:tabs>
          <w:tab w:val="clear" w:pos="1134"/>
          <w:tab w:val="left" w:leader="none" w:pos="707"/>
        </w:tabs>
        <w:bidi w:val="0"/>
        <w:spacing w:before="0" w:after="0"/>
        <w:ind w:start="707" w:hanging="283"/>
        <w:jc w:val="left"/>
        <w:rPr/>
      </w:pPr>
      <w:r>
        <w:rPr/>
        <w:t xml:space="preserve">Vinton Hayworth kenraalimajuri Winfield Schaeffer (kaudet 4 -- 5) </w:t>
      </w:r>
    </w:p>
    <w:p>
      <w:pPr>
        <w:pStyle w:val="TextBody"/>
        <w:numPr>
          <w:ilvl w:val="0"/>
          <w:numId w:val="18"/>
        </w:numPr>
        <w:tabs>
          <w:tab w:val="clear" w:pos="1134"/>
          <w:tab w:val="left" w:leader="none" w:pos="707"/>
        </w:tabs>
        <w:bidi w:val="0"/>
        <w:spacing w:before="0" w:after="0"/>
        <w:ind w:start="707" w:hanging="283"/>
        <w:jc w:val="left"/>
        <w:rPr/>
      </w:pPr>
      <w:r>
        <w:rPr>
          <w:color w:val="2F4F4F"/>
        </w:rPr>
        <w:t xml:space="preserve">Barbara Eden Jeannien äitinä (kausi 4, jakso 2 ja 18</w:t>
      </w:r>
      <w:r>
        <w:rPr/>
        <w:t xml:space="preserve">). </w:t>
      </w:r>
    </w:p>
    <w:p>
      <w:pPr>
        <w:pStyle w:val="TextBody"/>
        <w:numPr>
          <w:ilvl w:val="0"/>
          <w:numId w:val="18"/>
        </w:numPr>
        <w:tabs>
          <w:tab w:val="clear" w:pos="1134"/>
          <w:tab w:val="left" w:leader="none" w:pos="707"/>
        </w:tabs>
        <w:bidi w:val="0"/>
        <w:ind w:start="707" w:hanging="283"/>
        <w:jc w:val="left"/>
        <w:rPr/>
      </w:pPr>
      <w:r>
        <w:rPr/>
        <w:t xml:space="preserve">Michael Ansara sinisenä Djinninä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Jeannien äitiä sarjassa I dream of jeannie...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I Dream of Jeannie on yhdysvaltalainen fantasiasarjakuva, jossa </w:t>
      </w:r>
      <w:r>
        <w:rPr>
          <w:color w:val="A9A9A9"/>
        </w:rPr>
        <w:t xml:space="preserve">Barbara Eden </w:t>
      </w:r>
      <w:r>
        <w:rPr/>
        <w:t xml:space="preserve">näyttelee 2000-vuotiasta henkeä ja Larry Hagman astronauttia, josta tulee hänen isäntänsä, jonka kanssa hän rakastuu ja lopulta menee naimisiin. Screen Gemsin tuottama sarja esitettiin alun perin </w:t>
      </w:r>
      <w:r>
        <w:rPr>
          <w:color w:val="DCDCDC"/>
        </w:rPr>
        <w:t xml:space="preserve">18. syyskuuta 1965 - 26. toukokuuta 1970 </w:t>
      </w:r>
      <w:r>
        <w:rPr/>
        <w:t xml:space="preserve">NBC:llä uusina jaksoina ja syyskuuhun 1970 asti kauden uusintoina. Sarja kesti viisi kautta ja tuotti 139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dream of jeannie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henkeä elokuvassa I dream of jeannie...</w:t>
      </w:r>
    </w:p>
    <w:p>
      <w:pPr>
        <w:pStyle w:val="TextBody"/>
        <w:bidi w:val="0"/>
        <w:jc w:val="left"/>
        <w:rPr>
          <w:b/>
          <w:shd w:val="clear" w:fill="FFFF00"/>
        </w:rPr>
      </w:pPr>
      <w:r>
        <w:rPr>
          <w:b/>
          <w:shd w:val="clear" w:fill="FFFF00"/>
        </w:rPr>
        <w:t xml:space="preserve">Teksti numero 6</w:t>
      </w:r>
    </w:p>
    <w:p>
      <w:pPr>
        <w:pStyle w:val="TextBody"/>
        <w:numPr>
          <w:ilvl w:val="0"/>
          <w:numId w:val="19"/>
        </w:numPr>
        <w:tabs>
          <w:tab w:val="clear" w:pos="1134"/>
          <w:tab w:val="left" w:leader="none" w:pos="707"/>
        </w:tabs>
        <w:bidi w:val="0"/>
        <w:spacing w:before="0" w:after="0"/>
        <w:ind w:start="707" w:hanging="283"/>
        <w:jc w:val="left"/>
        <w:rPr/>
      </w:pPr>
      <w:r>
        <w:rPr>
          <w:color w:val="A9A9A9"/>
        </w:rPr>
        <w:t xml:space="preserve">Barbara Eden </w:t>
      </w:r>
      <w:r>
        <w:rPr/>
        <w:t xml:space="preserve">kuin Jeannie </w:t>
      </w:r>
    </w:p>
    <w:p>
      <w:pPr>
        <w:pStyle w:val="TextBody"/>
        <w:numPr>
          <w:ilvl w:val="0"/>
          <w:numId w:val="19"/>
        </w:numPr>
        <w:tabs>
          <w:tab w:val="clear" w:pos="1134"/>
          <w:tab w:val="left" w:leader="none" w:pos="707"/>
        </w:tabs>
        <w:bidi w:val="0"/>
        <w:spacing w:before="0" w:after="0"/>
        <w:ind w:start="707" w:hanging="283"/>
        <w:jc w:val="left"/>
        <w:rPr/>
      </w:pPr>
      <w:r>
        <w:rPr/>
        <w:t xml:space="preserve">Larry Hagman kapteeni / majuri Anthony ``Tony'' Nelsonina </w:t>
      </w:r>
    </w:p>
    <w:p>
      <w:pPr>
        <w:pStyle w:val="TextBody"/>
        <w:numPr>
          <w:ilvl w:val="0"/>
          <w:numId w:val="19"/>
        </w:numPr>
        <w:tabs>
          <w:tab w:val="clear" w:pos="1134"/>
          <w:tab w:val="left" w:leader="none" w:pos="707"/>
        </w:tabs>
        <w:bidi w:val="0"/>
        <w:spacing w:before="0" w:after="0"/>
        <w:ind w:start="707" w:hanging="283"/>
        <w:jc w:val="left"/>
        <w:rPr/>
      </w:pPr>
      <w:r>
        <w:rPr/>
        <w:t xml:space="preserve">Bill Daily kapteenina / majuri Roger Healeyinä </w:t>
      </w:r>
    </w:p>
    <w:p>
      <w:pPr>
        <w:pStyle w:val="TextBody"/>
        <w:numPr>
          <w:ilvl w:val="0"/>
          <w:numId w:val="19"/>
        </w:numPr>
        <w:tabs>
          <w:tab w:val="clear" w:pos="1134"/>
          <w:tab w:val="left" w:leader="none" w:pos="707"/>
        </w:tabs>
        <w:bidi w:val="0"/>
        <w:ind w:start="707" w:hanging="283"/>
        <w:jc w:val="left"/>
        <w:rPr/>
      </w:pPr>
      <w:r>
        <w:rPr/>
        <w:t xml:space="preserve">Hayden Rorke: tohtori Alfred Bellows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henkeä elokuvassa "I dream of jeannie".</w:t>
      </w:r>
    </w:p>
    <w:p>
      <w:pPr>
        <w:pStyle w:val="TextBody"/>
        <w:bidi w:val="0"/>
        <w:jc w:val="left"/>
        <w:rPr>
          <w:b/>
          <w:u w:val="single"/>
          <w:shd w:val="clear" w:fill="FFFF00"/>
        </w:rPr>
      </w:pPr>
      <w:r>
        <w:rPr>
          <w:b/>
          <w:u w:val="single"/>
          <w:shd w:val="clear" w:fill="FFFF00"/>
        </w:rPr>
        <w:t xml:space="preserve">Asiakirjan numero 6135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kuvaa pittura infamantea (lausutaan (pitˈtuːra iɱfaˈmante)), kuvaa miehestä, joka on ripustettu ylösalaisin toisesta nilkasta kiinni. Tämä hirttotapa oli tuohon aikaan yleinen rangaistus pettureille Italiassa. Miehen juhlallinen ilme viittaa kuitenkin perinteisesti siihen, että hän on siinä omasta tahdostaan, ja kortin on tarkoitus kuvata </w:t>
      </w:r>
      <w:r>
        <w:rPr>
          <w:color w:val="A9A9A9"/>
        </w:rPr>
        <w:t xml:space="preserve">enemmänkin uhrautumista kuin ruumiillista rangaistusta tai rikollisuutta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hirtetyn miehen merkitys</w:t>
      </w:r>
    </w:p>
    <w:p>
      <w:pPr>
        <w:pStyle w:val="TextBody"/>
        <w:bidi w:val="0"/>
        <w:jc w:val="left"/>
        <w:rPr>
          <w:b/>
          <w:u w:val="single"/>
          <w:shd w:val="clear" w:fill="FFFF00"/>
        </w:rPr>
      </w:pPr>
      <w:r>
        <w:rPr>
          <w:b/>
          <w:u w:val="single"/>
          <w:shd w:val="clear" w:fill="FFFF00"/>
        </w:rPr>
        <w:t xml:space="preserve">Asiakirjan numero 6136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Jane the Virgin -sarjan neljäs kausi sai ensi-iltansa CW-kanavalla </w:t>
      </w:r>
      <w:r>
        <w:rPr>
          <w:color w:val="A9A9A9"/>
        </w:rPr>
        <w:t xml:space="preserve">13. lokakuuta 2017</w:t>
      </w:r>
      <w:r>
        <w:rPr/>
        <w:t xml:space="preserve">. </w:t>
      </w:r>
      <w:r>
        <w:rPr/>
        <w:t xml:space="preserve">Kausi koostuu </w:t>
      </w:r>
      <w:r>
        <w:rPr>
          <w:color w:val="DCDCDC"/>
        </w:rPr>
        <w:t xml:space="preserve">17 </w:t>
      </w:r>
      <w:r>
        <w:rPr/>
        <w:t xml:space="preserve">jaksosta, ja sen pääosassa Gina Rodriguez näyttelee nuorta latinalaisamerikkalaista yliopisto-opiskelijaa, joka on vahingossa keinohedelmöitetty pomonsa Rafael Solanon (Justin Baldoni) spermalla. Tällä kaudella Jane käsittelee romanttisia tunteitaan Rafaelia kohtaan ja tapaa samalla entisen poikaystävänsä, kun taas Rafael menettää Marbellan omistusoikeuden ja palaa yhteen ex-vaimonsa Petra Solanon (Yael Grobglas) kanssa. Myös Rogelio de la Vega (Jaime Camil), Janen isä, odottaa lasta ex-tyttöystävänsä kanssa ja menee naimisiin Janen äidin Xiomara Villanuevan (Andrea Navedo)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Jane the virginin 4. tuotantokausi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Jane the virginin 4. kausi alkoi?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on uusi kausi jane the virgin tulossa ulos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jaksoa on Jane the virgin kausi 4</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Jane the Virgin -sarjan neljäs kausi sai ensi-iltansa CW-kanavalla </w:t>
      </w:r>
      <w:r>
        <w:rPr>
          <w:color w:val="A9A9A9"/>
        </w:rPr>
        <w:t xml:space="preserve">13. lokakuuta 2017</w:t>
      </w:r>
      <w:r>
        <w:rPr/>
        <w:t xml:space="preserve">. Kausi koostuu 17 jaksosta, ja sen pääosassa Gina Rodriguez näyttelee nuorta latinalaisamerikkalaista yliopisto-opiskelijaa, joka on vahingossa keinohedelmöitetty pomonsa Rafael Solanon (Justin Baldoni) spermalla. Tällä kaudella Jane käsittelee romanttisia tunteitaan Rafaelia kohtaan ja tapaa samalla entisen poikaystävänsä, kun Rafael menettää Marbellan omistusoikeuden ja palaa yhteen ex-vaimonsa Petra Solanon (Yael Grobglas) kanssa. Myös Rogelio de la Vega (Jaime Camil), Janen isä, odottaa lasta ex-tyttöystävänsä kanssa ja menee naimisiin Janen äidin Xiomara Villanuevan (Andrea Navedo)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Jane the Virgin aloittaa 4.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Jane the virginin 4. kausi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Jane the Virginin neljäs kausi esitettiin CW:llä </w:t>
      </w:r>
      <w:r>
        <w:rPr>
          <w:color w:val="A9A9A9"/>
        </w:rPr>
        <w:t xml:space="preserve">13. lokakuuta </w:t>
      </w:r>
      <w:r>
        <w:rPr>
          <w:color w:val="DCDCDC"/>
        </w:rPr>
        <w:t xml:space="preserve">2017-20. huhtikuuta </w:t>
      </w:r>
      <w:r>
        <w:rPr/>
        <w:t xml:space="preserve">2018</w:t>
      </w:r>
      <w:r>
        <w:rPr/>
        <w:t xml:space="preserve">. Kausi koostui 17 jaksosta, ja sen pääosassa Gina Rodriguez näyttelee nuorta latinalaisamerikkalaista yliopisto-opiskelijaa, joka on vahingossa keinohedelmöitetty pomonsa Rafael Solanon (Justin Baldoni) spermalla. Tällä kaudella Jane käsittelee romanttisia tunteitaan Rafaelia kohtaan samalla kun hän tapaa entisen poikaystävänsä, kun taas Rafael menettää Marbellan omistusoikeuden ja palaa yhteen ex-vaimonsa Petra Solanon (Yael Grobglas) kanssa. Myös Rogelio de la Vega (Jaime Camil), Janen isä, odottaa lasta ex-tyttöystävänsä kanssa ja menee naimisiin Janen äidin Xiomara Villanuevan (Andrea Navedo)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Jane the Virginin 4. kausi on ohi?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4. kausi Jane the Virginistä?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4. kausi Jane the Virgin ilmestyy?</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19"/>
        <w:gridCol w:w="778"/>
        <w:gridCol w:w="1550"/>
        <w:gridCol w:w="1110"/>
        <w:gridCol w:w="1310"/>
        <w:gridCol w:w="1150"/>
        <w:gridCol w:w="3488"/>
      </w:tblGrid>
      <w:tr>
        <w:trPr/>
        <w:tc>
          <w:tcPr>
            <w:tcW w:w="819" w:type="dxa"/>
            <w:tcBorders/>
            <w:vAlign w:val="center"/>
          </w:tcPr>
          <w:p>
            <w:pPr>
              <w:pStyle w:val="TableHeading"/>
              <w:suppressLineNumbers/>
              <w:bidi w:val="0"/>
              <w:spacing w:before="0" w:after="283"/>
              <w:jc w:val="center"/>
              <w:rPr/>
            </w:pPr>
            <w:r>
              <w:rPr/>
              <w:t xml:space="preserve">Ei. </w:t>
            </w:r>
          </w:p>
        </w:tc>
        <w:tc>
          <w:tcPr>
            <w:tcW w:w="778" w:type="dxa"/>
            <w:tcBorders/>
            <w:vAlign w:val="center"/>
          </w:tcPr>
          <w:p>
            <w:pPr>
              <w:pStyle w:val="TableHeading"/>
              <w:suppressLineNumbers/>
              <w:bidi w:val="0"/>
              <w:spacing w:before="0" w:after="283"/>
              <w:jc w:val="center"/>
              <w:rPr/>
            </w:pPr>
            <w:r>
              <w:rPr/>
              <w:t xml:space="preserve">Nro kauden aikana </w:t>
            </w:r>
          </w:p>
        </w:tc>
        <w:tc>
          <w:tcPr>
            <w:tcW w:w="1550" w:type="dxa"/>
            <w:tcBorders/>
            <w:vAlign w:val="center"/>
          </w:tcPr>
          <w:p>
            <w:pPr>
              <w:pStyle w:val="TableHeading"/>
              <w:suppressLineNumbers/>
              <w:bidi w:val="0"/>
              <w:spacing w:before="0" w:after="283"/>
              <w:jc w:val="center"/>
              <w:rPr/>
            </w:pPr>
            <w:r>
              <w:rPr/>
              <w:t xml:space="preserve">Otsikko </w:t>
            </w:r>
          </w:p>
        </w:tc>
        <w:tc>
          <w:tcPr>
            <w:tcW w:w="1110" w:type="dxa"/>
            <w:tcBorders/>
            <w:vAlign w:val="center"/>
          </w:tcPr>
          <w:p>
            <w:pPr>
              <w:pStyle w:val="TableHeading"/>
              <w:suppressLineNumbers/>
              <w:bidi w:val="0"/>
              <w:spacing w:before="0" w:after="283"/>
              <w:jc w:val="center"/>
              <w:rPr/>
            </w:pPr>
            <w:r>
              <w:rPr/>
              <w:t xml:space="preserve">Ohjaaja </w:t>
            </w:r>
          </w:p>
        </w:tc>
        <w:tc>
          <w:tcPr>
            <w:tcW w:w="1310" w:type="dxa"/>
            <w:tcBorders/>
            <w:vAlign w:val="center"/>
          </w:tcPr>
          <w:p>
            <w:pPr>
              <w:pStyle w:val="TableHeading"/>
              <w:suppressLineNumbers/>
              <w:bidi w:val="0"/>
              <w:spacing w:before="0" w:after="283"/>
              <w:jc w:val="center"/>
              <w:rPr/>
            </w:pPr>
            <w:r>
              <w:rPr/>
              <w:t xml:space="preserve">Kirjoittanut </w:t>
            </w:r>
          </w:p>
        </w:tc>
        <w:tc>
          <w:tcPr>
            <w:tcW w:w="1150" w:type="dxa"/>
            <w:tcBorders/>
            <w:vAlign w:val="center"/>
          </w:tcPr>
          <w:p>
            <w:pPr>
              <w:pStyle w:val="TableHeading"/>
              <w:suppressLineNumbers/>
              <w:bidi w:val="0"/>
              <w:spacing w:before="0" w:after="283"/>
              <w:jc w:val="center"/>
              <w:rPr/>
            </w:pPr>
            <w:r>
              <w:rPr/>
              <w:t xml:space="preserve">Alkuperäinen lähetyspäivä </w:t>
            </w:r>
          </w:p>
        </w:tc>
        <w:tc>
          <w:tcPr>
            <w:tcW w:w="3488" w:type="dxa"/>
            <w:tcBorders/>
            <w:vAlign w:val="center"/>
          </w:tcPr>
          <w:p>
            <w:pPr>
              <w:pStyle w:val="TableHeading"/>
              <w:suppressLineNumbers/>
              <w:bidi w:val="0"/>
              <w:spacing w:before="0" w:after="283"/>
              <w:jc w:val="center"/>
              <w:rPr/>
            </w:pPr>
            <w:r>
              <w:rPr/>
              <w:t xml:space="preserve">Yhdysvaltalaiset katsojat (miljoonaa) </w:t>
            </w:r>
          </w:p>
        </w:tc>
      </w:tr>
      <w:tr>
        <w:trPr/>
        <w:tc>
          <w:tcPr>
            <w:tcW w:w="819" w:type="dxa"/>
            <w:tcBorders/>
            <w:vAlign w:val="center"/>
          </w:tcPr>
          <w:p>
            <w:pPr>
              <w:pStyle w:val="TableHeading"/>
              <w:suppressLineNumbers/>
              <w:bidi w:val="0"/>
              <w:spacing w:before="0" w:after="283"/>
              <w:jc w:val="center"/>
              <w:rPr/>
            </w:pPr>
            <w:r>
              <w:rPr/>
              <w:t xml:space="preserve">65 </w:t>
            </w:r>
          </w:p>
        </w:tc>
        <w:tc>
          <w:tcPr>
            <w:tcW w:w="778" w:type="dxa"/>
            <w:tcBorders/>
            <w:vAlign w:val="center"/>
          </w:tcPr>
          <w:p>
            <w:pPr>
              <w:pStyle w:val="TableContents"/>
              <w:bidi w:val="0"/>
              <w:spacing w:before="0" w:after="283"/>
              <w:jc w:val="left"/>
              <w:rPr>
                <w:sz w:val="4"/>
                <w:szCs w:val="4"/>
              </w:rPr>
            </w:pPr>
            <w:r>
              <w:rPr>
                <w:sz w:val="4"/>
                <w:szCs w:val="4"/>
              </w:rPr>
            </w:r>
          </w:p>
        </w:tc>
        <w:tc>
          <w:tcPr>
            <w:tcW w:w="1550" w:type="dxa"/>
            <w:tcBorders/>
            <w:vAlign w:val="center"/>
          </w:tcPr>
          <w:p>
            <w:pPr>
              <w:pStyle w:val="TableContents"/>
              <w:bidi w:val="0"/>
              <w:spacing w:before="0" w:after="283"/>
              <w:jc w:val="left"/>
              <w:rPr/>
            </w:pPr>
            <w:r>
              <w:rPr/>
              <w:t xml:space="preserve">"Luku 65. </w:t>
            </w:r>
          </w:p>
        </w:tc>
        <w:tc>
          <w:tcPr>
            <w:tcW w:w="1110" w:type="dxa"/>
            <w:tcBorders/>
            <w:vAlign w:val="center"/>
          </w:tcPr>
          <w:p>
            <w:pPr>
              <w:pStyle w:val="TableContents"/>
              <w:bidi w:val="0"/>
              <w:spacing w:before="0" w:after="283"/>
              <w:jc w:val="left"/>
              <w:rPr/>
            </w:pPr>
            <w:r>
              <w:rPr/>
              <w:t xml:space="preserve">Brad Silberling </w:t>
            </w:r>
          </w:p>
        </w:tc>
        <w:tc>
          <w:tcPr>
            <w:tcW w:w="1310" w:type="dxa"/>
            <w:tcBorders/>
            <w:vAlign w:val="center"/>
          </w:tcPr>
          <w:p>
            <w:pPr>
              <w:pStyle w:val="TableContents"/>
              <w:bidi w:val="0"/>
              <w:spacing w:before="0" w:after="283"/>
              <w:jc w:val="left"/>
              <w:rPr/>
            </w:pPr>
            <w:r>
              <w:rPr/>
              <w:t xml:space="preserve">Jennie Snyder Urman &amp; Paul Sciarrotta </w:t>
            </w:r>
          </w:p>
        </w:tc>
        <w:tc>
          <w:tcPr>
            <w:tcW w:w="1150" w:type="dxa"/>
            <w:tcBorders/>
            <w:vAlign w:val="center"/>
          </w:tcPr>
          <w:p>
            <w:pPr>
              <w:pStyle w:val="TableContents"/>
              <w:bidi w:val="0"/>
              <w:spacing w:before="0" w:after="283"/>
              <w:jc w:val="left"/>
              <w:rPr/>
            </w:pPr>
            <w:r>
              <w:rPr/>
              <w:t xml:space="preserve">13. lokakuuta 2017 (2017-10-13) </w:t>
            </w:r>
          </w:p>
        </w:tc>
        <w:tc>
          <w:tcPr>
            <w:tcW w:w="3488" w:type="dxa"/>
            <w:tcBorders/>
            <w:vAlign w:val="center"/>
          </w:tcPr>
          <w:p>
            <w:pPr>
              <w:pStyle w:val="TableContents"/>
              <w:bidi w:val="0"/>
              <w:spacing w:before="0" w:after="283"/>
              <w:jc w:val="left"/>
              <w:rPr/>
            </w:pPr>
            <w:r>
              <w:rPr/>
              <w:t xml:space="preserve">0.68 Jatketaan heti siitä, mihin kausi 3 jäi, ja Jane tapaa jälleen ensirakkautensa Adamin, joka löysi Michaelin kirjoittaman rakkauskirjeen. Jane on yllättynyt mutta iloinen nähdessään miehen. Xo ja Alba eivät kuitenkaan ole yhtä innoissaan miehen paluusta. Samaan aikaan Rafael menettää hotellin omistusoikeuden siskolleen, minkä seurauksena hän joutuu asumaan Janen luona, rahaton ja koditon. Jane ja Rafael saavat kuulla, että kadonnut Petra on löytynyt hänen päästyään karkuun Anezkasta, ja he ryntäävät hänen luokseen, mutta Anezkaa ei löydy mistään. Kun Petra palaa hotelliin, Luisa luulee, että Petra on Anezka. Petra lähtee mukaan leikkiin, kunnes oikea Anezka palaa. Toisaalla Xon ja Rogelion avioelämä keskeytyy, kun he joutuvat toteamaan, että Darci saa Rogelion lapsen ja haluaa täyden huoltajuuden. </w:t>
            </w:r>
          </w:p>
        </w:tc>
      </w:tr>
      <w:tr>
        <w:trPr/>
        <w:tc>
          <w:tcPr>
            <w:tcW w:w="819" w:type="dxa"/>
            <w:tcBorders/>
            <w:vAlign w:val="center"/>
          </w:tcPr>
          <w:p>
            <w:pPr>
              <w:pStyle w:val="TableHeading"/>
              <w:suppressLineNumbers/>
              <w:bidi w:val="0"/>
              <w:spacing w:before="0" w:after="283"/>
              <w:jc w:val="center"/>
              <w:rPr/>
            </w:pPr>
            <w:r>
              <w:rPr/>
              <w:t xml:space="preserve">66 </w:t>
            </w:r>
          </w:p>
        </w:tc>
        <w:tc>
          <w:tcPr>
            <w:tcW w:w="778" w:type="dxa"/>
            <w:tcBorders/>
            <w:vAlign w:val="center"/>
          </w:tcPr>
          <w:p>
            <w:pPr>
              <w:pStyle w:val="TableContents"/>
              <w:bidi w:val="0"/>
              <w:spacing w:before="0" w:after="283"/>
              <w:jc w:val="left"/>
              <w:rPr>
                <w:sz w:val="4"/>
                <w:szCs w:val="4"/>
              </w:rPr>
            </w:pPr>
            <w:r>
              <w:rPr>
                <w:sz w:val="4"/>
                <w:szCs w:val="4"/>
              </w:rPr>
            </w:r>
          </w:p>
        </w:tc>
        <w:tc>
          <w:tcPr>
            <w:tcW w:w="1550" w:type="dxa"/>
            <w:tcBorders/>
            <w:vAlign w:val="center"/>
          </w:tcPr>
          <w:p>
            <w:pPr>
              <w:pStyle w:val="TableContents"/>
              <w:bidi w:val="0"/>
              <w:spacing w:before="0" w:after="283"/>
              <w:jc w:val="left"/>
              <w:rPr/>
            </w:pPr>
            <w:r>
              <w:rPr/>
              <w:t xml:space="preserve">"Luku kuusikymmentäkuusi. </w:t>
            </w:r>
          </w:p>
        </w:tc>
        <w:tc>
          <w:tcPr>
            <w:tcW w:w="1110" w:type="dxa"/>
            <w:tcBorders/>
            <w:vAlign w:val="center"/>
          </w:tcPr>
          <w:p>
            <w:pPr>
              <w:pStyle w:val="TableContents"/>
              <w:bidi w:val="0"/>
              <w:spacing w:before="0" w:after="283"/>
              <w:jc w:val="left"/>
              <w:rPr/>
            </w:pPr>
            <w:r>
              <w:rPr/>
              <w:t xml:space="preserve">Gina Lamar </w:t>
            </w:r>
          </w:p>
        </w:tc>
        <w:tc>
          <w:tcPr>
            <w:tcW w:w="1310" w:type="dxa"/>
            <w:tcBorders/>
            <w:vAlign w:val="center"/>
          </w:tcPr>
          <w:p>
            <w:pPr>
              <w:pStyle w:val="TableContents"/>
              <w:bidi w:val="0"/>
              <w:spacing w:before="0" w:after="283"/>
              <w:jc w:val="left"/>
              <w:rPr/>
            </w:pPr>
            <w:r>
              <w:rPr/>
              <w:t xml:space="preserve">Valentina Garza &amp; Jessica O'Toole &amp; Amy Rardin </w:t>
            </w:r>
          </w:p>
        </w:tc>
        <w:tc>
          <w:tcPr>
            <w:tcW w:w="1150" w:type="dxa"/>
            <w:tcBorders/>
            <w:vAlign w:val="center"/>
          </w:tcPr>
          <w:p>
            <w:pPr>
              <w:pStyle w:val="TableContents"/>
              <w:bidi w:val="0"/>
              <w:spacing w:before="0" w:after="283"/>
              <w:jc w:val="left"/>
              <w:rPr/>
            </w:pPr>
            <w:r>
              <w:rPr/>
              <w:t xml:space="preserve">20. lokakuuta 2017 (2017-10-20) </w:t>
            </w:r>
          </w:p>
        </w:tc>
        <w:tc>
          <w:tcPr>
            <w:tcW w:w="3488" w:type="dxa"/>
            <w:tcBorders/>
            <w:vAlign w:val="center"/>
          </w:tcPr>
          <w:p>
            <w:pPr>
              <w:pStyle w:val="TableContents"/>
              <w:bidi w:val="0"/>
              <w:spacing w:before="0" w:after="283"/>
              <w:jc w:val="left"/>
              <w:rPr/>
            </w:pPr>
            <w:r>
              <w:rPr/>
              <w:t xml:space="preserve">0.61 Janen suhde Adamiin auttaa häntä tuomaan esiin hauskan puolensa ja muistuttaa häntä siitä, ettei hän ole vain äiti. Kun Adam kuitenkin saa työmahdollisuuden osavaltion ulkopuolelta, hän kysyy Janen mielipidettä siitä, pitäisikö hänen jäädä vai lähteä. Samaan aikaan Rogelio kohtaa edelleen ongelmia työtoverinsa kanssa töissä, ja asiat ovat menossa vielä pahemmiksi. Xo auttaa huolehtimaan Darcista todistaakseen, että Rogelio on sitoutunut olemaan vauvan isä. Myös Petra ja Rafael alkavat tehdä yhteistyötä yrittäessään ostaa hotellin takaisin Luisalta, mutta he joutuvat vaikeuksiin Anezkan kanssa, mikä aiheuttaa jännitteitä heidän välilleen. </w:t>
            </w:r>
          </w:p>
        </w:tc>
      </w:tr>
      <w:tr>
        <w:trPr/>
        <w:tc>
          <w:tcPr>
            <w:tcW w:w="819" w:type="dxa"/>
            <w:tcBorders/>
            <w:vAlign w:val="center"/>
          </w:tcPr>
          <w:p>
            <w:pPr>
              <w:pStyle w:val="TableHeading"/>
              <w:suppressLineNumbers/>
              <w:bidi w:val="0"/>
              <w:spacing w:before="0" w:after="283"/>
              <w:jc w:val="center"/>
              <w:rPr/>
            </w:pPr>
            <w:r>
              <w:rPr/>
              <w:t xml:space="preserve">67 </w:t>
            </w:r>
          </w:p>
        </w:tc>
        <w:tc>
          <w:tcPr>
            <w:tcW w:w="778" w:type="dxa"/>
            <w:tcBorders/>
            <w:vAlign w:val="center"/>
          </w:tcPr>
          <w:p>
            <w:pPr>
              <w:pStyle w:val="TableContents"/>
              <w:bidi w:val="0"/>
              <w:spacing w:before="0" w:after="283"/>
              <w:jc w:val="left"/>
              <w:rPr>
                <w:sz w:val="4"/>
                <w:szCs w:val="4"/>
              </w:rPr>
            </w:pPr>
            <w:r>
              <w:rPr>
                <w:sz w:val="4"/>
                <w:szCs w:val="4"/>
              </w:rPr>
            </w:r>
          </w:p>
        </w:tc>
        <w:tc>
          <w:tcPr>
            <w:tcW w:w="1550" w:type="dxa"/>
            <w:tcBorders/>
            <w:vAlign w:val="center"/>
          </w:tcPr>
          <w:p>
            <w:pPr>
              <w:pStyle w:val="TableContents"/>
              <w:bidi w:val="0"/>
              <w:spacing w:before="0" w:after="283"/>
              <w:jc w:val="left"/>
              <w:rPr/>
            </w:pPr>
            <w:r>
              <w:rPr/>
              <w:t xml:space="preserve">"Luku 67. </w:t>
            </w:r>
          </w:p>
        </w:tc>
        <w:tc>
          <w:tcPr>
            <w:tcW w:w="1110" w:type="dxa"/>
            <w:tcBorders/>
            <w:vAlign w:val="center"/>
          </w:tcPr>
          <w:p>
            <w:pPr>
              <w:pStyle w:val="TableContents"/>
              <w:bidi w:val="0"/>
              <w:spacing w:before="0" w:after="283"/>
              <w:jc w:val="left"/>
              <w:rPr/>
            </w:pPr>
            <w:r>
              <w:rPr/>
              <w:t xml:space="preserve">Fernando Sariñana </w:t>
            </w:r>
          </w:p>
        </w:tc>
        <w:tc>
          <w:tcPr>
            <w:tcW w:w="1310" w:type="dxa"/>
            <w:tcBorders/>
            <w:vAlign w:val="center"/>
          </w:tcPr>
          <w:p>
            <w:pPr>
              <w:pStyle w:val="TableContents"/>
              <w:bidi w:val="0"/>
              <w:spacing w:before="0" w:after="283"/>
              <w:jc w:val="left"/>
              <w:rPr/>
            </w:pPr>
            <w:r>
              <w:rPr/>
              <w:t xml:space="preserve">Carolina Rivera &amp; Micah Schraft </w:t>
            </w:r>
          </w:p>
        </w:tc>
        <w:tc>
          <w:tcPr>
            <w:tcW w:w="1150" w:type="dxa"/>
            <w:tcBorders/>
            <w:vAlign w:val="center"/>
          </w:tcPr>
          <w:p>
            <w:pPr>
              <w:pStyle w:val="TableContents"/>
              <w:bidi w:val="0"/>
              <w:spacing w:before="0" w:after="283"/>
              <w:jc w:val="left"/>
              <w:rPr/>
            </w:pPr>
            <w:r>
              <w:rPr/>
              <w:t xml:space="preserve">27. lokakuuta 2017 (2017-10-27) </w:t>
            </w:r>
          </w:p>
        </w:tc>
        <w:tc>
          <w:tcPr>
            <w:tcW w:w="3488" w:type="dxa"/>
            <w:tcBorders/>
            <w:vAlign w:val="center"/>
          </w:tcPr>
          <w:p>
            <w:pPr>
              <w:pStyle w:val="TableContents"/>
              <w:bidi w:val="0"/>
              <w:spacing w:before="0" w:after="283"/>
              <w:jc w:val="left"/>
              <w:rPr/>
            </w:pPr>
            <w:r>
              <w:rPr/>
              <w:t xml:space="preserve">0.60 Janen ja Adamin suhde näyttää etenevän, ja Jane ajattelee, että Janen olisi aika tavata hänen poikansa Mateo, mutta Rafael ei ole tyytyväinen tähän ajatukseen. Samaan aikaan, kun Darcin vauvan tulo lähestyy, myös Rogelion mustasukkaisuus hänen uutta poikaystäväänsä kohtaan kasvaa. Xo yrittää olla tukenaan ja rohkaisee Rogeliota astumaan esiin ja olemaan isä, joka hänen on tarkoitus olla. Toisaalla Rafael on päättänyt saada hotellinsa ja elämänsä takaisin Luisalta ja tekee mitä tahansa sen eteen, Petran avulla tai ilman. Samaan aikaan Luisa alkaa nähdä näkyjä tietystä "Carlista", joka saattaa olla todellinen tai sitten ei. </w:t>
            </w:r>
          </w:p>
        </w:tc>
      </w:tr>
      <w:tr>
        <w:trPr/>
        <w:tc>
          <w:tcPr>
            <w:tcW w:w="819" w:type="dxa"/>
            <w:tcBorders/>
            <w:vAlign w:val="center"/>
          </w:tcPr>
          <w:p>
            <w:pPr>
              <w:pStyle w:val="TableHeading"/>
              <w:suppressLineNumbers/>
              <w:bidi w:val="0"/>
              <w:spacing w:before="0" w:after="283"/>
              <w:jc w:val="center"/>
              <w:rPr/>
            </w:pPr>
            <w:r>
              <w:rPr/>
              <w:t xml:space="preserve">68 </w:t>
            </w:r>
          </w:p>
        </w:tc>
        <w:tc>
          <w:tcPr>
            <w:tcW w:w="778" w:type="dxa"/>
            <w:tcBorders/>
            <w:vAlign w:val="center"/>
          </w:tcPr>
          <w:p>
            <w:pPr>
              <w:pStyle w:val="TableContents"/>
              <w:bidi w:val="0"/>
              <w:spacing w:before="0" w:after="283"/>
              <w:jc w:val="left"/>
              <w:rPr>
                <w:sz w:val="4"/>
                <w:szCs w:val="4"/>
              </w:rPr>
            </w:pPr>
            <w:r>
              <w:rPr>
                <w:sz w:val="4"/>
                <w:szCs w:val="4"/>
              </w:rPr>
            </w:r>
          </w:p>
        </w:tc>
        <w:tc>
          <w:tcPr>
            <w:tcW w:w="1550" w:type="dxa"/>
            <w:tcBorders/>
            <w:vAlign w:val="center"/>
          </w:tcPr>
          <w:p>
            <w:pPr>
              <w:pStyle w:val="TableContents"/>
              <w:bidi w:val="0"/>
              <w:spacing w:before="0" w:after="283"/>
              <w:jc w:val="left"/>
              <w:rPr/>
            </w:pPr>
            <w:r>
              <w:rPr/>
              <w:t xml:space="preserve">"Luku 68. </w:t>
            </w:r>
          </w:p>
        </w:tc>
        <w:tc>
          <w:tcPr>
            <w:tcW w:w="1110" w:type="dxa"/>
            <w:tcBorders/>
            <w:vAlign w:val="center"/>
          </w:tcPr>
          <w:p>
            <w:pPr>
              <w:pStyle w:val="TableContents"/>
              <w:bidi w:val="0"/>
              <w:spacing w:before="0" w:after="283"/>
              <w:jc w:val="left"/>
              <w:rPr/>
            </w:pPr>
            <w:r>
              <w:rPr/>
              <w:t xml:space="preserve">Gina Lamar </w:t>
            </w:r>
          </w:p>
        </w:tc>
        <w:tc>
          <w:tcPr>
            <w:tcW w:w="1310" w:type="dxa"/>
            <w:tcBorders/>
            <w:vAlign w:val="center"/>
          </w:tcPr>
          <w:p>
            <w:pPr>
              <w:pStyle w:val="TableContents"/>
              <w:bidi w:val="0"/>
              <w:spacing w:before="0" w:after="283"/>
              <w:jc w:val="left"/>
              <w:rPr/>
            </w:pPr>
            <w:r>
              <w:rPr/>
              <w:t xml:space="preserve">Deirdre Shaw &amp; Chantelle M. Wells </w:t>
            </w:r>
          </w:p>
        </w:tc>
        <w:tc>
          <w:tcPr>
            <w:tcW w:w="1150" w:type="dxa"/>
            <w:tcBorders/>
            <w:vAlign w:val="center"/>
          </w:tcPr>
          <w:p>
            <w:pPr>
              <w:pStyle w:val="TableContents"/>
              <w:bidi w:val="0"/>
              <w:spacing w:before="0" w:after="283"/>
              <w:jc w:val="left"/>
              <w:rPr/>
            </w:pPr>
            <w:r>
              <w:rPr/>
              <w:t xml:space="preserve">3. marraskuuta 2017 (2017-11-03) </w:t>
            </w:r>
          </w:p>
        </w:tc>
        <w:tc>
          <w:tcPr>
            <w:tcW w:w="3488" w:type="dxa"/>
            <w:tcBorders/>
            <w:vAlign w:val="center"/>
          </w:tcPr>
          <w:p>
            <w:pPr>
              <w:pStyle w:val="TableContents"/>
              <w:bidi w:val="0"/>
              <w:spacing w:before="0" w:after="283"/>
              <w:jc w:val="left"/>
              <w:rPr/>
            </w:pPr>
            <w:r>
              <w:rPr/>
              <w:t xml:space="preserve">0.69 Jane suuttuu, kun hän kuulee, että Rafael esitteli Mateon uudelle tyttöystävälleen Katherinelle ilman tämän suostumusta, koska hänen mielestään Katherine vaikuttaa kielteisesti sekä Rafaeliin että Mateoon. Jane kääntyy Petran puoleen saadakseen apua tilanteessa. Samaan aikaan Rogelio ja Darci kamppailevat vauvan nimen valitsemisesta. Toisaalla Xo, joka on keskittynyt oman tanssistudion avaamiseen, päättää ryhtyä liiketoimiin epätodennäköisen vihollisen kanssa. </w:t>
            </w:r>
          </w:p>
        </w:tc>
      </w:tr>
      <w:tr>
        <w:trPr/>
        <w:tc>
          <w:tcPr>
            <w:tcW w:w="819" w:type="dxa"/>
            <w:tcBorders/>
            <w:vAlign w:val="center"/>
          </w:tcPr>
          <w:p>
            <w:pPr>
              <w:pStyle w:val="TableHeading"/>
              <w:suppressLineNumbers/>
              <w:bidi w:val="0"/>
              <w:spacing w:before="0" w:after="283"/>
              <w:jc w:val="center"/>
              <w:rPr/>
            </w:pPr>
            <w:r>
              <w:rPr/>
              <w:t xml:space="preserve">69 </w:t>
            </w:r>
          </w:p>
        </w:tc>
        <w:tc>
          <w:tcPr>
            <w:tcW w:w="778" w:type="dxa"/>
            <w:tcBorders/>
            <w:vAlign w:val="center"/>
          </w:tcPr>
          <w:p>
            <w:pPr>
              <w:pStyle w:val="TableContents"/>
              <w:bidi w:val="0"/>
              <w:spacing w:before="0" w:after="283"/>
              <w:jc w:val="left"/>
              <w:rPr/>
            </w:pPr>
            <w:r>
              <w:rPr/>
              <w:t xml:space="preserve">5 </w:t>
            </w:r>
          </w:p>
        </w:tc>
        <w:tc>
          <w:tcPr>
            <w:tcW w:w="1550" w:type="dxa"/>
            <w:tcBorders/>
            <w:vAlign w:val="center"/>
          </w:tcPr>
          <w:p>
            <w:pPr>
              <w:pStyle w:val="TableContents"/>
              <w:bidi w:val="0"/>
              <w:spacing w:before="0" w:after="283"/>
              <w:jc w:val="left"/>
              <w:rPr/>
            </w:pPr>
            <w:r>
              <w:rPr/>
              <w:t xml:space="preserve">"Luku 69. </w:t>
            </w:r>
          </w:p>
        </w:tc>
        <w:tc>
          <w:tcPr>
            <w:tcW w:w="1110" w:type="dxa"/>
            <w:tcBorders/>
            <w:vAlign w:val="center"/>
          </w:tcPr>
          <w:p>
            <w:pPr>
              <w:pStyle w:val="TableContents"/>
              <w:bidi w:val="0"/>
              <w:spacing w:before="0" w:after="283"/>
              <w:jc w:val="left"/>
              <w:rPr/>
            </w:pPr>
            <w:r>
              <w:rPr/>
              <w:t xml:space="preserve">Stuart Gillard </w:t>
            </w:r>
          </w:p>
        </w:tc>
        <w:tc>
          <w:tcPr>
            <w:tcW w:w="1310" w:type="dxa"/>
            <w:tcBorders/>
            <w:vAlign w:val="center"/>
          </w:tcPr>
          <w:p>
            <w:pPr>
              <w:pStyle w:val="TableContents"/>
              <w:bidi w:val="0"/>
              <w:spacing w:before="0" w:after="283"/>
              <w:jc w:val="left"/>
              <w:rPr/>
            </w:pPr>
            <w:r>
              <w:rPr/>
              <w:t xml:space="preserve">Paul Sciarrotta </w:t>
            </w:r>
          </w:p>
        </w:tc>
        <w:tc>
          <w:tcPr>
            <w:tcW w:w="1150" w:type="dxa"/>
            <w:tcBorders/>
            <w:vAlign w:val="center"/>
          </w:tcPr>
          <w:p>
            <w:pPr>
              <w:pStyle w:val="TableContents"/>
              <w:bidi w:val="0"/>
              <w:spacing w:before="0" w:after="283"/>
              <w:jc w:val="left"/>
              <w:rPr/>
            </w:pPr>
            <w:r>
              <w:rPr/>
              <w:t xml:space="preserve">10. marraskuuta 2017 (2017-11-10) </w:t>
            </w:r>
          </w:p>
        </w:tc>
        <w:tc>
          <w:tcPr>
            <w:tcW w:w="3488" w:type="dxa"/>
            <w:tcBorders/>
            <w:vAlign w:val="center"/>
          </w:tcPr>
          <w:p>
            <w:pPr>
              <w:pStyle w:val="TableContents"/>
              <w:bidi w:val="0"/>
              <w:spacing w:before="0" w:after="283"/>
              <w:jc w:val="left"/>
              <w:rPr/>
            </w:pPr>
            <w:r>
              <w:rPr/>
              <w:t xml:space="preserve">0.65 Kun Adam paljastaa Janelle seurustelumenneisyytensä, hänestä tulee niin epävarma ja epävarma, että se rasittaa heidän suhdettaan. Samaan aikaan Lina kysyy Janelta neuvoa, pitäisikö hänen mennä naimisiin vai ei. Petra kuulee tärkeitä tietoja, jotka voivat auttaa Rafaelia saamaan hotellin takaisin. Lisäksi Xo pyytää Rogeliota harkitsemaan lääketieteellisen toimenpiteen (vasektomia) tekemistä, mutta Rogelio epäröi kovasti. </w:t>
            </w:r>
          </w:p>
        </w:tc>
      </w:tr>
      <w:tr>
        <w:trPr/>
        <w:tc>
          <w:tcPr>
            <w:tcW w:w="819" w:type="dxa"/>
            <w:tcBorders/>
            <w:vAlign w:val="center"/>
          </w:tcPr>
          <w:p>
            <w:pPr>
              <w:pStyle w:val="TableHeading"/>
              <w:suppressLineNumbers/>
              <w:bidi w:val="0"/>
              <w:spacing w:before="0" w:after="283"/>
              <w:jc w:val="center"/>
              <w:rPr/>
            </w:pPr>
            <w:r>
              <w:rPr/>
              <w:t xml:space="preserve">70 </w:t>
            </w:r>
          </w:p>
        </w:tc>
        <w:tc>
          <w:tcPr>
            <w:tcW w:w="778" w:type="dxa"/>
            <w:tcBorders/>
            <w:vAlign w:val="center"/>
          </w:tcPr>
          <w:p>
            <w:pPr>
              <w:pStyle w:val="TableContents"/>
              <w:bidi w:val="0"/>
              <w:spacing w:before="0" w:after="283"/>
              <w:jc w:val="left"/>
              <w:rPr/>
            </w:pPr>
            <w:r>
              <w:rPr/>
              <w:t xml:space="preserve">6 </w:t>
            </w:r>
          </w:p>
        </w:tc>
        <w:tc>
          <w:tcPr>
            <w:tcW w:w="1550" w:type="dxa"/>
            <w:tcBorders/>
            <w:vAlign w:val="center"/>
          </w:tcPr>
          <w:p>
            <w:pPr>
              <w:pStyle w:val="TableContents"/>
              <w:bidi w:val="0"/>
              <w:spacing w:before="0" w:after="283"/>
              <w:jc w:val="left"/>
              <w:rPr/>
            </w:pPr>
            <w:r>
              <w:rPr/>
              <w:t xml:space="preserve">"Luku 70 </w:t>
            </w:r>
          </w:p>
        </w:tc>
        <w:tc>
          <w:tcPr>
            <w:tcW w:w="1110" w:type="dxa"/>
            <w:tcBorders/>
            <w:vAlign w:val="center"/>
          </w:tcPr>
          <w:p>
            <w:pPr>
              <w:pStyle w:val="TableContents"/>
              <w:bidi w:val="0"/>
              <w:spacing w:before="0" w:after="283"/>
              <w:jc w:val="left"/>
              <w:rPr/>
            </w:pPr>
            <w:r>
              <w:rPr/>
              <w:t xml:space="preserve">Melanie Mayron </w:t>
            </w:r>
          </w:p>
        </w:tc>
        <w:tc>
          <w:tcPr>
            <w:tcW w:w="1310" w:type="dxa"/>
            <w:tcBorders/>
            <w:vAlign w:val="center"/>
          </w:tcPr>
          <w:p>
            <w:pPr>
              <w:pStyle w:val="TableContents"/>
              <w:bidi w:val="0"/>
              <w:spacing w:before="0" w:after="283"/>
              <w:jc w:val="left"/>
              <w:rPr/>
            </w:pPr>
            <w:r>
              <w:rPr/>
              <w:t xml:space="preserve">Carolina Rivera &amp; Micah Schraft </w:t>
            </w:r>
          </w:p>
        </w:tc>
        <w:tc>
          <w:tcPr>
            <w:tcW w:w="1150" w:type="dxa"/>
            <w:tcBorders/>
            <w:vAlign w:val="center"/>
          </w:tcPr>
          <w:p>
            <w:pPr>
              <w:pStyle w:val="TableContents"/>
              <w:bidi w:val="0"/>
              <w:spacing w:before="0" w:after="283"/>
              <w:jc w:val="left"/>
              <w:rPr/>
            </w:pPr>
            <w:r>
              <w:rPr/>
              <w:t xml:space="preserve">17. marraskuuta 2017 (2017-11-17) </w:t>
            </w:r>
          </w:p>
        </w:tc>
        <w:tc>
          <w:tcPr>
            <w:tcW w:w="3488" w:type="dxa"/>
            <w:tcBorders/>
            <w:vAlign w:val="center"/>
          </w:tcPr>
          <w:p>
            <w:pPr>
              <w:pStyle w:val="TableContents"/>
              <w:bidi w:val="0"/>
              <w:spacing w:before="0" w:after="283"/>
              <w:jc w:val="left"/>
              <w:rPr/>
            </w:pPr>
            <w:r>
              <w:rPr/>
              <w:t xml:space="preserve">0.61 Janen kirja julkaistaan vihdoin, mutta hänen suunnitelmansa järjestää juhlat paikallisessa kirjakaupassa, jossa hän sai inspiraationsa kirjailijaksi, kariutuvat, kun kirjakauppa on vaarassa sulkea lopullisesti. Aina Janea auttaakseen Rogelio suunnittelee pelastussuunnitelman, mutta yksi hänen arkkivihollisistaan uhkaa pilata päivän. Samaan aikaan Rafael saa uuden työpaikan, mutta se ei ole aivan sitä, mitä hän toivoi. Adam kertoo Janelle, että hän on päättänyt muuttaa Kaliforniaan uuden työn perässä, mikä saa Janen jättämään hänet. Petra on myös keksinyt mielenkiintoisen strategian saadakseen Marbella-hotellin takaisin äidiltään ja Anezkalta, mutta Rafael ei halua olla missään tekemisissä suunnitelman kanssa. </w:t>
            </w:r>
          </w:p>
        </w:tc>
      </w:tr>
      <w:tr>
        <w:trPr/>
        <w:tc>
          <w:tcPr>
            <w:tcW w:w="819" w:type="dxa"/>
            <w:tcBorders/>
            <w:vAlign w:val="center"/>
          </w:tcPr>
          <w:p>
            <w:pPr>
              <w:pStyle w:val="TableHeading"/>
              <w:suppressLineNumbers/>
              <w:bidi w:val="0"/>
              <w:spacing w:before="0" w:after="283"/>
              <w:jc w:val="center"/>
              <w:rPr/>
            </w:pPr>
            <w:r>
              <w:rPr/>
              <w:t xml:space="preserve">71 </w:t>
            </w:r>
          </w:p>
        </w:tc>
        <w:tc>
          <w:tcPr>
            <w:tcW w:w="778" w:type="dxa"/>
            <w:tcBorders/>
            <w:vAlign w:val="center"/>
          </w:tcPr>
          <w:p>
            <w:pPr>
              <w:pStyle w:val="TableContents"/>
              <w:bidi w:val="0"/>
              <w:spacing w:before="0" w:after="283"/>
              <w:jc w:val="left"/>
              <w:rPr/>
            </w:pPr>
            <w:r>
              <w:rPr/>
              <w:t xml:space="preserve">7 </w:t>
            </w:r>
          </w:p>
        </w:tc>
        <w:tc>
          <w:tcPr>
            <w:tcW w:w="1550" w:type="dxa"/>
            <w:tcBorders/>
            <w:vAlign w:val="center"/>
          </w:tcPr>
          <w:p>
            <w:pPr>
              <w:pStyle w:val="TableContents"/>
              <w:bidi w:val="0"/>
              <w:spacing w:before="0" w:after="283"/>
              <w:jc w:val="left"/>
              <w:rPr/>
            </w:pPr>
            <w:r>
              <w:rPr/>
              <w:t xml:space="preserve">"Luku 71. </w:t>
            </w:r>
          </w:p>
        </w:tc>
        <w:tc>
          <w:tcPr>
            <w:tcW w:w="1110" w:type="dxa"/>
            <w:tcBorders/>
            <w:vAlign w:val="center"/>
          </w:tcPr>
          <w:p>
            <w:pPr>
              <w:pStyle w:val="TableContents"/>
              <w:bidi w:val="0"/>
              <w:spacing w:before="0" w:after="283"/>
              <w:jc w:val="left"/>
              <w:rPr/>
            </w:pPr>
            <w:r>
              <w:rPr/>
              <w:t xml:space="preserve">Micah Schraft </w:t>
            </w:r>
          </w:p>
        </w:tc>
        <w:tc>
          <w:tcPr>
            <w:tcW w:w="1310" w:type="dxa"/>
            <w:tcBorders/>
            <w:vAlign w:val="center"/>
          </w:tcPr>
          <w:p>
            <w:pPr>
              <w:pStyle w:val="TableContents"/>
              <w:bidi w:val="0"/>
              <w:spacing w:before="0" w:after="283"/>
              <w:jc w:val="left"/>
              <w:rPr/>
            </w:pPr>
            <w:r>
              <w:rPr/>
              <w:t xml:space="preserve">Valentina Garza &amp; Deidre Shaw </w:t>
            </w:r>
          </w:p>
        </w:tc>
        <w:tc>
          <w:tcPr>
            <w:tcW w:w="1150" w:type="dxa"/>
            <w:tcBorders/>
            <w:vAlign w:val="center"/>
          </w:tcPr>
          <w:p>
            <w:pPr>
              <w:pStyle w:val="TableContents"/>
              <w:bidi w:val="0"/>
              <w:spacing w:before="0" w:after="283"/>
              <w:jc w:val="left"/>
              <w:rPr/>
            </w:pPr>
            <w:r>
              <w:rPr/>
              <w:t xml:space="preserve">joulukuu 8, 2017 (2017-12-08) </w:t>
            </w:r>
          </w:p>
        </w:tc>
        <w:tc>
          <w:tcPr>
            <w:tcW w:w="3488" w:type="dxa"/>
            <w:tcBorders/>
            <w:vAlign w:val="center"/>
          </w:tcPr>
          <w:p>
            <w:pPr>
              <w:pStyle w:val="TableContents"/>
              <w:bidi w:val="0"/>
              <w:spacing w:before="0" w:after="283"/>
              <w:jc w:val="left"/>
              <w:rPr/>
            </w:pPr>
            <w:r>
              <w:rPr/>
              <w:t xml:space="preserve">0.65 Anezkan paljastuu lavastaneen kuolemansa nähdäkseen, mihin hän on lojaali; aluksi hän luottaa Petraan luultuaan nähneensä tämän itkevän, mutta saatuaan selville, ettei tämä itkenytkään lavastetun kuolemansa vuoksi, hän uhkailee Petraa. Myöhemmin Anezka putoaa Petran asunnosta kuolemaan ... oikeasti. Samaan aikaan Xiomara ja Jane lähtevät Janen kirjakiertueelle, kun Alba päättää lähteä mukaan. Janen henkinen tila, joka johtuu hänen erostaan Adamista, uhkaa suistaa lukutapahtuman raiteiltaan. Palattuaan Miamiin Jane ja Rafael suutelevat. </w:t>
            </w:r>
          </w:p>
        </w:tc>
      </w:tr>
      <w:tr>
        <w:trPr/>
        <w:tc>
          <w:tcPr>
            <w:tcW w:w="819" w:type="dxa"/>
            <w:tcBorders/>
            <w:vAlign w:val="center"/>
          </w:tcPr>
          <w:p>
            <w:pPr>
              <w:pStyle w:val="TableHeading"/>
              <w:suppressLineNumbers/>
              <w:bidi w:val="0"/>
              <w:spacing w:before="0" w:after="283"/>
              <w:jc w:val="center"/>
              <w:rPr/>
            </w:pPr>
            <w:r>
              <w:rPr/>
              <w:t xml:space="preserve">72 </w:t>
            </w:r>
          </w:p>
        </w:tc>
        <w:tc>
          <w:tcPr>
            <w:tcW w:w="778" w:type="dxa"/>
            <w:tcBorders/>
            <w:vAlign w:val="center"/>
          </w:tcPr>
          <w:p>
            <w:pPr>
              <w:pStyle w:val="TableContents"/>
              <w:bidi w:val="0"/>
              <w:spacing w:before="0" w:after="283"/>
              <w:jc w:val="left"/>
              <w:rPr/>
            </w:pPr>
            <w:r>
              <w:rPr/>
              <w:t xml:space="preserve">8 </w:t>
            </w:r>
          </w:p>
        </w:tc>
        <w:tc>
          <w:tcPr>
            <w:tcW w:w="1550" w:type="dxa"/>
            <w:tcBorders/>
            <w:vAlign w:val="center"/>
          </w:tcPr>
          <w:p>
            <w:pPr>
              <w:pStyle w:val="TableContents"/>
              <w:bidi w:val="0"/>
              <w:spacing w:before="0" w:after="283"/>
              <w:jc w:val="left"/>
              <w:rPr/>
            </w:pPr>
            <w:r>
              <w:rPr/>
              <w:t xml:space="preserve">"Luku 72. </w:t>
            </w:r>
          </w:p>
        </w:tc>
        <w:tc>
          <w:tcPr>
            <w:tcW w:w="1110" w:type="dxa"/>
            <w:tcBorders/>
            <w:vAlign w:val="center"/>
          </w:tcPr>
          <w:p>
            <w:pPr>
              <w:pStyle w:val="TableContents"/>
              <w:bidi w:val="0"/>
              <w:spacing w:before="0" w:after="283"/>
              <w:jc w:val="left"/>
              <w:rPr/>
            </w:pPr>
            <w:r>
              <w:rPr/>
              <w:t xml:space="preserve">Melanie Mayron </w:t>
            </w:r>
          </w:p>
        </w:tc>
        <w:tc>
          <w:tcPr>
            <w:tcW w:w="1310" w:type="dxa"/>
            <w:tcBorders/>
            <w:vAlign w:val="center"/>
          </w:tcPr>
          <w:p>
            <w:pPr>
              <w:pStyle w:val="TableContents"/>
              <w:bidi w:val="0"/>
              <w:spacing w:before="0" w:after="283"/>
              <w:jc w:val="left"/>
              <w:rPr/>
            </w:pPr>
            <w:r>
              <w:rPr/>
              <w:t xml:space="preserve">Carolina Rivera &amp; Paul Sciarrotta </w:t>
            </w:r>
          </w:p>
        </w:tc>
        <w:tc>
          <w:tcPr>
            <w:tcW w:w="1150" w:type="dxa"/>
            <w:tcBorders/>
            <w:vAlign w:val="center"/>
          </w:tcPr>
          <w:p>
            <w:pPr>
              <w:pStyle w:val="TableContents"/>
              <w:bidi w:val="0"/>
              <w:spacing w:before="0" w:after="283"/>
              <w:jc w:val="left"/>
              <w:rPr/>
            </w:pPr>
            <w:r>
              <w:rPr/>
              <w:t xml:space="preserve">26. tammikuuta 2018 (2018-01-26) </w:t>
            </w:r>
          </w:p>
        </w:tc>
        <w:tc>
          <w:tcPr>
            <w:tcW w:w="3488" w:type="dxa"/>
            <w:tcBorders/>
            <w:vAlign w:val="center"/>
          </w:tcPr>
          <w:p>
            <w:pPr>
              <w:pStyle w:val="TableContents"/>
              <w:bidi w:val="0"/>
              <w:spacing w:before="0" w:after="283"/>
              <w:jc w:val="left"/>
              <w:rPr/>
            </w:pPr>
            <w:r>
              <w:rPr/>
              <w:t xml:space="preserve">0.68 Mateo aloittaa päiväkodin ja kutsuu ystävänsä Xiomaran ja Rogelion luokse. Jane ja Rafael yrittävät peitellä, että he teeskentelevät asuvansa heidän talossaan, jotta heitä ei potkittaisi ulos. Jane ja Rafael osoittavat suudelmaa seuranneita ristiriitaisia tunteita ja yrittävät uudelleen, minkä Mateo huomaa. Sitten hän julistaa: "Tarkoittaako tämä, että menette naimisiin?" Matee sanoo: "Kyllä. Kun Xo saa Rogelion suostuteltua osallistumaan pariterapiaan, molemmat yllättyvät tunteistaan. Samaan aikaan Petra palkkaa asianajajan nimeltä Jane Ramos (Rosario Dawson) varmistaakseen, ettei hän saa syytteitä Anezkan kuolemaa odotellessaan. Myös Rafael muuttaa Janen talosta uuteen asuntoonsa. Rafael suuttuu myös, kun hän saa tietää, että Luisa on päässyt pois mielisairaalasta, jonne hän jätti hänet, ja että Petra tiesi, että hänen veljensä ja Anezka juonittelivat ajamaan Luisan hulluksi saadakseen hotellin itselleen. </w:t>
            </w:r>
          </w:p>
        </w:tc>
      </w:tr>
      <w:tr>
        <w:trPr/>
        <w:tc>
          <w:tcPr>
            <w:tcW w:w="819" w:type="dxa"/>
            <w:tcBorders/>
            <w:vAlign w:val="center"/>
          </w:tcPr>
          <w:p>
            <w:pPr>
              <w:pStyle w:val="TableHeading"/>
              <w:suppressLineNumbers/>
              <w:bidi w:val="0"/>
              <w:spacing w:before="0" w:after="283"/>
              <w:jc w:val="center"/>
              <w:rPr/>
            </w:pPr>
            <w:r>
              <w:rPr/>
              <w:t xml:space="preserve">73 </w:t>
            </w:r>
          </w:p>
        </w:tc>
        <w:tc>
          <w:tcPr>
            <w:tcW w:w="778" w:type="dxa"/>
            <w:tcBorders/>
            <w:vAlign w:val="center"/>
          </w:tcPr>
          <w:p>
            <w:pPr>
              <w:pStyle w:val="TableContents"/>
              <w:bidi w:val="0"/>
              <w:spacing w:before="0" w:after="283"/>
              <w:jc w:val="left"/>
              <w:rPr/>
            </w:pPr>
            <w:r>
              <w:rPr/>
              <w:t xml:space="preserve">9 </w:t>
            </w:r>
          </w:p>
        </w:tc>
        <w:tc>
          <w:tcPr>
            <w:tcW w:w="1550" w:type="dxa"/>
            <w:tcBorders/>
            <w:vAlign w:val="center"/>
          </w:tcPr>
          <w:p>
            <w:pPr>
              <w:pStyle w:val="TableContents"/>
              <w:bidi w:val="0"/>
              <w:spacing w:before="0" w:after="283"/>
              <w:jc w:val="left"/>
              <w:rPr/>
            </w:pPr>
            <w:r>
              <w:rPr/>
              <w:t xml:space="preserve">"Luku 73. </w:t>
            </w:r>
          </w:p>
        </w:tc>
        <w:tc>
          <w:tcPr>
            <w:tcW w:w="1110" w:type="dxa"/>
            <w:tcBorders/>
            <w:vAlign w:val="center"/>
          </w:tcPr>
          <w:p>
            <w:pPr>
              <w:pStyle w:val="TableContents"/>
              <w:bidi w:val="0"/>
              <w:spacing w:before="0" w:after="283"/>
              <w:jc w:val="left"/>
              <w:rPr/>
            </w:pPr>
            <w:r>
              <w:rPr/>
              <w:t xml:space="preserve">Eric Lea </w:t>
            </w:r>
          </w:p>
        </w:tc>
        <w:tc>
          <w:tcPr>
            <w:tcW w:w="1310" w:type="dxa"/>
            <w:tcBorders/>
            <w:vAlign w:val="center"/>
          </w:tcPr>
          <w:p>
            <w:pPr>
              <w:pStyle w:val="TableContents"/>
              <w:bidi w:val="0"/>
              <w:spacing w:before="0" w:after="283"/>
              <w:jc w:val="left"/>
              <w:rPr/>
            </w:pPr>
            <w:r>
              <w:rPr/>
              <w:t xml:space="preserve">Valentina Garza &amp; Chantelle M. Wells </w:t>
            </w:r>
          </w:p>
        </w:tc>
        <w:tc>
          <w:tcPr>
            <w:tcW w:w="1150" w:type="dxa"/>
            <w:tcBorders/>
            <w:vAlign w:val="center"/>
          </w:tcPr>
          <w:p>
            <w:pPr>
              <w:pStyle w:val="TableContents"/>
              <w:bidi w:val="0"/>
              <w:spacing w:before="0" w:after="283"/>
              <w:jc w:val="left"/>
              <w:rPr/>
            </w:pPr>
            <w:r>
              <w:rPr/>
              <w:t xml:space="preserve">2. helmikuuta 2018 (2018-02-02) </w:t>
            </w:r>
          </w:p>
        </w:tc>
        <w:tc>
          <w:tcPr>
            <w:tcW w:w="3488" w:type="dxa"/>
            <w:tcBorders/>
            <w:vAlign w:val="center"/>
          </w:tcPr>
          <w:p>
            <w:pPr>
              <w:pStyle w:val="TableContents"/>
              <w:bidi w:val="0"/>
              <w:spacing w:before="0" w:after="283"/>
              <w:jc w:val="left"/>
              <w:rPr/>
            </w:pPr>
            <w:r>
              <w:rPr/>
              <w:t xml:space="preserve">0.67 Kun Jane ja Rafael vihdoin tajuavat, että heidän suhteensa epävarma tila (tai sen puute) stressaa Mateoa, he päättävät, että heidän on tehtävä päätös. Samaan aikaan Petra on erossa Janesta ja Rafaelista Luisa-fiaskon jälkeen, joten hän yrittää keksiä keinon päästä takaisin heidän suosioonsa. Paljastuu myös, että Petran asianajajalla Jane Ramosilla (J.R.) on salattu tarkoitus auttaa Petraa. Toisaalla Rogelio ja Xo pohtivat uravalintojaan. </w:t>
            </w:r>
          </w:p>
        </w:tc>
      </w:tr>
      <w:tr>
        <w:trPr/>
        <w:tc>
          <w:tcPr>
            <w:tcW w:w="819" w:type="dxa"/>
            <w:tcBorders/>
            <w:vAlign w:val="center"/>
          </w:tcPr>
          <w:p>
            <w:pPr>
              <w:pStyle w:val="TableHeading"/>
              <w:suppressLineNumbers/>
              <w:bidi w:val="0"/>
              <w:spacing w:before="0" w:after="283"/>
              <w:jc w:val="center"/>
              <w:rPr/>
            </w:pPr>
            <w:r>
              <w:rPr/>
              <w:t xml:space="preserve">74 </w:t>
            </w:r>
          </w:p>
        </w:tc>
        <w:tc>
          <w:tcPr>
            <w:tcW w:w="778" w:type="dxa"/>
            <w:tcBorders/>
            <w:vAlign w:val="center"/>
          </w:tcPr>
          <w:p>
            <w:pPr>
              <w:pStyle w:val="TableContents"/>
              <w:bidi w:val="0"/>
              <w:spacing w:before="0" w:after="283"/>
              <w:jc w:val="left"/>
              <w:rPr/>
            </w:pPr>
            <w:r>
              <w:rPr/>
              <w:t xml:space="preserve">10 </w:t>
            </w:r>
          </w:p>
        </w:tc>
        <w:tc>
          <w:tcPr>
            <w:tcW w:w="1550" w:type="dxa"/>
            <w:tcBorders/>
            <w:vAlign w:val="center"/>
          </w:tcPr>
          <w:p>
            <w:pPr>
              <w:pStyle w:val="TableContents"/>
              <w:bidi w:val="0"/>
              <w:spacing w:before="0" w:after="283"/>
              <w:jc w:val="left"/>
              <w:rPr/>
            </w:pPr>
            <w:r>
              <w:rPr/>
              <w:t xml:space="preserve">"Luku 74. </w:t>
            </w:r>
          </w:p>
        </w:tc>
        <w:tc>
          <w:tcPr>
            <w:tcW w:w="1110" w:type="dxa"/>
            <w:tcBorders/>
            <w:vAlign w:val="center"/>
          </w:tcPr>
          <w:p>
            <w:pPr>
              <w:pStyle w:val="TableContents"/>
              <w:bidi w:val="0"/>
              <w:spacing w:before="0" w:after="283"/>
              <w:jc w:val="left"/>
              <w:rPr/>
            </w:pPr>
            <w:r>
              <w:rPr/>
              <w:t xml:space="preserve">Gina Rodriguez </w:t>
            </w:r>
          </w:p>
        </w:tc>
        <w:tc>
          <w:tcPr>
            <w:tcW w:w="1310" w:type="dxa"/>
            <w:tcBorders/>
            <w:vAlign w:val="center"/>
          </w:tcPr>
          <w:p>
            <w:pPr>
              <w:pStyle w:val="TableContents"/>
              <w:bidi w:val="0"/>
              <w:spacing w:before="0" w:after="283"/>
              <w:jc w:val="left"/>
              <w:rPr/>
            </w:pPr>
            <w:r>
              <w:rPr/>
              <w:t xml:space="preserve">Micah Schraft &amp; Paul Sciarrotta </w:t>
            </w:r>
          </w:p>
        </w:tc>
        <w:tc>
          <w:tcPr>
            <w:tcW w:w="1150" w:type="dxa"/>
            <w:tcBorders/>
            <w:vAlign w:val="center"/>
          </w:tcPr>
          <w:p>
            <w:pPr>
              <w:pStyle w:val="TableContents"/>
              <w:bidi w:val="0"/>
              <w:spacing w:before="0" w:after="283"/>
              <w:jc w:val="left"/>
              <w:rPr/>
            </w:pPr>
            <w:r>
              <w:rPr/>
              <w:t xml:space="preserve">9. helmikuuta 2018 (2018-02-09) </w:t>
            </w:r>
          </w:p>
        </w:tc>
        <w:tc>
          <w:tcPr>
            <w:tcW w:w="3488" w:type="dxa"/>
            <w:tcBorders/>
            <w:vAlign w:val="center"/>
          </w:tcPr>
          <w:p>
            <w:pPr>
              <w:pStyle w:val="TableContents"/>
              <w:bidi w:val="0"/>
              <w:spacing w:before="0" w:after="283"/>
              <w:jc w:val="left"/>
              <w:rPr/>
            </w:pPr>
            <w:r>
              <w:rPr/>
              <w:t xml:space="preserve">0.80 Jane ja Rafael yrittävät olla ystäviä, mikä onnistuu hyvin, kunnes Jane menee treffeille. Samaan aikaan Petran ja Janen uusi kumppanuus alkaa hankalasti, mutta molemmat tietävät, että heidän on löydettävä keino toimia yhdessä jotenkin. Rogelio on vakuuttunut siitä, että hänellä on miespuolinen synnytyksen jälkeinen masennus, mikä saa hänet ristiriitaan The Talk -ohjelmassa esiintyvän julkkisten synnytyksen jälkeisen neuvonantajan River Fieldsin (vieraileva tähti Brooke Shields) kanssa. Alba myös vihdoin uskoutuu Janelle, miksi hän hylkäsi Jorgen kosinnan, ja jättää Janen auttamaan Albaa romantiikkaosastolla, kun Jane vie Alban seksikauppaan ja ostaa tälle vibraattorin. Toisaalla Jane ja Rafael suostuvat harrastamaan seksiä, ja Petra kyseenalaistaa oman seksuaalisen identiteettinsä, kun hän alkaa nähdä seksiunia Janesta ``J.R.''. Ramosista sen jälkeen, kun asianajaja alkaa flirttailla hänen kanssaan. </w:t>
            </w:r>
          </w:p>
        </w:tc>
      </w:tr>
      <w:tr>
        <w:trPr/>
        <w:tc>
          <w:tcPr>
            <w:tcW w:w="819" w:type="dxa"/>
            <w:tcBorders/>
            <w:vAlign w:val="center"/>
          </w:tcPr>
          <w:p>
            <w:pPr>
              <w:pStyle w:val="TableHeading"/>
              <w:suppressLineNumbers/>
              <w:bidi w:val="0"/>
              <w:spacing w:before="0" w:after="283"/>
              <w:jc w:val="center"/>
              <w:rPr/>
            </w:pPr>
            <w:r>
              <w:rPr/>
              <w:t xml:space="preserve">75 </w:t>
            </w:r>
          </w:p>
        </w:tc>
        <w:tc>
          <w:tcPr>
            <w:tcW w:w="778" w:type="dxa"/>
            <w:tcBorders/>
            <w:vAlign w:val="center"/>
          </w:tcPr>
          <w:p>
            <w:pPr>
              <w:pStyle w:val="TableContents"/>
              <w:bidi w:val="0"/>
              <w:spacing w:before="0" w:after="283"/>
              <w:jc w:val="left"/>
              <w:rPr/>
            </w:pPr>
            <w:r>
              <w:rPr/>
              <w:t xml:space="preserve">11 </w:t>
            </w:r>
          </w:p>
        </w:tc>
        <w:tc>
          <w:tcPr>
            <w:tcW w:w="1550" w:type="dxa"/>
            <w:tcBorders/>
            <w:vAlign w:val="center"/>
          </w:tcPr>
          <w:p>
            <w:pPr>
              <w:pStyle w:val="TableContents"/>
              <w:bidi w:val="0"/>
              <w:spacing w:before="0" w:after="283"/>
              <w:jc w:val="left"/>
              <w:rPr/>
            </w:pPr>
            <w:r>
              <w:rPr/>
              <w:t xml:space="preserve">"Luku 75. </w:t>
            </w:r>
          </w:p>
        </w:tc>
        <w:tc>
          <w:tcPr>
            <w:tcW w:w="1110" w:type="dxa"/>
            <w:tcBorders/>
            <w:vAlign w:val="center"/>
          </w:tcPr>
          <w:p>
            <w:pPr>
              <w:pStyle w:val="TableContents"/>
              <w:bidi w:val="0"/>
              <w:spacing w:before="0" w:after="283"/>
              <w:jc w:val="left"/>
              <w:rPr/>
            </w:pPr>
            <w:r>
              <w:rPr/>
              <w:t xml:space="preserve">Gina Lamar </w:t>
            </w:r>
          </w:p>
        </w:tc>
        <w:tc>
          <w:tcPr>
            <w:tcW w:w="1310" w:type="dxa"/>
            <w:tcBorders/>
            <w:vAlign w:val="center"/>
          </w:tcPr>
          <w:p>
            <w:pPr>
              <w:pStyle w:val="TableContents"/>
              <w:bidi w:val="0"/>
              <w:spacing w:before="0" w:after="283"/>
              <w:jc w:val="left"/>
              <w:rPr/>
            </w:pPr>
            <w:r>
              <w:rPr/>
              <w:t xml:space="preserve">Merigan Mulhern </w:t>
            </w:r>
          </w:p>
        </w:tc>
        <w:tc>
          <w:tcPr>
            <w:tcW w:w="1150" w:type="dxa"/>
            <w:tcBorders/>
            <w:vAlign w:val="center"/>
          </w:tcPr>
          <w:p>
            <w:pPr>
              <w:pStyle w:val="TableContents"/>
              <w:bidi w:val="0"/>
              <w:spacing w:before="0" w:after="283"/>
              <w:jc w:val="left"/>
              <w:rPr/>
            </w:pPr>
            <w:r>
              <w:rPr/>
              <w:t xml:space="preserve">maaliskuu 2, 2018 (2018-03-02) </w:t>
            </w:r>
          </w:p>
        </w:tc>
        <w:tc>
          <w:tcPr>
            <w:tcW w:w="3488" w:type="dxa"/>
            <w:tcBorders/>
            <w:vAlign w:val="center"/>
          </w:tcPr>
          <w:p>
            <w:pPr>
              <w:pStyle w:val="TableContents"/>
              <w:bidi w:val="0"/>
              <w:spacing w:before="0" w:after="283"/>
              <w:jc w:val="left"/>
              <w:rPr/>
            </w:pPr>
            <w:r>
              <w:rPr/>
              <w:t xml:space="preserve">0.59 Jane on valmis jättämään Marbella-hotellin ongelmat ja jatkamaan kirjoittamista kokopäiväisesti, mutta odottamaton kehitys pakottaa hänet harkitsemaan paluuta opettajuuden juurille. Xiomara päättää palata kouluun, jossa hän kuuntelee taidehistorian kurssia, kun taas Jane opettaa seminaaria kirjoittamisesta. Täällä Jane saa selville, että Jonathan Chavez, hänen entinen ohjaajansa, käyttää hyväkseen toista oppilastaan. Yrittäessään varoittaa opiskelijaa Jane tarttuu vahingossa rintoihinsa välttääkseen kaatumisen, minkä seurauksena hän ei saa hakemaansa opettajan työtä. Samaan aikaan Petra pidätetään Anezkan murhasta, koska kiristäjä oli asettanut ruuvit hänen asuntoonsa, jolloin Jane Ramos kertoo Petralle, että tämä lavasti hänet syylliseksi, koska häntä uhkasi tuntematon kiristäjä, joka uhkasi J.R:n äitiä, joka asuu saattohoidossa. Lisäksi Rafael ja Jane jatkavat suhdettaan. Toisaalla Rogelio yrittää saada Eva Longoriaa liittymään Passions of Santos -uudelleenaloitukseensa, mutta saa selville, että he ovat kaukaisia serkkuja. </w:t>
            </w:r>
          </w:p>
        </w:tc>
      </w:tr>
      <w:tr>
        <w:trPr/>
        <w:tc>
          <w:tcPr>
            <w:tcW w:w="819" w:type="dxa"/>
            <w:tcBorders/>
            <w:vAlign w:val="center"/>
          </w:tcPr>
          <w:p>
            <w:pPr>
              <w:pStyle w:val="TableHeading"/>
              <w:suppressLineNumbers/>
              <w:bidi w:val="0"/>
              <w:spacing w:before="0" w:after="283"/>
              <w:jc w:val="center"/>
              <w:rPr/>
            </w:pPr>
            <w:r>
              <w:rPr/>
              <w:t xml:space="preserve">76 </w:t>
            </w:r>
          </w:p>
        </w:tc>
        <w:tc>
          <w:tcPr>
            <w:tcW w:w="778" w:type="dxa"/>
            <w:tcBorders/>
            <w:vAlign w:val="center"/>
          </w:tcPr>
          <w:p>
            <w:pPr>
              <w:pStyle w:val="TableContents"/>
              <w:bidi w:val="0"/>
              <w:spacing w:before="0" w:after="283"/>
              <w:jc w:val="left"/>
              <w:rPr/>
            </w:pPr>
            <w:r>
              <w:rPr/>
              <w:t xml:space="preserve">12 </w:t>
            </w:r>
          </w:p>
        </w:tc>
        <w:tc>
          <w:tcPr>
            <w:tcW w:w="1550" w:type="dxa"/>
            <w:tcBorders/>
            <w:vAlign w:val="center"/>
          </w:tcPr>
          <w:p>
            <w:pPr>
              <w:pStyle w:val="TableContents"/>
              <w:bidi w:val="0"/>
              <w:spacing w:before="0" w:after="283"/>
              <w:jc w:val="left"/>
              <w:rPr/>
            </w:pPr>
            <w:r>
              <w:rPr/>
              <w:t xml:space="preserve">"Luku 76. </w:t>
            </w:r>
          </w:p>
        </w:tc>
        <w:tc>
          <w:tcPr>
            <w:tcW w:w="1110" w:type="dxa"/>
            <w:tcBorders/>
            <w:vAlign w:val="center"/>
          </w:tcPr>
          <w:p>
            <w:pPr>
              <w:pStyle w:val="TableContents"/>
              <w:bidi w:val="0"/>
              <w:spacing w:before="0" w:after="283"/>
              <w:jc w:val="left"/>
              <w:rPr/>
            </w:pPr>
            <w:r>
              <w:rPr/>
              <w:t xml:space="preserve">Melanie Mayron </w:t>
            </w:r>
          </w:p>
        </w:tc>
        <w:tc>
          <w:tcPr>
            <w:tcW w:w="1310" w:type="dxa"/>
            <w:tcBorders/>
            <w:vAlign w:val="center"/>
          </w:tcPr>
          <w:p>
            <w:pPr>
              <w:pStyle w:val="TableContents"/>
              <w:bidi w:val="0"/>
              <w:spacing w:before="0" w:after="283"/>
              <w:jc w:val="left"/>
              <w:rPr/>
            </w:pPr>
            <w:r>
              <w:rPr/>
              <w:t xml:space="preserve">Leah Longoria </w:t>
            </w:r>
          </w:p>
        </w:tc>
        <w:tc>
          <w:tcPr>
            <w:tcW w:w="1150" w:type="dxa"/>
            <w:tcBorders/>
            <w:vAlign w:val="center"/>
          </w:tcPr>
          <w:p>
            <w:pPr>
              <w:pStyle w:val="TableContents"/>
              <w:bidi w:val="0"/>
              <w:spacing w:before="0" w:after="283"/>
              <w:jc w:val="left"/>
              <w:rPr/>
            </w:pPr>
            <w:r>
              <w:rPr/>
              <w:t xml:space="preserve">9. maaliskuuta 2018 (2018-03-09) </w:t>
            </w:r>
          </w:p>
        </w:tc>
        <w:tc>
          <w:tcPr>
            <w:tcW w:w="3488" w:type="dxa"/>
            <w:tcBorders/>
            <w:vAlign w:val="center"/>
          </w:tcPr>
          <w:p>
            <w:pPr>
              <w:pStyle w:val="TableContents"/>
              <w:bidi w:val="0"/>
              <w:spacing w:before="0" w:after="283"/>
              <w:jc w:val="left"/>
              <w:rPr/>
            </w:pPr>
            <w:r>
              <w:rPr/>
              <w:t xml:space="preserve">0.58 Janen kiinnittyminen negatiiviseen arvosteluun on aiheuttanut hänelle kirjoittajablokin, joten Rogelio ehdottaa hänelle kirjoituskurssia, joka auttaisi häntä. Janen rohkaisemana Rafael on valmis kaivautumaan menneisyyteensä saadakseen selville, ketkä ovat hänen oikeat biologiset vanhempansa. Samaan aikaan Rogelio yrittää saada asiat keskittymään vähemmän häneen ja enemmän Xoon, mutta hän alkaa epäillä, kun hän saa tietää, että Xo salaa häneltä jotain. Xon salaisuus ei kuitenkaan ole se, mitä Rogelio on epäillyt. Toisaalla Petra testaa asianajajansa Jane Ramosin lojaalisuutta teeskentelemällä olevansa romanttisesti kiinnostunut hänestä samalla kun hän yrittää selvittää kiristäjän henkilöllisyyden. Kun Petra on uskoutunut Jane Ramosille tunteistaan, jotka eivät ole tekaistuja, he menevät ensimmäistä kertaa sänkyyn. </w:t>
            </w:r>
          </w:p>
        </w:tc>
      </w:tr>
      <w:tr>
        <w:trPr/>
        <w:tc>
          <w:tcPr>
            <w:tcW w:w="819" w:type="dxa"/>
            <w:tcBorders/>
            <w:vAlign w:val="center"/>
          </w:tcPr>
          <w:p>
            <w:pPr>
              <w:pStyle w:val="TableHeading"/>
              <w:suppressLineNumbers/>
              <w:bidi w:val="0"/>
              <w:spacing w:before="0" w:after="283"/>
              <w:jc w:val="center"/>
              <w:rPr/>
            </w:pPr>
            <w:r>
              <w:rPr/>
              <w:t xml:space="preserve">77 </w:t>
            </w:r>
          </w:p>
        </w:tc>
        <w:tc>
          <w:tcPr>
            <w:tcW w:w="778" w:type="dxa"/>
            <w:tcBorders/>
            <w:vAlign w:val="center"/>
          </w:tcPr>
          <w:p>
            <w:pPr>
              <w:pStyle w:val="TableContents"/>
              <w:bidi w:val="0"/>
              <w:spacing w:before="0" w:after="283"/>
              <w:jc w:val="left"/>
              <w:rPr/>
            </w:pPr>
            <w:r>
              <w:rPr/>
              <w:t xml:space="preserve">13 </w:t>
            </w:r>
          </w:p>
        </w:tc>
        <w:tc>
          <w:tcPr>
            <w:tcW w:w="1550" w:type="dxa"/>
            <w:tcBorders/>
            <w:vAlign w:val="center"/>
          </w:tcPr>
          <w:p>
            <w:pPr>
              <w:pStyle w:val="TableContents"/>
              <w:bidi w:val="0"/>
              <w:spacing w:before="0" w:after="283"/>
              <w:jc w:val="left"/>
              <w:rPr/>
            </w:pPr>
            <w:r>
              <w:rPr/>
              <w:t xml:space="preserve">"Luku seitsemänkymmentäseitsemän. </w:t>
            </w:r>
          </w:p>
        </w:tc>
        <w:tc>
          <w:tcPr>
            <w:tcW w:w="1110" w:type="dxa"/>
            <w:tcBorders/>
            <w:vAlign w:val="center"/>
          </w:tcPr>
          <w:p>
            <w:pPr>
              <w:pStyle w:val="TableContents"/>
              <w:bidi w:val="0"/>
              <w:spacing w:before="0" w:after="283"/>
              <w:jc w:val="left"/>
              <w:rPr/>
            </w:pPr>
            <w:r>
              <w:rPr/>
              <w:t xml:space="preserve">Gina Lamar </w:t>
            </w:r>
          </w:p>
        </w:tc>
        <w:tc>
          <w:tcPr>
            <w:tcW w:w="1310" w:type="dxa"/>
            <w:tcBorders/>
            <w:vAlign w:val="center"/>
          </w:tcPr>
          <w:p>
            <w:pPr>
              <w:pStyle w:val="TableContents"/>
              <w:bidi w:val="0"/>
              <w:spacing w:before="0" w:after="283"/>
              <w:jc w:val="left"/>
              <w:rPr/>
            </w:pPr>
            <w:r>
              <w:rPr/>
              <w:t xml:space="preserve">Deirdre Shaw &amp; Chantelle M. Wells </w:t>
            </w:r>
          </w:p>
        </w:tc>
        <w:tc>
          <w:tcPr>
            <w:tcW w:w="1150" w:type="dxa"/>
            <w:tcBorders/>
            <w:vAlign w:val="center"/>
          </w:tcPr>
          <w:p>
            <w:pPr>
              <w:pStyle w:val="TableContents"/>
              <w:bidi w:val="0"/>
              <w:spacing w:before="0" w:after="283"/>
              <w:jc w:val="left"/>
              <w:rPr/>
            </w:pPr>
            <w:r>
              <w:rPr>
                <w:color w:val="A9A9A9"/>
              </w:rPr>
              <w:t xml:space="preserve">16. maaliskuuta 2018 </w:t>
            </w:r>
            <w:r>
              <w:rPr/>
              <w:t xml:space="preserve">(2018-03-16) </w:t>
            </w:r>
          </w:p>
        </w:tc>
        <w:tc>
          <w:tcPr>
            <w:tcW w:w="3488" w:type="dxa"/>
            <w:tcBorders/>
            <w:vAlign w:val="center"/>
          </w:tcPr>
          <w:p>
            <w:pPr>
              <w:pStyle w:val="TableContents"/>
              <w:bidi w:val="0"/>
              <w:spacing w:before="0" w:after="283"/>
              <w:jc w:val="left"/>
              <w:rPr/>
            </w:pPr>
            <w:r>
              <w:rPr/>
              <w:t xml:space="preserve">0.59 Kun Jane, Rogelio ja Alba saavat tietää, mitä Xolle tapahtuu, sillä hänellä saattaa olla rintasyöpä, he kaikki yrittävät lohduttaa häntä, mutta Xo vaatii, että hänen annetaan elää omaa elämäänsä. Samaan aikaan Rogelio saa vihdoin River Fieldsin suostumaan tapaamiseen, mutta hän saa tietää, että Riverillä on toinen suunnitelma mielessään. Lisäksi Rafaelin tehtävänä on löytää kadonnut sisarensa Luisa, jolla saattaa olla hänen etsimänsä tieto hänen alkuperästään. Rafael vierailee vankilassa Rosen luona pyytääkseen tältä apua, mutta hän kieltäytyy nopeasti, kun tämä vaatii saada tietää Luisan olinpaikan. Myös Jane on vihainen Petralle sen jälkeen, kun hänen kaksostyttönsä ovat paljastaneet Mateolle salaisuuden hammaskeijusta, joka on pelkkää kuvitelmaa. Samaan aikaan Jane' J.R.' Ramos kertoo Petralle heidän romanttisen yönsä jälkeen, ettei hän ole kiinnostunut suhteesta, koska kiristäjä vieraili Jane R:n dementoituneen äidin luona vanhainkodissa. Lopulta Jane R:n kiristäjän henkilöllisyys paljastuu lopulta Petran pitkäaikaiseksi ja hyväksikäytetyksi sihteeriksi Krishnaksi. </w:t>
            </w:r>
          </w:p>
        </w:tc>
      </w:tr>
      <w:tr>
        <w:trPr/>
        <w:tc>
          <w:tcPr>
            <w:tcW w:w="819" w:type="dxa"/>
            <w:tcBorders/>
            <w:vAlign w:val="center"/>
          </w:tcPr>
          <w:p>
            <w:pPr>
              <w:pStyle w:val="TableHeading"/>
              <w:suppressLineNumbers/>
              <w:bidi w:val="0"/>
              <w:spacing w:before="0" w:after="283"/>
              <w:jc w:val="center"/>
              <w:rPr/>
            </w:pPr>
            <w:r>
              <w:rPr/>
              <w:t xml:space="preserve">78 </w:t>
            </w:r>
          </w:p>
        </w:tc>
        <w:tc>
          <w:tcPr>
            <w:tcW w:w="778" w:type="dxa"/>
            <w:tcBorders/>
            <w:vAlign w:val="center"/>
          </w:tcPr>
          <w:p>
            <w:pPr>
              <w:pStyle w:val="TableContents"/>
              <w:bidi w:val="0"/>
              <w:spacing w:before="0" w:after="283"/>
              <w:jc w:val="left"/>
              <w:rPr/>
            </w:pPr>
            <w:r>
              <w:rPr/>
              <w:t xml:space="preserve">14 </w:t>
            </w:r>
          </w:p>
        </w:tc>
        <w:tc>
          <w:tcPr>
            <w:tcW w:w="1550" w:type="dxa"/>
            <w:tcBorders/>
            <w:vAlign w:val="center"/>
          </w:tcPr>
          <w:p>
            <w:pPr>
              <w:pStyle w:val="TableContents"/>
              <w:bidi w:val="0"/>
              <w:spacing w:before="0" w:after="283"/>
              <w:jc w:val="left"/>
              <w:rPr/>
            </w:pPr>
            <w:r>
              <w:rPr/>
              <w:t xml:space="preserve">"Luku 78." "Luku 78. </w:t>
            </w:r>
          </w:p>
        </w:tc>
        <w:tc>
          <w:tcPr>
            <w:tcW w:w="1110" w:type="dxa"/>
            <w:tcBorders/>
            <w:vAlign w:val="center"/>
          </w:tcPr>
          <w:p>
            <w:pPr>
              <w:pStyle w:val="TableContents"/>
              <w:bidi w:val="0"/>
              <w:spacing w:before="0" w:after="283"/>
              <w:jc w:val="left"/>
              <w:rPr/>
            </w:pPr>
            <w:r>
              <w:rPr/>
              <w:t xml:space="preserve">Justin Baldoni </w:t>
            </w:r>
          </w:p>
        </w:tc>
        <w:tc>
          <w:tcPr>
            <w:tcW w:w="1310" w:type="dxa"/>
            <w:tcBorders/>
            <w:vAlign w:val="center"/>
          </w:tcPr>
          <w:p>
            <w:pPr>
              <w:pStyle w:val="TableContents"/>
              <w:bidi w:val="0"/>
              <w:spacing w:before="0" w:after="283"/>
              <w:jc w:val="left"/>
              <w:rPr/>
            </w:pPr>
            <w:r>
              <w:rPr/>
              <w:t xml:space="preserve">Valentina Garza &amp; Micah Schraft </w:t>
            </w:r>
          </w:p>
        </w:tc>
        <w:tc>
          <w:tcPr>
            <w:tcW w:w="1150" w:type="dxa"/>
            <w:tcBorders/>
            <w:vAlign w:val="center"/>
          </w:tcPr>
          <w:p>
            <w:pPr>
              <w:pStyle w:val="TableContents"/>
              <w:bidi w:val="0"/>
              <w:spacing w:before="0" w:after="283"/>
              <w:jc w:val="left"/>
              <w:rPr/>
            </w:pPr>
            <w:r>
              <w:rPr/>
              <w:t xml:space="preserve">23. maaliskuuta 2018 (2018-03-23) </w:t>
            </w:r>
          </w:p>
        </w:tc>
        <w:tc>
          <w:tcPr>
            <w:tcW w:w="3488" w:type="dxa"/>
            <w:tcBorders/>
            <w:vAlign w:val="center"/>
          </w:tcPr>
          <w:p>
            <w:pPr>
              <w:pStyle w:val="TableContents"/>
              <w:bidi w:val="0"/>
              <w:spacing w:before="0" w:after="283"/>
              <w:jc w:val="left"/>
              <w:rPr/>
            </w:pPr>
            <w:r>
              <w:rPr/>
              <w:t xml:space="preserve">0.65 Xo kamppailee tärkeän päätöksen tekemisessä siitä, tekeekö hän täydellisen rinnanpoiston vai ei, ja hakee opastusta Janelta, jolloin Rogelio tuntee itsensä ulkopuoliseksi. Alba on turhautunut Rogelioon, kun näyttää siltä, että tämä asettaa jälleen kerran uransa Xon hyvinvoinnin edelle. Samaan aikaan Petra kääntyy Rafaelin puoleen kysyäkseen neuvoa rakkauselämässään sen jälkeen, kun tämä viimein saa tietää Petran uudesta romanssista J.R:n kanssa. </w:t>
            </w:r>
          </w:p>
        </w:tc>
      </w:tr>
      <w:tr>
        <w:trPr/>
        <w:tc>
          <w:tcPr>
            <w:tcW w:w="819" w:type="dxa"/>
            <w:tcBorders/>
            <w:vAlign w:val="center"/>
          </w:tcPr>
          <w:p>
            <w:pPr>
              <w:pStyle w:val="TableHeading"/>
              <w:suppressLineNumbers/>
              <w:bidi w:val="0"/>
              <w:spacing w:before="0" w:after="283"/>
              <w:jc w:val="center"/>
              <w:rPr/>
            </w:pPr>
            <w:r>
              <w:rPr/>
              <w:t xml:space="preserve">79 </w:t>
            </w:r>
          </w:p>
        </w:tc>
        <w:tc>
          <w:tcPr>
            <w:tcW w:w="778" w:type="dxa"/>
            <w:tcBorders/>
            <w:vAlign w:val="center"/>
          </w:tcPr>
          <w:p>
            <w:pPr>
              <w:pStyle w:val="TableContents"/>
              <w:bidi w:val="0"/>
              <w:spacing w:before="0" w:after="283"/>
              <w:jc w:val="left"/>
              <w:rPr/>
            </w:pPr>
            <w:r>
              <w:rPr/>
              <w:t xml:space="preserve">15 </w:t>
            </w:r>
          </w:p>
        </w:tc>
        <w:tc>
          <w:tcPr>
            <w:tcW w:w="1550" w:type="dxa"/>
            <w:tcBorders/>
            <w:vAlign w:val="center"/>
          </w:tcPr>
          <w:p>
            <w:pPr>
              <w:pStyle w:val="TableContents"/>
              <w:bidi w:val="0"/>
              <w:spacing w:before="0" w:after="283"/>
              <w:jc w:val="left"/>
              <w:rPr/>
            </w:pPr>
            <w:r>
              <w:rPr/>
              <w:t xml:space="preserve">"Luku 79. </w:t>
            </w:r>
          </w:p>
        </w:tc>
        <w:tc>
          <w:tcPr>
            <w:tcW w:w="1110" w:type="dxa"/>
            <w:tcBorders/>
            <w:vAlign w:val="center"/>
          </w:tcPr>
          <w:p>
            <w:pPr>
              <w:pStyle w:val="TableContents"/>
              <w:bidi w:val="0"/>
              <w:spacing w:before="0" w:after="283"/>
              <w:jc w:val="left"/>
              <w:rPr/>
            </w:pPr>
            <w:r>
              <w:rPr/>
              <w:t xml:space="preserve">Gina Lamar </w:t>
            </w:r>
          </w:p>
        </w:tc>
        <w:tc>
          <w:tcPr>
            <w:tcW w:w="1310" w:type="dxa"/>
            <w:tcBorders/>
            <w:vAlign w:val="center"/>
          </w:tcPr>
          <w:p>
            <w:pPr>
              <w:pStyle w:val="TableContents"/>
              <w:bidi w:val="0"/>
              <w:spacing w:before="0" w:after="283"/>
              <w:jc w:val="left"/>
              <w:rPr/>
            </w:pPr>
            <w:r>
              <w:rPr/>
              <w:t xml:space="preserve">Paul Sciarrotta </w:t>
            </w:r>
          </w:p>
        </w:tc>
        <w:tc>
          <w:tcPr>
            <w:tcW w:w="1150" w:type="dxa"/>
            <w:tcBorders/>
            <w:vAlign w:val="center"/>
          </w:tcPr>
          <w:p>
            <w:pPr>
              <w:pStyle w:val="TableContents"/>
              <w:bidi w:val="0"/>
              <w:spacing w:before="0" w:after="283"/>
              <w:jc w:val="left"/>
              <w:rPr/>
            </w:pPr>
            <w:r>
              <w:rPr/>
              <w:t xml:space="preserve">6. huhtikuuta 2018 (2018-04-06) </w:t>
            </w:r>
          </w:p>
        </w:tc>
        <w:tc>
          <w:tcPr>
            <w:tcW w:w="3488" w:type="dxa"/>
            <w:tcBorders/>
            <w:vAlign w:val="center"/>
          </w:tcPr>
          <w:p>
            <w:pPr>
              <w:pStyle w:val="TableContents"/>
              <w:bidi w:val="0"/>
              <w:spacing w:before="0" w:after="283"/>
              <w:jc w:val="left"/>
              <w:rPr/>
            </w:pPr>
            <w:r>
              <w:rPr/>
              <w:t xml:space="preserve">0.53 Kun Jane ja Rafael, Petra ja J.R. ovat menneet yhdessä kaksoistreffeille, Janea vaivaa tieto siitä, ettei J.R. pidä hänestä kovinkaan paljon. Jane ja Rafael sivuuttavat suuren parisuhdemomentin, mutta molemmat yrittävät hyvittää sen eri tavoin. Samaan aikaan Rogelio on hermostunut kertoessaan Darcille, ettei hän voi enää olla "Danny" heidän pojalleen, joten hän käyttää Xoa syntipukkina ... ja joutuu vaikeuksiin sekä Xon että Darcin kanssa. Lisäksi Jane auttaa Albaa valmistautumaan elämänsä tärkeimpään kokeeseen: kirjalliseen kokeeseen, jonka tarkoituksena on saada Yhdysvaltain kansalaisuus. </w:t>
            </w:r>
          </w:p>
        </w:tc>
      </w:tr>
      <w:tr>
        <w:trPr/>
        <w:tc>
          <w:tcPr>
            <w:tcW w:w="819" w:type="dxa"/>
            <w:tcBorders/>
            <w:vAlign w:val="center"/>
          </w:tcPr>
          <w:p>
            <w:pPr>
              <w:pStyle w:val="TableHeading"/>
              <w:suppressLineNumbers/>
              <w:bidi w:val="0"/>
              <w:spacing w:before="0" w:after="283"/>
              <w:jc w:val="center"/>
              <w:rPr/>
            </w:pPr>
            <w:r>
              <w:rPr/>
              <w:t xml:space="preserve">80 </w:t>
            </w:r>
          </w:p>
        </w:tc>
        <w:tc>
          <w:tcPr>
            <w:tcW w:w="778" w:type="dxa"/>
            <w:tcBorders/>
            <w:vAlign w:val="center"/>
          </w:tcPr>
          <w:p>
            <w:pPr>
              <w:pStyle w:val="TableContents"/>
              <w:bidi w:val="0"/>
              <w:spacing w:before="0" w:after="283"/>
              <w:jc w:val="left"/>
              <w:rPr/>
            </w:pPr>
            <w:r>
              <w:rPr/>
              <w:t xml:space="preserve">16 </w:t>
            </w:r>
          </w:p>
        </w:tc>
        <w:tc>
          <w:tcPr>
            <w:tcW w:w="1550" w:type="dxa"/>
            <w:tcBorders/>
            <w:vAlign w:val="center"/>
          </w:tcPr>
          <w:p>
            <w:pPr>
              <w:pStyle w:val="TableContents"/>
              <w:bidi w:val="0"/>
              <w:spacing w:before="0" w:after="283"/>
              <w:jc w:val="left"/>
              <w:rPr/>
            </w:pPr>
            <w:r>
              <w:rPr/>
              <w:t xml:space="preserve">"Luku 80 </w:t>
            </w:r>
          </w:p>
        </w:tc>
        <w:tc>
          <w:tcPr>
            <w:tcW w:w="1110" w:type="dxa"/>
            <w:tcBorders/>
            <w:vAlign w:val="center"/>
          </w:tcPr>
          <w:p>
            <w:pPr>
              <w:pStyle w:val="TableContents"/>
              <w:bidi w:val="0"/>
              <w:spacing w:before="0" w:after="283"/>
              <w:jc w:val="left"/>
              <w:rPr/>
            </w:pPr>
            <w:r>
              <w:rPr/>
              <w:t xml:space="preserve">Micah Schraft </w:t>
            </w:r>
          </w:p>
        </w:tc>
        <w:tc>
          <w:tcPr>
            <w:tcW w:w="1310" w:type="dxa"/>
            <w:tcBorders/>
            <w:vAlign w:val="center"/>
          </w:tcPr>
          <w:p>
            <w:pPr>
              <w:pStyle w:val="TableContents"/>
              <w:bidi w:val="0"/>
              <w:spacing w:before="0" w:after="283"/>
              <w:jc w:val="left"/>
              <w:rPr/>
            </w:pPr>
            <w:r>
              <w:rPr/>
              <w:t xml:space="preserve">Micah Schraft </w:t>
            </w:r>
          </w:p>
        </w:tc>
        <w:tc>
          <w:tcPr>
            <w:tcW w:w="1150" w:type="dxa"/>
            <w:tcBorders/>
            <w:vAlign w:val="center"/>
          </w:tcPr>
          <w:p>
            <w:pPr>
              <w:pStyle w:val="TableContents"/>
              <w:bidi w:val="0"/>
              <w:spacing w:before="0" w:after="283"/>
              <w:jc w:val="left"/>
              <w:rPr/>
            </w:pPr>
            <w:r>
              <w:rPr/>
              <w:t xml:space="preserve">13. huhtikuuta 2018 (2018-04-13) </w:t>
            </w:r>
          </w:p>
        </w:tc>
        <w:tc>
          <w:tcPr>
            <w:tcW w:w="3488" w:type="dxa"/>
            <w:tcBorders/>
            <w:vAlign w:val="center"/>
          </w:tcPr>
          <w:p>
            <w:pPr>
              <w:pStyle w:val="TableContents"/>
              <w:bidi w:val="0"/>
              <w:spacing w:before="0" w:after="283"/>
              <w:jc w:val="left"/>
              <w:rPr/>
            </w:pPr>
            <w:r>
              <w:rPr/>
              <w:t xml:space="preserve">0.57 Jane ja Rafael alkavat säästää ostaakseen yhden makuuhuoneen asunnon, mutta heidän suunnitelmansa kariutuu, kun Mateo rikkoo 4000 dollarin antiikkikellon. Rafael muuttaa Villanuevan taloon, mutta kun Alba lyö Mateoa, he joutuvat kiivaaseen riitaan ja Rafael muuttaa takaisin ulos. Xiomara aloittaa kemoterapian ja saa ystävän nimeltä Donna (vieraileva tähti Amy Brenneman). Aikajana siirtyy yhdeksän viikkoa eteenpäin, ja Donna kuolee odottamattomiin seurauksiin. Xiomara ei näytä voivan hyvin kemoterapian takia, Alba ja Rafael riitelevät edelleen ja River ja Rogelio riitelevät edelleen Santosin Passions-sovituksesta. Alba murtuu Janelle, ja hän ja Rafael sopivat. Xiomara ystävystyy Riverin kanssa telenoveloiden parissa, kun tämä syö vahingossa ruukkubrownieta, ja suostuu tekemään Steven ja Brendan Passions of Steve ja Brenda -elokuvan latinalaisamerikkalaisella tavalla. Jane Ramos hankkii itselleen asianajajaluvan, minkä seurauksena Petraa vastaan nostettu kanne hylätään. </w:t>
            </w:r>
          </w:p>
        </w:tc>
      </w:tr>
      <w:tr>
        <w:trPr/>
        <w:tc>
          <w:tcPr>
            <w:tcW w:w="819" w:type="dxa"/>
            <w:tcBorders/>
            <w:vAlign w:val="center"/>
          </w:tcPr>
          <w:p>
            <w:pPr>
              <w:pStyle w:val="TableHeading"/>
              <w:suppressLineNumbers/>
              <w:bidi w:val="0"/>
              <w:spacing w:before="0" w:after="283"/>
              <w:jc w:val="center"/>
              <w:rPr/>
            </w:pPr>
            <w:r>
              <w:rPr/>
              <w:t xml:space="preserve">81 </w:t>
            </w:r>
          </w:p>
        </w:tc>
        <w:tc>
          <w:tcPr>
            <w:tcW w:w="778" w:type="dxa"/>
            <w:tcBorders/>
            <w:vAlign w:val="center"/>
          </w:tcPr>
          <w:p>
            <w:pPr>
              <w:pStyle w:val="TableContents"/>
              <w:bidi w:val="0"/>
              <w:spacing w:before="0" w:after="283"/>
              <w:jc w:val="left"/>
              <w:rPr/>
            </w:pPr>
            <w:r>
              <w:rPr/>
              <w:t xml:space="preserve">17 </w:t>
            </w:r>
          </w:p>
        </w:tc>
        <w:tc>
          <w:tcPr>
            <w:tcW w:w="1550" w:type="dxa"/>
            <w:tcBorders/>
            <w:vAlign w:val="center"/>
          </w:tcPr>
          <w:p>
            <w:pPr>
              <w:pStyle w:val="TableContents"/>
              <w:bidi w:val="0"/>
              <w:spacing w:before="0" w:after="283"/>
              <w:jc w:val="left"/>
              <w:rPr/>
            </w:pPr>
            <w:r>
              <w:rPr/>
              <w:t xml:space="preserve">"Luku 81. </w:t>
            </w:r>
          </w:p>
        </w:tc>
        <w:tc>
          <w:tcPr>
            <w:tcW w:w="1110" w:type="dxa"/>
            <w:tcBorders/>
            <w:vAlign w:val="center"/>
          </w:tcPr>
          <w:p>
            <w:pPr>
              <w:pStyle w:val="TableContents"/>
              <w:bidi w:val="0"/>
              <w:spacing w:before="0" w:after="283"/>
              <w:jc w:val="left"/>
              <w:rPr/>
            </w:pPr>
            <w:r>
              <w:rPr/>
              <w:t xml:space="preserve">Gina Lamar </w:t>
            </w:r>
          </w:p>
        </w:tc>
        <w:tc>
          <w:tcPr>
            <w:tcW w:w="1310" w:type="dxa"/>
            <w:tcBorders/>
            <w:vAlign w:val="center"/>
          </w:tcPr>
          <w:p>
            <w:pPr>
              <w:pStyle w:val="TableContents"/>
              <w:bidi w:val="0"/>
              <w:spacing w:before="0" w:after="283"/>
              <w:jc w:val="left"/>
              <w:rPr/>
            </w:pPr>
            <w:r>
              <w:rPr/>
              <w:t xml:space="preserve">Jennie Snyder Urman &amp; Paul Sciarrotta </w:t>
            </w:r>
          </w:p>
        </w:tc>
        <w:tc>
          <w:tcPr>
            <w:tcW w:w="1150" w:type="dxa"/>
            <w:tcBorders/>
            <w:vAlign w:val="center"/>
          </w:tcPr>
          <w:p>
            <w:pPr>
              <w:pStyle w:val="TableContents"/>
              <w:bidi w:val="0"/>
              <w:spacing w:before="0" w:after="283"/>
              <w:jc w:val="left"/>
              <w:rPr/>
            </w:pPr>
            <w:r>
              <w:rPr>
                <w:color w:val="DCDCDC"/>
              </w:rPr>
              <w:t xml:space="preserve">20. huhtikuuta 2018 </w:t>
            </w:r>
            <w:r>
              <w:rPr/>
              <w:t xml:space="preserve">(2018-04-20) </w:t>
            </w:r>
          </w:p>
        </w:tc>
        <w:tc>
          <w:tcPr>
            <w:tcW w:w="3488" w:type="dxa"/>
            <w:tcBorders/>
            <w:vAlign w:val="center"/>
          </w:tcPr>
          <w:p>
            <w:pPr>
              <w:pStyle w:val="TableContents"/>
              <w:bidi w:val="0"/>
              <w:spacing w:before="0" w:after="283"/>
              <w:jc w:val="left"/>
              <w:rPr/>
            </w:pPr>
            <w:r>
              <w:rPr/>
              <w:t xml:space="preserve">0.58 Neljännen kauden finaalissa Rafael aikoo kosia Janea, mutta Rosen uutiset saavat hänet huolestumaan. Samaan aikaan Albasta tulee vihdoin Amerikan kansalainen, ja Villanuevat järjestävät hänelle yllätysjuhlat. Samaan aikaan River viettää viikon Rogelion kanssa auttaakseen heitä olemaan uskottavia avioparina, mutta pian hän alkaa ottaa roolinsa liian vakavasti. Jane Ramos ja Petra suunnittelevat muuttavansa yhteen pariskuntana, kunnes Jane R. saa selville, että Petra todella tappoi Anezkan tahallaan sinä yönä. Kun hän kävelee ulos Petran toimistosta, vangittu Krishna soittaa ja kertoo Jane Ramosille, että hänen henkensä on vaarassa, sillä hän oli vain kiristäjän kumppani. J.R. palaa ja pelastaa Petran hengen ampumalla ja tappamalla kiristäjän (jota ei näytetä ... mikä johtaa kysymykseen ``ketä J.R. ampui?''). Lopussa Jane tapaa Rafaelin, ja tämä näyttää hänelle, että Michael on elossa.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Jane the Virgin 4. kauden 13. jakso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viimeinen jakso Jane the virgin kausi 4</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19"/>
        <w:gridCol w:w="778"/>
        <w:gridCol w:w="1550"/>
        <w:gridCol w:w="1110"/>
        <w:gridCol w:w="1310"/>
        <w:gridCol w:w="1150"/>
        <w:gridCol w:w="3488"/>
      </w:tblGrid>
      <w:tr>
        <w:trPr/>
        <w:tc>
          <w:tcPr>
            <w:tcW w:w="819" w:type="dxa"/>
            <w:tcBorders/>
            <w:vAlign w:val="center"/>
          </w:tcPr>
          <w:p>
            <w:pPr>
              <w:pStyle w:val="TableHeading"/>
              <w:suppressLineNumbers/>
              <w:bidi w:val="0"/>
              <w:spacing w:before="0" w:after="283"/>
              <w:jc w:val="center"/>
              <w:rPr/>
            </w:pPr>
            <w:r>
              <w:rPr/>
              <w:t xml:space="preserve">Ei. </w:t>
            </w:r>
          </w:p>
        </w:tc>
        <w:tc>
          <w:tcPr>
            <w:tcW w:w="778" w:type="dxa"/>
            <w:tcBorders/>
            <w:vAlign w:val="center"/>
          </w:tcPr>
          <w:p>
            <w:pPr>
              <w:pStyle w:val="TableHeading"/>
              <w:suppressLineNumbers/>
              <w:bidi w:val="0"/>
              <w:spacing w:before="0" w:after="283"/>
              <w:jc w:val="center"/>
              <w:rPr/>
            </w:pPr>
            <w:r>
              <w:rPr/>
              <w:t xml:space="preserve">Nro kauden aikana </w:t>
            </w:r>
          </w:p>
        </w:tc>
        <w:tc>
          <w:tcPr>
            <w:tcW w:w="1550" w:type="dxa"/>
            <w:tcBorders/>
            <w:vAlign w:val="center"/>
          </w:tcPr>
          <w:p>
            <w:pPr>
              <w:pStyle w:val="TableHeading"/>
              <w:suppressLineNumbers/>
              <w:bidi w:val="0"/>
              <w:spacing w:before="0" w:after="283"/>
              <w:jc w:val="center"/>
              <w:rPr/>
            </w:pPr>
            <w:r>
              <w:rPr/>
              <w:t xml:space="preserve">Otsikko </w:t>
            </w:r>
          </w:p>
        </w:tc>
        <w:tc>
          <w:tcPr>
            <w:tcW w:w="1110" w:type="dxa"/>
            <w:tcBorders/>
            <w:vAlign w:val="center"/>
          </w:tcPr>
          <w:p>
            <w:pPr>
              <w:pStyle w:val="TableHeading"/>
              <w:suppressLineNumbers/>
              <w:bidi w:val="0"/>
              <w:spacing w:before="0" w:after="283"/>
              <w:jc w:val="center"/>
              <w:rPr/>
            </w:pPr>
            <w:r>
              <w:rPr/>
              <w:t xml:space="preserve">Ohjaaja </w:t>
            </w:r>
          </w:p>
        </w:tc>
        <w:tc>
          <w:tcPr>
            <w:tcW w:w="1310" w:type="dxa"/>
            <w:tcBorders/>
            <w:vAlign w:val="center"/>
          </w:tcPr>
          <w:p>
            <w:pPr>
              <w:pStyle w:val="TableHeading"/>
              <w:suppressLineNumbers/>
              <w:bidi w:val="0"/>
              <w:spacing w:before="0" w:after="283"/>
              <w:jc w:val="center"/>
              <w:rPr/>
            </w:pPr>
            <w:r>
              <w:rPr/>
              <w:t xml:space="preserve">Kirjoittanut </w:t>
            </w:r>
          </w:p>
        </w:tc>
        <w:tc>
          <w:tcPr>
            <w:tcW w:w="1150" w:type="dxa"/>
            <w:tcBorders/>
            <w:vAlign w:val="center"/>
          </w:tcPr>
          <w:p>
            <w:pPr>
              <w:pStyle w:val="TableHeading"/>
              <w:suppressLineNumbers/>
              <w:bidi w:val="0"/>
              <w:spacing w:before="0" w:after="283"/>
              <w:jc w:val="center"/>
              <w:rPr/>
            </w:pPr>
            <w:r>
              <w:rPr/>
              <w:t xml:space="preserve">Alkuperäinen lähetyspäivä </w:t>
            </w:r>
          </w:p>
        </w:tc>
        <w:tc>
          <w:tcPr>
            <w:tcW w:w="3488" w:type="dxa"/>
            <w:tcBorders/>
            <w:vAlign w:val="center"/>
          </w:tcPr>
          <w:p>
            <w:pPr>
              <w:pStyle w:val="TableHeading"/>
              <w:suppressLineNumbers/>
              <w:bidi w:val="0"/>
              <w:spacing w:before="0" w:after="283"/>
              <w:jc w:val="center"/>
              <w:rPr/>
            </w:pPr>
            <w:r>
              <w:rPr/>
              <w:t xml:space="preserve">Yhdysvaltalaiset katsojat (miljoonaa) </w:t>
            </w:r>
          </w:p>
        </w:tc>
      </w:tr>
      <w:tr>
        <w:trPr/>
        <w:tc>
          <w:tcPr>
            <w:tcW w:w="819" w:type="dxa"/>
            <w:tcBorders/>
            <w:vAlign w:val="center"/>
          </w:tcPr>
          <w:p>
            <w:pPr>
              <w:pStyle w:val="TableHeading"/>
              <w:suppressLineNumbers/>
              <w:bidi w:val="0"/>
              <w:spacing w:before="0" w:after="283"/>
              <w:jc w:val="center"/>
              <w:rPr/>
            </w:pPr>
            <w:r>
              <w:rPr/>
              <w:t xml:space="preserve">65 </w:t>
            </w:r>
          </w:p>
        </w:tc>
        <w:tc>
          <w:tcPr>
            <w:tcW w:w="778" w:type="dxa"/>
            <w:tcBorders/>
            <w:vAlign w:val="center"/>
          </w:tcPr>
          <w:p>
            <w:pPr>
              <w:pStyle w:val="TableContents"/>
              <w:bidi w:val="0"/>
              <w:spacing w:before="0" w:after="283"/>
              <w:jc w:val="left"/>
              <w:rPr>
                <w:sz w:val="4"/>
                <w:szCs w:val="4"/>
              </w:rPr>
            </w:pPr>
            <w:r>
              <w:rPr>
                <w:sz w:val="4"/>
                <w:szCs w:val="4"/>
              </w:rPr>
            </w:r>
          </w:p>
        </w:tc>
        <w:tc>
          <w:tcPr>
            <w:tcW w:w="1550" w:type="dxa"/>
            <w:tcBorders/>
            <w:vAlign w:val="center"/>
          </w:tcPr>
          <w:p>
            <w:pPr>
              <w:pStyle w:val="TableContents"/>
              <w:bidi w:val="0"/>
              <w:spacing w:before="0" w:after="283"/>
              <w:jc w:val="left"/>
              <w:rPr/>
            </w:pPr>
            <w:r>
              <w:rPr/>
              <w:t xml:space="preserve">"Luku 65. </w:t>
            </w:r>
          </w:p>
        </w:tc>
        <w:tc>
          <w:tcPr>
            <w:tcW w:w="1110" w:type="dxa"/>
            <w:tcBorders/>
            <w:vAlign w:val="center"/>
          </w:tcPr>
          <w:p>
            <w:pPr>
              <w:pStyle w:val="TableContents"/>
              <w:bidi w:val="0"/>
              <w:spacing w:before="0" w:after="283"/>
              <w:jc w:val="left"/>
              <w:rPr/>
            </w:pPr>
            <w:r>
              <w:rPr/>
              <w:t xml:space="preserve">Brad Silberling </w:t>
            </w:r>
          </w:p>
        </w:tc>
        <w:tc>
          <w:tcPr>
            <w:tcW w:w="1310" w:type="dxa"/>
            <w:tcBorders/>
            <w:vAlign w:val="center"/>
          </w:tcPr>
          <w:p>
            <w:pPr>
              <w:pStyle w:val="TableContents"/>
              <w:bidi w:val="0"/>
              <w:spacing w:before="0" w:after="283"/>
              <w:jc w:val="left"/>
              <w:rPr/>
            </w:pPr>
            <w:r>
              <w:rPr/>
              <w:t xml:space="preserve">Jennie Snyder Urman &amp; Paul Sciarrotta </w:t>
            </w:r>
          </w:p>
        </w:tc>
        <w:tc>
          <w:tcPr>
            <w:tcW w:w="1150" w:type="dxa"/>
            <w:tcBorders/>
            <w:vAlign w:val="center"/>
          </w:tcPr>
          <w:p>
            <w:pPr>
              <w:pStyle w:val="TableContents"/>
              <w:bidi w:val="0"/>
              <w:spacing w:before="0" w:after="283"/>
              <w:jc w:val="left"/>
              <w:rPr/>
            </w:pPr>
            <w:r>
              <w:rPr/>
              <w:t xml:space="preserve">13. lokakuuta 2017 (2017-10-13) </w:t>
            </w:r>
          </w:p>
        </w:tc>
        <w:tc>
          <w:tcPr>
            <w:tcW w:w="3488" w:type="dxa"/>
            <w:tcBorders/>
            <w:vAlign w:val="center"/>
          </w:tcPr>
          <w:p>
            <w:pPr>
              <w:pStyle w:val="TableContents"/>
              <w:bidi w:val="0"/>
              <w:spacing w:before="0" w:after="283"/>
              <w:jc w:val="left"/>
              <w:rPr/>
            </w:pPr>
            <w:r>
              <w:rPr/>
              <w:t xml:space="preserve">0.68 Jatketaan heti siitä, mihin kausi 3 jäi, ja Jane tapaa jälleen ensirakkautensa Adamin, joka löysi Michaelin kirjoittaman rakkauskirjeen. Jane on yllättynyt mutta iloinen nähdessään miehen. Xo ja Alba eivät kuitenkaan ole yhtä innoissaan miehen paluusta. Samaan aikaan Rafael menettää hotellin omistusoikeuden siskolleen, minkä seurauksena hän joutuu asumaan Janen talossa, rahaton ja koditon. Jane ja Rafael saavat kuulla, että kadonnut Petra on löytynyt päästyään karkuun Anezkasta, ja he ryntäävät hänen luokseen, mutta Anezkaa ei löydy mistään. Kun Petra palaa hotelliin, Luisa luulee, että Petra on Anezka. Petra lähtee mukaan leikkiin, kunnes oikea Anezka palaa. Toisaalla Xon ja Rogelion avioelämä keskeytyy, kun he joutuvat toteamaan, että Darci saa Rogelion lapsen ja haluaa täyden huoltajuuden. </w:t>
            </w:r>
          </w:p>
        </w:tc>
      </w:tr>
      <w:tr>
        <w:trPr/>
        <w:tc>
          <w:tcPr>
            <w:tcW w:w="819" w:type="dxa"/>
            <w:tcBorders/>
            <w:vAlign w:val="center"/>
          </w:tcPr>
          <w:p>
            <w:pPr>
              <w:pStyle w:val="TableHeading"/>
              <w:suppressLineNumbers/>
              <w:bidi w:val="0"/>
              <w:spacing w:before="0" w:after="283"/>
              <w:jc w:val="center"/>
              <w:rPr/>
            </w:pPr>
            <w:r>
              <w:rPr/>
              <w:t xml:space="preserve">66 </w:t>
            </w:r>
          </w:p>
        </w:tc>
        <w:tc>
          <w:tcPr>
            <w:tcW w:w="778" w:type="dxa"/>
            <w:tcBorders/>
            <w:vAlign w:val="center"/>
          </w:tcPr>
          <w:p>
            <w:pPr>
              <w:pStyle w:val="TableContents"/>
              <w:bidi w:val="0"/>
              <w:spacing w:before="0" w:after="283"/>
              <w:jc w:val="left"/>
              <w:rPr>
                <w:sz w:val="4"/>
                <w:szCs w:val="4"/>
              </w:rPr>
            </w:pPr>
            <w:r>
              <w:rPr>
                <w:sz w:val="4"/>
                <w:szCs w:val="4"/>
              </w:rPr>
            </w:r>
          </w:p>
        </w:tc>
        <w:tc>
          <w:tcPr>
            <w:tcW w:w="1550" w:type="dxa"/>
            <w:tcBorders/>
            <w:vAlign w:val="center"/>
          </w:tcPr>
          <w:p>
            <w:pPr>
              <w:pStyle w:val="TableContents"/>
              <w:bidi w:val="0"/>
              <w:spacing w:before="0" w:after="283"/>
              <w:jc w:val="left"/>
              <w:rPr/>
            </w:pPr>
            <w:r>
              <w:rPr/>
              <w:t xml:space="preserve">"Luku kuusikymmentäkuusi. </w:t>
            </w:r>
          </w:p>
        </w:tc>
        <w:tc>
          <w:tcPr>
            <w:tcW w:w="1110" w:type="dxa"/>
            <w:tcBorders/>
            <w:vAlign w:val="center"/>
          </w:tcPr>
          <w:p>
            <w:pPr>
              <w:pStyle w:val="TableContents"/>
              <w:bidi w:val="0"/>
              <w:spacing w:before="0" w:after="283"/>
              <w:jc w:val="left"/>
              <w:rPr/>
            </w:pPr>
            <w:r>
              <w:rPr/>
              <w:t xml:space="preserve">Gina Lamar </w:t>
            </w:r>
          </w:p>
        </w:tc>
        <w:tc>
          <w:tcPr>
            <w:tcW w:w="1310" w:type="dxa"/>
            <w:tcBorders/>
            <w:vAlign w:val="center"/>
          </w:tcPr>
          <w:p>
            <w:pPr>
              <w:pStyle w:val="TableContents"/>
              <w:bidi w:val="0"/>
              <w:spacing w:before="0" w:after="283"/>
              <w:jc w:val="left"/>
              <w:rPr/>
            </w:pPr>
            <w:r>
              <w:rPr/>
              <w:t xml:space="preserve">Valentina Garza &amp; Jessica O'Toole &amp; Amy Rardin </w:t>
            </w:r>
          </w:p>
        </w:tc>
        <w:tc>
          <w:tcPr>
            <w:tcW w:w="1150" w:type="dxa"/>
            <w:tcBorders/>
            <w:vAlign w:val="center"/>
          </w:tcPr>
          <w:p>
            <w:pPr>
              <w:pStyle w:val="TableContents"/>
              <w:bidi w:val="0"/>
              <w:spacing w:before="0" w:after="283"/>
              <w:jc w:val="left"/>
              <w:rPr/>
            </w:pPr>
            <w:r>
              <w:rPr/>
              <w:t xml:space="preserve">20. lokakuuta 2017 (2017-10-20) </w:t>
            </w:r>
          </w:p>
        </w:tc>
        <w:tc>
          <w:tcPr>
            <w:tcW w:w="3488" w:type="dxa"/>
            <w:tcBorders/>
            <w:vAlign w:val="center"/>
          </w:tcPr>
          <w:p>
            <w:pPr>
              <w:pStyle w:val="TableContents"/>
              <w:bidi w:val="0"/>
              <w:spacing w:before="0" w:after="283"/>
              <w:jc w:val="left"/>
              <w:rPr/>
            </w:pPr>
            <w:r>
              <w:rPr/>
              <w:t xml:space="preserve">0.61 Janen suhde Adamiin auttaa häntä tuomaan esiin hauskan puolensa ja muistuttaa häntä siitä, ettei hän ole vain äiti. Kun Adam kuitenkin saa työmahdollisuuden osavaltion ulkopuolelta, hän kysyy Janen mielipidettä siitä, pitäisikö hänen jäädä vai lähteä. Samaan aikaan Rogelio kohtaa edelleen ongelmia työtoverinsa kanssa töissä, ja asiat ovat menossa vielä pahemmiksi. Xo auttaa huolehtimaan Darcista todistaakseen, että Rogelio on sitoutunut olemaan vauvan isä. Myös Petra ja Rafael alkavat tehdä yhteistyötä yrittäessään ostaa hotellin takaisin Luisalta, mutta he joutuvat vaikeuksiin Anezkan kanssa, mikä aiheuttaa jännitteitä heidän välilleen. </w:t>
            </w:r>
          </w:p>
        </w:tc>
      </w:tr>
      <w:tr>
        <w:trPr/>
        <w:tc>
          <w:tcPr>
            <w:tcW w:w="819" w:type="dxa"/>
            <w:tcBorders/>
            <w:vAlign w:val="center"/>
          </w:tcPr>
          <w:p>
            <w:pPr>
              <w:pStyle w:val="TableHeading"/>
              <w:suppressLineNumbers/>
              <w:bidi w:val="0"/>
              <w:spacing w:before="0" w:after="283"/>
              <w:jc w:val="center"/>
              <w:rPr/>
            </w:pPr>
            <w:r>
              <w:rPr/>
              <w:t xml:space="preserve">67 </w:t>
            </w:r>
          </w:p>
        </w:tc>
        <w:tc>
          <w:tcPr>
            <w:tcW w:w="778" w:type="dxa"/>
            <w:tcBorders/>
            <w:vAlign w:val="center"/>
          </w:tcPr>
          <w:p>
            <w:pPr>
              <w:pStyle w:val="TableContents"/>
              <w:bidi w:val="0"/>
              <w:spacing w:before="0" w:after="283"/>
              <w:jc w:val="left"/>
              <w:rPr>
                <w:sz w:val="4"/>
                <w:szCs w:val="4"/>
              </w:rPr>
            </w:pPr>
            <w:r>
              <w:rPr>
                <w:sz w:val="4"/>
                <w:szCs w:val="4"/>
              </w:rPr>
            </w:r>
          </w:p>
        </w:tc>
        <w:tc>
          <w:tcPr>
            <w:tcW w:w="1550" w:type="dxa"/>
            <w:tcBorders/>
            <w:vAlign w:val="center"/>
          </w:tcPr>
          <w:p>
            <w:pPr>
              <w:pStyle w:val="TableContents"/>
              <w:bidi w:val="0"/>
              <w:spacing w:before="0" w:after="283"/>
              <w:jc w:val="left"/>
              <w:rPr/>
            </w:pPr>
            <w:r>
              <w:rPr/>
              <w:t xml:space="preserve">"Luku 67. </w:t>
            </w:r>
          </w:p>
        </w:tc>
        <w:tc>
          <w:tcPr>
            <w:tcW w:w="1110" w:type="dxa"/>
            <w:tcBorders/>
            <w:vAlign w:val="center"/>
          </w:tcPr>
          <w:p>
            <w:pPr>
              <w:pStyle w:val="TableContents"/>
              <w:bidi w:val="0"/>
              <w:spacing w:before="0" w:after="283"/>
              <w:jc w:val="left"/>
              <w:rPr/>
            </w:pPr>
            <w:r>
              <w:rPr/>
              <w:t xml:space="preserve">Fernando Sariñana </w:t>
            </w:r>
          </w:p>
        </w:tc>
        <w:tc>
          <w:tcPr>
            <w:tcW w:w="1310" w:type="dxa"/>
            <w:tcBorders/>
            <w:vAlign w:val="center"/>
          </w:tcPr>
          <w:p>
            <w:pPr>
              <w:pStyle w:val="TableContents"/>
              <w:bidi w:val="0"/>
              <w:spacing w:before="0" w:after="283"/>
              <w:jc w:val="left"/>
              <w:rPr/>
            </w:pPr>
            <w:r>
              <w:rPr/>
              <w:t xml:space="preserve">Carolina Rivera &amp; Micah Schraft </w:t>
            </w:r>
          </w:p>
        </w:tc>
        <w:tc>
          <w:tcPr>
            <w:tcW w:w="1150" w:type="dxa"/>
            <w:tcBorders/>
            <w:vAlign w:val="center"/>
          </w:tcPr>
          <w:p>
            <w:pPr>
              <w:pStyle w:val="TableContents"/>
              <w:bidi w:val="0"/>
              <w:spacing w:before="0" w:after="283"/>
              <w:jc w:val="left"/>
              <w:rPr/>
            </w:pPr>
            <w:r>
              <w:rPr/>
              <w:t xml:space="preserve">27. lokakuuta 2017 (2017-10-27) </w:t>
            </w:r>
          </w:p>
        </w:tc>
        <w:tc>
          <w:tcPr>
            <w:tcW w:w="3488" w:type="dxa"/>
            <w:tcBorders/>
            <w:vAlign w:val="center"/>
          </w:tcPr>
          <w:p>
            <w:pPr>
              <w:pStyle w:val="TableContents"/>
              <w:bidi w:val="0"/>
              <w:spacing w:before="0" w:after="283"/>
              <w:jc w:val="left"/>
              <w:rPr/>
            </w:pPr>
            <w:r>
              <w:rPr/>
              <w:t xml:space="preserve">0.60 Janen ja Adamin suhde näyttää etenevän, ja Jane ajattelee, että Janen olisi aika tavata hänen poikansa Mateo, mutta Rafael ei ole tyytyväinen tähän ajatukseen. Samaan aikaan, kun Darcin vauvan tulo lähestyy, myös Rogelion mustasukkaisuus hänen uutta poikaystäväänsä kohtaan kasvaa. Xo yrittää olla tukenaan ja rohkaisee Rogeliota astumaan esiin ja olemaan isä, joka hänen on tarkoitus olla. Toisaalla Rafael on päättänyt saada hotellinsa ja elämänsä takaisin Luisalta ja tekee mitä tahansa sen eteen, Petran avulla tai ilman. Samaan aikaan Luisa alkaa nähdä näkyjä tietystä "Carlista", joka saattaa olla todellinen tai sitten ei. </w:t>
            </w:r>
          </w:p>
        </w:tc>
      </w:tr>
      <w:tr>
        <w:trPr/>
        <w:tc>
          <w:tcPr>
            <w:tcW w:w="819" w:type="dxa"/>
            <w:tcBorders/>
            <w:vAlign w:val="center"/>
          </w:tcPr>
          <w:p>
            <w:pPr>
              <w:pStyle w:val="TableHeading"/>
              <w:suppressLineNumbers/>
              <w:bidi w:val="0"/>
              <w:spacing w:before="0" w:after="283"/>
              <w:jc w:val="center"/>
              <w:rPr/>
            </w:pPr>
            <w:r>
              <w:rPr/>
              <w:t xml:space="preserve">68 </w:t>
            </w:r>
          </w:p>
        </w:tc>
        <w:tc>
          <w:tcPr>
            <w:tcW w:w="778" w:type="dxa"/>
            <w:tcBorders/>
            <w:vAlign w:val="center"/>
          </w:tcPr>
          <w:p>
            <w:pPr>
              <w:pStyle w:val="TableContents"/>
              <w:bidi w:val="0"/>
              <w:spacing w:before="0" w:after="283"/>
              <w:jc w:val="left"/>
              <w:rPr>
                <w:sz w:val="4"/>
                <w:szCs w:val="4"/>
              </w:rPr>
            </w:pPr>
            <w:r>
              <w:rPr>
                <w:sz w:val="4"/>
                <w:szCs w:val="4"/>
              </w:rPr>
            </w:r>
          </w:p>
        </w:tc>
        <w:tc>
          <w:tcPr>
            <w:tcW w:w="1550" w:type="dxa"/>
            <w:tcBorders/>
            <w:vAlign w:val="center"/>
          </w:tcPr>
          <w:p>
            <w:pPr>
              <w:pStyle w:val="TableContents"/>
              <w:bidi w:val="0"/>
              <w:spacing w:before="0" w:after="283"/>
              <w:jc w:val="left"/>
              <w:rPr/>
            </w:pPr>
            <w:r>
              <w:rPr/>
              <w:t xml:space="preserve">"Luku 68. </w:t>
            </w:r>
          </w:p>
        </w:tc>
        <w:tc>
          <w:tcPr>
            <w:tcW w:w="1110" w:type="dxa"/>
            <w:tcBorders/>
            <w:vAlign w:val="center"/>
          </w:tcPr>
          <w:p>
            <w:pPr>
              <w:pStyle w:val="TableContents"/>
              <w:bidi w:val="0"/>
              <w:spacing w:before="0" w:after="283"/>
              <w:jc w:val="left"/>
              <w:rPr/>
            </w:pPr>
            <w:r>
              <w:rPr/>
              <w:t xml:space="preserve">Gina Lamar </w:t>
            </w:r>
          </w:p>
        </w:tc>
        <w:tc>
          <w:tcPr>
            <w:tcW w:w="1310" w:type="dxa"/>
            <w:tcBorders/>
            <w:vAlign w:val="center"/>
          </w:tcPr>
          <w:p>
            <w:pPr>
              <w:pStyle w:val="TableContents"/>
              <w:bidi w:val="0"/>
              <w:spacing w:before="0" w:after="283"/>
              <w:jc w:val="left"/>
              <w:rPr/>
            </w:pPr>
            <w:r>
              <w:rPr/>
              <w:t xml:space="preserve">Deirdre Shaw &amp; Chantelle M. Wells </w:t>
            </w:r>
          </w:p>
        </w:tc>
        <w:tc>
          <w:tcPr>
            <w:tcW w:w="1150" w:type="dxa"/>
            <w:tcBorders/>
            <w:vAlign w:val="center"/>
          </w:tcPr>
          <w:p>
            <w:pPr>
              <w:pStyle w:val="TableContents"/>
              <w:bidi w:val="0"/>
              <w:spacing w:before="0" w:after="283"/>
              <w:jc w:val="left"/>
              <w:rPr/>
            </w:pPr>
            <w:r>
              <w:rPr/>
              <w:t xml:space="preserve">3. marraskuuta 2017 (2017-11-03) </w:t>
            </w:r>
          </w:p>
        </w:tc>
        <w:tc>
          <w:tcPr>
            <w:tcW w:w="3488" w:type="dxa"/>
            <w:tcBorders/>
            <w:vAlign w:val="center"/>
          </w:tcPr>
          <w:p>
            <w:pPr>
              <w:pStyle w:val="TableContents"/>
              <w:bidi w:val="0"/>
              <w:spacing w:before="0" w:after="283"/>
              <w:jc w:val="left"/>
              <w:rPr/>
            </w:pPr>
            <w:r>
              <w:rPr/>
              <w:t xml:space="preserve">0.69 Jane suuttuu, kun hän kuulee, että Rafael esitteli Mateon uudelle tyttöystävälleen Katherinelle ilman tämän suostumusta, koska hänen mielestään Katherine vaikuttaa kielteisesti sekä Rafaeliin että Mateoon. Jane kääntyy Petran puoleen saadakseen apua tilanteessa. Samaan aikaan Rogelio ja Darci kamppailevat vauvan nimen valitsemisesta. Toisaalla Xo, joka on keskittynyt oman tanssistudion avaamiseen, päättää ryhtyä liiketoimiin epätodennäköisen vihollisen kanssa. </w:t>
            </w:r>
          </w:p>
        </w:tc>
      </w:tr>
      <w:tr>
        <w:trPr/>
        <w:tc>
          <w:tcPr>
            <w:tcW w:w="819" w:type="dxa"/>
            <w:tcBorders/>
            <w:vAlign w:val="center"/>
          </w:tcPr>
          <w:p>
            <w:pPr>
              <w:pStyle w:val="TableHeading"/>
              <w:suppressLineNumbers/>
              <w:bidi w:val="0"/>
              <w:spacing w:before="0" w:after="283"/>
              <w:jc w:val="center"/>
              <w:rPr/>
            </w:pPr>
            <w:r>
              <w:rPr/>
              <w:t xml:space="preserve">69 </w:t>
            </w:r>
          </w:p>
        </w:tc>
        <w:tc>
          <w:tcPr>
            <w:tcW w:w="778" w:type="dxa"/>
            <w:tcBorders/>
            <w:vAlign w:val="center"/>
          </w:tcPr>
          <w:p>
            <w:pPr>
              <w:pStyle w:val="TableContents"/>
              <w:bidi w:val="0"/>
              <w:spacing w:before="0" w:after="283"/>
              <w:jc w:val="left"/>
              <w:rPr/>
            </w:pPr>
            <w:r>
              <w:rPr/>
              <w:t xml:space="preserve">5 </w:t>
            </w:r>
          </w:p>
        </w:tc>
        <w:tc>
          <w:tcPr>
            <w:tcW w:w="1550" w:type="dxa"/>
            <w:tcBorders/>
            <w:vAlign w:val="center"/>
          </w:tcPr>
          <w:p>
            <w:pPr>
              <w:pStyle w:val="TableContents"/>
              <w:bidi w:val="0"/>
              <w:spacing w:before="0" w:after="283"/>
              <w:jc w:val="left"/>
              <w:rPr/>
            </w:pPr>
            <w:r>
              <w:rPr/>
              <w:t xml:space="preserve">"Luku 69. </w:t>
            </w:r>
          </w:p>
        </w:tc>
        <w:tc>
          <w:tcPr>
            <w:tcW w:w="1110" w:type="dxa"/>
            <w:tcBorders/>
            <w:vAlign w:val="center"/>
          </w:tcPr>
          <w:p>
            <w:pPr>
              <w:pStyle w:val="TableContents"/>
              <w:bidi w:val="0"/>
              <w:spacing w:before="0" w:after="283"/>
              <w:jc w:val="left"/>
              <w:rPr/>
            </w:pPr>
            <w:r>
              <w:rPr/>
              <w:t xml:space="preserve">Stuart Gillard </w:t>
            </w:r>
          </w:p>
        </w:tc>
        <w:tc>
          <w:tcPr>
            <w:tcW w:w="1310" w:type="dxa"/>
            <w:tcBorders/>
            <w:vAlign w:val="center"/>
          </w:tcPr>
          <w:p>
            <w:pPr>
              <w:pStyle w:val="TableContents"/>
              <w:bidi w:val="0"/>
              <w:spacing w:before="0" w:after="283"/>
              <w:jc w:val="left"/>
              <w:rPr/>
            </w:pPr>
            <w:r>
              <w:rPr/>
              <w:t xml:space="preserve">Paul Sciarrotta </w:t>
            </w:r>
          </w:p>
        </w:tc>
        <w:tc>
          <w:tcPr>
            <w:tcW w:w="1150" w:type="dxa"/>
            <w:tcBorders/>
            <w:vAlign w:val="center"/>
          </w:tcPr>
          <w:p>
            <w:pPr>
              <w:pStyle w:val="TableContents"/>
              <w:bidi w:val="0"/>
              <w:spacing w:before="0" w:after="283"/>
              <w:jc w:val="left"/>
              <w:rPr/>
            </w:pPr>
            <w:r>
              <w:rPr/>
              <w:t xml:space="preserve">10. marraskuuta 2017 (2017-11-10) </w:t>
            </w:r>
          </w:p>
        </w:tc>
        <w:tc>
          <w:tcPr>
            <w:tcW w:w="3488" w:type="dxa"/>
            <w:tcBorders/>
            <w:vAlign w:val="center"/>
          </w:tcPr>
          <w:p>
            <w:pPr>
              <w:pStyle w:val="TableContents"/>
              <w:bidi w:val="0"/>
              <w:spacing w:before="0" w:after="283"/>
              <w:jc w:val="left"/>
              <w:rPr/>
            </w:pPr>
            <w:r>
              <w:rPr/>
              <w:t xml:space="preserve">0.65 Kun Adam paljastaa Janelle seurustelumenneisyytensä, hänestä tulee niin epävarma ja epävarma, että se rasittaa heidän suhdettaan. Samaan aikaan Lina kysyy Janelta neuvoa, pitäisikö hänen mennä naimisiin vai ei. Petra kuulee tärkeitä tietoja, jotka voivat auttaa Rafaelia saamaan hotellin takaisin. Lisäksi Xo pyytää Rogeliota harkitsemaan lääketieteellisen toimenpiteen (vasektomia) tekemistä, mutta Rogelio epäröi kovasti. </w:t>
            </w:r>
          </w:p>
        </w:tc>
      </w:tr>
      <w:tr>
        <w:trPr/>
        <w:tc>
          <w:tcPr>
            <w:tcW w:w="819" w:type="dxa"/>
            <w:tcBorders/>
            <w:vAlign w:val="center"/>
          </w:tcPr>
          <w:p>
            <w:pPr>
              <w:pStyle w:val="TableHeading"/>
              <w:suppressLineNumbers/>
              <w:bidi w:val="0"/>
              <w:spacing w:before="0" w:after="283"/>
              <w:jc w:val="center"/>
              <w:rPr/>
            </w:pPr>
            <w:r>
              <w:rPr/>
              <w:t xml:space="preserve">70 </w:t>
            </w:r>
          </w:p>
        </w:tc>
        <w:tc>
          <w:tcPr>
            <w:tcW w:w="778" w:type="dxa"/>
            <w:tcBorders/>
            <w:vAlign w:val="center"/>
          </w:tcPr>
          <w:p>
            <w:pPr>
              <w:pStyle w:val="TableContents"/>
              <w:bidi w:val="0"/>
              <w:spacing w:before="0" w:after="283"/>
              <w:jc w:val="left"/>
              <w:rPr/>
            </w:pPr>
            <w:r>
              <w:rPr/>
              <w:t xml:space="preserve">6 </w:t>
            </w:r>
          </w:p>
        </w:tc>
        <w:tc>
          <w:tcPr>
            <w:tcW w:w="1550" w:type="dxa"/>
            <w:tcBorders/>
            <w:vAlign w:val="center"/>
          </w:tcPr>
          <w:p>
            <w:pPr>
              <w:pStyle w:val="TableContents"/>
              <w:bidi w:val="0"/>
              <w:spacing w:before="0" w:after="283"/>
              <w:jc w:val="left"/>
              <w:rPr/>
            </w:pPr>
            <w:r>
              <w:rPr/>
              <w:t xml:space="preserve">"Luku 70 </w:t>
            </w:r>
          </w:p>
        </w:tc>
        <w:tc>
          <w:tcPr>
            <w:tcW w:w="1110" w:type="dxa"/>
            <w:tcBorders/>
            <w:vAlign w:val="center"/>
          </w:tcPr>
          <w:p>
            <w:pPr>
              <w:pStyle w:val="TableContents"/>
              <w:bidi w:val="0"/>
              <w:spacing w:before="0" w:after="283"/>
              <w:jc w:val="left"/>
              <w:rPr/>
            </w:pPr>
            <w:r>
              <w:rPr/>
              <w:t xml:space="preserve">Melanie Mayron </w:t>
            </w:r>
          </w:p>
        </w:tc>
        <w:tc>
          <w:tcPr>
            <w:tcW w:w="1310" w:type="dxa"/>
            <w:tcBorders/>
            <w:vAlign w:val="center"/>
          </w:tcPr>
          <w:p>
            <w:pPr>
              <w:pStyle w:val="TableContents"/>
              <w:bidi w:val="0"/>
              <w:spacing w:before="0" w:after="283"/>
              <w:jc w:val="left"/>
              <w:rPr/>
            </w:pPr>
            <w:r>
              <w:rPr/>
              <w:t xml:space="preserve">Carolina Rivera &amp; Micah Schraft </w:t>
            </w:r>
          </w:p>
        </w:tc>
        <w:tc>
          <w:tcPr>
            <w:tcW w:w="1150" w:type="dxa"/>
            <w:tcBorders/>
            <w:vAlign w:val="center"/>
          </w:tcPr>
          <w:p>
            <w:pPr>
              <w:pStyle w:val="TableContents"/>
              <w:bidi w:val="0"/>
              <w:spacing w:before="0" w:after="283"/>
              <w:jc w:val="left"/>
              <w:rPr/>
            </w:pPr>
            <w:r>
              <w:rPr/>
              <w:t xml:space="preserve">17. marraskuuta 2017 (2017-11-17) </w:t>
            </w:r>
          </w:p>
        </w:tc>
        <w:tc>
          <w:tcPr>
            <w:tcW w:w="3488" w:type="dxa"/>
            <w:tcBorders/>
            <w:vAlign w:val="center"/>
          </w:tcPr>
          <w:p>
            <w:pPr>
              <w:pStyle w:val="TableContents"/>
              <w:bidi w:val="0"/>
              <w:spacing w:before="0" w:after="283"/>
              <w:jc w:val="left"/>
              <w:rPr/>
            </w:pPr>
            <w:r>
              <w:rPr/>
              <w:t xml:space="preserve">0.61 Janen kirja julkaistaan vihdoin, mutta hänen suunnitelmansa järjestää juhlat paikallisessa kirjakaupassa, jossa hän sai inspiraationsa kirjailijaksi, kariutuvat, kun kirjakauppa on vaarassa sulkea lopullisesti. Aina Janea auttaa haluava Rogelio suunnittelee pelastussuunnitelman, mutta yksi hänen arkkivihollisistaan uhkaa pilata päivän. Samaan aikaan Rafael saa uuden työpaikan, mutta se ei ole aivan sitä, mitä hän toivoi. Adam kertoo Janelle, että hän on päättänyt muuttaa Kaliforniaan uuden työn perässä, mikä saa Janen jättämään hänet. Petra on myös keksinyt mielenkiintoisen strategian saadakseen Marbella-hotellin takaisin äidiltään ja Anezkalta, mutta Rafael ei halua olla missään tekemisissä suunnitelman kanssa. </w:t>
            </w:r>
          </w:p>
        </w:tc>
      </w:tr>
      <w:tr>
        <w:trPr/>
        <w:tc>
          <w:tcPr>
            <w:tcW w:w="819" w:type="dxa"/>
            <w:tcBorders/>
            <w:vAlign w:val="center"/>
          </w:tcPr>
          <w:p>
            <w:pPr>
              <w:pStyle w:val="TableHeading"/>
              <w:suppressLineNumbers/>
              <w:bidi w:val="0"/>
              <w:spacing w:before="0" w:after="283"/>
              <w:jc w:val="center"/>
              <w:rPr/>
            </w:pPr>
            <w:r>
              <w:rPr/>
              <w:t xml:space="preserve">71 </w:t>
            </w:r>
          </w:p>
        </w:tc>
        <w:tc>
          <w:tcPr>
            <w:tcW w:w="778" w:type="dxa"/>
            <w:tcBorders/>
            <w:vAlign w:val="center"/>
          </w:tcPr>
          <w:p>
            <w:pPr>
              <w:pStyle w:val="TableContents"/>
              <w:bidi w:val="0"/>
              <w:spacing w:before="0" w:after="283"/>
              <w:jc w:val="left"/>
              <w:rPr/>
            </w:pPr>
            <w:r>
              <w:rPr/>
              <w:t xml:space="preserve">7 </w:t>
            </w:r>
          </w:p>
        </w:tc>
        <w:tc>
          <w:tcPr>
            <w:tcW w:w="1550" w:type="dxa"/>
            <w:tcBorders/>
            <w:vAlign w:val="center"/>
          </w:tcPr>
          <w:p>
            <w:pPr>
              <w:pStyle w:val="TableContents"/>
              <w:bidi w:val="0"/>
              <w:spacing w:before="0" w:after="283"/>
              <w:jc w:val="left"/>
              <w:rPr/>
            </w:pPr>
            <w:r>
              <w:rPr/>
              <w:t xml:space="preserve">"Luku 71. </w:t>
            </w:r>
          </w:p>
        </w:tc>
        <w:tc>
          <w:tcPr>
            <w:tcW w:w="1110" w:type="dxa"/>
            <w:tcBorders/>
            <w:vAlign w:val="center"/>
          </w:tcPr>
          <w:p>
            <w:pPr>
              <w:pStyle w:val="TableContents"/>
              <w:bidi w:val="0"/>
              <w:spacing w:before="0" w:after="283"/>
              <w:jc w:val="left"/>
              <w:rPr/>
            </w:pPr>
            <w:r>
              <w:rPr/>
              <w:t xml:space="preserve">Micah Schraft </w:t>
            </w:r>
          </w:p>
        </w:tc>
        <w:tc>
          <w:tcPr>
            <w:tcW w:w="1310" w:type="dxa"/>
            <w:tcBorders/>
            <w:vAlign w:val="center"/>
          </w:tcPr>
          <w:p>
            <w:pPr>
              <w:pStyle w:val="TableContents"/>
              <w:bidi w:val="0"/>
              <w:spacing w:before="0" w:after="283"/>
              <w:jc w:val="left"/>
              <w:rPr/>
            </w:pPr>
            <w:r>
              <w:rPr/>
              <w:t xml:space="preserve">Valentina Garza &amp; Deidre Shaw </w:t>
            </w:r>
          </w:p>
        </w:tc>
        <w:tc>
          <w:tcPr>
            <w:tcW w:w="1150" w:type="dxa"/>
            <w:tcBorders/>
            <w:vAlign w:val="center"/>
          </w:tcPr>
          <w:p>
            <w:pPr>
              <w:pStyle w:val="TableContents"/>
              <w:bidi w:val="0"/>
              <w:spacing w:before="0" w:after="283"/>
              <w:jc w:val="left"/>
              <w:rPr/>
            </w:pPr>
            <w:r>
              <w:rPr/>
              <w:t xml:space="preserve">joulukuu 8, 2017 (2017-12-08) </w:t>
            </w:r>
          </w:p>
        </w:tc>
        <w:tc>
          <w:tcPr>
            <w:tcW w:w="3488" w:type="dxa"/>
            <w:tcBorders/>
            <w:vAlign w:val="center"/>
          </w:tcPr>
          <w:p>
            <w:pPr>
              <w:pStyle w:val="TableContents"/>
              <w:bidi w:val="0"/>
              <w:spacing w:before="0" w:after="283"/>
              <w:jc w:val="left"/>
              <w:rPr/>
            </w:pPr>
            <w:r>
              <w:rPr/>
              <w:t xml:space="preserve">0.65 Anezkan paljastuu lavastaneen kuolemansa nähdäkseen, mihin hän on lojaali; aluksi hän luottaa Petraan luultuaan nähneensä tämän itkevän, mutta saatuaan selville, ettei tämä itkenytkään lavastetun kuolemansa vuoksi, hän uhkailee Petraa. Myöhemmin Anezka putoaa Petran asunnosta kuolemaan ... oikeasti. Samaan aikaan Xiomara ja Jane lähtevät Janen kirjakiertueelle, kun Alba päättää lähteä mukaan. Janen henkinen tila, joka johtuu hänen erostaan Adamista, uhkaa suistaa lukutapahtuman raiteiltaan. Palattuaan Miamiin Jane ja Rafael suutelevat. </w:t>
            </w:r>
          </w:p>
        </w:tc>
      </w:tr>
      <w:tr>
        <w:trPr/>
        <w:tc>
          <w:tcPr>
            <w:tcW w:w="819" w:type="dxa"/>
            <w:tcBorders/>
            <w:vAlign w:val="center"/>
          </w:tcPr>
          <w:p>
            <w:pPr>
              <w:pStyle w:val="TableHeading"/>
              <w:suppressLineNumbers/>
              <w:bidi w:val="0"/>
              <w:spacing w:before="0" w:after="283"/>
              <w:jc w:val="center"/>
              <w:rPr/>
            </w:pPr>
            <w:r>
              <w:rPr/>
              <w:t xml:space="preserve">72 </w:t>
            </w:r>
          </w:p>
        </w:tc>
        <w:tc>
          <w:tcPr>
            <w:tcW w:w="778" w:type="dxa"/>
            <w:tcBorders/>
            <w:vAlign w:val="center"/>
          </w:tcPr>
          <w:p>
            <w:pPr>
              <w:pStyle w:val="TableContents"/>
              <w:bidi w:val="0"/>
              <w:spacing w:before="0" w:after="283"/>
              <w:jc w:val="left"/>
              <w:rPr/>
            </w:pPr>
            <w:r>
              <w:rPr/>
              <w:t xml:space="preserve">8 </w:t>
            </w:r>
          </w:p>
        </w:tc>
        <w:tc>
          <w:tcPr>
            <w:tcW w:w="1550" w:type="dxa"/>
            <w:tcBorders/>
            <w:vAlign w:val="center"/>
          </w:tcPr>
          <w:p>
            <w:pPr>
              <w:pStyle w:val="TableContents"/>
              <w:bidi w:val="0"/>
              <w:spacing w:before="0" w:after="283"/>
              <w:jc w:val="left"/>
              <w:rPr/>
            </w:pPr>
            <w:r>
              <w:rPr/>
              <w:t xml:space="preserve">"Luku 72. </w:t>
            </w:r>
          </w:p>
        </w:tc>
        <w:tc>
          <w:tcPr>
            <w:tcW w:w="1110" w:type="dxa"/>
            <w:tcBorders/>
            <w:vAlign w:val="center"/>
          </w:tcPr>
          <w:p>
            <w:pPr>
              <w:pStyle w:val="TableContents"/>
              <w:bidi w:val="0"/>
              <w:spacing w:before="0" w:after="283"/>
              <w:jc w:val="left"/>
              <w:rPr/>
            </w:pPr>
            <w:r>
              <w:rPr/>
              <w:t xml:space="preserve">Melanie Mayron </w:t>
            </w:r>
          </w:p>
        </w:tc>
        <w:tc>
          <w:tcPr>
            <w:tcW w:w="1310" w:type="dxa"/>
            <w:tcBorders/>
            <w:vAlign w:val="center"/>
          </w:tcPr>
          <w:p>
            <w:pPr>
              <w:pStyle w:val="TableContents"/>
              <w:bidi w:val="0"/>
              <w:spacing w:before="0" w:after="283"/>
              <w:jc w:val="left"/>
              <w:rPr/>
            </w:pPr>
            <w:r>
              <w:rPr/>
              <w:t xml:space="preserve">Carolina Rivera &amp; Paul Sciarrotta </w:t>
            </w:r>
          </w:p>
        </w:tc>
        <w:tc>
          <w:tcPr>
            <w:tcW w:w="1150" w:type="dxa"/>
            <w:tcBorders/>
            <w:vAlign w:val="center"/>
          </w:tcPr>
          <w:p>
            <w:pPr>
              <w:pStyle w:val="TableContents"/>
              <w:bidi w:val="0"/>
              <w:spacing w:before="0" w:after="283"/>
              <w:jc w:val="left"/>
              <w:rPr/>
            </w:pPr>
            <w:r>
              <w:rPr/>
              <w:t xml:space="preserve">26. tammikuuta 2018 (2018-01-26) </w:t>
            </w:r>
          </w:p>
        </w:tc>
        <w:tc>
          <w:tcPr>
            <w:tcW w:w="3488" w:type="dxa"/>
            <w:tcBorders/>
            <w:vAlign w:val="center"/>
          </w:tcPr>
          <w:p>
            <w:pPr>
              <w:pStyle w:val="TableContents"/>
              <w:bidi w:val="0"/>
              <w:spacing w:before="0" w:after="283"/>
              <w:jc w:val="left"/>
              <w:rPr/>
            </w:pPr>
            <w:r>
              <w:rPr/>
              <w:t xml:space="preserve">0.68 Mateo aloittaa päiväkodin ja kutsuu ystävänsä Xiomaran ja Rogelion luokse. Jane ja Rafael yrittävät peitellä, että he teeskentelevät asuvansa heidän talossaan, jotta heitä ei potkittaisi ulos. Jane ja Rafael osoittavat suudelmaa seuranneita ristiriitaisia tunteita ja yrittävät uudelleen, minkä Mateo huomaa. Sitten hän julistaa: "Tarkoittaako tämä, että menette naimisiin?" Matee sanoo: "Kyllä. Kun Xo saa Rogelion suostuteltua osallistumaan pariterapiaan, molemmat yllättyvät tunteistaan. Samaan aikaan Petra palkkaa asianajajan nimeltä Jane Ramos (Rosario Dawson) varmistaakseen, ettei hän saa syytteitä Anezkan kuolemaa odotellessaan. Myös Rafael muuttaa Janen talosta uuteen asuntoonsa. Rafael suuttuu myös, kun hän saa tietää, että Luisa on päässyt pois mielisairaalasta, jonne hän jätti hänet, ja että Petra tiesi, että hänen veljensä ja Anezka juonittelivat ajamaan Luisan hulluksi saadakseen hotellin itselleen. </w:t>
            </w:r>
          </w:p>
        </w:tc>
      </w:tr>
      <w:tr>
        <w:trPr/>
        <w:tc>
          <w:tcPr>
            <w:tcW w:w="819" w:type="dxa"/>
            <w:tcBorders/>
            <w:vAlign w:val="center"/>
          </w:tcPr>
          <w:p>
            <w:pPr>
              <w:pStyle w:val="TableHeading"/>
              <w:suppressLineNumbers/>
              <w:bidi w:val="0"/>
              <w:spacing w:before="0" w:after="283"/>
              <w:jc w:val="center"/>
              <w:rPr/>
            </w:pPr>
            <w:r>
              <w:rPr/>
              <w:t xml:space="preserve">73 </w:t>
            </w:r>
          </w:p>
        </w:tc>
        <w:tc>
          <w:tcPr>
            <w:tcW w:w="778" w:type="dxa"/>
            <w:tcBorders/>
            <w:vAlign w:val="center"/>
          </w:tcPr>
          <w:p>
            <w:pPr>
              <w:pStyle w:val="TableContents"/>
              <w:bidi w:val="0"/>
              <w:spacing w:before="0" w:after="283"/>
              <w:jc w:val="left"/>
              <w:rPr/>
            </w:pPr>
            <w:r>
              <w:rPr/>
              <w:t xml:space="preserve">9 </w:t>
            </w:r>
          </w:p>
        </w:tc>
        <w:tc>
          <w:tcPr>
            <w:tcW w:w="1550" w:type="dxa"/>
            <w:tcBorders/>
            <w:vAlign w:val="center"/>
          </w:tcPr>
          <w:p>
            <w:pPr>
              <w:pStyle w:val="TableContents"/>
              <w:bidi w:val="0"/>
              <w:spacing w:before="0" w:after="283"/>
              <w:jc w:val="left"/>
              <w:rPr/>
            </w:pPr>
            <w:r>
              <w:rPr/>
              <w:t xml:space="preserve">"Luku 73. </w:t>
            </w:r>
          </w:p>
        </w:tc>
        <w:tc>
          <w:tcPr>
            <w:tcW w:w="1110" w:type="dxa"/>
            <w:tcBorders/>
            <w:vAlign w:val="center"/>
          </w:tcPr>
          <w:p>
            <w:pPr>
              <w:pStyle w:val="TableContents"/>
              <w:bidi w:val="0"/>
              <w:spacing w:before="0" w:after="283"/>
              <w:jc w:val="left"/>
              <w:rPr/>
            </w:pPr>
            <w:r>
              <w:rPr/>
              <w:t xml:space="preserve">Eric Lea </w:t>
            </w:r>
          </w:p>
        </w:tc>
        <w:tc>
          <w:tcPr>
            <w:tcW w:w="1310" w:type="dxa"/>
            <w:tcBorders/>
            <w:vAlign w:val="center"/>
          </w:tcPr>
          <w:p>
            <w:pPr>
              <w:pStyle w:val="TableContents"/>
              <w:bidi w:val="0"/>
              <w:spacing w:before="0" w:after="283"/>
              <w:jc w:val="left"/>
              <w:rPr/>
            </w:pPr>
            <w:r>
              <w:rPr/>
              <w:t xml:space="preserve">Valentina Garza &amp; Chantelle M. Wells </w:t>
            </w:r>
          </w:p>
        </w:tc>
        <w:tc>
          <w:tcPr>
            <w:tcW w:w="1150" w:type="dxa"/>
            <w:tcBorders/>
            <w:vAlign w:val="center"/>
          </w:tcPr>
          <w:p>
            <w:pPr>
              <w:pStyle w:val="TableContents"/>
              <w:bidi w:val="0"/>
              <w:spacing w:before="0" w:after="283"/>
              <w:jc w:val="left"/>
              <w:rPr/>
            </w:pPr>
            <w:r>
              <w:rPr/>
              <w:t xml:space="preserve">2. helmikuuta 2018 (2018-02-02) </w:t>
            </w:r>
          </w:p>
        </w:tc>
        <w:tc>
          <w:tcPr>
            <w:tcW w:w="3488" w:type="dxa"/>
            <w:tcBorders/>
            <w:vAlign w:val="center"/>
          </w:tcPr>
          <w:p>
            <w:pPr>
              <w:pStyle w:val="TableContents"/>
              <w:bidi w:val="0"/>
              <w:spacing w:before="0" w:after="283"/>
              <w:jc w:val="left"/>
              <w:rPr/>
            </w:pPr>
            <w:r>
              <w:rPr/>
              <w:t xml:space="preserve">0.67 Kun Jane ja Rafael vihdoin tajuavat, että heidän suhteensa epävarma tila (tai sen puute) stressaa Mateoa, he päättävät, että heidän on tehtävä päätös. Samaan aikaan Petra on erossa Janesta ja Rafaelista Luisa-fiaskon jälkeen, joten hän yrittää keksiä keinon päästä takaisin heidän suosioonsa. Paljastuu myös, että Petran asianajajalla Jane Ramosilla (J.R.) on salattu tarkoitus auttaa Petraa. Toisaalla Rogelio ja Xo pohtivat uravalintojaan. </w:t>
            </w:r>
          </w:p>
        </w:tc>
      </w:tr>
      <w:tr>
        <w:trPr/>
        <w:tc>
          <w:tcPr>
            <w:tcW w:w="819" w:type="dxa"/>
            <w:tcBorders/>
            <w:vAlign w:val="center"/>
          </w:tcPr>
          <w:p>
            <w:pPr>
              <w:pStyle w:val="TableHeading"/>
              <w:suppressLineNumbers/>
              <w:bidi w:val="0"/>
              <w:spacing w:before="0" w:after="283"/>
              <w:jc w:val="center"/>
              <w:rPr/>
            </w:pPr>
            <w:r>
              <w:rPr/>
              <w:t xml:space="preserve">74 </w:t>
            </w:r>
          </w:p>
        </w:tc>
        <w:tc>
          <w:tcPr>
            <w:tcW w:w="778" w:type="dxa"/>
            <w:tcBorders/>
            <w:vAlign w:val="center"/>
          </w:tcPr>
          <w:p>
            <w:pPr>
              <w:pStyle w:val="TableContents"/>
              <w:bidi w:val="0"/>
              <w:spacing w:before="0" w:after="283"/>
              <w:jc w:val="left"/>
              <w:rPr/>
            </w:pPr>
            <w:r>
              <w:rPr/>
              <w:t xml:space="preserve">10 </w:t>
            </w:r>
          </w:p>
        </w:tc>
        <w:tc>
          <w:tcPr>
            <w:tcW w:w="1550" w:type="dxa"/>
            <w:tcBorders/>
            <w:vAlign w:val="center"/>
          </w:tcPr>
          <w:p>
            <w:pPr>
              <w:pStyle w:val="TableContents"/>
              <w:bidi w:val="0"/>
              <w:spacing w:before="0" w:after="283"/>
              <w:jc w:val="left"/>
              <w:rPr/>
            </w:pPr>
            <w:r>
              <w:rPr/>
              <w:t xml:space="preserve">"Luku 74. </w:t>
            </w:r>
          </w:p>
        </w:tc>
        <w:tc>
          <w:tcPr>
            <w:tcW w:w="1110" w:type="dxa"/>
            <w:tcBorders/>
            <w:vAlign w:val="center"/>
          </w:tcPr>
          <w:p>
            <w:pPr>
              <w:pStyle w:val="TableContents"/>
              <w:bidi w:val="0"/>
              <w:spacing w:before="0" w:after="283"/>
              <w:jc w:val="left"/>
              <w:rPr/>
            </w:pPr>
            <w:r>
              <w:rPr/>
              <w:t xml:space="preserve">Gina Rodriguez </w:t>
            </w:r>
          </w:p>
        </w:tc>
        <w:tc>
          <w:tcPr>
            <w:tcW w:w="1310" w:type="dxa"/>
            <w:tcBorders/>
            <w:vAlign w:val="center"/>
          </w:tcPr>
          <w:p>
            <w:pPr>
              <w:pStyle w:val="TableContents"/>
              <w:bidi w:val="0"/>
              <w:spacing w:before="0" w:after="283"/>
              <w:jc w:val="left"/>
              <w:rPr/>
            </w:pPr>
            <w:r>
              <w:rPr/>
              <w:t xml:space="preserve">Micah Schraft &amp; Paul Sciarrotta </w:t>
            </w:r>
          </w:p>
        </w:tc>
        <w:tc>
          <w:tcPr>
            <w:tcW w:w="1150" w:type="dxa"/>
            <w:tcBorders/>
            <w:vAlign w:val="center"/>
          </w:tcPr>
          <w:p>
            <w:pPr>
              <w:pStyle w:val="TableContents"/>
              <w:bidi w:val="0"/>
              <w:spacing w:before="0" w:after="283"/>
              <w:jc w:val="left"/>
              <w:rPr/>
            </w:pPr>
            <w:r>
              <w:rPr/>
              <w:t xml:space="preserve">9. helmikuuta 2018 (2018-02-09) </w:t>
            </w:r>
          </w:p>
        </w:tc>
        <w:tc>
          <w:tcPr>
            <w:tcW w:w="3488" w:type="dxa"/>
            <w:tcBorders/>
            <w:vAlign w:val="center"/>
          </w:tcPr>
          <w:p>
            <w:pPr>
              <w:pStyle w:val="TableContents"/>
              <w:bidi w:val="0"/>
              <w:spacing w:before="0" w:after="283"/>
              <w:jc w:val="left"/>
              <w:rPr/>
            </w:pPr>
            <w:r>
              <w:rPr/>
              <w:t xml:space="preserve">0.80 Jane ja Rafael yrittävät olla ystäviä, mikä toimii hyvin, kunnes Jane menee treffeille. Samaan aikaan Petran ja Janen uusi kumppanuus alkaa hankalasti, mutta molemmat tietävät, että heidän on löydettävä keino toimia yhdessä jotenkin. Rogelio on vakuuttunut siitä, että hänellä on miespuolinen synnytyksen jälkeinen masennus, mikä saa hänet vastakkain The Talk -ohjelmassa esiintyvän julkkisten synnytyksen jälkeisten asioiden puolestapuhujan River Fieldsin (vieraileva tähti Brooke Shields) kanssa. Alba myös vihdoin uskoutuu Janelle, miksi hän hylkäsi Jorgen kosinnan, ja jättää Janen auttamaan Albaa romantiikkaosastolla, kun Jane vie Alban seksikauppaan ja ostaa tälle vibraattorin. Toisaalla Jane ja Rafael suostuvat harrastamaan seksiä, ja Petra kyseenalaistaa oman seksuaalisen identiteettinsä, kun hän alkaa nähdä seksiunia Janesta ``J.R.''. Ramosista sen jälkeen, kun asianajaja alkaa flirttailla hänen kanssaan. </w:t>
            </w:r>
          </w:p>
        </w:tc>
      </w:tr>
      <w:tr>
        <w:trPr/>
        <w:tc>
          <w:tcPr>
            <w:tcW w:w="819" w:type="dxa"/>
            <w:tcBorders/>
            <w:vAlign w:val="center"/>
          </w:tcPr>
          <w:p>
            <w:pPr>
              <w:pStyle w:val="TableHeading"/>
              <w:suppressLineNumbers/>
              <w:bidi w:val="0"/>
              <w:spacing w:before="0" w:after="283"/>
              <w:jc w:val="center"/>
              <w:rPr/>
            </w:pPr>
            <w:r>
              <w:rPr/>
              <w:t xml:space="preserve">75 </w:t>
            </w:r>
          </w:p>
        </w:tc>
        <w:tc>
          <w:tcPr>
            <w:tcW w:w="778" w:type="dxa"/>
            <w:tcBorders/>
            <w:vAlign w:val="center"/>
          </w:tcPr>
          <w:p>
            <w:pPr>
              <w:pStyle w:val="TableContents"/>
              <w:bidi w:val="0"/>
              <w:spacing w:before="0" w:after="283"/>
              <w:jc w:val="left"/>
              <w:rPr/>
            </w:pPr>
            <w:r>
              <w:rPr/>
              <w:t xml:space="preserve">11 </w:t>
            </w:r>
          </w:p>
        </w:tc>
        <w:tc>
          <w:tcPr>
            <w:tcW w:w="1550" w:type="dxa"/>
            <w:tcBorders/>
            <w:vAlign w:val="center"/>
          </w:tcPr>
          <w:p>
            <w:pPr>
              <w:pStyle w:val="TableContents"/>
              <w:bidi w:val="0"/>
              <w:spacing w:before="0" w:after="283"/>
              <w:jc w:val="left"/>
              <w:rPr/>
            </w:pPr>
            <w:r>
              <w:rPr/>
              <w:t xml:space="preserve">"Luku 75. </w:t>
            </w:r>
          </w:p>
        </w:tc>
        <w:tc>
          <w:tcPr>
            <w:tcW w:w="1110" w:type="dxa"/>
            <w:tcBorders/>
            <w:vAlign w:val="center"/>
          </w:tcPr>
          <w:p>
            <w:pPr>
              <w:pStyle w:val="TableContents"/>
              <w:bidi w:val="0"/>
              <w:spacing w:before="0" w:after="283"/>
              <w:jc w:val="left"/>
              <w:rPr/>
            </w:pPr>
            <w:r>
              <w:rPr/>
              <w:t xml:space="preserve">Gina Lamar </w:t>
            </w:r>
          </w:p>
        </w:tc>
        <w:tc>
          <w:tcPr>
            <w:tcW w:w="1310" w:type="dxa"/>
            <w:tcBorders/>
            <w:vAlign w:val="center"/>
          </w:tcPr>
          <w:p>
            <w:pPr>
              <w:pStyle w:val="TableContents"/>
              <w:bidi w:val="0"/>
              <w:spacing w:before="0" w:after="283"/>
              <w:jc w:val="left"/>
              <w:rPr/>
            </w:pPr>
            <w:r>
              <w:rPr/>
              <w:t xml:space="preserve">Merigan Mulhern </w:t>
            </w:r>
          </w:p>
        </w:tc>
        <w:tc>
          <w:tcPr>
            <w:tcW w:w="1150" w:type="dxa"/>
            <w:tcBorders/>
            <w:vAlign w:val="center"/>
          </w:tcPr>
          <w:p>
            <w:pPr>
              <w:pStyle w:val="TableContents"/>
              <w:bidi w:val="0"/>
              <w:spacing w:before="0" w:after="283"/>
              <w:jc w:val="left"/>
              <w:rPr/>
            </w:pPr>
            <w:r>
              <w:rPr/>
              <w:t xml:space="preserve">maaliskuu 2, 2018 (2018-03-02) </w:t>
            </w:r>
          </w:p>
        </w:tc>
        <w:tc>
          <w:tcPr>
            <w:tcW w:w="3488" w:type="dxa"/>
            <w:tcBorders/>
            <w:vAlign w:val="center"/>
          </w:tcPr>
          <w:p>
            <w:pPr>
              <w:pStyle w:val="TableContents"/>
              <w:bidi w:val="0"/>
              <w:spacing w:before="0" w:after="283"/>
              <w:jc w:val="left"/>
              <w:rPr/>
            </w:pPr>
            <w:r>
              <w:rPr/>
              <w:t xml:space="preserve">0.59 Jane on valmis jättämään Marbella-hotellin ongelmat ja jatkamaan kirjoittamista kokopäiväisesti, mutta odottamaton kehitys pakottaa hänet harkitsemaan paluuta opettajuuden juurille. Xiomara päättää palata kouluun, jossa hän kuuntelee taidehistorian kurssia, kun taas Jane opettaa seminaaria kirjoittamisesta. Täällä Jane saa selville, että Jonathan Chavez, hänen entinen ohjaajansa, käyttää hyväkseen toista oppilastaan. Yrittäessään varoittaa opiskelijaa Jane tarttuu vahingossa rintoihinsa välttääkseen kaatumisen, minkä seurauksena hän ei saa hakemaansa opettajan työtä. Samaan aikaan Petra pidätetään Anezkan murhasta, koska kiristäjä oli asettanut ruuvit hänen asuntoonsa, jolloin Jane Ramos kertoo Petralle, että tämä lavasti hänet syylliseksi, koska häntä uhkasi tuntematon kiristäjä, joka uhkasi J.R:n äitiä, joka asuu saattohoidossa. Lisäksi Rafael ja Jane jatkavat suhdettaan. Toisaalla Rogelio yrittää saada Eva Longoriaa liittymään Passions of Santos -uudelleenaloitukseensa, mutta saa selville, että he ovat kaukaisia serkkuja. </w:t>
            </w:r>
          </w:p>
        </w:tc>
      </w:tr>
      <w:tr>
        <w:trPr/>
        <w:tc>
          <w:tcPr>
            <w:tcW w:w="819" w:type="dxa"/>
            <w:tcBorders/>
            <w:vAlign w:val="center"/>
          </w:tcPr>
          <w:p>
            <w:pPr>
              <w:pStyle w:val="TableHeading"/>
              <w:suppressLineNumbers/>
              <w:bidi w:val="0"/>
              <w:spacing w:before="0" w:after="283"/>
              <w:jc w:val="center"/>
              <w:rPr/>
            </w:pPr>
            <w:r>
              <w:rPr/>
              <w:t xml:space="preserve">76 </w:t>
            </w:r>
          </w:p>
        </w:tc>
        <w:tc>
          <w:tcPr>
            <w:tcW w:w="778" w:type="dxa"/>
            <w:tcBorders/>
            <w:vAlign w:val="center"/>
          </w:tcPr>
          <w:p>
            <w:pPr>
              <w:pStyle w:val="TableContents"/>
              <w:bidi w:val="0"/>
              <w:spacing w:before="0" w:after="283"/>
              <w:jc w:val="left"/>
              <w:rPr/>
            </w:pPr>
            <w:r>
              <w:rPr/>
              <w:t xml:space="preserve">12 </w:t>
            </w:r>
          </w:p>
        </w:tc>
        <w:tc>
          <w:tcPr>
            <w:tcW w:w="1550" w:type="dxa"/>
            <w:tcBorders/>
            <w:vAlign w:val="center"/>
          </w:tcPr>
          <w:p>
            <w:pPr>
              <w:pStyle w:val="TableContents"/>
              <w:bidi w:val="0"/>
              <w:spacing w:before="0" w:after="283"/>
              <w:jc w:val="left"/>
              <w:rPr/>
            </w:pPr>
            <w:r>
              <w:rPr/>
              <w:t xml:space="preserve">"Luku 76. </w:t>
            </w:r>
          </w:p>
        </w:tc>
        <w:tc>
          <w:tcPr>
            <w:tcW w:w="1110" w:type="dxa"/>
            <w:tcBorders/>
            <w:vAlign w:val="center"/>
          </w:tcPr>
          <w:p>
            <w:pPr>
              <w:pStyle w:val="TableContents"/>
              <w:bidi w:val="0"/>
              <w:spacing w:before="0" w:after="283"/>
              <w:jc w:val="left"/>
              <w:rPr/>
            </w:pPr>
            <w:r>
              <w:rPr/>
              <w:t xml:space="preserve">Melanie Mayron </w:t>
            </w:r>
          </w:p>
        </w:tc>
        <w:tc>
          <w:tcPr>
            <w:tcW w:w="1310" w:type="dxa"/>
            <w:tcBorders/>
            <w:vAlign w:val="center"/>
          </w:tcPr>
          <w:p>
            <w:pPr>
              <w:pStyle w:val="TableContents"/>
              <w:bidi w:val="0"/>
              <w:spacing w:before="0" w:after="283"/>
              <w:jc w:val="left"/>
              <w:rPr/>
            </w:pPr>
            <w:r>
              <w:rPr/>
              <w:t xml:space="preserve">Leah Longoria </w:t>
            </w:r>
          </w:p>
        </w:tc>
        <w:tc>
          <w:tcPr>
            <w:tcW w:w="1150" w:type="dxa"/>
            <w:tcBorders/>
            <w:vAlign w:val="center"/>
          </w:tcPr>
          <w:p>
            <w:pPr>
              <w:pStyle w:val="TableContents"/>
              <w:bidi w:val="0"/>
              <w:spacing w:before="0" w:after="283"/>
              <w:jc w:val="left"/>
              <w:rPr/>
            </w:pPr>
            <w:r>
              <w:rPr/>
              <w:t xml:space="preserve">9. maaliskuuta 2018 (2018-03-09) </w:t>
            </w:r>
          </w:p>
        </w:tc>
        <w:tc>
          <w:tcPr>
            <w:tcW w:w="3488" w:type="dxa"/>
            <w:tcBorders/>
            <w:vAlign w:val="center"/>
          </w:tcPr>
          <w:p>
            <w:pPr>
              <w:pStyle w:val="TableContents"/>
              <w:bidi w:val="0"/>
              <w:spacing w:before="0" w:after="283"/>
              <w:jc w:val="left"/>
              <w:rPr/>
            </w:pPr>
            <w:r>
              <w:rPr/>
              <w:t xml:space="preserve">0.58 Janen kiinnittyminen negatiiviseen arvosteluun on aiheuttanut hänelle kirjoittajablokin, joten Rogelio ehdottaa hänelle kirjoituskurssia, joka auttaisi häntä. Janen rohkaisemana Rafael on valmis kaivautumaan menneisyyteensä saadakseen selville, ketkä ovat hänen oikeat biologiset vanhempansa. Samaan aikaan Rogelio yrittää saada asiat keskittymään vähemmän häneen ja enemmän Xoon, mutta hän alkaa epäillä, kun hän saa tietää, että Xo salaa häneltä jotain. Xon salaisuus ei kuitenkaan ole se, mitä Rogelio on epäillyt. Toisaalla Petra testaa asianajajansa Jane Ramosin lojaalisuutta teeskentelemällä olevansa romanttisesti kiinnostunut hänestä samalla kun hän yrittää selvittää kiristäjän henkilöllisyyden. Kun Petra on uskoutunut Jane Ramosille tunteistaan, jotka eivät ole tekaistuja, he menevät ensimmäistä kertaa sänkyyn. </w:t>
            </w:r>
          </w:p>
        </w:tc>
      </w:tr>
      <w:tr>
        <w:trPr/>
        <w:tc>
          <w:tcPr>
            <w:tcW w:w="819" w:type="dxa"/>
            <w:tcBorders/>
            <w:vAlign w:val="center"/>
          </w:tcPr>
          <w:p>
            <w:pPr>
              <w:pStyle w:val="TableHeading"/>
              <w:suppressLineNumbers/>
              <w:bidi w:val="0"/>
              <w:spacing w:before="0" w:after="283"/>
              <w:jc w:val="center"/>
              <w:rPr/>
            </w:pPr>
            <w:r>
              <w:rPr/>
              <w:t xml:space="preserve">77 </w:t>
            </w:r>
          </w:p>
        </w:tc>
        <w:tc>
          <w:tcPr>
            <w:tcW w:w="778" w:type="dxa"/>
            <w:tcBorders/>
            <w:vAlign w:val="center"/>
          </w:tcPr>
          <w:p>
            <w:pPr>
              <w:pStyle w:val="TableContents"/>
              <w:bidi w:val="0"/>
              <w:spacing w:before="0" w:after="283"/>
              <w:jc w:val="left"/>
              <w:rPr/>
            </w:pPr>
            <w:r>
              <w:rPr/>
              <w:t xml:space="preserve">13 </w:t>
            </w:r>
          </w:p>
        </w:tc>
        <w:tc>
          <w:tcPr>
            <w:tcW w:w="1550" w:type="dxa"/>
            <w:tcBorders/>
            <w:vAlign w:val="center"/>
          </w:tcPr>
          <w:p>
            <w:pPr>
              <w:pStyle w:val="TableContents"/>
              <w:bidi w:val="0"/>
              <w:spacing w:before="0" w:after="283"/>
              <w:jc w:val="left"/>
              <w:rPr/>
            </w:pPr>
            <w:r>
              <w:rPr/>
              <w:t xml:space="preserve">"Luku seitsemänkymmentäseitsemän. </w:t>
            </w:r>
          </w:p>
        </w:tc>
        <w:tc>
          <w:tcPr>
            <w:tcW w:w="1110" w:type="dxa"/>
            <w:tcBorders/>
            <w:vAlign w:val="center"/>
          </w:tcPr>
          <w:p>
            <w:pPr>
              <w:pStyle w:val="TableContents"/>
              <w:bidi w:val="0"/>
              <w:spacing w:before="0" w:after="283"/>
              <w:jc w:val="left"/>
              <w:rPr/>
            </w:pPr>
            <w:r>
              <w:rPr/>
              <w:t xml:space="preserve">Gina Lamar </w:t>
            </w:r>
          </w:p>
        </w:tc>
        <w:tc>
          <w:tcPr>
            <w:tcW w:w="1310" w:type="dxa"/>
            <w:tcBorders/>
            <w:vAlign w:val="center"/>
          </w:tcPr>
          <w:p>
            <w:pPr>
              <w:pStyle w:val="TableContents"/>
              <w:bidi w:val="0"/>
              <w:spacing w:before="0" w:after="283"/>
              <w:jc w:val="left"/>
              <w:rPr/>
            </w:pPr>
            <w:r>
              <w:rPr/>
              <w:t xml:space="preserve">Deirdre Shaw &amp; Chantelle M. Wells </w:t>
            </w:r>
          </w:p>
        </w:tc>
        <w:tc>
          <w:tcPr>
            <w:tcW w:w="1150" w:type="dxa"/>
            <w:tcBorders/>
            <w:vAlign w:val="center"/>
          </w:tcPr>
          <w:p>
            <w:pPr>
              <w:pStyle w:val="TableContents"/>
              <w:bidi w:val="0"/>
              <w:spacing w:before="0" w:after="283"/>
              <w:jc w:val="left"/>
              <w:rPr/>
            </w:pPr>
            <w:r>
              <w:rPr/>
              <w:t xml:space="preserve">16. maaliskuuta 2018 (2018-03-16) </w:t>
            </w:r>
          </w:p>
        </w:tc>
        <w:tc>
          <w:tcPr>
            <w:tcW w:w="3488" w:type="dxa"/>
            <w:tcBorders/>
            <w:vAlign w:val="center"/>
          </w:tcPr>
          <w:p>
            <w:pPr>
              <w:pStyle w:val="TableContents"/>
              <w:bidi w:val="0"/>
              <w:spacing w:before="0" w:after="283"/>
              <w:jc w:val="left"/>
              <w:rPr/>
            </w:pPr>
            <w:r>
              <w:rPr/>
              <w:t xml:space="preserve">0.59 Kun Jane, Rogelio ja Alba saavat tietää, mitä Xolle tapahtuu, sillä hänellä saattaa olla rintasyöpä, he kaikki yrittävät lohduttaa häntä, mutta Xo vaatii, että hänen annetaan elää omaa elämäänsä. Samaan aikaan Rogelio saa vihdoin River Fieldsin suostumaan tapaamiseen, mutta hän saa tietää, että Riverillä on toinen suunnitelma mielessään. Lisäksi Rafaelin tehtävänä on löytää kadonnut sisarensa Luisa, jolla saattaa olla hänen etsimänsä tieto hänen alkuperästään. Rafael vierailee vankilassa Rosen luona pyytääkseen tältä apua, mutta hän kieltäytyy nopeasti, kun tämä vaatii saada tietää Luisan olinpaikan. Myös Jane on vihainen Petralle sen jälkeen, kun hänen kaksostyttönsä ovat paljastaneet Mateolle salaisuuden hammaskeijusta, joka on pelkkää kuvitelmaa. Samaan aikaan Jane' J.R.' Ramos kertoo Petralle heidän romanttisen yönsä jälkeen, ettei hän ole kiinnostunut suhteesta, koska kiristäjä vieraili Jane R:n dementoituneen äidin luona vanhainkodissa. Lopulta Jane R:n kiristäjän henkilöllisyys paljastuu lopulta Petran pitkäaikaiseksi ja hyväksikäytetyksi sihteeriksi Krishnaksi. </w:t>
            </w:r>
          </w:p>
        </w:tc>
      </w:tr>
      <w:tr>
        <w:trPr/>
        <w:tc>
          <w:tcPr>
            <w:tcW w:w="819" w:type="dxa"/>
            <w:tcBorders/>
            <w:vAlign w:val="center"/>
          </w:tcPr>
          <w:p>
            <w:pPr>
              <w:pStyle w:val="TableHeading"/>
              <w:suppressLineNumbers/>
              <w:bidi w:val="0"/>
              <w:spacing w:before="0" w:after="283"/>
              <w:jc w:val="center"/>
              <w:rPr/>
            </w:pPr>
            <w:r>
              <w:rPr/>
              <w:t xml:space="preserve">78 </w:t>
            </w:r>
          </w:p>
        </w:tc>
        <w:tc>
          <w:tcPr>
            <w:tcW w:w="778" w:type="dxa"/>
            <w:tcBorders/>
            <w:vAlign w:val="center"/>
          </w:tcPr>
          <w:p>
            <w:pPr>
              <w:pStyle w:val="TableContents"/>
              <w:bidi w:val="0"/>
              <w:spacing w:before="0" w:after="283"/>
              <w:jc w:val="left"/>
              <w:rPr/>
            </w:pPr>
            <w:r>
              <w:rPr/>
              <w:t xml:space="preserve">14 </w:t>
            </w:r>
          </w:p>
        </w:tc>
        <w:tc>
          <w:tcPr>
            <w:tcW w:w="1550" w:type="dxa"/>
            <w:tcBorders/>
            <w:vAlign w:val="center"/>
          </w:tcPr>
          <w:p>
            <w:pPr>
              <w:pStyle w:val="TableContents"/>
              <w:bidi w:val="0"/>
              <w:spacing w:before="0" w:after="283"/>
              <w:jc w:val="left"/>
              <w:rPr/>
            </w:pPr>
            <w:r>
              <w:rPr/>
              <w:t xml:space="preserve">"Luku 78. </w:t>
            </w:r>
          </w:p>
        </w:tc>
        <w:tc>
          <w:tcPr>
            <w:tcW w:w="1110" w:type="dxa"/>
            <w:tcBorders/>
            <w:vAlign w:val="center"/>
          </w:tcPr>
          <w:p>
            <w:pPr>
              <w:pStyle w:val="TableContents"/>
              <w:bidi w:val="0"/>
              <w:spacing w:before="0" w:after="283"/>
              <w:jc w:val="left"/>
              <w:rPr/>
            </w:pPr>
            <w:r>
              <w:rPr/>
              <w:t xml:space="preserve">Justin Baldoni </w:t>
            </w:r>
          </w:p>
        </w:tc>
        <w:tc>
          <w:tcPr>
            <w:tcW w:w="1310" w:type="dxa"/>
            <w:tcBorders/>
            <w:vAlign w:val="center"/>
          </w:tcPr>
          <w:p>
            <w:pPr>
              <w:pStyle w:val="TableContents"/>
              <w:bidi w:val="0"/>
              <w:spacing w:before="0" w:after="283"/>
              <w:jc w:val="left"/>
              <w:rPr/>
            </w:pPr>
            <w:r>
              <w:rPr/>
              <w:t xml:space="preserve">Valentina Garza &amp; Micah Schraft </w:t>
            </w:r>
          </w:p>
        </w:tc>
        <w:tc>
          <w:tcPr>
            <w:tcW w:w="1150" w:type="dxa"/>
            <w:tcBorders/>
            <w:vAlign w:val="center"/>
          </w:tcPr>
          <w:p>
            <w:pPr>
              <w:pStyle w:val="TableContents"/>
              <w:bidi w:val="0"/>
              <w:spacing w:before="0" w:after="283"/>
              <w:jc w:val="left"/>
              <w:rPr/>
            </w:pPr>
            <w:r>
              <w:rPr/>
              <w:t xml:space="preserve">23. maaliskuuta 2018 (2018-03-23) </w:t>
            </w:r>
          </w:p>
        </w:tc>
        <w:tc>
          <w:tcPr>
            <w:tcW w:w="3488" w:type="dxa"/>
            <w:tcBorders/>
            <w:vAlign w:val="center"/>
          </w:tcPr>
          <w:p>
            <w:pPr>
              <w:pStyle w:val="TableContents"/>
              <w:bidi w:val="0"/>
              <w:spacing w:before="0" w:after="283"/>
              <w:jc w:val="left"/>
              <w:rPr/>
            </w:pPr>
            <w:r>
              <w:rPr/>
              <w:t xml:space="preserve">0.65 Xo kamppailee tärkeän päätöksen tekemisessä siitä, tekeekö hän täydellisen rinnanpoiston vai ei, ja hakee opastusta Janelta, jolloin Rogelio tuntee itsensä ulkopuoliseksi. Alba on turhautunut Rogelioon, kun näyttää siltä, että tämä asettaa jälleen kerran uransa Xon hyvinvoinnin edelle. Samaan aikaan Petra kääntyy Rafaelin puoleen kysyäkseen neuvoa rakkauselämässään sen jälkeen, kun tämä viimein saa tietää Petran uudesta romanssista J.R:n kanssa. </w:t>
            </w:r>
          </w:p>
        </w:tc>
      </w:tr>
      <w:tr>
        <w:trPr/>
        <w:tc>
          <w:tcPr>
            <w:tcW w:w="819" w:type="dxa"/>
            <w:tcBorders/>
            <w:vAlign w:val="center"/>
          </w:tcPr>
          <w:p>
            <w:pPr>
              <w:pStyle w:val="TableHeading"/>
              <w:suppressLineNumbers/>
              <w:bidi w:val="0"/>
              <w:spacing w:before="0" w:after="283"/>
              <w:jc w:val="center"/>
              <w:rPr/>
            </w:pPr>
            <w:r>
              <w:rPr/>
              <w:t xml:space="preserve">79 </w:t>
            </w:r>
          </w:p>
        </w:tc>
        <w:tc>
          <w:tcPr>
            <w:tcW w:w="778" w:type="dxa"/>
            <w:tcBorders/>
            <w:vAlign w:val="center"/>
          </w:tcPr>
          <w:p>
            <w:pPr>
              <w:pStyle w:val="TableContents"/>
              <w:bidi w:val="0"/>
              <w:spacing w:before="0" w:after="283"/>
              <w:jc w:val="left"/>
              <w:rPr/>
            </w:pPr>
            <w:r>
              <w:rPr/>
              <w:t xml:space="preserve">15 </w:t>
            </w:r>
          </w:p>
        </w:tc>
        <w:tc>
          <w:tcPr>
            <w:tcW w:w="1550" w:type="dxa"/>
            <w:tcBorders/>
            <w:vAlign w:val="center"/>
          </w:tcPr>
          <w:p>
            <w:pPr>
              <w:pStyle w:val="TableContents"/>
              <w:bidi w:val="0"/>
              <w:spacing w:before="0" w:after="283"/>
              <w:jc w:val="left"/>
              <w:rPr/>
            </w:pPr>
            <w:r>
              <w:rPr/>
              <w:t xml:space="preserve">"Luku 79. </w:t>
            </w:r>
          </w:p>
        </w:tc>
        <w:tc>
          <w:tcPr>
            <w:tcW w:w="1110" w:type="dxa"/>
            <w:tcBorders/>
            <w:vAlign w:val="center"/>
          </w:tcPr>
          <w:p>
            <w:pPr>
              <w:pStyle w:val="TableContents"/>
              <w:bidi w:val="0"/>
              <w:spacing w:before="0" w:after="283"/>
              <w:jc w:val="left"/>
              <w:rPr/>
            </w:pPr>
            <w:r>
              <w:rPr/>
              <w:t xml:space="preserve">Gina Lamar </w:t>
            </w:r>
          </w:p>
        </w:tc>
        <w:tc>
          <w:tcPr>
            <w:tcW w:w="1310" w:type="dxa"/>
            <w:tcBorders/>
            <w:vAlign w:val="center"/>
          </w:tcPr>
          <w:p>
            <w:pPr>
              <w:pStyle w:val="TableContents"/>
              <w:bidi w:val="0"/>
              <w:spacing w:before="0" w:after="283"/>
              <w:jc w:val="left"/>
              <w:rPr/>
            </w:pPr>
            <w:r>
              <w:rPr/>
              <w:t xml:space="preserve">Paul Sciarrotta </w:t>
            </w:r>
          </w:p>
        </w:tc>
        <w:tc>
          <w:tcPr>
            <w:tcW w:w="1150" w:type="dxa"/>
            <w:tcBorders/>
            <w:vAlign w:val="center"/>
          </w:tcPr>
          <w:p>
            <w:pPr>
              <w:pStyle w:val="TableContents"/>
              <w:bidi w:val="0"/>
              <w:spacing w:before="0" w:after="283"/>
              <w:jc w:val="left"/>
              <w:rPr/>
            </w:pPr>
            <w:r>
              <w:rPr/>
              <w:t xml:space="preserve">6. huhtikuuta 2018 (2018-04-06) </w:t>
            </w:r>
          </w:p>
        </w:tc>
        <w:tc>
          <w:tcPr>
            <w:tcW w:w="3488" w:type="dxa"/>
            <w:tcBorders/>
            <w:vAlign w:val="center"/>
          </w:tcPr>
          <w:p>
            <w:pPr>
              <w:pStyle w:val="TableContents"/>
              <w:bidi w:val="0"/>
              <w:spacing w:before="0" w:after="283"/>
              <w:jc w:val="left"/>
              <w:rPr/>
            </w:pPr>
            <w:r>
              <w:rPr/>
              <w:t xml:space="preserve">0.53 Kun Jane ja Rafael, Petra ja J.R. ovat menneet yhdessä kaksoistreffeille, Janea vaivaa tieto siitä, ettei J.R. pidä hänestä kovinkaan paljon. Jane ja Rafael sivuuttavat suuren parisuhdemomentin, mutta molemmat yrittävät hyvittää sen eri tavoin. Samaan aikaan Rogelio on hermostunut kertoessaan Darcille, ettei hän voi enää olla "Danny" heidän pojalleen, joten hän käyttää Xoa syntipukkina ... ja joutuu vaikeuksiin sekä Xon että Darcin kanssa. Lisäksi Jane auttaa Albaa valmistautumaan elämänsä tärkeimpään kokeeseen: kirjalliseen kokeeseen, jonka tarkoituksena on saada Yhdysvaltain kansalaisuus. </w:t>
            </w:r>
          </w:p>
        </w:tc>
      </w:tr>
      <w:tr>
        <w:trPr/>
        <w:tc>
          <w:tcPr>
            <w:tcW w:w="819" w:type="dxa"/>
            <w:tcBorders/>
            <w:vAlign w:val="center"/>
          </w:tcPr>
          <w:p>
            <w:pPr>
              <w:pStyle w:val="TableHeading"/>
              <w:suppressLineNumbers/>
              <w:bidi w:val="0"/>
              <w:spacing w:before="0" w:after="283"/>
              <w:jc w:val="center"/>
              <w:rPr/>
            </w:pPr>
            <w:r>
              <w:rPr/>
              <w:t xml:space="preserve">80 </w:t>
            </w:r>
          </w:p>
        </w:tc>
        <w:tc>
          <w:tcPr>
            <w:tcW w:w="778" w:type="dxa"/>
            <w:tcBorders/>
            <w:vAlign w:val="center"/>
          </w:tcPr>
          <w:p>
            <w:pPr>
              <w:pStyle w:val="TableContents"/>
              <w:bidi w:val="0"/>
              <w:spacing w:before="0" w:after="283"/>
              <w:jc w:val="left"/>
              <w:rPr/>
            </w:pPr>
            <w:r>
              <w:rPr/>
              <w:t xml:space="preserve">16 </w:t>
            </w:r>
          </w:p>
        </w:tc>
        <w:tc>
          <w:tcPr>
            <w:tcW w:w="1550" w:type="dxa"/>
            <w:tcBorders/>
            <w:vAlign w:val="center"/>
          </w:tcPr>
          <w:p>
            <w:pPr>
              <w:pStyle w:val="TableContents"/>
              <w:bidi w:val="0"/>
              <w:spacing w:before="0" w:after="283"/>
              <w:jc w:val="left"/>
              <w:rPr/>
            </w:pPr>
            <w:r>
              <w:rPr/>
              <w:t xml:space="preserve">"Luku 80 </w:t>
            </w:r>
          </w:p>
        </w:tc>
        <w:tc>
          <w:tcPr>
            <w:tcW w:w="1110" w:type="dxa"/>
            <w:tcBorders/>
            <w:vAlign w:val="center"/>
          </w:tcPr>
          <w:p>
            <w:pPr>
              <w:pStyle w:val="TableContents"/>
              <w:bidi w:val="0"/>
              <w:spacing w:before="0" w:after="283"/>
              <w:jc w:val="left"/>
              <w:rPr/>
            </w:pPr>
            <w:r>
              <w:rPr/>
              <w:t xml:space="preserve">Micah Schraft </w:t>
            </w:r>
          </w:p>
        </w:tc>
        <w:tc>
          <w:tcPr>
            <w:tcW w:w="1310" w:type="dxa"/>
            <w:tcBorders/>
            <w:vAlign w:val="center"/>
          </w:tcPr>
          <w:p>
            <w:pPr>
              <w:pStyle w:val="TableContents"/>
              <w:bidi w:val="0"/>
              <w:spacing w:before="0" w:after="283"/>
              <w:jc w:val="left"/>
              <w:rPr/>
            </w:pPr>
            <w:r>
              <w:rPr/>
              <w:t xml:space="preserve">Micah Schraft </w:t>
            </w:r>
          </w:p>
        </w:tc>
        <w:tc>
          <w:tcPr>
            <w:tcW w:w="1150" w:type="dxa"/>
            <w:tcBorders/>
            <w:vAlign w:val="center"/>
          </w:tcPr>
          <w:p>
            <w:pPr>
              <w:pStyle w:val="TableContents"/>
              <w:bidi w:val="0"/>
              <w:spacing w:before="0" w:after="283"/>
              <w:jc w:val="left"/>
              <w:rPr/>
            </w:pPr>
            <w:r>
              <w:rPr/>
              <w:t xml:space="preserve">13. huhtikuuta 2018 (2018-04-13) </w:t>
            </w:r>
          </w:p>
        </w:tc>
        <w:tc>
          <w:tcPr>
            <w:tcW w:w="3488" w:type="dxa"/>
            <w:tcBorders/>
            <w:vAlign w:val="center"/>
          </w:tcPr>
          <w:p>
            <w:pPr>
              <w:pStyle w:val="TableContents"/>
              <w:bidi w:val="0"/>
              <w:spacing w:before="0" w:after="283"/>
              <w:jc w:val="left"/>
              <w:rPr/>
            </w:pPr>
            <w:r>
              <w:rPr/>
              <w:t xml:space="preserve">0.57 Jane ja Rafael alkavat säästää ostaakseen yhden makuuhuoneen asunnon, mutta heidän suunnitelmansa kariutuu, kun Mateo rikkoo 4000 dollarin antiikkikellon. Rafael muuttaa Villanuevan taloon, mutta kun Alba lyö Mateoa, he joutuvat kiivaaseen riitaan ja Rafael muuttaa takaisin ulos. Xiomara aloittaa kemoterapian ja saa ystävän nimeltä Donna (vieraileva tähti Amy Brenneman). Aikajana siirtyy yhdeksän viikkoa eteenpäin, ja Donna kuolee odottamattomiin seurauksiin. Xiomara ei näytä voivan hyvin kemoterapian takia, Alba ja Rafael riitelevät edelleen ja River ja Rogelio riitelevät edelleen Santosin Passions-sovituksesta. Alba murtuu Janen edessä, ja hän ja Rafael tekevät sovinnon. Xiomara ystävystyy Riverin kanssa telenoveloiden parissa, kun tämä syö vahingossa ruukkubrownieta, ja suostuu tekemään Steven ja Brendan Passions of Steve ja Brenda -elokuvan latinalaisamerikkalaisella tavalla. Jane Ramos hankkii itselleen asianajajaluvan, minkä seurauksena Petraa vastaan nostettu kanne hylätään. </w:t>
            </w:r>
          </w:p>
        </w:tc>
      </w:tr>
      <w:tr>
        <w:trPr/>
        <w:tc>
          <w:tcPr>
            <w:tcW w:w="819" w:type="dxa"/>
            <w:tcBorders/>
            <w:vAlign w:val="center"/>
          </w:tcPr>
          <w:p>
            <w:pPr>
              <w:pStyle w:val="TableHeading"/>
              <w:suppressLineNumbers/>
              <w:bidi w:val="0"/>
              <w:spacing w:before="0" w:after="283"/>
              <w:jc w:val="center"/>
              <w:rPr/>
            </w:pPr>
            <w:r>
              <w:rPr/>
              <w:t xml:space="preserve">81 </w:t>
            </w:r>
          </w:p>
        </w:tc>
        <w:tc>
          <w:tcPr>
            <w:tcW w:w="778" w:type="dxa"/>
            <w:tcBorders/>
            <w:vAlign w:val="center"/>
          </w:tcPr>
          <w:p>
            <w:pPr>
              <w:pStyle w:val="TableContents"/>
              <w:bidi w:val="0"/>
              <w:spacing w:before="0" w:after="283"/>
              <w:jc w:val="left"/>
              <w:rPr/>
            </w:pPr>
            <w:r>
              <w:rPr/>
              <w:t xml:space="preserve">17 </w:t>
            </w:r>
          </w:p>
        </w:tc>
        <w:tc>
          <w:tcPr>
            <w:tcW w:w="1550" w:type="dxa"/>
            <w:tcBorders/>
            <w:vAlign w:val="center"/>
          </w:tcPr>
          <w:p>
            <w:pPr>
              <w:pStyle w:val="TableContents"/>
              <w:bidi w:val="0"/>
              <w:spacing w:before="0" w:after="283"/>
              <w:jc w:val="left"/>
              <w:rPr/>
            </w:pPr>
            <w:r>
              <w:rPr/>
              <w:t xml:space="preserve">"Luku 81. </w:t>
            </w:r>
          </w:p>
        </w:tc>
        <w:tc>
          <w:tcPr>
            <w:tcW w:w="1110" w:type="dxa"/>
            <w:tcBorders/>
            <w:vAlign w:val="center"/>
          </w:tcPr>
          <w:p>
            <w:pPr>
              <w:pStyle w:val="TableContents"/>
              <w:bidi w:val="0"/>
              <w:spacing w:before="0" w:after="283"/>
              <w:jc w:val="left"/>
              <w:rPr/>
            </w:pPr>
            <w:r>
              <w:rPr/>
              <w:t xml:space="preserve">Gina Lamar </w:t>
            </w:r>
          </w:p>
        </w:tc>
        <w:tc>
          <w:tcPr>
            <w:tcW w:w="1310" w:type="dxa"/>
            <w:tcBorders/>
            <w:vAlign w:val="center"/>
          </w:tcPr>
          <w:p>
            <w:pPr>
              <w:pStyle w:val="TableContents"/>
              <w:bidi w:val="0"/>
              <w:spacing w:before="0" w:after="283"/>
              <w:jc w:val="left"/>
              <w:rPr/>
            </w:pPr>
            <w:r>
              <w:rPr/>
              <w:t xml:space="preserve">Jennie Snyder Urman &amp; Paul Sciarrotta </w:t>
            </w:r>
          </w:p>
        </w:tc>
        <w:tc>
          <w:tcPr>
            <w:tcW w:w="1150" w:type="dxa"/>
            <w:tcBorders/>
            <w:vAlign w:val="center"/>
          </w:tcPr>
          <w:p>
            <w:pPr>
              <w:pStyle w:val="TableContents"/>
              <w:bidi w:val="0"/>
              <w:spacing w:before="0" w:after="283"/>
              <w:jc w:val="left"/>
              <w:rPr/>
            </w:pPr>
            <w:r>
              <w:rPr>
                <w:color w:val="A9A9A9"/>
              </w:rPr>
              <w:t xml:space="preserve">20. huhtikuuta 2018 </w:t>
            </w:r>
            <w:r>
              <w:rPr/>
              <w:t xml:space="preserve">(2018-04-20) </w:t>
            </w:r>
          </w:p>
        </w:tc>
        <w:tc>
          <w:tcPr>
            <w:tcW w:w="3488" w:type="dxa"/>
            <w:tcBorders/>
            <w:vAlign w:val="center"/>
          </w:tcPr>
          <w:p>
            <w:pPr>
              <w:pStyle w:val="TableContents"/>
              <w:bidi w:val="0"/>
              <w:spacing w:before="0" w:after="283"/>
              <w:jc w:val="left"/>
              <w:rPr/>
            </w:pPr>
            <w:r>
              <w:rPr/>
              <w:t xml:space="preserve">0.58 Neljännen kauden finaalissa Rafael aikoo kosia Janea, mutta Rosen uutiset saavat hänet huolestumaan. Samaan aikaan Albasta tulee vihdoin Amerikan kansalainen, ja Villanuevat järjestävät hänelle yllätysjuhlat. Samaan aikaan River viettää viikon Rogelion kanssa auttaakseen heitä olemaan uskottavia avioparina, mutta pian hän alkaa ottaa roolinsa liian vakavasti. Jane Ramos ja Petra suunnittelevat muuttavansa yhteen pariskuntana, kunnes Jane R. saa selville, että Petra todella tappoi Anezkan tahallaan sinä yönä. Kun hän kävelee ulos Petran toimistosta, vangittu Krishna soittaa ja kertoo Jane Ramosille, että hänen henkensä on vaarassa, sillä hän oli vain kiristäjän kumppani. J.R. palaa ja pelastaa Petran hengen ampumalla ja tappamalla kiristäjän (jota ei näytetä ... mikä johtaa kysymykseen ``ketä J.R. ampui?''). Lopussa Jane tapaa Rafaelin, ja tämä näyttää hänelle, että Michael on elossa.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jane the virgin kausi 4 jakso 17 lähetyspäivämäärä</w:t>
      </w:r>
    </w:p>
    <w:p>
      <w:pPr>
        <w:pStyle w:val="TextBody"/>
        <w:bidi w:val="0"/>
        <w:jc w:val="left"/>
        <w:rPr>
          <w:b/>
          <w:shd w:val="clear" w:fill="FFFF00"/>
        </w:rPr>
      </w:pPr>
      <w:r>
        <w:rPr>
          <w:b/>
          <w:shd w:val="clear" w:fill="FFFF00"/>
        </w:rPr>
        <w:t xml:space="preserve">Teksti numero 5</w:t>
      </w:r>
    </w:p>
    <w:p>
      <w:pPr>
        <w:pStyle w:val="TextBody"/>
        <w:numPr>
          <w:ilvl w:val="0"/>
          <w:numId w:val="20"/>
        </w:numPr>
        <w:tabs>
          <w:tab w:val="clear" w:pos="1134"/>
          <w:tab w:val="left" w:leader="none" w:pos="707"/>
        </w:tabs>
        <w:bidi w:val="0"/>
        <w:spacing w:before="0" w:after="0"/>
        <w:ind w:start="707" w:hanging="283"/>
        <w:jc w:val="left"/>
        <w:rPr/>
      </w:pPr>
      <w:r>
        <w:rPr>
          <w:color w:val="A9A9A9"/>
        </w:rPr>
        <w:t xml:space="preserve">Tyler Posey </w:t>
      </w:r>
      <w:r>
        <w:rPr/>
        <w:t xml:space="preserve">Adam Alvarona </w:t>
      </w:r>
    </w:p>
    <w:p>
      <w:pPr>
        <w:pStyle w:val="TextBody"/>
        <w:numPr>
          <w:ilvl w:val="0"/>
          <w:numId w:val="20"/>
        </w:numPr>
        <w:tabs>
          <w:tab w:val="clear" w:pos="1134"/>
          <w:tab w:val="left" w:leader="none" w:pos="707"/>
        </w:tabs>
        <w:bidi w:val="0"/>
        <w:spacing w:before="0" w:after="0"/>
        <w:ind w:start="707" w:hanging="283"/>
        <w:jc w:val="left"/>
        <w:rPr/>
      </w:pPr>
      <w:r>
        <w:rPr/>
        <w:t xml:space="preserve">Yara Martinez tohtori Luisa Alverina </w:t>
      </w:r>
    </w:p>
    <w:p>
      <w:pPr>
        <w:pStyle w:val="TextBody"/>
        <w:numPr>
          <w:ilvl w:val="0"/>
          <w:numId w:val="20"/>
        </w:numPr>
        <w:tabs>
          <w:tab w:val="clear" w:pos="1134"/>
          <w:tab w:val="left" w:leader="none" w:pos="707"/>
        </w:tabs>
        <w:bidi w:val="0"/>
        <w:spacing w:before="0" w:after="0"/>
        <w:ind w:start="707" w:hanging="283"/>
        <w:jc w:val="left"/>
        <w:rPr/>
      </w:pPr>
      <w:r>
        <w:rPr/>
        <w:t xml:space="preserve">Justina Machado (Darci Factor) </w:t>
      </w:r>
    </w:p>
    <w:p>
      <w:pPr>
        <w:pStyle w:val="TextBody"/>
        <w:numPr>
          <w:ilvl w:val="0"/>
          <w:numId w:val="20"/>
        </w:numPr>
        <w:tabs>
          <w:tab w:val="clear" w:pos="1134"/>
          <w:tab w:val="left" w:leader="none" w:pos="707"/>
        </w:tabs>
        <w:bidi w:val="0"/>
        <w:spacing w:before="0" w:after="0"/>
        <w:ind w:start="707" w:hanging="283"/>
        <w:jc w:val="left"/>
        <w:rPr/>
      </w:pPr>
      <w:r>
        <w:rPr/>
        <w:t xml:space="preserve">Bridget Regan roolissa Rose Solano </w:t>
      </w:r>
    </w:p>
    <w:p>
      <w:pPr>
        <w:pStyle w:val="TextBody"/>
        <w:numPr>
          <w:ilvl w:val="0"/>
          <w:numId w:val="20"/>
        </w:numPr>
        <w:tabs>
          <w:tab w:val="clear" w:pos="1134"/>
          <w:tab w:val="left" w:leader="none" w:pos="707"/>
        </w:tabs>
        <w:bidi w:val="0"/>
        <w:spacing w:before="0" w:after="0"/>
        <w:ind w:start="707" w:hanging="283"/>
        <w:jc w:val="left"/>
        <w:rPr/>
      </w:pPr>
      <w:r>
        <w:rPr/>
        <w:t xml:space="preserve">Priscilla Barnes (Magda) </w:t>
      </w:r>
    </w:p>
    <w:p>
      <w:pPr>
        <w:pStyle w:val="TextBody"/>
        <w:numPr>
          <w:ilvl w:val="0"/>
          <w:numId w:val="20"/>
        </w:numPr>
        <w:tabs>
          <w:tab w:val="clear" w:pos="1134"/>
          <w:tab w:val="left" w:leader="none" w:pos="707"/>
        </w:tabs>
        <w:bidi w:val="0"/>
        <w:spacing w:before="0" w:after="0"/>
        <w:ind w:start="707" w:hanging="283"/>
        <w:jc w:val="left"/>
        <w:rPr/>
      </w:pPr>
      <w:r>
        <w:rPr/>
        <w:t xml:space="preserve">Shelly Bhalla kuin Krishna </w:t>
      </w:r>
    </w:p>
    <w:p>
      <w:pPr>
        <w:pStyle w:val="TextBody"/>
        <w:numPr>
          <w:ilvl w:val="0"/>
          <w:numId w:val="20"/>
        </w:numPr>
        <w:tabs>
          <w:tab w:val="clear" w:pos="1134"/>
          <w:tab w:val="left" w:leader="none" w:pos="707"/>
        </w:tabs>
        <w:bidi w:val="0"/>
        <w:spacing w:before="0" w:after="0"/>
        <w:ind w:start="707" w:hanging="283"/>
        <w:jc w:val="left"/>
        <w:rPr/>
      </w:pPr>
      <w:r>
        <w:rPr/>
        <w:t xml:space="preserve">Rosario Dawson Jane ``J.R.'' -näyttelijänä. Ramos </w:t>
      </w:r>
    </w:p>
    <w:p>
      <w:pPr>
        <w:pStyle w:val="TextBody"/>
        <w:numPr>
          <w:ilvl w:val="0"/>
          <w:numId w:val="20"/>
        </w:numPr>
        <w:tabs>
          <w:tab w:val="clear" w:pos="1134"/>
          <w:tab w:val="left" w:leader="none" w:pos="707"/>
        </w:tabs>
        <w:bidi w:val="0"/>
        <w:ind w:start="707" w:hanging="283"/>
        <w:jc w:val="left"/>
        <w:rPr/>
      </w:pPr>
      <w:r>
        <w:rPr/>
        <w:t xml:space="preserve">Alfonso DiLuca (Jorge Garcia)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näyttelijäkaarti jane the virgin kausi 4 adam</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Jane the Virgin (kausi 4) </w:t>
      </w:r>
    </w:p>
    <w:tbl>
      <w:tblPr>
        <w:tblW w:w="10205" w:type="dxa"/>
        <w:jc w:val="left"/>
        <w:tblInd w:w="0" w:type="dxa"/>
        <w:tblLayout w:type="fixed"/>
        <w:tblCellMar>
          <w:top w:w="28" w:type="dxa"/>
          <w:left w:w="28" w:type="dxa"/>
          <w:bottom w:w="28" w:type="dxa"/>
          <w:right w:w="28" w:type="dxa"/>
        </w:tblCellMar>
      </w:tblPr>
      <w:tblGrid>
        <w:gridCol w:w="1501"/>
        <w:gridCol w:w="8704"/>
      </w:tblGrid>
      <w:tr>
        <w:trPr/>
        <w:tc>
          <w:tcPr>
            <w:tcW w:w="1501" w:type="dxa"/>
            <w:tcBorders/>
            <w:vAlign w:val="center"/>
          </w:tcPr>
          <w:p>
            <w:pPr>
              <w:pStyle w:val="TableHeading"/>
              <w:suppressLineNumbers/>
              <w:bidi w:val="0"/>
              <w:spacing w:before="0" w:after="283"/>
              <w:jc w:val="center"/>
              <w:rPr/>
            </w:pPr>
            <w:r>
              <w:rPr/>
              <w:t xml:space="preserve">Pääosissa </w:t>
            </w:r>
          </w:p>
        </w:tc>
        <w:tc>
          <w:tcPr>
            <w:tcW w:w="8704"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Gina Rodriguez </w:t>
            </w:r>
          </w:p>
          <w:p>
            <w:pPr>
              <w:pStyle w:val="TableContents"/>
              <w:numPr>
                <w:ilvl w:val="0"/>
                <w:numId w:val="21"/>
              </w:numPr>
              <w:tabs>
                <w:tab w:val="clear" w:pos="1134"/>
                <w:tab w:val="left" w:leader="none" w:pos="707"/>
              </w:tabs>
              <w:bidi w:val="0"/>
              <w:spacing w:before="0" w:after="0"/>
              <w:ind w:start="707" w:hanging="283"/>
              <w:jc w:val="left"/>
              <w:rPr/>
            </w:pPr>
            <w:r>
              <w:rPr/>
              <w:t xml:space="preserve">Andrea Navedo </w:t>
            </w:r>
          </w:p>
          <w:p>
            <w:pPr>
              <w:pStyle w:val="TableContents"/>
              <w:numPr>
                <w:ilvl w:val="0"/>
                <w:numId w:val="21"/>
              </w:numPr>
              <w:tabs>
                <w:tab w:val="clear" w:pos="1134"/>
                <w:tab w:val="left" w:leader="none" w:pos="707"/>
              </w:tabs>
              <w:bidi w:val="0"/>
              <w:spacing w:before="0" w:after="0"/>
              <w:ind w:start="707" w:hanging="283"/>
              <w:jc w:val="left"/>
              <w:rPr/>
            </w:pPr>
            <w:r>
              <w:rPr/>
              <w:t xml:space="preserve">Yael Grobglas </w:t>
            </w:r>
          </w:p>
          <w:p>
            <w:pPr>
              <w:pStyle w:val="TableContents"/>
              <w:numPr>
                <w:ilvl w:val="0"/>
                <w:numId w:val="21"/>
              </w:numPr>
              <w:tabs>
                <w:tab w:val="clear" w:pos="1134"/>
                <w:tab w:val="left" w:leader="none" w:pos="707"/>
              </w:tabs>
              <w:bidi w:val="0"/>
              <w:spacing w:before="0" w:after="0"/>
              <w:ind w:start="707" w:hanging="283"/>
              <w:jc w:val="left"/>
              <w:rPr/>
            </w:pPr>
            <w:r>
              <w:rPr/>
              <w:t xml:space="preserve">Justin Baldoni </w:t>
            </w:r>
          </w:p>
          <w:p>
            <w:pPr>
              <w:pStyle w:val="TableContents"/>
              <w:numPr>
                <w:ilvl w:val="0"/>
                <w:numId w:val="21"/>
              </w:numPr>
              <w:tabs>
                <w:tab w:val="clear" w:pos="1134"/>
                <w:tab w:val="left" w:leader="none" w:pos="707"/>
              </w:tabs>
              <w:bidi w:val="0"/>
              <w:spacing w:before="0" w:after="0"/>
              <w:ind w:start="707" w:hanging="283"/>
              <w:jc w:val="left"/>
              <w:rPr/>
            </w:pPr>
            <w:r>
              <w:rPr/>
              <w:t xml:space="preserve">Ivonne Coll </w:t>
            </w:r>
          </w:p>
          <w:p>
            <w:pPr>
              <w:pStyle w:val="TableContents"/>
              <w:numPr>
                <w:ilvl w:val="0"/>
                <w:numId w:val="21"/>
              </w:numPr>
              <w:tabs>
                <w:tab w:val="clear" w:pos="1134"/>
                <w:tab w:val="left" w:leader="none" w:pos="707"/>
              </w:tabs>
              <w:bidi w:val="0"/>
              <w:spacing w:before="0" w:after="0"/>
              <w:ind w:start="707" w:hanging="283"/>
              <w:jc w:val="left"/>
              <w:rPr/>
            </w:pPr>
            <w:r>
              <w:rPr/>
              <w:t xml:space="preserve">Elias Janssen </w:t>
            </w:r>
          </w:p>
          <w:p>
            <w:pPr>
              <w:pStyle w:val="TableContents"/>
              <w:numPr>
                <w:ilvl w:val="0"/>
                <w:numId w:val="21"/>
              </w:numPr>
              <w:tabs>
                <w:tab w:val="clear" w:pos="1134"/>
                <w:tab w:val="left" w:leader="none" w:pos="707"/>
              </w:tabs>
              <w:bidi w:val="0"/>
              <w:spacing w:before="0" w:after="0"/>
              <w:ind w:start="707" w:hanging="283"/>
              <w:jc w:val="left"/>
              <w:rPr/>
            </w:pPr>
            <w:r>
              <w:rPr/>
              <w:t xml:space="preserve">Jaime Camil </w:t>
            </w:r>
          </w:p>
          <w:p>
            <w:pPr>
              <w:pStyle w:val="TableContents"/>
              <w:numPr>
                <w:ilvl w:val="0"/>
                <w:numId w:val="21"/>
              </w:numPr>
              <w:tabs>
                <w:tab w:val="clear" w:pos="1134"/>
                <w:tab w:val="left" w:leader="none" w:pos="707"/>
              </w:tabs>
              <w:bidi w:val="0"/>
              <w:spacing w:before="0" w:after="283"/>
              <w:ind w:start="707" w:hanging="283"/>
              <w:jc w:val="left"/>
              <w:rPr/>
            </w:pPr>
            <w:r>
              <w:rPr/>
              <w:t xml:space="preserve">Anthony Mendez </w:t>
            </w:r>
          </w:p>
        </w:tc>
      </w:tr>
      <w:tr>
        <w:trPr/>
        <w:tc>
          <w:tcPr>
            <w:tcW w:w="1501" w:type="dxa"/>
            <w:tcBorders/>
            <w:vAlign w:val="center"/>
          </w:tcPr>
          <w:p>
            <w:pPr>
              <w:pStyle w:val="TableHeading"/>
              <w:suppressLineNumbers/>
              <w:bidi w:val="0"/>
              <w:spacing w:before="0" w:after="283"/>
              <w:jc w:val="center"/>
              <w:rPr/>
            </w:pPr>
            <w:r>
              <w:rPr/>
              <w:t xml:space="preserve">Alkuperämaa </w:t>
            </w:r>
          </w:p>
        </w:tc>
        <w:tc>
          <w:tcPr>
            <w:tcW w:w="8704" w:type="dxa"/>
            <w:tcBorders/>
            <w:vAlign w:val="center"/>
          </w:tcPr>
          <w:p>
            <w:pPr>
              <w:pStyle w:val="TableContents"/>
              <w:bidi w:val="0"/>
              <w:spacing w:before="0" w:after="283"/>
              <w:jc w:val="left"/>
              <w:rPr/>
            </w:pPr>
            <w:r>
              <w:rPr/>
              <w:t xml:space="preserve">Yhdysvallat </w:t>
            </w:r>
          </w:p>
        </w:tc>
      </w:tr>
      <w:tr>
        <w:trPr/>
        <w:tc>
          <w:tcPr>
            <w:tcW w:w="1501" w:type="dxa"/>
            <w:tcBorders/>
            <w:vAlign w:val="center"/>
          </w:tcPr>
          <w:p>
            <w:pPr>
              <w:pStyle w:val="TableHeading"/>
              <w:suppressLineNumbers/>
              <w:bidi w:val="0"/>
              <w:spacing w:before="0" w:after="283"/>
              <w:jc w:val="center"/>
              <w:rPr/>
            </w:pPr>
            <w:r>
              <w:rPr/>
              <w:t xml:space="preserve">Jaksojen lukumäärä </w:t>
            </w:r>
          </w:p>
        </w:tc>
        <w:tc>
          <w:tcPr>
            <w:tcW w:w="8704" w:type="dxa"/>
            <w:tcBorders/>
            <w:vAlign w:val="center"/>
          </w:tcPr>
          <w:p>
            <w:pPr>
              <w:pStyle w:val="TableContents"/>
              <w:bidi w:val="0"/>
              <w:spacing w:before="0" w:after="283"/>
              <w:jc w:val="left"/>
              <w:rPr/>
            </w:pPr>
            <w:r>
              <w:rPr>
                <w:color w:val="A9A9A9"/>
              </w:rPr>
              <w:t xml:space="preserve">17 </w:t>
            </w:r>
            <w:r>
              <w:rPr/>
              <w:t xml:space="preserve">Julkaisu </w:t>
            </w:r>
          </w:p>
        </w:tc>
      </w:tr>
      <w:tr>
        <w:trPr/>
        <w:tc>
          <w:tcPr>
            <w:tcW w:w="1501" w:type="dxa"/>
            <w:tcBorders/>
            <w:vAlign w:val="center"/>
          </w:tcPr>
          <w:p>
            <w:pPr>
              <w:pStyle w:val="TableHeading"/>
              <w:suppressLineNumbers/>
              <w:bidi w:val="0"/>
              <w:spacing w:before="0" w:after="283"/>
              <w:jc w:val="center"/>
              <w:rPr/>
            </w:pPr>
            <w:r>
              <w:rPr/>
              <w:t xml:space="preserve">Alkuperäinen verkko </w:t>
            </w:r>
          </w:p>
        </w:tc>
        <w:tc>
          <w:tcPr>
            <w:tcW w:w="8704" w:type="dxa"/>
            <w:tcBorders/>
            <w:vAlign w:val="center"/>
          </w:tcPr>
          <w:p>
            <w:pPr>
              <w:pStyle w:val="TableContents"/>
              <w:bidi w:val="0"/>
              <w:spacing w:before="0" w:after="283"/>
              <w:jc w:val="left"/>
              <w:rPr/>
            </w:pPr>
            <w:r>
              <w:rPr/>
              <w:t xml:space="preserve">CW </w:t>
            </w:r>
          </w:p>
        </w:tc>
      </w:tr>
      <w:tr>
        <w:trPr/>
        <w:tc>
          <w:tcPr>
            <w:tcW w:w="1501" w:type="dxa"/>
            <w:tcBorders/>
            <w:vAlign w:val="center"/>
          </w:tcPr>
          <w:p>
            <w:pPr>
              <w:pStyle w:val="TableHeading"/>
              <w:suppressLineNumbers/>
              <w:bidi w:val="0"/>
              <w:spacing w:before="0" w:after="283"/>
              <w:jc w:val="center"/>
              <w:rPr/>
            </w:pPr>
            <w:r>
              <w:rPr/>
              <w:t xml:space="preserve">Alkuperäinen julkaisu </w:t>
            </w:r>
          </w:p>
        </w:tc>
        <w:tc>
          <w:tcPr>
            <w:tcW w:w="8704" w:type="dxa"/>
            <w:tcBorders/>
            <w:vAlign w:val="center"/>
          </w:tcPr>
          <w:p>
            <w:pPr>
              <w:pStyle w:val="TableContents"/>
              <w:bidi w:val="0"/>
              <w:spacing w:before="0" w:after="283"/>
              <w:jc w:val="left"/>
              <w:rPr/>
            </w:pPr>
            <w:r>
              <w:rPr/>
              <w:t xml:space="preserve">13. lokakuuta 2017 (2017-10-13) -- 20. huhtikuuta 2018 (2018-04-20) Kausi kronologia ← Edellinen Kausi 3 Seuraava → Kausi 5 Luettelo Jane the Virginin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kausi 4 jane the virgin</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819"/>
        <w:gridCol w:w="778"/>
        <w:gridCol w:w="1550"/>
        <w:gridCol w:w="1110"/>
        <w:gridCol w:w="1310"/>
        <w:gridCol w:w="1150"/>
        <w:gridCol w:w="3488"/>
      </w:tblGrid>
      <w:tr>
        <w:trPr/>
        <w:tc>
          <w:tcPr>
            <w:tcW w:w="819" w:type="dxa"/>
            <w:tcBorders/>
            <w:vAlign w:val="center"/>
          </w:tcPr>
          <w:p>
            <w:pPr>
              <w:pStyle w:val="TableHeading"/>
              <w:suppressLineNumbers/>
              <w:bidi w:val="0"/>
              <w:spacing w:before="0" w:after="283"/>
              <w:jc w:val="center"/>
              <w:rPr/>
            </w:pPr>
            <w:r>
              <w:rPr/>
              <w:t xml:space="preserve">Ei. </w:t>
            </w:r>
          </w:p>
        </w:tc>
        <w:tc>
          <w:tcPr>
            <w:tcW w:w="778" w:type="dxa"/>
            <w:tcBorders/>
            <w:vAlign w:val="center"/>
          </w:tcPr>
          <w:p>
            <w:pPr>
              <w:pStyle w:val="TableHeading"/>
              <w:suppressLineNumbers/>
              <w:bidi w:val="0"/>
              <w:spacing w:before="0" w:after="283"/>
              <w:jc w:val="center"/>
              <w:rPr/>
            </w:pPr>
            <w:r>
              <w:rPr/>
              <w:t xml:space="preserve">Nro kauden aikana </w:t>
            </w:r>
          </w:p>
        </w:tc>
        <w:tc>
          <w:tcPr>
            <w:tcW w:w="1550" w:type="dxa"/>
            <w:tcBorders/>
            <w:vAlign w:val="center"/>
          </w:tcPr>
          <w:p>
            <w:pPr>
              <w:pStyle w:val="TableHeading"/>
              <w:suppressLineNumbers/>
              <w:bidi w:val="0"/>
              <w:spacing w:before="0" w:after="283"/>
              <w:jc w:val="center"/>
              <w:rPr/>
            </w:pPr>
            <w:r>
              <w:rPr/>
              <w:t xml:space="preserve">Otsikko </w:t>
            </w:r>
          </w:p>
        </w:tc>
        <w:tc>
          <w:tcPr>
            <w:tcW w:w="1110" w:type="dxa"/>
            <w:tcBorders/>
            <w:vAlign w:val="center"/>
          </w:tcPr>
          <w:p>
            <w:pPr>
              <w:pStyle w:val="TableHeading"/>
              <w:suppressLineNumbers/>
              <w:bidi w:val="0"/>
              <w:spacing w:before="0" w:after="283"/>
              <w:jc w:val="center"/>
              <w:rPr/>
            </w:pPr>
            <w:r>
              <w:rPr/>
              <w:t xml:space="preserve">Ohjaaja </w:t>
            </w:r>
          </w:p>
        </w:tc>
        <w:tc>
          <w:tcPr>
            <w:tcW w:w="1310" w:type="dxa"/>
            <w:tcBorders/>
            <w:vAlign w:val="center"/>
          </w:tcPr>
          <w:p>
            <w:pPr>
              <w:pStyle w:val="TableHeading"/>
              <w:suppressLineNumbers/>
              <w:bidi w:val="0"/>
              <w:spacing w:before="0" w:after="283"/>
              <w:jc w:val="center"/>
              <w:rPr/>
            </w:pPr>
            <w:r>
              <w:rPr/>
              <w:t xml:space="preserve">Kirjoittanut </w:t>
            </w:r>
          </w:p>
        </w:tc>
        <w:tc>
          <w:tcPr>
            <w:tcW w:w="1150" w:type="dxa"/>
            <w:tcBorders/>
            <w:vAlign w:val="center"/>
          </w:tcPr>
          <w:p>
            <w:pPr>
              <w:pStyle w:val="TableHeading"/>
              <w:suppressLineNumbers/>
              <w:bidi w:val="0"/>
              <w:spacing w:before="0" w:after="283"/>
              <w:jc w:val="center"/>
              <w:rPr/>
            </w:pPr>
            <w:r>
              <w:rPr/>
              <w:t xml:space="preserve">Alkuperäinen lähetyspäivä </w:t>
            </w:r>
          </w:p>
        </w:tc>
        <w:tc>
          <w:tcPr>
            <w:tcW w:w="3488" w:type="dxa"/>
            <w:tcBorders/>
            <w:vAlign w:val="center"/>
          </w:tcPr>
          <w:p>
            <w:pPr>
              <w:pStyle w:val="TableHeading"/>
              <w:suppressLineNumbers/>
              <w:bidi w:val="0"/>
              <w:spacing w:before="0" w:after="283"/>
              <w:jc w:val="center"/>
              <w:rPr/>
            </w:pPr>
            <w:r>
              <w:rPr/>
              <w:t xml:space="preserve">Yhdysvaltalaiset katsojat (miljoonaa) </w:t>
            </w:r>
          </w:p>
        </w:tc>
      </w:tr>
      <w:tr>
        <w:trPr/>
        <w:tc>
          <w:tcPr>
            <w:tcW w:w="819" w:type="dxa"/>
            <w:tcBorders/>
            <w:vAlign w:val="center"/>
          </w:tcPr>
          <w:p>
            <w:pPr>
              <w:pStyle w:val="TableHeading"/>
              <w:suppressLineNumbers/>
              <w:bidi w:val="0"/>
              <w:spacing w:before="0" w:after="283"/>
              <w:jc w:val="center"/>
              <w:rPr/>
            </w:pPr>
            <w:r>
              <w:rPr/>
              <w:t xml:space="preserve">65 </w:t>
            </w:r>
          </w:p>
        </w:tc>
        <w:tc>
          <w:tcPr>
            <w:tcW w:w="778" w:type="dxa"/>
            <w:tcBorders/>
            <w:vAlign w:val="center"/>
          </w:tcPr>
          <w:p>
            <w:pPr>
              <w:pStyle w:val="TableContents"/>
              <w:bidi w:val="0"/>
              <w:spacing w:before="0" w:after="283"/>
              <w:jc w:val="left"/>
              <w:rPr>
                <w:sz w:val="4"/>
                <w:szCs w:val="4"/>
              </w:rPr>
            </w:pPr>
            <w:r>
              <w:rPr>
                <w:sz w:val="4"/>
                <w:szCs w:val="4"/>
              </w:rPr>
            </w:r>
          </w:p>
        </w:tc>
        <w:tc>
          <w:tcPr>
            <w:tcW w:w="1550" w:type="dxa"/>
            <w:tcBorders/>
            <w:vAlign w:val="center"/>
          </w:tcPr>
          <w:p>
            <w:pPr>
              <w:pStyle w:val="TableContents"/>
              <w:bidi w:val="0"/>
              <w:spacing w:before="0" w:after="283"/>
              <w:jc w:val="left"/>
              <w:rPr/>
            </w:pPr>
            <w:r>
              <w:rPr/>
              <w:t xml:space="preserve">"Luku 65. </w:t>
            </w:r>
          </w:p>
        </w:tc>
        <w:tc>
          <w:tcPr>
            <w:tcW w:w="1110" w:type="dxa"/>
            <w:tcBorders/>
            <w:vAlign w:val="center"/>
          </w:tcPr>
          <w:p>
            <w:pPr>
              <w:pStyle w:val="TableContents"/>
              <w:bidi w:val="0"/>
              <w:spacing w:before="0" w:after="283"/>
              <w:jc w:val="left"/>
              <w:rPr/>
            </w:pPr>
            <w:r>
              <w:rPr/>
              <w:t xml:space="preserve">Brad Silberling </w:t>
            </w:r>
          </w:p>
        </w:tc>
        <w:tc>
          <w:tcPr>
            <w:tcW w:w="1310" w:type="dxa"/>
            <w:tcBorders/>
            <w:vAlign w:val="center"/>
          </w:tcPr>
          <w:p>
            <w:pPr>
              <w:pStyle w:val="TableContents"/>
              <w:bidi w:val="0"/>
              <w:spacing w:before="0" w:after="283"/>
              <w:jc w:val="left"/>
              <w:rPr/>
            </w:pPr>
            <w:r>
              <w:rPr/>
              <w:t xml:space="preserve">Jennie Snyder Urman &amp; Paul Sciarrotta </w:t>
            </w:r>
          </w:p>
        </w:tc>
        <w:tc>
          <w:tcPr>
            <w:tcW w:w="1150" w:type="dxa"/>
            <w:tcBorders/>
            <w:vAlign w:val="center"/>
          </w:tcPr>
          <w:p>
            <w:pPr>
              <w:pStyle w:val="TableContents"/>
              <w:bidi w:val="0"/>
              <w:spacing w:before="0" w:after="283"/>
              <w:jc w:val="left"/>
              <w:rPr/>
            </w:pPr>
            <w:r>
              <w:rPr/>
              <w:t xml:space="preserve">13. lokakuuta 2017 (2017-10-13) </w:t>
            </w:r>
          </w:p>
        </w:tc>
        <w:tc>
          <w:tcPr>
            <w:tcW w:w="3488" w:type="dxa"/>
            <w:tcBorders/>
            <w:vAlign w:val="center"/>
          </w:tcPr>
          <w:p>
            <w:pPr>
              <w:pStyle w:val="TableContents"/>
              <w:bidi w:val="0"/>
              <w:spacing w:before="0" w:after="283"/>
              <w:jc w:val="left"/>
              <w:rPr/>
            </w:pPr>
            <w:r>
              <w:rPr/>
              <w:t xml:space="preserve">0.68 Jatketaan heti siitä, mihin kausi 3 jäi, ja Jane tapaa jälleen ensirakkautensa Adamin, joka löysi Michaelin kirjoittaman rakkauskirjeen. Jane on yllättynyt mutta iloinen nähdessään miehen. Xo ja Alba eivät kuitenkaan ole yhtä innoissaan miehen paluusta. Samaan aikaan Rafael menettää hotellin omistusoikeuden siskolleen, minkä seurauksena hän joutuu asumaan Janen talossa, rahaton ja koditon. Jane ja Rafael saavat kuulla, että kadonnut Petra on löytynyt hänen päästyään karkuun Anezkasta, ja he ryntäävät hänen luokseen, mutta Anezkaa ei löydy mistään. Kun Petra palaa hotelliin, Luisa luulee, että Petra on Anezka. Petra lähtee mukaan leikkiin, kunnes oikea Anezka palaa. Toisaalla Xon ja Rogelion avioelämä keskeytyy, kun he joutuvat toteamaan, että Darci saa Rogelion lapsen ja haluaa täyden huoltajuuden. </w:t>
            </w:r>
          </w:p>
        </w:tc>
      </w:tr>
      <w:tr>
        <w:trPr/>
        <w:tc>
          <w:tcPr>
            <w:tcW w:w="819" w:type="dxa"/>
            <w:tcBorders/>
            <w:vAlign w:val="center"/>
          </w:tcPr>
          <w:p>
            <w:pPr>
              <w:pStyle w:val="TableHeading"/>
              <w:suppressLineNumbers/>
              <w:bidi w:val="0"/>
              <w:spacing w:before="0" w:after="283"/>
              <w:jc w:val="center"/>
              <w:rPr/>
            </w:pPr>
            <w:r>
              <w:rPr/>
              <w:t xml:space="preserve">66 </w:t>
            </w:r>
          </w:p>
        </w:tc>
        <w:tc>
          <w:tcPr>
            <w:tcW w:w="778" w:type="dxa"/>
            <w:tcBorders/>
            <w:vAlign w:val="center"/>
          </w:tcPr>
          <w:p>
            <w:pPr>
              <w:pStyle w:val="TableContents"/>
              <w:bidi w:val="0"/>
              <w:spacing w:before="0" w:after="283"/>
              <w:jc w:val="left"/>
              <w:rPr>
                <w:sz w:val="4"/>
                <w:szCs w:val="4"/>
              </w:rPr>
            </w:pPr>
            <w:r>
              <w:rPr>
                <w:sz w:val="4"/>
                <w:szCs w:val="4"/>
              </w:rPr>
            </w:r>
          </w:p>
        </w:tc>
        <w:tc>
          <w:tcPr>
            <w:tcW w:w="1550" w:type="dxa"/>
            <w:tcBorders/>
            <w:vAlign w:val="center"/>
          </w:tcPr>
          <w:p>
            <w:pPr>
              <w:pStyle w:val="TableContents"/>
              <w:bidi w:val="0"/>
              <w:spacing w:before="0" w:after="283"/>
              <w:jc w:val="left"/>
              <w:rPr/>
            </w:pPr>
            <w:r>
              <w:rPr/>
              <w:t xml:space="preserve">"Luku kuusikymmentäkuusi. </w:t>
            </w:r>
          </w:p>
        </w:tc>
        <w:tc>
          <w:tcPr>
            <w:tcW w:w="1110" w:type="dxa"/>
            <w:tcBorders/>
            <w:vAlign w:val="center"/>
          </w:tcPr>
          <w:p>
            <w:pPr>
              <w:pStyle w:val="TableContents"/>
              <w:bidi w:val="0"/>
              <w:spacing w:before="0" w:after="283"/>
              <w:jc w:val="left"/>
              <w:rPr/>
            </w:pPr>
            <w:r>
              <w:rPr/>
              <w:t xml:space="preserve">Gina Lamar </w:t>
            </w:r>
          </w:p>
        </w:tc>
        <w:tc>
          <w:tcPr>
            <w:tcW w:w="1310" w:type="dxa"/>
            <w:tcBorders/>
            <w:vAlign w:val="center"/>
          </w:tcPr>
          <w:p>
            <w:pPr>
              <w:pStyle w:val="TableContents"/>
              <w:bidi w:val="0"/>
              <w:spacing w:before="0" w:after="283"/>
              <w:jc w:val="left"/>
              <w:rPr/>
            </w:pPr>
            <w:r>
              <w:rPr/>
              <w:t xml:space="preserve">Valentina Garza &amp; Jessica O'Toole &amp; Amy Rardin </w:t>
            </w:r>
          </w:p>
        </w:tc>
        <w:tc>
          <w:tcPr>
            <w:tcW w:w="1150" w:type="dxa"/>
            <w:tcBorders/>
            <w:vAlign w:val="center"/>
          </w:tcPr>
          <w:p>
            <w:pPr>
              <w:pStyle w:val="TableContents"/>
              <w:bidi w:val="0"/>
              <w:spacing w:before="0" w:after="283"/>
              <w:jc w:val="left"/>
              <w:rPr/>
            </w:pPr>
            <w:r>
              <w:rPr/>
              <w:t xml:space="preserve">20. lokakuuta 2017 (2017-10-20) </w:t>
            </w:r>
          </w:p>
        </w:tc>
        <w:tc>
          <w:tcPr>
            <w:tcW w:w="3488" w:type="dxa"/>
            <w:tcBorders/>
            <w:vAlign w:val="center"/>
          </w:tcPr>
          <w:p>
            <w:pPr>
              <w:pStyle w:val="TableContents"/>
              <w:bidi w:val="0"/>
              <w:spacing w:before="0" w:after="283"/>
              <w:jc w:val="left"/>
              <w:rPr/>
            </w:pPr>
            <w:r>
              <w:rPr/>
              <w:t xml:space="preserve">0.61 Janen suhde Adamiin auttaa häntä tuomaan esiin hauskan puolensa ja muistuttaa häntä siitä, ettei hän ole vain äiti. Kun Adam kuitenkin saa työmahdollisuuden osavaltion ulkopuolelta, hän kysyy Janen mielipidettä siitä, pitäisikö hänen jäädä vai lähteä. Samaan aikaan Rogelio kohtaa edelleen ongelmia työtoverinsa kanssa töissä, ja asiat ovat menossa vielä pahemmiksi. Xo auttaa huolehtimaan Darcista todistaakseen, että Rogelio on sitoutunut olemaan vauvan isä. Myös Petra ja Rafael alkavat tehdä yhteistyötä yrittäessään ostaa hotellin takaisin Luisalta, mutta he joutuvat vaikeuksiin Anezkan kanssa, mikä aiheuttaa jännitteitä heidän välilleen. </w:t>
            </w:r>
          </w:p>
        </w:tc>
      </w:tr>
      <w:tr>
        <w:trPr/>
        <w:tc>
          <w:tcPr>
            <w:tcW w:w="819" w:type="dxa"/>
            <w:tcBorders/>
            <w:vAlign w:val="center"/>
          </w:tcPr>
          <w:p>
            <w:pPr>
              <w:pStyle w:val="TableHeading"/>
              <w:suppressLineNumbers/>
              <w:bidi w:val="0"/>
              <w:spacing w:before="0" w:after="283"/>
              <w:jc w:val="center"/>
              <w:rPr/>
            </w:pPr>
            <w:r>
              <w:rPr/>
              <w:t xml:space="preserve">67 </w:t>
            </w:r>
          </w:p>
        </w:tc>
        <w:tc>
          <w:tcPr>
            <w:tcW w:w="778" w:type="dxa"/>
            <w:tcBorders/>
            <w:vAlign w:val="center"/>
          </w:tcPr>
          <w:p>
            <w:pPr>
              <w:pStyle w:val="TableContents"/>
              <w:bidi w:val="0"/>
              <w:spacing w:before="0" w:after="283"/>
              <w:jc w:val="left"/>
              <w:rPr>
                <w:sz w:val="4"/>
                <w:szCs w:val="4"/>
              </w:rPr>
            </w:pPr>
            <w:r>
              <w:rPr>
                <w:sz w:val="4"/>
                <w:szCs w:val="4"/>
              </w:rPr>
            </w:r>
          </w:p>
        </w:tc>
        <w:tc>
          <w:tcPr>
            <w:tcW w:w="1550" w:type="dxa"/>
            <w:tcBorders/>
            <w:vAlign w:val="center"/>
          </w:tcPr>
          <w:p>
            <w:pPr>
              <w:pStyle w:val="TableContents"/>
              <w:bidi w:val="0"/>
              <w:spacing w:before="0" w:after="283"/>
              <w:jc w:val="left"/>
              <w:rPr/>
            </w:pPr>
            <w:r>
              <w:rPr/>
              <w:t xml:space="preserve">"Luku 67. </w:t>
            </w:r>
          </w:p>
        </w:tc>
        <w:tc>
          <w:tcPr>
            <w:tcW w:w="1110" w:type="dxa"/>
            <w:tcBorders/>
            <w:vAlign w:val="center"/>
          </w:tcPr>
          <w:p>
            <w:pPr>
              <w:pStyle w:val="TableContents"/>
              <w:bidi w:val="0"/>
              <w:spacing w:before="0" w:after="283"/>
              <w:jc w:val="left"/>
              <w:rPr/>
            </w:pPr>
            <w:r>
              <w:rPr/>
              <w:t xml:space="preserve">Fernando Sariñana </w:t>
            </w:r>
          </w:p>
        </w:tc>
        <w:tc>
          <w:tcPr>
            <w:tcW w:w="1310" w:type="dxa"/>
            <w:tcBorders/>
            <w:vAlign w:val="center"/>
          </w:tcPr>
          <w:p>
            <w:pPr>
              <w:pStyle w:val="TableContents"/>
              <w:bidi w:val="0"/>
              <w:spacing w:before="0" w:after="283"/>
              <w:jc w:val="left"/>
              <w:rPr/>
            </w:pPr>
            <w:r>
              <w:rPr/>
              <w:t xml:space="preserve">Carolina Rivera &amp; Micah Schraft </w:t>
            </w:r>
          </w:p>
        </w:tc>
        <w:tc>
          <w:tcPr>
            <w:tcW w:w="1150" w:type="dxa"/>
            <w:tcBorders/>
            <w:vAlign w:val="center"/>
          </w:tcPr>
          <w:p>
            <w:pPr>
              <w:pStyle w:val="TableContents"/>
              <w:bidi w:val="0"/>
              <w:spacing w:before="0" w:after="283"/>
              <w:jc w:val="left"/>
              <w:rPr/>
            </w:pPr>
            <w:r>
              <w:rPr/>
              <w:t xml:space="preserve">27. lokakuuta 2017 (2017-10-27) </w:t>
            </w:r>
          </w:p>
        </w:tc>
        <w:tc>
          <w:tcPr>
            <w:tcW w:w="3488" w:type="dxa"/>
            <w:tcBorders/>
            <w:vAlign w:val="center"/>
          </w:tcPr>
          <w:p>
            <w:pPr>
              <w:pStyle w:val="TableContents"/>
              <w:bidi w:val="0"/>
              <w:spacing w:before="0" w:after="283"/>
              <w:jc w:val="left"/>
              <w:rPr/>
            </w:pPr>
            <w:r>
              <w:rPr/>
              <w:t xml:space="preserve">0.60 Janen ja Adamin suhde näyttää etenevän, ja Jane ajattelee, että Janen olisi aika tavata hänen poikansa Mateo, mutta Rafael ei ole tyytyväinen tähän ajatukseen. Samaan aikaan, kun Darcin vauvan tulo lähestyy, myös Rogelion mustasukkaisuus uutta poikaystävää kohtaan kasvaa. Xo yrittää olla tukenaan ja rohkaisee Rogeliota astumaan esiin ja olemaan isä, joka hänen on tarkoitus olla. Toisaalla Rafael on päättänyt saada hotellinsa ja elämänsä takaisin Luisalta ja tekee mitä tahansa sen eteen, Petran avulla tai ilman. Samaan aikaan Luisa alkaa nähdä näkyjä tietystä "Carlista", joka saattaa olla todellinen tai sitten ei. </w:t>
            </w:r>
          </w:p>
        </w:tc>
      </w:tr>
      <w:tr>
        <w:trPr/>
        <w:tc>
          <w:tcPr>
            <w:tcW w:w="819" w:type="dxa"/>
            <w:tcBorders/>
            <w:vAlign w:val="center"/>
          </w:tcPr>
          <w:p>
            <w:pPr>
              <w:pStyle w:val="TableHeading"/>
              <w:suppressLineNumbers/>
              <w:bidi w:val="0"/>
              <w:spacing w:before="0" w:after="283"/>
              <w:jc w:val="center"/>
              <w:rPr/>
            </w:pPr>
            <w:r>
              <w:rPr/>
              <w:t xml:space="preserve">68 </w:t>
            </w:r>
          </w:p>
        </w:tc>
        <w:tc>
          <w:tcPr>
            <w:tcW w:w="778" w:type="dxa"/>
            <w:tcBorders/>
            <w:vAlign w:val="center"/>
          </w:tcPr>
          <w:p>
            <w:pPr>
              <w:pStyle w:val="TableContents"/>
              <w:bidi w:val="0"/>
              <w:spacing w:before="0" w:after="283"/>
              <w:jc w:val="left"/>
              <w:rPr>
                <w:sz w:val="4"/>
                <w:szCs w:val="4"/>
              </w:rPr>
            </w:pPr>
            <w:r>
              <w:rPr>
                <w:sz w:val="4"/>
                <w:szCs w:val="4"/>
              </w:rPr>
            </w:r>
          </w:p>
        </w:tc>
        <w:tc>
          <w:tcPr>
            <w:tcW w:w="1550" w:type="dxa"/>
            <w:tcBorders/>
            <w:vAlign w:val="center"/>
          </w:tcPr>
          <w:p>
            <w:pPr>
              <w:pStyle w:val="TableContents"/>
              <w:bidi w:val="0"/>
              <w:spacing w:before="0" w:after="283"/>
              <w:jc w:val="left"/>
              <w:rPr/>
            </w:pPr>
            <w:r>
              <w:rPr/>
              <w:t xml:space="preserve">"Luku 68. </w:t>
            </w:r>
          </w:p>
        </w:tc>
        <w:tc>
          <w:tcPr>
            <w:tcW w:w="1110" w:type="dxa"/>
            <w:tcBorders/>
            <w:vAlign w:val="center"/>
          </w:tcPr>
          <w:p>
            <w:pPr>
              <w:pStyle w:val="TableContents"/>
              <w:bidi w:val="0"/>
              <w:spacing w:before="0" w:after="283"/>
              <w:jc w:val="left"/>
              <w:rPr/>
            </w:pPr>
            <w:r>
              <w:rPr/>
              <w:t xml:space="preserve">Gina Lamar </w:t>
            </w:r>
          </w:p>
        </w:tc>
        <w:tc>
          <w:tcPr>
            <w:tcW w:w="1310" w:type="dxa"/>
            <w:tcBorders/>
            <w:vAlign w:val="center"/>
          </w:tcPr>
          <w:p>
            <w:pPr>
              <w:pStyle w:val="TableContents"/>
              <w:bidi w:val="0"/>
              <w:spacing w:before="0" w:after="283"/>
              <w:jc w:val="left"/>
              <w:rPr/>
            </w:pPr>
            <w:r>
              <w:rPr/>
              <w:t xml:space="preserve">Deirdre Shaw &amp; Chantelle M. Wells </w:t>
            </w:r>
          </w:p>
        </w:tc>
        <w:tc>
          <w:tcPr>
            <w:tcW w:w="1150" w:type="dxa"/>
            <w:tcBorders/>
            <w:vAlign w:val="center"/>
          </w:tcPr>
          <w:p>
            <w:pPr>
              <w:pStyle w:val="TableContents"/>
              <w:bidi w:val="0"/>
              <w:spacing w:before="0" w:after="283"/>
              <w:jc w:val="left"/>
              <w:rPr/>
            </w:pPr>
            <w:r>
              <w:rPr/>
              <w:t xml:space="preserve">3. marraskuuta 2017 (2017-11-03) </w:t>
            </w:r>
          </w:p>
        </w:tc>
        <w:tc>
          <w:tcPr>
            <w:tcW w:w="3488" w:type="dxa"/>
            <w:tcBorders/>
            <w:vAlign w:val="center"/>
          </w:tcPr>
          <w:p>
            <w:pPr>
              <w:pStyle w:val="TableContents"/>
              <w:bidi w:val="0"/>
              <w:spacing w:before="0" w:after="283"/>
              <w:jc w:val="left"/>
              <w:rPr/>
            </w:pPr>
            <w:r>
              <w:rPr/>
              <w:t xml:space="preserve">0.69 Jane suuttuu, kun hän kuulee, että Rafael esitteli Mateon uudelle tyttöystävälleen Katherinelle ilman tämän suostumusta, koska hänen mielestään Katherine vaikuttaa kielteisesti sekä Rafaeliin että Mateoon. Jane kääntyy Petran puoleen saadakseen apua tilanteessa. Samaan aikaan Rogelio ja Darci kamppailevat vauvan nimen valitsemisesta. Toisaalla Xo, joka on keskittynyt oman tanssistudion avaamiseen, päättää ryhtyä liiketoimiin epätodennäköisen vihollisen kanssa. </w:t>
            </w:r>
          </w:p>
        </w:tc>
      </w:tr>
      <w:tr>
        <w:trPr/>
        <w:tc>
          <w:tcPr>
            <w:tcW w:w="819" w:type="dxa"/>
            <w:tcBorders/>
            <w:vAlign w:val="center"/>
          </w:tcPr>
          <w:p>
            <w:pPr>
              <w:pStyle w:val="TableHeading"/>
              <w:suppressLineNumbers/>
              <w:bidi w:val="0"/>
              <w:spacing w:before="0" w:after="283"/>
              <w:jc w:val="center"/>
              <w:rPr/>
            </w:pPr>
            <w:r>
              <w:rPr/>
              <w:t xml:space="preserve">69 </w:t>
            </w:r>
          </w:p>
        </w:tc>
        <w:tc>
          <w:tcPr>
            <w:tcW w:w="778" w:type="dxa"/>
            <w:tcBorders/>
            <w:vAlign w:val="center"/>
          </w:tcPr>
          <w:p>
            <w:pPr>
              <w:pStyle w:val="TableContents"/>
              <w:bidi w:val="0"/>
              <w:spacing w:before="0" w:after="283"/>
              <w:jc w:val="left"/>
              <w:rPr/>
            </w:pPr>
            <w:r>
              <w:rPr/>
              <w:t xml:space="preserve">5 </w:t>
            </w:r>
          </w:p>
        </w:tc>
        <w:tc>
          <w:tcPr>
            <w:tcW w:w="1550" w:type="dxa"/>
            <w:tcBorders/>
            <w:vAlign w:val="center"/>
          </w:tcPr>
          <w:p>
            <w:pPr>
              <w:pStyle w:val="TableContents"/>
              <w:bidi w:val="0"/>
              <w:spacing w:before="0" w:after="283"/>
              <w:jc w:val="left"/>
              <w:rPr/>
            </w:pPr>
            <w:r>
              <w:rPr/>
              <w:t xml:space="preserve">"Luku 69. </w:t>
            </w:r>
          </w:p>
        </w:tc>
        <w:tc>
          <w:tcPr>
            <w:tcW w:w="1110" w:type="dxa"/>
            <w:tcBorders/>
            <w:vAlign w:val="center"/>
          </w:tcPr>
          <w:p>
            <w:pPr>
              <w:pStyle w:val="TableContents"/>
              <w:bidi w:val="0"/>
              <w:spacing w:before="0" w:after="283"/>
              <w:jc w:val="left"/>
              <w:rPr/>
            </w:pPr>
            <w:r>
              <w:rPr/>
              <w:t xml:space="preserve">Stuart Gillard </w:t>
            </w:r>
          </w:p>
        </w:tc>
        <w:tc>
          <w:tcPr>
            <w:tcW w:w="1310" w:type="dxa"/>
            <w:tcBorders/>
            <w:vAlign w:val="center"/>
          </w:tcPr>
          <w:p>
            <w:pPr>
              <w:pStyle w:val="TableContents"/>
              <w:bidi w:val="0"/>
              <w:spacing w:before="0" w:after="283"/>
              <w:jc w:val="left"/>
              <w:rPr/>
            </w:pPr>
            <w:r>
              <w:rPr/>
              <w:t xml:space="preserve">Paul Sciarrotta </w:t>
            </w:r>
          </w:p>
        </w:tc>
        <w:tc>
          <w:tcPr>
            <w:tcW w:w="1150" w:type="dxa"/>
            <w:tcBorders/>
            <w:vAlign w:val="center"/>
          </w:tcPr>
          <w:p>
            <w:pPr>
              <w:pStyle w:val="TableContents"/>
              <w:bidi w:val="0"/>
              <w:spacing w:before="0" w:after="283"/>
              <w:jc w:val="left"/>
              <w:rPr/>
            </w:pPr>
            <w:r>
              <w:rPr/>
              <w:t xml:space="preserve">10. marraskuuta 2017 (2017-11-10) </w:t>
            </w:r>
          </w:p>
        </w:tc>
        <w:tc>
          <w:tcPr>
            <w:tcW w:w="3488" w:type="dxa"/>
            <w:tcBorders/>
            <w:vAlign w:val="center"/>
          </w:tcPr>
          <w:p>
            <w:pPr>
              <w:pStyle w:val="TableContents"/>
              <w:bidi w:val="0"/>
              <w:spacing w:before="0" w:after="283"/>
              <w:jc w:val="left"/>
              <w:rPr/>
            </w:pPr>
            <w:r>
              <w:rPr/>
              <w:t xml:space="preserve">0.65 Kun Adam paljastaa Janelle seurustelumenneisyytensä, hänestä tulee niin epävarma ja epävarma, että se rasittaa heidän suhdettaan. Samaan aikaan Lina kysyy Janelta neuvoa, pitäisikö hänen mennä naimisiin vai ei. Petra kuulee tärkeitä tietoja, jotka voivat auttaa Rafaelia saamaan hotellin takaisin. Lisäksi Xo pyytää Rogeliota harkitsemaan lääketieteellisen toimenpiteen (vasektomia) tekemistä, mutta Rogelio epäröi kovasti. </w:t>
            </w:r>
          </w:p>
        </w:tc>
      </w:tr>
      <w:tr>
        <w:trPr/>
        <w:tc>
          <w:tcPr>
            <w:tcW w:w="819" w:type="dxa"/>
            <w:tcBorders/>
            <w:vAlign w:val="center"/>
          </w:tcPr>
          <w:p>
            <w:pPr>
              <w:pStyle w:val="TableHeading"/>
              <w:suppressLineNumbers/>
              <w:bidi w:val="0"/>
              <w:spacing w:before="0" w:after="283"/>
              <w:jc w:val="center"/>
              <w:rPr/>
            </w:pPr>
            <w:r>
              <w:rPr/>
              <w:t xml:space="preserve">70 </w:t>
            </w:r>
          </w:p>
        </w:tc>
        <w:tc>
          <w:tcPr>
            <w:tcW w:w="778" w:type="dxa"/>
            <w:tcBorders/>
            <w:vAlign w:val="center"/>
          </w:tcPr>
          <w:p>
            <w:pPr>
              <w:pStyle w:val="TableContents"/>
              <w:bidi w:val="0"/>
              <w:spacing w:before="0" w:after="283"/>
              <w:jc w:val="left"/>
              <w:rPr/>
            </w:pPr>
            <w:r>
              <w:rPr/>
              <w:t xml:space="preserve">6 </w:t>
            </w:r>
          </w:p>
        </w:tc>
        <w:tc>
          <w:tcPr>
            <w:tcW w:w="1550" w:type="dxa"/>
            <w:tcBorders/>
            <w:vAlign w:val="center"/>
          </w:tcPr>
          <w:p>
            <w:pPr>
              <w:pStyle w:val="TableContents"/>
              <w:bidi w:val="0"/>
              <w:spacing w:before="0" w:after="283"/>
              <w:jc w:val="left"/>
              <w:rPr/>
            </w:pPr>
            <w:r>
              <w:rPr/>
              <w:t xml:space="preserve">"Luku 70 </w:t>
            </w:r>
          </w:p>
        </w:tc>
        <w:tc>
          <w:tcPr>
            <w:tcW w:w="1110" w:type="dxa"/>
            <w:tcBorders/>
            <w:vAlign w:val="center"/>
          </w:tcPr>
          <w:p>
            <w:pPr>
              <w:pStyle w:val="TableContents"/>
              <w:bidi w:val="0"/>
              <w:spacing w:before="0" w:after="283"/>
              <w:jc w:val="left"/>
              <w:rPr/>
            </w:pPr>
            <w:r>
              <w:rPr/>
              <w:t xml:space="preserve">Melanie Mayron </w:t>
            </w:r>
          </w:p>
        </w:tc>
        <w:tc>
          <w:tcPr>
            <w:tcW w:w="1310" w:type="dxa"/>
            <w:tcBorders/>
            <w:vAlign w:val="center"/>
          </w:tcPr>
          <w:p>
            <w:pPr>
              <w:pStyle w:val="TableContents"/>
              <w:bidi w:val="0"/>
              <w:spacing w:before="0" w:after="283"/>
              <w:jc w:val="left"/>
              <w:rPr/>
            </w:pPr>
            <w:r>
              <w:rPr/>
              <w:t xml:space="preserve">Carolina Rivera &amp; Micah Schraft </w:t>
            </w:r>
          </w:p>
        </w:tc>
        <w:tc>
          <w:tcPr>
            <w:tcW w:w="1150" w:type="dxa"/>
            <w:tcBorders/>
            <w:vAlign w:val="center"/>
          </w:tcPr>
          <w:p>
            <w:pPr>
              <w:pStyle w:val="TableContents"/>
              <w:bidi w:val="0"/>
              <w:spacing w:before="0" w:after="283"/>
              <w:jc w:val="left"/>
              <w:rPr/>
            </w:pPr>
            <w:r>
              <w:rPr/>
              <w:t xml:space="preserve">17. marraskuuta 2017 (2017-11-17) </w:t>
            </w:r>
          </w:p>
        </w:tc>
        <w:tc>
          <w:tcPr>
            <w:tcW w:w="3488" w:type="dxa"/>
            <w:tcBorders/>
            <w:vAlign w:val="center"/>
          </w:tcPr>
          <w:p>
            <w:pPr>
              <w:pStyle w:val="TableContents"/>
              <w:bidi w:val="0"/>
              <w:spacing w:before="0" w:after="283"/>
              <w:jc w:val="left"/>
              <w:rPr/>
            </w:pPr>
            <w:r>
              <w:rPr/>
              <w:t xml:space="preserve">0.61 Janen kirja julkaistaan vihdoin, mutta hänen suunnitelmansa järjestää juhlat paikallisessa kirjakaupassa, jossa hän sai inspiraationsa kirjailijaksi, kariutuvat, kun kirjakauppa on vaarassa sulkea lopullisesti. Aina Janea auttaakseen Rogelio suunnittelee pelastussuunnitelman, mutta yksi hänen arkkivihollisistaan uhkaa pilata päivän. Samaan aikaan Rafael saa uuden työpaikan, mutta se ei ole aivan sitä, mitä hän toivoi. Adam kertoo Janelle, että hän on päättänyt muuttaa Kaliforniaan uuden työn perässä, mikä saa Janen jättämään hänet. Petra on myös keksinyt mielenkiintoisen strategian saadakseen Marbella-hotellin takaisin äidiltään ja Anezkalta, mutta Rafael ei halua olla missään tekemisissä suunnitelman kanssa. </w:t>
            </w:r>
          </w:p>
        </w:tc>
      </w:tr>
      <w:tr>
        <w:trPr/>
        <w:tc>
          <w:tcPr>
            <w:tcW w:w="819" w:type="dxa"/>
            <w:tcBorders/>
            <w:vAlign w:val="center"/>
          </w:tcPr>
          <w:p>
            <w:pPr>
              <w:pStyle w:val="TableHeading"/>
              <w:suppressLineNumbers/>
              <w:bidi w:val="0"/>
              <w:spacing w:before="0" w:after="283"/>
              <w:jc w:val="center"/>
              <w:rPr/>
            </w:pPr>
            <w:r>
              <w:rPr/>
              <w:t xml:space="preserve">71 </w:t>
            </w:r>
          </w:p>
        </w:tc>
        <w:tc>
          <w:tcPr>
            <w:tcW w:w="778" w:type="dxa"/>
            <w:tcBorders/>
            <w:vAlign w:val="center"/>
          </w:tcPr>
          <w:p>
            <w:pPr>
              <w:pStyle w:val="TableContents"/>
              <w:bidi w:val="0"/>
              <w:spacing w:before="0" w:after="283"/>
              <w:jc w:val="left"/>
              <w:rPr/>
            </w:pPr>
            <w:r>
              <w:rPr/>
              <w:t xml:space="preserve">7 </w:t>
            </w:r>
          </w:p>
        </w:tc>
        <w:tc>
          <w:tcPr>
            <w:tcW w:w="1550" w:type="dxa"/>
            <w:tcBorders/>
            <w:vAlign w:val="center"/>
          </w:tcPr>
          <w:p>
            <w:pPr>
              <w:pStyle w:val="TableContents"/>
              <w:bidi w:val="0"/>
              <w:spacing w:before="0" w:after="283"/>
              <w:jc w:val="left"/>
              <w:rPr/>
            </w:pPr>
            <w:r>
              <w:rPr/>
              <w:t xml:space="preserve">"Luku 71. </w:t>
            </w:r>
          </w:p>
        </w:tc>
        <w:tc>
          <w:tcPr>
            <w:tcW w:w="1110" w:type="dxa"/>
            <w:tcBorders/>
            <w:vAlign w:val="center"/>
          </w:tcPr>
          <w:p>
            <w:pPr>
              <w:pStyle w:val="TableContents"/>
              <w:bidi w:val="0"/>
              <w:spacing w:before="0" w:after="283"/>
              <w:jc w:val="left"/>
              <w:rPr/>
            </w:pPr>
            <w:r>
              <w:rPr/>
              <w:t xml:space="preserve">Micah Schraft </w:t>
            </w:r>
          </w:p>
        </w:tc>
        <w:tc>
          <w:tcPr>
            <w:tcW w:w="1310" w:type="dxa"/>
            <w:tcBorders/>
            <w:vAlign w:val="center"/>
          </w:tcPr>
          <w:p>
            <w:pPr>
              <w:pStyle w:val="TableContents"/>
              <w:bidi w:val="0"/>
              <w:spacing w:before="0" w:after="283"/>
              <w:jc w:val="left"/>
              <w:rPr/>
            </w:pPr>
            <w:r>
              <w:rPr/>
              <w:t xml:space="preserve">Valentina Garza &amp; Deidre Shaw </w:t>
            </w:r>
          </w:p>
        </w:tc>
        <w:tc>
          <w:tcPr>
            <w:tcW w:w="1150" w:type="dxa"/>
            <w:tcBorders/>
            <w:vAlign w:val="center"/>
          </w:tcPr>
          <w:p>
            <w:pPr>
              <w:pStyle w:val="TableContents"/>
              <w:bidi w:val="0"/>
              <w:spacing w:before="0" w:after="283"/>
              <w:jc w:val="left"/>
              <w:rPr/>
            </w:pPr>
            <w:r>
              <w:rPr/>
              <w:t xml:space="preserve">joulukuu 8, 2017 (2017-12-08) </w:t>
            </w:r>
          </w:p>
        </w:tc>
        <w:tc>
          <w:tcPr>
            <w:tcW w:w="3488" w:type="dxa"/>
            <w:tcBorders/>
            <w:vAlign w:val="center"/>
          </w:tcPr>
          <w:p>
            <w:pPr>
              <w:pStyle w:val="TableContents"/>
              <w:bidi w:val="0"/>
              <w:spacing w:before="0" w:after="283"/>
              <w:jc w:val="left"/>
              <w:rPr/>
            </w:pPr>
            <w:r>
              <w:rPr/>
              <w:t xml:space="preserve">0.65 Anezkan paljastuu lavastaneen kuolemansa nähdäkseen, mihin hän on lojaali; aluksi hän luottaa Petraan, koska uskoo nähneensä tämän itkevän, mutta saatuaan selville, ettei tämä itkenytkään lavastetun kuolemansa vuoksi, hän uhkailee Petraa. Myöhemmin Anezka putoaa Petran asunnosta kuolemaan ... oikeasti. Samaan aikaan Xiomara ja Jane lähtevät Janen kirjakiertueelle, kun Alba päättää lähteä mukaan. Janen henkinen tila, joka johtuu hänen erostaan Adamista, uhkaa suistaa lukutapahtuman raiteiltaan. Palattuaan Miamiin Jane ja Rafael suutelevat. </w:t>
            </w:r>
          </w:p>
        </w:tc>
      </w:tr>
      <w:tr>
        <w:trPr/>
        <w:tc>
          <w:tcPr>
            <w:tcW w:w="819" w:type="dxa"/>
            <w:tcBorders/>
            <w:vAlign w:val="center"/>
          </w:tcPr>
          <w:p>
            <w:pPr>
              <w:pStyle w:val="TableHeading"/>
              <w:suppressLineNumbers/>
              <w:bidi w:val="0"/>
              <w:spacing w:before="0" w:after="283"/>
              <w:jc w:val="center"/>
              <w:rPr/>
            </w:pPr>
            <w:r>
              <w:rPr/>
              <w:t xml:space="preserve">72 </w:t>
            </w:r>
          </w:p>
        </w:tc>
        <w:tc>
          <w:tcPr>
            <w:tcW w:w="778" w:type="dxa"/>
            <w:tcBorders/>
            <w:vAlign w:val="center"/>
          </w:tcPr>
          <w:p>
            <w:pPr>
              <w:pStyle w:val="TableContents"/>
              <w:bidi w:val="0"/>
              <w:spacing w:before="0" w:after="283"/>
              <w:jc w:val="left"/>
              <w:rPr/>
            </w:pPr>
            <w:r>
              <w:rPr/>
              <w:t xml:space="preserve">8 </w:t>
            </w:r>
          </w:p>
        </w:tc>
        <w:tc>
          <w:tcPr>
            <w:tcW w:w="1550" w:type="dxa"/>
            <w:tcBorders/>
            <w:vAlign w:val="center"/>
          </w:tcPr>
          <w:p>
            <w:pPr>
              <w:pStyle w:val="TableContents"/>
              <w:bidi w:val="0"/>
              <w:spacing w:before="0" w:after="283"/>
              <w:jc w:val="left"/>
              <w:rPr/>
            </w:pPr>
            <w:r>
              <w:rPr/>
              <w:t xml:space="preserve">"Luku 72. </w:t>
            </w:r>
          </w:p>
        </w:tc>
        <w:tc>
          <w:tcPr>
            <w:tcW w:w="1110" w:type="dxa"/>
            <w:tcBorders/>
            <w:vAlign w:val="center"/>
          </w:tcPr>
          <w:p>
            <w:pPr>
              <w:pStyle w:val="TableContents"/>
              <w:bidi w:val="0"/>
              <w:spacing w:before="0" w:after="283"/>
              <w:jc w:val="left"/>
              <w:rPr/>
            </w:pPr>
            <w:r>
              <w:rPr/>
              <w:t xml:space="preserve">Melanie Mayron </w:t>
            </w:r>
          </w:p>
        </w:tc>
        <w:tc>
          <w:tcPr>
            <w:tcW w:w="1310" w:type="dxa"/>
            <w:tcBorders/>
            <w:vAlign w:val="center"/>
          </w:tcPr>
          <w:p>
            <w:pPr>
              <w:pStyle w:val="TableContents"/>
              <w:bidi w:val="0"/>
              <w:spacing w:before="0" w:after="283"/>
              <w:jc w:val="left"/>
              <w:rPr/>
            </w:pPr>
            <w:r>
              <w:rPr/>
              <w:t xml:space="preserve">Carolina Rivera &amp; Paul Sciarrotta </w:t>
            </w:r>
          </w:p>
        </w:tc>
        <w:tc>
          <w:tcPr>
            <w:tcW w:w="1150" w:type="dxa"/>
            <w:tcBorders/>
            <w:vAlign w:val="center"/>
          </w:tcPr>
          <w:p>
            <w:pPr>
              <w:pStyle w:val="TableContents"/>
              <w:bidi w:val="0"/>
              <w:spacing w:before="0" w:after="283"/>
              <w:jc w:val="left"/>
              <w:rPr/>
            </w:pPr>
            <w:r>
              <w:rPr/>
              <w:t xml:space="preserve">26. tammikuuta 2018 (2018-01-26) </w:t>
            </w:r>
          </w:p>
        </w:tc>
        <w:tc>
          <w:tcPr>
            <w:tcW w:w="3488" w:type="dxa"/>
            <w:tcBorders/>
            <w:vAlign w:val="center"/>
          </w:tcPr>
          <w:p>
            <w:pPr>
              <w:pStyle w:val="TableContents"/>
              <w:bidi w:val="0"/>
              <w:spacing w:before="0" w:after="283"/>
              <w:jc w:val="left"/>
              <w:rPr/>
            </w:pPr>
            <w:r>
              <w:rPr/>
              <w:t xml:space="preserve">0.68 Mateo aloittaa päiväkodin ja kutsuu ystävänsä Xiomaran ja Rogelion luokse. Jane ja Rafael yrittävät peitellä, että he teeskentelevät asuvansa heidän talossaan, jotta heitä ei potkittaisi ulos. Jane ja Rafael osoittavat suudelmaa seuranneita ristiriitaisia tunteita ja yrittävät uudelleen, minkä Mateo huomaa. Sitten hän julistaa: "Tarkoittaako tämä, että menette naimisiin?" Matee sanoo: "Kyllä. Kun Xo saa Rogelion suostuteltua osallistumaan pariterapiaan, molemmat yllättyvät tunteistaan. Samaan aikaan Petra palkkaa asianajajan nimeltä Jane Ramos (Rosario Dawson) varmistaakseen, ettei hän saa syytteitä Anezkan kuolemaa odotellessaan. Myös Rafael muuttaa Janen talosta uuteen asuntoonsa. Rafael suuttuu myös, kun hän saa tietää, että Luisa on päässyt pois mielisairaalasta, jonne hän jätti hänet, ja että Petra tiesi, että hänen veljensä ja Anezka juonittelivat ajamaan Luisan hulluksi saadakseen hotellin itselleen. </w:t>
            </w:r>
          </w:p>
        </w:tc>
      </w:tr>
      <w:tr>
        <w:trPr/>
        <w:tc>
          <w:tcPr>
            <w:tcW w:w="819" w:type="dxa"/>
            <w:tcBorders/>
            <w:vAlign w:val="center"/>
          </w:tcPr>
          <w:p>
            <w:pPr>
              <w:pStyle w:val="TableHeading"/>
              <w:suppressLineNumbers/>
              <w:bidi w:val="0"/>
              <w:spacing w:before="0" w:after="283"/>
              <w:jc w:val="center"/>
              <w:rPr/>
            </w:pPr>
            <w:r>
              <w:rPr/>
              <w:t xml:space="preserve">73 </w:t>
            </w:r>
          </w:p>
        </w:tc>
        <w:tc>
          <w:tcPr>
            <w:tcW w:w="778" w:type="dxa"/>
            <w:tcBorders/>
            <w:vAlign w:val="center"/>
          </w:tcPr>
          <w:p>
            <w:pPr>
              <w:pStyle w:val="TableContents"/>
              <w:bidi w:val="0"/>
              <w:spacing w:before="0" w:after="283"/>
              <w:jc w:val="left"/>
              <w:rPr/>
            </w:pPr>
            <w:r>
              <w:rPr/>
              <w:t xml:space="preserve">9 </w:t>
            </w:r>
          </w:p>
        </w:tc>
        <w:tc>
          <w:tcPr>
            <w:tcW w:w="1550" w:type="dxa"/>
            <w:tcBorders/>
            <w:vAlign w:val="center"/>
          </w:tcPr>
          <w:p>
            <w:pPr>
              <w:pStyle w:val="TableContents"/>
              <w:bidi w:val="0"/>
              <w:spacing w:before="0" w:after="283"/>
              <w:jc w:val="left"/>
              <w:rPr/>
            </w:pPr>
            <w:r>
              <w:rPr/>
              <w:t xml:space="preserve">"Luku 73. </w:t>
            </w:r>
          </w:p>
        </w:tc>
        <w:tc>
          <w:tcPr>
            <w:tcW w:w="1110" w:type="dxa"/>
            <w:tcBorders/>
            <w:vAlign w:val="center"/>
          </w:tcPr>
          <w:p>
            <w:pPr>
              <w:pStyle w:val="TableContents"/>
              <w:bidi w:val="0"/>
              <w:spacing w:before="0" w:after="283"/>
              <w:jc w:val="left"/>
              <w:rPr/>
            </w:pPr>
            <w:r>
              <w:rPr/>
              <w:t xml:space="preserve">Eric Lea </w:t>
            </w:r>
          </w:p>
        </w:tc>
        <w:tc>
          <w:tcPr>
            <w:tcW w:w="1310" w:type="dxa"/>
            <w:tcBorders/>
            <w:vAlign w:val="center"/>
          </w:tcPr>
          <w:p>
            <w:pPr>
              <w:pStyle w:val="TableContents"/>
              <w:bidi w:val="0"/>
              <w:spacing w:before="0" w:after="283"/>
              <w:jc w:val="left"/>
              <w:rPr/>
            </w:pPr>
            <w:r>
              <w:rPr/>
              <w:t xml:space="preserve">Valentina Garza &amp; Chantelle M. Wells </w:t>
            </w:r>
          </w:p>
        </w:tc>
        <w:tc>
          <w:tcPr>
            <w:tcW w:w="1150" w:type="dxa"/>
            <w:tcBorders/>
            <w:vAlign w:val="center"/>
          </w:tcPr>
          <w:p>
            <w:pPr>
              <w:pStyle w:val="TableContents"/>
              <w:bidi w:val="0"/>
              <w:spacing w:before="0" w:after="283"/>
              <w:jc w:val="left"/>
              <w:rPr/>
            </w:pPr>
            <w:r>
              <w:rPr/>
              <w:t xml:space="preserve">2. helmikuuta 2018 (2018-02-02) </w:t>
            </w:r>
          </w:p>
        </w:tc>
        <w:tc>
          <w:tcPr>
            <w:tcW w:w="3488" w:type="dxa"/>
            <w:tcBorders/>
            <w:vAlign w:val="center"/>
          </w:tcPr>
          <w:p>
            <w:pPr>
              <w:pStyle w:val="TableContents"/>
              <w:bidi w:val="0"/>
              <w:spacing w:before="0" w:after="283"/>
              <w:jc w:val="left"/>
              <w:rPr/>
            </w:pPr>
            <w:r>
              <w:rPr/>
              <w:t xml:space="preserve">0.67 Kun Jane ja Rafael vihdoin tajuavat, että heidän suhteensa epävarma tila (tai sen puute) stressaa Mateoa, he päättävät, että heidän on tehtävä päätös. Samaan aikaan Petra on erossa Janesta ja Rafaelista Luisa-fiaskon jälkeen, joten hän yrittää keksiä keinon päästä takaisin heidän suosioonsa. Paljastuu myös, että Petran asianajajalla Jane Ramosilla (J.R.) on salattu tarkoitus auttaa Petraa. Toisaalla Rogelio ja Xo pohtivat uravalintojaan. </w:t>
            </w:r>
          </w:p>
        </w:tc>
      </w:tr>
      <w:tr>
        <w:trPr/>
        <w:tc>
          <w:tcPr>
            <w:tcW w:w="819" w:type="dxa"/>
            <w:tcBorders/>
            <w:vAlign w:val="center"/>
          </w:tcPr>
          <w:p>
            <w:pPr>
              <w:pStyle w:val="TableHeading"/>
              <w:suppressLineNumbers/>
              <w:bidi w:val="0"/>
              <w:spacing w:before="0" w:after="283"/>
              <w:jc w:val="center"/>
              <w:rPr/>
            </w:pPr>
            <w:r>
              <w:rPr/>
              <w:t xml:space="preserve">74 </w:t>
            </w:r>
          </w:p>
        </w:tc>
        <w:tc>
          <w:tcPr>
            <w:tcW w:w="778" w:type="dxa"/>
            <w:tcBorders/>
            <w:vAlign w:val="center"/>
          </w:tcPr>
          <w:p>
            <w:pPr>
              <w:pStyle w:val="TableContents"/>
              <w:bidi w:val="0"/>
              <w:spacing w:before="0" w:after="283"/>
              <w:jc w:val="left"/>
              <w:rPr/>
            </w:pPr>
            <w:r>
              <w:rPr/>
              <w:t xml:space="preserve">10 </w:t>
            </w:r>
          </w:p>
        </w:tc>
        <w:tc>
          <w:tcPr>
            <w:tcW w:w="1550" w:type="dxa"/>
            <w:tcBorders/>
            <w:vAlign w:val="center"/>
          </w:tcPr>
          <w:p>
            <w:pPr>
              <w:pStyle w:val="TableContents"/>
              <w:bidi w:val="0"/>
              <w:spacing w:before="0" w:after="283"/>
              <w:jc w:val="left"/>
              <w:rPr/>
            </w:pPr>
            <w:r>
              <w:rPr/>
              <w:t xml:space="preserve">"Luku 74. </w:t>
            </w:r>
          </w:p>
        </w:tc>
        <w:tc>
          <w:tcPr>
            <w:tcW w:w="1110" w:type="dxa"/>
            <w:tcBorders/>
            <w:vAlign w:val="center"/>
          </w:tcPr>
          <w:p>
            <w:pPr>
              <w:pStyle w:val="TableContents"/>
              <w:bidi w:val="0"/>
              <w:spacing w:before="0" w:after="283"/>
              <w:jc w:val="left"/>
              <w:rPr/>
            </w:pPr>
            <w:r>
              <w:rPr/>
              <w:t xml:space="preserve">Gina Rodriguez </w:t>
            </w:r>
          </w:p>
        </w:tc>
        <w:tc>
          <w:tcPr>
            <w:tcW w:w="1310" w:type="dxa"/>
            <w:tcBorders/>
            <w:vAlign w:val="center"/>
          </w:tcPr>
          <w:p>
            <w:pPr>
              <w:pStyle w:val="TableContents"/>
              <w:bidi w:val="0"/>
              <w:spacing w:before="0" w:after="283"/>
              <w:jc w:val="left"/>
              <w:rPr/>
            </w:pPr>
            <w:r>
              <w:rPr/>
              <w:t xml:space="preserve">Micah Schraft &amp; Paul Sciarrotta </w:t>
            </w:r>
          </w:p>
        </w:tc>
        <w:tc>
          <w:tcPr>
            <w:tcW w:w="1150" w:type="dxa"/>
            <w:tcBorders/>
            <w:vAlign w:val="center"/>
          </w:tcPr>
          <w:p>
            <w:pPr>
              <w:pStyle w:val="TableContents"/>
              <w:bidi w:val="0"/>
              <w:spacing w:before="0" w:after="283"/>
              <w:jc w:val="left"/>
              <w:rPr/>
            </w:pPr>
            <w:r>
              <w:rPr/>
              <w:t xml:space="preserve">9. helmikuuta 2018 (2018-02-09) </w:t>
            </w:r>
          </w:p>
        </w:tc>
        <w:tc>
          <w:tcPr>
            <w:tcW w:w="3488" w:type="dxa"/>
            <w:tcBorders/>
            <w:vAlign w:val="center"/>
          </w:tcPr>
          <w:p>
            <w:pPr>
              <w:pStyle w:val="TableContents"/>
              <w:bidi w:val="0"/>
              <w:spacing w:before="0" w:after="283"/>
              <w:jc w:val="left"/>
              <w:rPr/>
            </w:pPr>
            <w:r>
              <w:rPr/>
              <w:t xml:space="preserve">0.80 Jane ja Rafael yrittävät olla ystäviä, mikä onnistuu hyvin, kunnes Jane menee treffeille. Samaan aikaan Petran ja Janen uusi kumppanuus alkaa hankalasti, mutta molemmat tietävät, että heidän on löydettävä keino toimia yhdessä jotenkin. Rogelio on vakuuttunut siitä, että hänellä on miespuolinen synnytyksen jälkeinen masennus, mikä saa hänet vastakkain The Talk -ohjelmassa esiintyvän julkkisten synnytyksen jälkeisten asioiden puolestapuhujan River Fieldsin (vieraileva tähti Brooke Shields) kanssa. Alba myös vihdoin uskoutuu Janelle, miksi hän hylkäsi Jorgen kosinnan, ja jättää Janen auttamaan Albaa romantiikkaosastolla, kun Jane vie Alban seksikauppaan ja ostaa tälle vibraattorin. Toisaalla Jane ja Rafael suostuvat harrastamaan seksiä, ja Petra kyseenalaistaa oman seksuaalisen identiteettinsä, kun hän alkaa nähdä seksiunia Janesta ``J.R.''. Ramosista sen jälkeen, kun asianajaja alkaa flirttailla hänen kanssaan. </w:t>
            </w:r>
          </w:p>
        </w:tc>
      </w:tr>
      <w:tr>
        <w:trPr/>
        <w:tc>
          <w:tcPr>
            <w:tcW w:w="819" w:type="dxa"/>
            <w:tcBorders/>
            <w:vAlign w:val="center"/>
          </w:tcPr>
          <w:p>
            <w:pPr>
              <w:pStyle w:val="TableHeading"/>
              <w:suppressLineNumbers/>
              <w:bidi w:val="0"/>
              <w:spacing w:before="0" w:after="283"/>
              <w:jc w:val="center"/>
              <w:rPr/>
            </w:pPr>
            <w:r>
              <w:rPr/>
              <w:t xml:space="preserve">75 </w:t>
            </w:r>
          </w:p>
        </w:tc>
        <w:tc>
          <w:tcPr>
            <w:tcW w:w="778" w:type="dxa"/>
            <w:tcBorders/>
            <w:vAlign w:val="center"/>
          </w:tcPr>
          <w:p>
            <w:pPr>
              <w:pStyle w:val="TableContents"/>
              <w:bidi w:val="0"/>
              <w:spacing w:before="0" w:after="283"/>
              <w:jc w:val="left"/>
              <w:rPr/>
            </w:pPr>
            <w:r>
              <w:rPr/>
              <w:t xml:space="preserve">11 </w:t>
            </w:r>
          </w:p>
        </w:tc>
        <w:tc>
          <w:tcPr>
            <w:tcW w:w="1550" w:type="dxa"/>
            <w:tcBorders/>
            <w:vAlign w:val="center"/>
          </w:tcPr>
          <w:p>
            <w:pPr>
              <w:pStyle w:val="TableContents"/>
              <w:bidi w:val="0"/>
              <w:spacing w:before="0" w:after="283"/>
              <w:jc w:val="left"/>
              <w:rPr/>
            </w:pPr>
            <w:r>
              <w:rPr/>
              <w:t xml:space="preserve">"Luku 75. </w:t>
            </w:r>
          </w:p>
        </w:tc>
        <w:tc>
          <w:tcPr>
            <w:tcW w:w="1110" w:type="dxa"/>
            <w:tcBorders/>
            <w:vAlign w:val="center"/>
          </w:tcPr>
          <w:p>
            <w:pPr>
              <w:pStyle w:val="TableContents"/>
              <w:bidi w:val="0"/>
              <w:spacing w:before="0" w:after="283"/>
              <w:jc w:val="left"/>
              <w:rPr/>
            </w:pPr>
            <w:r>
              <w:rPr/>
              <w:t xml:space="preserve">Gina Lamar </w:t>
            </w:r>
          </w:p>
        </w:tc>
        <w:tc>
          <w:tcPr>
            <w:tcW w:w="1310" w:type="dxa"/>
            <w:tcBorders/>
            <w:vAlign w:val="center"/>
          </w:tcPr>
          <w:p>
            <w:pPr>
              <w:pStyle w:val="TableContents"/>
              <w:bidi w:val="0"/>
              <w:spacing w:before="0" w:after="283"/>
              <w:jc w:val="left"/>
              <w:rPr/>
            </w:pPr>
            <w:r>
              <w:rPr/>
              <w:t xml:space="preserve">Merigan Mulhern </w:t>
            </w:r>
          </w:p>
        </w:tc>
        <w:tc>
          <w:tcPr>
            <w:tcW w:w="1150" w:type="dxa"/>
            <w:tcBorders/>
            <w:vAlign w:val="center"/>
          </w:tcPr>
          <w:p>
            <w:pPr>
              <w:pStyle w:val="TableContents"/>
              <w:bidi w:val="0"/>
              <w:spacing w:before="0" w:after="283"/>
              <w:jc w:val="left"/>
              <w:rPr/>
            </w:pPr>
            <w:r>
              <w:rPr/>
              <w:t xml:space="preserve">maaliskuu 2, 2018 (2018-03-02) </w:t>
            </w:r>
          </w:p>
        </w:tc>
        <w:tc>
          <w:tcPr>
            <w:tcW w:w="3488" w:type="dxa"/>
            <w:tcBorders/>
            <w:vAlign w:val="center"/>
          </w:tcPr>
          <w:p>
            <w:pPr>
              <w:pStyle w:val="TableContents"/>
              <w:bidi w:val="0"/>
              <w:spacing w:before="0" w:after="283"/>
              <w:jc w:val="left"/>
              <w:rPr/>
            </w:pPr>
            <w:r>
              <w:rPr/>
              <w:t xml:space="preserve">0.59 Jane on valmis jättämään Marbella-hotellin ongelmat ja jatkamaan kirjoittamista kokopäiväisesti, mutta odottamaton kehitys pakottaa hänet harkitsemaan paluuta opettajuuden juurille. Xiomara päättää palata kouluun, jossa hän kuuntelee taidehistorian kurssia, kun taas Jane opettaa seminaaria kirjoittamisesta. Täällä Jane saa selville, että Jonathan Chavez, hänen entinen ohjaajansa, käyttää hyväkseen toista oppilastaan. Yrittäessään varoittaa opiskelijaa Jane tarttuu vahingossa rintoihinsa välttääkseen kaatumisen, minkä seurauksena hän ei saa hakemaansa opettajan työtä. Samaan aikaan Petra pidätetään Anezkan murhasta, koska kiristäjä oli asettanut ruuvit hänen asuntoonsa, jolloin Jane Ramos kertoo Petralle, että tämä lavasti hänet syylliseksi, koska häntä uhkasi tuntematon kiristäjä, joka uhkasi J.R:n äitiä, joka asuu saattohoidossa. Lisäksi Rafael ja Jane jatkavat suhdettaan. Toisaalla Rogelio yrittää saada Eva Longoriaa liittymään Passions of Santos -uudelleenaloitukseensa, mutta saa selville, että he ovat kaukaisia serkkuja. </w:t>
            </w:r>
          </w:p>
        </w:tc>
      </w:tr>
      <w:tr>
        <w:trPr/>
        <w:tc>
          <w:tcPr>
            <w:tcW w:w="819" w:type="dxa"/>
            <w:tcBorders/>
            <w:vAlign w:val="center"/>
          </w:tcPr>
          <w:p>
            <w:pPr>
              <w:pStyle w:val="TableHeading"/>
              <w:suppressLineNumbers/>
              <w:bidi w:val="0"/>
              <w:spacing w:before="0" w:after="283"/>
              <w:jc w:val="center"/>
              <w:rPr/>
            </w:pPr>
            <w:r>
              <w:rPr/>
              <w:t xml:space="preserve">76 </w:t>
            </w:r>
          </w:p>
        </w:tc>
        <w:tc>
          <w:tcPr>
            <w:tcW w:w="778" w:type="dxa"/>
            <w:tcBorders/>
            <w:vAlign w:val="center"/>
          </w:tcPr>
          <w:p>
            <w:pPr>
              <w:pStyle w:val="TableContents"/>
              <w:bidi w:val="0"/>
              <w:spacing w:before="0" w:after="283"/>
              <w:jc w:val="left"/>
              <w:rPr/>
            </w:pPr>
            <w:r>
              <w:rPr/>
              <w:t xml:space="preserve">12 </w:t>
            </w:r>
          </w:p>
        </w:tc>
        <w:tc>
          <w:tcPr>
            <w:tcW w:w="1550" w:type="dxa"/>
            <w:tcBorders/>
            <w:vAlign w:val="center"/>
          </w:tcPr>
          <w:p>
            <w:pPr>
              <w:pStyle w:val="TableContents"/>
              <w:bidi w:val="0"/>
              <w:spacing w:before="0" w:after="283"/>
              <w:jc w:val="left"/>
              <w:rPr/>
            </w:pPr>
            <w:r>
              <w:rPr/>
              <w:t xml:space="preserve">"Luku 76. </w:t>
            </w:r>
          </w:p>
        </w:tc>
        <w:tc>
          <w:tcPr>
            <w:tcW w:w="1110" w:type="dxa"/>
            <w:tcBorders/>
            <w:vAlign w:val="center"/>
          </w:tcPr>
          <w:p>
            <w:pPr>
              <w:pStyle w:val="TableContents"/>
              <w:bidi w:val="0"/>
              <w:spacing w:before="0" w:after="283"/>
              <w:jc w:val="left"/>
              <w:rPr/>
            </w:pPr>
            <w:r>
              <w:rPr/>
              <w:t xml:space="preserve">Melanie Mayron </w:t>
            </w:r>
          </w:p>
        </w:tc>
        <w:tc>
          <w:tcPr>
            <w:tcW w:w="1310" w:type="dxa"/>
            <w:tcBorders/>
            <w:vAlign w:val="center"/>
          </w:tcPr>
          <w:p>
            <w:pPr>
              <w:pStyle w:val="TableContents"/>
              <w:bidi w:val="0"/>
              <w:spacing w:before="0" w:after="283"/>
              <w:jc w:val="left"/>
              <w:rPr/>
            </w:pPr>
            <w:r>
              <w:rPr/>
              <w:t xml:space="preserve">Leah Longoria </w:t>
            </w:r>
          </w:p>
        </w:tc>
        <w:tc>
          <w:tcPr>
            <w:tcW w:w="1150" w:type="dxa"/>
            <w:tcBorders/>
            <w:vAlign w:val="center"/>
          </w:tcPr>
          <w:p>
            <w:pPr>
              <w:pStyle w:val="TableContents"/>
              <w:bidi w:val="0"/>
              <w:spacing w:before="0" w:after="283"/>
              <w:jc w:val="left"/>
              <w:rPr/>
            </w:pPr>
            <w:r>
              <w:rPr/>
              <w:t xml:space="preserve">9. maaliskuuta 2018 (2018-03-09) </w:t>
            </w:r>
          </w:p>
        </w:tc>
        <w:tc>
          <w:tcPr>
            <w:tcW w:w="3488" w:type="dxa"/>
            <w:tcBorders/>
            <w:vAlign w:val="center"/>
          </w:tcPr>
          <w:p>
            <w:pPr>
              <w:pStyle w:val="TableContents"/>
              <w:bidi w:val="0"/>
              <w:spacing w:before="0" w:after="283"/>
              <w:jc w:val="left"/>
              <w:rPr/>
            </w:pPr>
            <w:r>
              <w:rPr/>
              <w:t xml:space="preserve">0.58 Janen kiinnittyminen negatiiviseen arvosteluun on aiheuttanut hänelle kirjailijan tukoksen, joten Rogelio ehdottaa hänelle kirjoituskurssia, joka auttaisi häntä. Janen rohkaisemana Rafael on valmis kaivautumaan menneisyyteensä saadakseen selville, ketkä ovat hänen oikeat biologiset vanhempansa. Samaan aikaan Rogelio yrittää saada asiat keskittymään vähemmän häneen ja enemmän Xoon, mutta hän alkaa epäillä, kun hän saa tietää, että Xo salaa häneltä jotain. Xon salaisuus ei kuitenkaan ole se, mitä Rogelio on epäillyt. Toisaalla Petra testaa asianajajansa Jane Ramosin lojaalisuutta teeskentelemällä olevansa romanttisesti kiinnostunut hänestä samalla, kun hän yrittää selvittää kiristäjän henkilöllisyyden. Kun Petra on uskoutunut Jane Ramosille tunteistaan, jotka eivät ole tekaistuja, he menevät ensimmäistä kertaa sänkyyn. </w:t>
            </w:r>
          </w:p>
        </w:tc>
      </w:tr>
      <w:tr>
        <w:trPr/>
        <w:tc>
          <w:tcPr>
            <w:tcW w:w="819" w:type="dxa"/>
            <w:tcBorders/>
            <w:vAlign w:val="center"/>
          </w:tcPr>
          <w:p>
            <w:pPr>
              <w:pStyle w:val="TableHeading"/>
              <w:suppressLineNumbers/>
              <w:bidi w:val="0"/>
              <w:spacing w:before="0" w:after="283"/>
              <w:jc w:val="center"/>
              <w:rPr/>
            </w:pPr>
            <w:r>
              <w:rPr/>
              <w:t xml:space="preserve">77 </w:t>
            </w:r>
          </w:p>
        </w:tc>
        <w:tc>
          <w:tcPr>
            <w:tcW w:w="778" w:type="dxa"/>
            <w:tcBorders/>
            <w:vAlign w:val="center"/>
          </w:tcPr>
          <w:p>
            <w:pPr>
              <w:pStyle w:val="TableContents"/>
              <w:bidi w:val="0"/>
              <w:spacing w:before="0" w:after="283"/>
              <w:jc w:val="left"/>
              <w:rPr/>
            </w:pPr>
            <w:r>
              <w:rPr/>
              <w:t xml:space="preserve">13 </w:t>
            </w:r>
          </w:p>
        </w:tc>
        <w:tc>
          <w:tcPr>
            <w:tcW w:w="1550" w:type="dxa"/>
            <w:tcBorders/>
            <w:vAlign w:val="center"/>
          </w:tcPr>
          <w:p>
            <w:pPr>
              <w:pStyle w:val="TableContents"/>
              <w:bidi w:val="0"/>
              <w:spacing w:before="0" w:after="283"/>
              <w:jc w:val="left"/>
              <w:rPr/>
            </w:pPr>
            <w:r>
              <w:rPr/>
              <w:t xml:space="preserve">"Luku seitsemänkymmentäseitsemän. </w:t>
            </w:r>
          </w:p>
        </w:tc>
        <w:tc>
          <w:tcPr>
            <w:tcW w:w="1110" w:type="dxa"/>
            <w:tcBorders/>
            <w:vAlign w:val="center"/>
          </w:tcPr>
          <w:p>
            <w:pPr>
              <w:pStyle w:val="TableContents"/>
              <w:bidi w:val="0"/>
              <w:spacing w:before="0" w:after="283"/>
              <w:jc w:val="left"/>
              <w:rPr/>
            </w:pPr>
            <w:r>
              <w:rPr/>
              <w:t xml:space="preserve">Gina Lamar </w:t>
            </w:r>
          </w:p>
        </w:tc>
        <w:tc>
          <w:tcPr>
            <w:tcW w:w="1310" w:type="dxa"/>
            <w:tcBorders/>
            <w:vAlign w:val="center"/>
          </w:tcPr>
          <w:p>
            <w:pPr>
              <w:pStyle w:val="TableContents"/>
              <w:bidi w:val="0"/>
              <w:spacing w:before="0" w:after="283"/>
              <w:jc w:val="left"/>
              <w:rPr/>
            </w:pPr>
            <w:r>
              <w:rPr/>
              <w:t xml:space="preserve">Deirdre Shaw &amp; Chantelle M. Wells </w:t>
            </w:r>
          </w:p>
        </w:tc>
        <w:tc>
          <w:tcPr>
            <w:tcW w:w="1150" w:type="dxa"/>
            <w:tcBorders/>
            <w:vAlign w:val="center"/>
          </w:tcPr>
          <w:p>
            <w:pPr>
              <w:pStyle w:val="TableContents"/>
              <w:bidi w:val="0"/>
              <w:spacing w:before="0" w:after="283"/>
              <w:jc w:val="left"/>
              <w:rPr/>
            </w:pPr>
            <w:r>
              <w:rPr/>
              <w:t xml:space="preserve">16. maaliskuuta 2018 (2018-03-16) </w:t>
            </w:r>
          </w:p>
        </w:tc>
        <w:tc>
          <w:tcPr>
            <w:tcW w:w="3488" w:type="dxa"/>
            <w:tcBorders/>
            <w:vAlign w:val="center"/>
          </w:tcPr>
          <w:p>
            <w:pPr>
              <w:pStyle w:val="TableContents"/>
              <w:bidi w:val="0"/>
              <w:spacing w:before="0" w:after="283"/>
              <w:jc w:val="left"/>
              <w:rPr/>
            </w:pPr>
            <w:r>
              <w:rPr/>
              <w:t xml:space="preserve">0.59 Kun Jane, Rogelio ja Alba saavat tietää, mitä Xolle tapahtuu, sillä hänellä saattaa olla rintasyöpä, he kaikki yrittävät lohduttaa häntä, mutta Xo vaatii, että hänen annetaan elää omaa elämäänsä. Samaan aikaan Rogelio saa vihdoin River Fieldsin suostumaan tapaamiseen, mutta hän saa tietää, että Riverillä on toinen suunnitelma mielessään. Lisäksi Rafaelin tehtävänä on löytää kadonnut sisarensa Luisa, jolla saattaa olla hänen etsimänsä tieto hänen alkuperästään. Rafael vierailee vankilassa Rosen luona pyytääkseen tältä apua, mutta hän kieltäytyy nopeasti, kun tämä vaatii saada tietää Luisan olinpaikan. Myös Jane on vihainen Petralle sen jälkeen, kun hänen kaksostyttönsä ovat paljastaneet Mateolle salaisuuden hammaskeijusta, joka on pelkkää kuvitelmaa. Samaan aikaan Jane' J.R.' Ramos kertoo Petralle romanttisen yönsä jälkeen, ettei hän ole kiinnostunut suhteesta, koska kiristäjä on käynyt Jane R:n dementoituneen äidin luona vanhainkodissa. Lopulta Jane R:n kiristäjän henkilöllisyys paljastuu lopulta Petran pitkäaikaiseksi ja hyväksikäytetyksi sihteeriksi Krishnaksi. </w:t>
            </w:r>
          </w:p>
        </w:tc>
      </w:tr>
      <w:tr>
        <w:trPr/>
        <w:tc>
          <w:tcPr>
            <w:tcW w:w="819" w:type="dxa"/>
            <w:tcBorders/>
            <w:vAlign w:val="center"/>
          </w:tcPr>
          <w:p>
            <w:pPr>
              <w:pStyle w:val="TableHeading"/>
              <w:suppressLineNumbers/>
              <w:bidi w:val="0"/>
              <w:spacing w:before="0" w:after="283"/>
              <w:jc w:val="center"/>
              <w:rPr/>
            </w:pPr>
            <w:r>
              <w:rPr/>
              <w:t xml:space="preserve">78 </w:t>
            </w:r>
          </w:p>
        </w:tc>
        <w:tc>
          <w:tcPr>
            <w:tcW w:w="778" w:type="dxa"/>
            <w:tcBorders/>
            <w:vAlign w:val="center"/>
          </w:tcPr>
          <w:p>
            <w:pPr>
              <w:pStyle w:val="TableContents"/>
              <w:bidi w:val="0"/>
              <w:spacing w:before="0" w:after="283"/>
              <w:jc w:val="left"/>
              <w:rPr/>
            </w:pPr>
            <w:r>
              <w:rPr/>
              <w:t xml:space="preserve">14 </w:t>
            </w:r>
          </w:p>
        </w:tc>
        <w:tc>
          <w:tcPr>
            <w:tcW w:w="1550" w:type="dxa"/>
            <w:tcBorders/>
            <w:vAlign w:val="center"/>
          </w:tcPr>
          <w:p>
            <w:pPr>
              <w:pStyle w:val="TableContents"/>
              <w:bidi w:val="0"/>
              <w:spacing w:before="0" w:after="283"/>
              <w:jc w:val="left"/>
              <w:rPr/>
            </w:pPr>
            <w:r>
              <w:rPr/>
              <w:t xml:space="preserve">"Luku 78. </w:t>
            </w:r>
          </w:p>
        </w:tc>
        <w:tc>
          <w:tcPr>
            <w:tcW w:w="1110" w:type="dxa"/>
            <w:tcBorders/>
            <w:vAlign w:val="center"/>
          </w:tcPr>
          <w:p>
            <w:pPr>
              <w:pStyle w:val="TableContents"/>
              <w:bidi w:val="0"/>
              <w:spacing w:before="0" w:after="283"/>
              <w:jc w:val="left"/>
              <w:rPr/>
            </w:pPr>
            <w:r>
              <w:rPr/>
              <w:t xml:space="preserve">Justin Baldoni </w:t>
            </w:r>
          </w:p>
        </w:tc>
        <w:tc>
          <w:tcPr>
            <w:tcW w:w="1310" w:type="dxa"/>
            <w:tcBorders/>
            <w:vAlign w:val="center"/>
          </w:tcPr>
          <w:p>
            <w:pPr>
              <w:pStyle w:val="TableContents"/>
              <w:bidi w:val="0"/>
              <w:spacing w:before="0" w:after="283"/>
              <w:jc w:val="left"/>
              <w:rPr/>
            </w:pPr>
            <w:r>
              <w:rPr/>
              <w:t xml:space="preserve">Valentina Garza &amp; Micah Schraft </w:t>
            </w:r>
          </w:p>
        </w:tc>
        <w:tc>
          <w:tcPr>
            <w:tcW w:w="1150" w:type="dxa"/>
            <w:tcBorders/>
            <w:vAlign w:val="center"/>
          </w:tcPr>
          <w:p>
            <w:pPr>
              <w:pStyle w:val="TableContents"/>
              <w:bidi w:val="0"/>
              <w:spacing w:before="0" w:after="283"/>
              <w:jc w:val="left"/>
              <w:rPr/>
            </w:pPr>
            <w:r>
              <w:rPr/>
              <w:t xml:space="preserve">23. maaliskuuta 2018 (2018-03-23) </w:t>
            </w:r>
          </w:p>
        </w:tc>
        <w:tc>
          <w:tcPr>
            <w:tcW w:w="3488" w:type="dxa"/>
            <w:tcBorders/>
            <w:vAlign w:val="center"/>
          </w:tcPr>
          <w:p>
            <w:pPr>
              <w:pStyle w:val="TableContents"/>
              <w:bidi w:val="0"/>
              <w:spacing w:before="0" w:after="283"/>
              <w:jc w:val="left"/>
              <w:rPr/>
            </w:pPr>
            <w:r>
              <w:rPr/>
              <w:t xml:space="preserve">0.65 Xo kamppailee tärkeän päätöksen tekemisessä siitä, tekeekö hän täydellisen rinnanpoiston vai ei, ja hakee opastusta Janelta, jolloin Rogelio tuntee itsensä ulkopuoliseksi. Alba on turhautunut Rogelioon, kun näyttää siltä, että tämä asettaa jälleen kerran uransa Xon hyvinvoinnin edelle. Samaan aikaan Petra kääntyy Rafaelin puoleen kysyäkseen neuvoa rakkauselämäänsä sen jälkeen, kun tämä viimein saa tietää Petran uudesta romanssista J.R:n kanssa. </w:t>
            </w:r>
          </w:p>
        </w:tc>
      </w:tr>
      <w:tr>
        <w:trPr/>
        <w:tc>
          <w:tcPr>
            <w:tcW w:w="819" w:type="dxa"/>
            <w:tcBorders/>
            <w:vAlign w:val="center"/>
          </w:tcPr>
          <w:p>
            <w:pPr>
              <w:pStyle w:val="TableHeading"/>
              <w:suppressLineNumbers/>
              <w:bidi w:val="0"/>
              <w:spacing w:before="0" w:after="283"/>
              <w:jc w:val="center"/>
              <w:rPr/>
            </w:pPr>
            <w:r>
              <w:rPr/>
              <w:t xml:space="preserve">79 </w:t>
            </w:r>
          </w:p>
        </w:tc>
        <w:tc>
          <w:tcPr>
            <w:tcW w:w="778" w:type="dxa"/>
            <w:tcBorders/>
            <w:vAlign w:val="center"/>
          </w:tcPr>
          <w:p>
            <w:pPr>
              <w:pStyle w:val="TableContents"/>
              <w:bidi w:val="0"/>
              <w:spacing w:before="0" w:after="283"/>
              <w:jc w:val="left"/>
              <w:rPr/>
            </w:pPr>
            <w:r>
              <w:rPr/>
              <w:t xml:space="preserve">15 </w:t>
            </w:r>
          </w:p>
        </w:tc>
        <w:tc>
          <w:tcPr>
            <w:tcW w:w="1550" w:type="dxa"/>
            <w:tcBorders/>
            <w:vAlign w:val="center"/>
          </w:tcPr>
          <w:p>
            <w:pPr>
              <w:pStyle w:val="TableContents"/>
              <w:bidi w:val="0"/>
              <w:spacing w:before="0" w:after="283"/>
              <w:jc w:val="left"/>
              <w:rPr/>
            </w:pPr>
            <w:r>
              <w:rPr/>
              <w:t xml:space="preserve">"Luku 79. </w:t>
            </w:r>
          </w:p>
        </w:tc>
        <w:tc>
          <w:tcPr>
            <w:tcW w:w="1110" w:type="dxa"/>
            <w:tcBorders/>
            <w:vAlign w:val="center"/>
          </w:tcPr>
          <w:p>
            <w:pPr>
              <w:pStyle w:val="TableContents"/>
              <w:bidi w:val="0"/>
              <w:spacing w:before="0" w:after="283"/>
              <w:jc w:val="left"/>
              <w:rPr/>
            </w:pPr>
            <w:r>
              <w:rPr/>
              <w:t xml:space="preserve">Gina Lamar </w:t>
            </w:r>
          </w:p>
        </w:tc>
        <w:tc>
          <w:tcPr>
            <w:tcW w:w="1310" w:type="dxa"/>
            <w:tcBorders/>
            <w:vAlign w:val="center"/>
          </w:tcPr>
          <w:p>
            <w:pPr>
              <w:pStyle w:val="TableContents"/>
              <w:bidi w:val="0"/>
              <w:spacing w:before="0" w:after="283"/>
              <w:jc w:val="left"/>
              <w:rPr/>
            </w:pPr>
            <w:r>
              <w:rPr/>
              <w:t xml:space="preserve">Paul Sciarrotta </w:t>
            </w:r>
          </w:p>
        </w:tc>
        <w:tc>
          <w:tcPr>
            <w:tcW w:w="1150" w:type="dxa"/>
            <w:tcBorders/>
            <w:vAlign w:val="center"/>
          </w:tcPr>
          <w:p>
            <w:pPr>
              <w:pStyle w:val="TableContents"/>
              <w:bidi w:val="0"/>
              <w:spacing w:before="0" w:after="283"/>
              <w:jc w:val="left"/>
              <w:rPr/>
            </w:pPr>
            <w:r>
              <w:rPr/>
              <w:t xml:space="preserve">6. huhtikuuta 2018 (2018-04-06) </w:t>
            </w:r>
          </w:p>
        </w:tc>
        <w:tc>
          <w:tcPr>
            <w:tcW w:w="3488" w:type="dxa"/>
            <w:tcBorders/>
            <w:vAlign w:val="center"/>
          </w:tcPr>
          <w:p>
            <w:pPr>
              <w:pStyle w:val="TableContents"/>
              <w:bidi w:val="0"/>
              <w:spacing w:before="0" w:after="283"/>
              <w:jc w:val="left"/>
              <w:rPr/>
            </w:pPr>
            <w:r>
              <w:rPr/>
              <w:t xml:space="preserve">0.53 Kun Jane ja Rafael, Petra ja J.R. ovat menneet yhdessä kaksoistreffeille, Janea vaivaa tieto siitä, ettei J.R. pidä hänestä kovinkaan paljon. Jane ja Rafael sivuuttavat suuren parisuhdemomentin, mutta molemmat yrittävät hyvittää sen eri tavoin. Samaan aikaan Rogelio on hermostunut kertoessaan Darcille, että hän ei enää pysty olemaan "Danny" heidän pojalleen, joten hän käyttää Xoa syntipukkina ... ja joutuu näin vaikeuksiin sekä Xon että Darcin kanssa. Lisäksi Jane auttaa Albaa valmistautumaan elämänsä tärkeimpään kokeeseen: kirjalliseen kokeeseen, jonka tarkoituksena on saada Yhdysvaltain kansalaisuus. </w:t>
            </w:r>
          </w:p>
        </w:tc>
      </w:tr>
      <w:tr>
        <w:trPr/>
        <w:tc>
          <w:tcPr>
            <w:tcW w:w="819" w:type="dxa"/>
            <w:tcBorders/>
            <w:vAlign w:val="center"/>
          </w:tcPr>
          <w:p>
            <w:pPr>
              <w:pStyle w:val="TableHeading"/>
              <w:suppressLineNumbers/>
              <w:bidi w:val="0"/>
              <w:spacing w:before="0" w:after="283"/>
              <w:jc w:val="center"/>
              <w:rPr/>
            </w:pPr>
            <w:r>
              <w:rPr/>
              <w:t xml:space="preserve">80 </w:t>
            </w:r>
          </w:p>
        </w:tc>
        <w:tc>
          <w:tcPr>
            <w:tcW w:w="778" w:type="dxa"/>
            <w:tcBorders/>
            <w:vAlign w:val="center"/>
          </w:tcPr>
          <w:p>
            <w:pPr>
              <w:pStyle w:val="TableContents"/>
              <w:bidi w:val="0"/>
              <w:spacing w:before="0" w:after="283"/>
              <w:jc w:val="left"/>
              <w:rPr/>
            </w:pPr>
            <w:r>
              <w:rPr/>
              <w:t xml:space="preserve">16 </w:t>
            </w:r>
          </w:p>
        </w:tc>
        <w:tc>
          <w:tcPr>
            <w:tcW w:w="1550" w:type="dxa"/>
            <w:tcBorders/>
            <w:vAlign w:val="center"/>
          </w:tcPr>
          <w:p>
            <w:pPr>
              <w:pStyle w:val="TableContents"/>
              <w:bidi w:val="0"/>
              <w:spacing w:before="0" w:after="283"/>
              <w:jc w:val="left"/>
              <w:rPr/>
            </w:pPr>
            <w:r>
              <w:rPr/>
              <w:t xml:space="preserve">"Luku 80 </w:t>
            </w:r>
          </w:p>
        </w:tc>
        <w:tc>
          <w:tcPr>
            <w:tcW w:w="1110" w:type="dxa"/>
            <w:tcBorders/>
            <w:vAlign w:val="center"/>
          </w:tcPr>
          <w:p>
            <w:pPr>
              <w:pStyle w:val="TableContents"/>
              <w:bidi w:val="0"/>
              <w:spacing w:before="0" w:after="283"/>
              <w:jc w:val="left"/>
              <w:rPr/>
            </w:pPr>
            <w:r>
              <w:rPr/>
              <w:t xml:space="preserve">Micah Schraft </w:t>
            </w:r>
          </w:p>
        </w:tc>
        <w:tc>
          <w:tcPr>
            <w:tcW w:w="1310" w:type="dxa"/>
            <w:tcBorders/>
            <w:vAlign w:val="center"/>
          </w:tcPr>
          <w:p>
            <w:pPr>
              <w:pStyle w:val="TableContents"/>
              <w:bidi w:val="0"/>
              <w:spacing w:before="0" w:after="283"/>
              <w:jc w:val="left"/>
              <w:rPr/>
            </w:pPr>
            <w:r>
              <w:rPr/>
              <w:t xml:space="preserve">Micah Schraft </w:t>
            </w:r>
          </w:p>
        </w:tc>
        <w:tc>
          <w:tcPr>
            <w:tcW w:w="1150" w:type="dxa"/>
            <w:tcBorders/>
            <w:vAlign w:val="center"/>
          </w:tcPr>
          <w:p>
            <w:pPr>
              <w:pStyle w:val="TableContents"/>
              <w:bidi w:val="0"/>
              <w:spacing w:before="0" w:after="283"/>
              <w:jc w:val="left"/>
              <w:rPr/>
            </w:pPr>
            <w:r>
              <w:rPr/>
              <w:t xml:space="preserve">13. huhtikuuta 2018 (2018-04-13) </w:t>
            </w:r>
          </w:p>
        </w:tc>
        <w:tc>
          <w:tcPr>
            <w:tcW w:w="3488" w:type="dxa"/>
            <w:tcBorders/>
            <w:vAlign w:val="center"/>
          </w:tcPr>
          <w:p>
            <w:pPr>
              <w:pStyle w:val="TableContents"/>
              <w:bidi w:val="0"/>
              <w:spacing w:before="0" w:after="283"/>
              <w:jc w:val="left"/>
              <w:rPr/>
            </w:pPr>
            <w:r>
              <w:rPr/>
              <w:t xml:space="preserve">0.57 Jane ja Rafael alkavat säästää ostaakseen yhden makuuhuoneen asunnon, mutta heidän suunnitelmansa kariutuu, kun Mateo rikkoo 4000 dollarin antiikkikellon. Rafael muuttaa Villanuevan taloon, mutta kun Alba lyö Mateoa, he joutuvat kiivaaseen riitaan ja Rafael muuttaa takaisin ulos. Xiomara aloittaa kemoterapian ja saa ystävän nimeltä Donna (vieraileva tähti Amy Brenneman). Aikajana siirtyy yhdeksän viikkoa eteenpäin, ja Donna kuolee odottamattomiin seurauksiin. Xiomara ei näytä voivan hyvin kemoterapian takia, Alba ja Rafael riitelevät edelleen ja River ja Rogelio riitelevät edelleen Santosin Passions-sovituksesta. Alba murtuu Janen edessä, ja hän ja Rafael tekevät sovinnon. Xiomara ystävystyy Riverin kanssa telenoveloiden parissa, kun tämä syö vahingossa ruukkubrownieta, ja suostuu tekemään Steven ja Brendan Passions of Steve ja Brenda -elokuvan latinalaisamerikkalaisella tavalla. Jane Ramos hankkii itselleen asianajajaluvan, minkä seurauksena Petraa vastaan nostettu kanne hylätään. </w:t>
            </w:r>
          </w:p>
        </w:tc>
      </w:tr>
      <w:tr>
        <w:trPr/>
        <w:tc>
          <w:tcPr>
            <w:tcW w:w="819" w:type="dxa"/>
            <w:tcBorders/>
            <w:vAlign w:val="center"/>
          </w:tcPr>
          <w:p>
            <w:pPr>
              <w:pStyle w:val="TableHeading"/>
              <w:suppressLineNumbers/>
              <w:bidi w:val="0"/>
              <w:spacing w:before="0" w:after="283"/>
              <w:jc w:val="center"/>
              <w:rPr/>
            </w:pPr>
            <w:r>
              <w:rPr/>
              <w:t xml:space="preserve">81 </w:t>
            </w:r>
          </w:p>
        </w:tc>
        <w:tc>
          <w:tcPr>
            <w:tcW w:w="778" w:type="dxa"/>
            <w:tcBorders/>
            <w:vAlign w:val="center"/>
          </w:tcPr>
          <w:p>
            <w:pPr>
              <w:pStyle w:val="TableContents"/>
              <w:bidi w:val="0"/>
              <w:spacing w:before="0" w:after="283"/>
              <w:jc w:val="left"/>
              <w:rPr/>
            </w:pPr>
            <w:r>
              <w:rPr/>
              <w:t xml:space="preserve">17 </w:t>
            </w:r>
          </w:p>
        </w:tc>
        <w:tc>
          <w:tcPr>
            <w:tcW w:w="1550" w:type="dxa"/>
            <w:tcBorders/>
            <w:vAlign w:val="center"/>
          </w:tcPr>
          <w:p>
            <w:pPr>
              <w:pStyle w:val="TableContents"/>
              <w:bidi w:val="0"/>
              <w:spacing w:before="0" w:after="283"/>
              <w:jc w:val="left"/>
              <w:rPr/>
            </w:pPr>
            <w:r>
              <w:rPr/>
              <w:t xml:space="preserve">"Luku 81. </w:t>
            </w:r>
          </w:p>
        </w:tc>
        <w:tc>
          <w:tcPr>
            <w:tcW w:w="1110" w:type="dxa"/>
            <w:tcBorders/>
            <w:vAlign w:val="center"/>
          </w:tcPr>
          <w:p>
            <w:pPr>
              <w:pStyle w:val="TableContents"/>
              <w:bidi w:val="0"/>
              <w:spacing w:before="0" w:after="283"/>
              <w:jc w:val="left"/>
              <w:rPr/>
            </w:pPr>
            <w:r>
              <w:rPr/>
              <w:t xml:space="preserve">Gina Lamar </w:t>
            </w:r>
          </w:p>
        </w:tc>
        <w:tc>
          <w:tcPr>
            <w:tcW w:w="1310" w:type="dxa"/>
            <w:tcBorders/>
            <w:vAlign w:val="center"/>
          </w:tcPr>
          <w:p>
            <w:pPr>
              <w:pStyle w:val="TableContents"/>
              <w:bidi w:val="0"/>
              <w:spacing w:before="0" w:after="283"/>
              <w:jc w:val="left"/>
              <w:rPr/>
            </w:pPr>
            <w:r>
              <w:rPr/>
              <w:t xml:space="preserve">Jennie Snyder Urman &amp; Paul Sciarrotta </w:t>
            </w:r>
          </w:p>
        </w:tc>
        <w:tc>
          <w:tcPr>
            <w:tcW w:w="1150" w:type="dxa"/>
            <w:tcBorders/>
            <w:vAlign w:val="center"/>
          </w:tcPr>
          <w:p>
            <w:pPr>
              <w:pStyle w:val="TableContents"/>
              <w:bidi w:val="0"/>
              <w:spacing w:before="0" w:after="283"/>
              <w:jc w:val="left"/>
              <w:rPr/>
            </w:pPr>
            <w:r>
              <w:rPr>
                <w:color w:val="A9A9A9"/>
              </w:rPr>
              <w:t xml:space="preserve">20. huhtikuuta 2018 </w:t>
            </w:r>
            <w:r>
              <w:rPr/>
              <w:t xml:space="preserve">(2018-04-20) </w:t>
            </w:r>
          </w:p>
        </w:tc>
        <w:tc>
          <w:tcPr>
            <w:tcW w:w="3488" w:type="dxa"/>
            <w:tcBorders/>
            <w:vAlign w:val="center"/>
          </w:tcPr>
          <w:p>
            <w:pPr>
              <w:pStyle w:val="TableContents"/>
              <w:bidi w:val="0"/>
              <w:spacing w:before="0" w:after="283"/>
              <w:jc w:val="left"/>
              <w:rPr/>
            </w:pPr>
            <w:r>
              <w:rPr/>
              <w:t xml:space="preserve">0.58 Neljännen kauden finaalissa Rafael aikoo kosia Janea, mutta Rosen uutiset saavat hänet järkyttymään. Samaan aikaan Albasta tulee vihdoin Amerikan kansalainen, ja Villanuevat järjestävät hänelle yllätysjuhlat. River viettää viikon Rogelion kanssa auttaakseen heitä olemaan uskottavia avioparina, mutta pian hän alkaa ottaa roolinsa liian vakavasti. Jane Ramos ja Petra suunnittelevat muuttavansa yhteen pariskuntana, kunnes Jane R. saa selville, että Petra todella tappoi Anezkan tahallaan sinä yönä. Kun hän kävelee ulos Petran toimistosta, vangittu Krishna soittaa ja kertoo Jane Ramosille, että hänen henkensä on vaarassa, sillä hän oli vain kiristäjän kumppani. J.R. palaa ja pelastaa Petran hengen ampumalla ja tappamalla kiristäjän (jota ei näytetä ... mikä johtaa kysymykseen ``ketä J.R. ampui?''). Lopussa Jane tapaa Rafaelin, ja tämä näyttää hänelle, että Michael on elossa.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Jane the virginin kauden finaali esitetään?</w:t>
      </w:r>
    </w:p>
    <w:p>
      <w:pPr>
        <w:pStyle w:val="TextBody"/>
        <w:bidi w:val="0"/>
        <w:jc w:val="left"/>
        <w:rPr>
          <w:b/>
          <w:u w:val="single"/>
          <w:shd w:val="clear" w:fill="FFFF00"/>
        </w:rPr>
      </w:pPr>
      <w:r>
        <w:rPr>
          <w:b/>
          <w:u w:val="single"/>
          <w:shd w:val="clear" w:fill="FFFF00"/>
        </w:rPr>
        <w:t xml:space="preserve">Asiakirjan numero 6137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Soundgardenin laulajan </w:t>
      </w:r>
      <w:r>
        <w:rPr>
          <w:color w:val="DCDCDC"/>
        </w:rPr>
        <w:t xml:space="preserve">Chris Cornellin</w:t>
      </w:r>
      <w:r>
        <w:rPr/>
        <w:t xml:space="preserve"> esittämä "You Know My Name" </w:t>
      </w:r>
      <w:r>
        <w:rPr/>
        <w:t xml:space="preserve">on vuoden 2006 James Bond -elokuvan Casino Royale tunnuskappale. Cornell kirjoitti sen yhdessä </w:t>
      </w:r>
      <w:r>
        <w:rPr/>
        <w:t xml:space="preserve">soundtrackin säveltäjän </w:t>
      </w:r>
      <w:r>
        <w:rPr>
          <w:color w:val="2F4F4F"/>
        </w:rPr>
        <w:t xml:space="preserve">David Arnoldin kanssa.</w:t>
      </w:r>
      <w:r>
        <w:rPr/>
        <w:t xml:space="preserve"> Elokuvan tuottajat valitsivat Cornellin, koska he halusivat vahvan mieslaulajan. Cornell ja Arnold yrittivät tehdä kappaleesta hahmon korvaavan teeman ``James Bondin teeman'' sijaan heijastaen agentin kokemattomuutta Casino Royalessa sekä johdantona Daniel Craigin synkemmälle ja tunteikkaammalle Bondin esittämiselle. Singleä myytiin 148 000 kappaletta vuonna 2006 Isossa-Britanniassa, se oli korkeimmillaan sijalla 7 Ison-Britannian singlelistalla, ja sitä on myyty 323 000 digitaalista kappaletta ja 3,5 miljoonaa striimiä Yhdysvalloissa vuoteen 2017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Casino Royale 2006 -ohjelman tunnusmusiikin?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tunnusmusiikin Casino Royale 2006:een?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Casino Royale -elokuvan tunnusmusiikin.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Casino Royale -elokuvan tunnussävelmän.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laulaa Casino Royalen tunnussävelmän?</w:t>
      </w:r>
    </w:p>
    <w:p>
      <w:pPr>
        <w:pStyle w:val="TextBody"/>
        <w:bidi w:val="0"/>
        <w:jc w:val="left"/>
        <w:rPr>
          <w:b/>
          <w:u w:val="single"/>
          <w:shd w:val="clear" w:fill="FFFF00"/>
        </w:rPr>
      </w:pPr>
      <w:r>
        <w:rPr>
          <w:b/>
          <w:u w:val="single"/>
          <w:shd w:val="clear" w:fill="FFFF00"/>
        </w:rPr>
        <w:t xml:space="preserve">Asiakirjan numero 6138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Satyendranath Tagore </w:t>
      </w:r>
      <w:r>
        <w:rPr/>
        <w:t xml:space="preserve">(/ ʃəˈtɛndrənɑːt tæˈɡɔːr /; bengali: </w:t>
      </w:r>
      <w:r>
        <w:rPr/>
        <w:t xml:space="preserve">সত্যেন্দ্রনাথ </w:t>
      </w:r>
      <w:r>
        <w:rPr/>
        <w:t xml:space="preserve">ঠাকুর; (ʃɔt̪ɛnd̪ronat̪h ʈhakur)) (1. kesäkuuta 1842 -- 9. tammikuuta 1923) oli ensimmäinen intialainen, joka liittyi Intian virkamieskuntaan. Hän oli kirjailija, laulusäveltäjä ja kielitieteilijä, ja hän edisti merkittävästi naisten emansipaatiota Intian yhteiskunnassa brittiläisen Rajin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intialainen, joka valittiin ics:iin?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Intian ensimmäinen ics-virkailija?</w:t>
      </w:r>
    </w:p>
    <w:p>
      <w:pPr>
        <w:pStyle w:val="TextBody"/>
        <w:bidi w:val="0"/>
        <w:jc w:val="left"/>
        <w:rPr>
          <w:b/>
          <w:u w:val="single"/>
          <w:shd w:val="clear" w:fill="FFFF00"/>
        </w:rPr>
      </w:pPr>
      <w:r>
        <w:rPr>
          <w:b/>
          <w:u w:val="single"/>
          <w:shd w:val="clear" w:fill="FFFF00"/>
        </w:rPr>
        <w:t xml:space="preserve">Asiakirjan numero 6139</w:t>
      </w:r>
    </w:p>
    <w:p>
      <w:pPr>
        <w:pStyle w:val="TextBody"/>
        <w:bidi w:val="0"/>
        <w:jc w:val="left"/>
        <w:rPr>
          <w:b/>
          <w:shd w:val="clear" w:fill="FFFF00"/>
        </w:rPr>
      </w:pPr>
      <w:r>
        <w:rPr>
          <w:b/>
          <w:shd w:val="clear" w:fill="FFFF00"/>
        </w:rPr>
        <w:t xml:space="preserve">Tekstin numero 0</w:t>
      </w:r>
    </w:p>
    <w:p>
      <w:pPr>
        <w:pStyle w:val="ListHeading"/>
        <w:bidi w:val="0"/>
        <w:ind w:start="0" w:end="0" w:hanging="0"/>
        <w:jc w:val="left"/>
        <w:rPr/>
      </w:pPr>
      <w:r>
        <w:rPr/>
        <w:t xml:space="preserve">cack </w:t>
      </w:r>
    </w:p>
    <w:p>
      <w:pPr>
        <w:pStyle w:val="ListContents"/>
        <w:bidi w:val="0"/>
        <w:ind w:start="567" w:end="0" w:hanging="0"/>
        <w:jc w:val="left"/>
        <w:rPr/>
      </w:pPr>
      <w:r>
        <w:rPr/>
        <w:t xml:space="preserve">(slangi) ulosteet; hölynpölyä tai roskaa: ``what a load of cack'' voidaan yhtä hyvin käyttää kuvaamaan jotakuta, joka puhuu hölynpölyä, tai kritisoimaan jotakin huonolaatuista asiaa. Kirjoitetaan myös ``kak'', kuten afrikaansissa ja hollannissa. Johtuu muinaisesta indoeurooppalaisesta sanasta kakkos, joka on sukua saksan sanalle Kacke, walesin sanalle ``cach'' ja irlannin ja skotlannin gaelin sanalle ``cac'', jotka kaikki tarkoittavat 'paskaa'. </w:t>
      </w:r>
    </w:p>
    <w:p>
      <w:pPr>
        <w:pStyle w:val="ListHeading"/>
        <w:bidi w:val="0"/>
        <w:ind w:start="0" w:end="0" w:hanging="0"/>
        <w:jc w:val="left"/>
        <w:rPr/>
      </w:pPr>
      <w:r>
        <w:rPr/>
        <w:t xml:space="preserve">cack-handed </w:t>
      </w:r>
    </w:p>
    <w:p>
      <w:pPr>
        <w:pStyle w:val="ListContents"/>
        <w:bidi w:val="0"/>
        <w:ind w:start="567" w:end="0" w:hanging="0"/>
        <w:jc w:val="left"/>
        <w:rPr/>
      </w:pPr>
      <w:r>
        <w:rPr/>
        <w:t xml:space="preserve">(epävirallinen) kömpelö *; vasenkätinen. Johdettu sanasta cack, joka tarkoittaa ``fæces (feces)'', viitaten perinteeseen, jonka mukaan vain vasenta kättä saa käyttää puhdistamaan "epäpuhdasta" ruumiinosaa (ts. vyötärön alapuolella). </w:t>
      </w:r>
    </w:p>
    <w:p>
      <w:pPr>
        <w:pStyle w:val="ListHeading"/>
        <w:bidi w:val="0"/>
        <w:ind w:start="0" w:end="0" w:hanging="0"/>
        <w:jc w:val="left"/>
        <w:rPr/>
      </w:pPr>
      <w:r>
        <w:rPr/>
        <w:t xml:space="preserve">cafetière </w:t>
      </w:r>
    </w:p>
    <w:p>
      <w:pPr>
        <w:pStyle w:val="ListContents"/>
        <w:bidi w:val="0"/>
        <w:ind w:start="567" w:end="0" w:hanging="0"/>
        <w:jc w:val="left"/>
        <w:rPr/>
      </w:pPr>
      <w:r>
        <w:rPr/>
        <w:t xml:space="preserve">laite kahvin valmistukseen (US: French press) </w:t>
      </w:r>
    </w:p>
    <w:p>
      <w:pPr>
        <w:pStyle w:val="ListHeading"/>
        <w:bidi w:val="0"/>
        <w:ind w:start="0" w:end="0" w:hanging="0"/>
        <w:jc w:val="left"/>
        <w:rPr/>
      </w:pPr>
      <w:r>
        <w:rPr/>
        <w:t xml:space="preserve">caff </w:t>
      </w:r>
    </w:p>
    <w:p>
      <w:pPr>
        <w:pStyle w:val="ListContents"/>
        <w:bidi w:val="0"/>
        <w:ind w:start="567" w:end="0" w:hanging="0"/>
        <w:jc w:val="left"/>
        <w:rPr/>
      </w:pPr>
      <w:r>
        <w:rPr/>
        <w:t xml:space="preserve">lyhenne kahvilasta; nykyään käytetään lähinnä vanhanaikaisesta kahvilasta (`` tuolla sivutiellä on kunnon kahvila'') erotuksena ketjukahviloista. </w:t>
      </w:r>
    </w:p>
    <w:p>
      <w:pPr>
        <w:pStyle w:val="ListHeading"/>
        <w:bidi w:val="0"/>
        <w:ind w:start="0" w:end="0" w:hanging="0"/>
        <w:jc w:val="left"/>
        <w:rPr/>
      </w:pPr>
      <w:r>
        <w:rPr/>
        <w:t xml:space="preserve">cagoule </w:t>
      </w:r>
    </w:p>
    <w:p>
      <w:pPr>
        <w:pStyle w:val="ListContents"/>
        <w:bidi w:val="0"/>
        <w:ind w:start="567" w:end="0" w:hanging="0"/>
        <w:jc w:val="left"/>
        <w:rPr/>
      </w:pPr>
      <w:r>
        <w:rPr/>
        <w:t xml:space="preserve">kevyt hupullinen vedenpitävä vaatetyyppi (US: windbreaker). </w:t>
      </w:r>
    </w:p>
    <w:p>
      <w:pPr>
        <w:pStyle w:val="ListHeading"/>
        <w:bidi w:val="0"/>
        <w:ind w:start="0" w:end="0" w:hanging="0"/>
        <w:jc w:val="left"/>
        <w:rPr/>
      </w:pPr>
      <w:r>
        <w:rPr/>
        <w:t xml:space="preserve">puhelinvahtimestari </w:t>
      </w:r>
    </w:p>
    <w:p>
      <w:pPr>
        <w:pStyle w:val="ListContents"/>
        <w:bidi w:val="0"/>
        <w:ind w:start="567" w:end="0" w:hanging="0"/>
        <w:jc w:val="left"/>
        <w:rPr/>
      </w:pPr>
      <w:r>
        <w:rPr/>
        <w:t xml:space="preserve">(harvinainen) puhelinviestin tallennin (Yhdysvalloissa ja Yhdistyneessä kuningaskunnassa myös: answering machine; voicemail machine). </w:t>
      </w:r>
    </w:p>
    <w:p>
      <w:pPr>
        <w:pStyle w:val="ListHeading"/>
        <w:bidi w:val="0"/>
        <w:ind w:start="0" w:end="0" w:hanging="0"/>
        <w:jc w:val="left"/>
        <w:rPr/>
      </w:pPr>
      <w:r>
        <w:rPr/>
        <w:t xml:space="preserve">ehdokkuus </w:t>
      </w:r>
    </w:p>
    <w:p>
      <w:pPr>
        <w:pStyle w:val="ListContents"/>
        <w:bidi w:val="0"/>
        <w:ind w:start="567" w:end="0" w:hanging="0"/>
        <w:jc w:val="left"/>
        <w:rPr/>
      </w:pPr>
      <w:r>
        <w:rPr/>
        <w:t xml:space="preserve">synonyymi ehdokkuuden kanssa </w:t>
      </w:r>
    </w:p>
    <w:p>
      <w:pPr>
        <w:pStyle w:val="ListHeading"/>
        <w:bidi w:val="0"/>
        <w:ind w:start="0" w:end="0" w:hanging="0"/>
        <w:jc w:val="left"/>
        <w:rPr/>
      </w:pPr>
      <w:r>
        <w:rPr/>
        <w:t xml:space="preserve">karkkilanka </w:t>
      </w:r>
    </w:p>
    <w:p>
      <w:pPr>
        <w:pStyle w:val="ListContents"/>
        <w:bidi w:val="0"/>
        <w:ind w:start="567" w:end="0" w:hanging="0"/>
        <w:jc w:val="left"/>
        <w:rPr/>
      </w:pPr>
      <w:r>
        <w:rPr/>
        <w:t xml:space="preserve">kehrätty sokerivalmiste (US: cotton candy); ``candyfloss culture'' käytettiin myös 1950-luvun lopulla / 1960-luvun alussa pilkkaavana terminä nousevasta amerikkalaisesta pop-kulttuurista, samaan tapaan kuin ``McCulture'' tai ``Coca-Cola culture'' uudempina aikoina. </w:t>
      </w:r>
    </w:p>
    <w:p>
      <w:pPr>
        <w:pStyle w:val="ListHeading"/>
        <w:bidi w:val="0"/>
        <w:ind w:start="0" w:end="0" w:hanging="0"/>
        <w:jc w:val="left"/>
        <w:rPr/>
      </w:pPr>
      <w:r>
        <w:rPr/>
        <w:t xml:space="preserve">asuntovaunualue </w:t>
      </w:r>
    </w:p>
    <w:p>
      <w:pPr>
        <w:pStyle w:val="ListContents"/>
        <w:bidi w:val="0"/>
        <w:ind w:start="567" w:end="0" w:hanging="0"/>
        <w:jc w:val="left"/>
        <w:rPr/>
      </w:pPr>
      <w:r>
        <w:rPr/>
        <w:t xml:space="preserve">alue, jossa asuntovaunut pysäköidään (US: Trailer park for near-permanently-installed mobile homes, RV park or campground for areas intended for short-term recreational vehicle parking. Asuntovaunupuistot ovat tyypillisesti vähätuloisia pysyviä asuinpaikkoja; RV-puistot / leirintäalueet ovat loma-asuntoja (lomakohteita)). </w:t>
      </w:r>
    </w:p>
    <w:p>
      <w:pPr>
        <w:pStyle w:val="ListHeading"/>
        <w:bidi w:val="0"/>
        <w:ind w:start="0" w:end="0" w:hanging="0"/>
        <w:jc w:val="left"/>
        <w:rPr/>
      </w:pPr>
      <w:r>
        <w:rPr/>
        <w:t xml:space="preserve">auton tavaratila </w:t>
      </w:r>
    </w:p>
    <w:p>
      <w:pPr>
        <w:pStyle w:val="ListContents"/>
        <w:bidi w:val="0"/>
        <w:ind w:start="567" w:end="0" w:hanging="0"/>
        <w:jc w:val="left"/>
        <w:rPr/>
      </w:pPr>
      <w:r>
        <w:rPr/>
        <w:t xml:space="preserve">auton säilytystila (US: trunk). Voi tarkoittaa myös autokaupan myyntiä. </w:t>
      </w:r>
    </w:p>
    <w:p>
      <w:pPr>
        <w:pStyle w:val="ListHeading"/>
        <w:bidi w:val="0"/>
        <w:ind w:start="0" w:end="0" w:hanging="0"/>
        <w:jc w:val="left"/>
        <w:rPr/>
      </w:pPr>
      <w:r>
        <w:rPr/>
        <w:t xml:space="preserve">autonvuokraus </w:t>
      </w:r>
    </w:p>
    <w:p>
      <w:pPr>
        <w:pStyle w:val="ListContents"/>
        <w:bidi w:val="0"/>
        <w:ind w:start="567" w:end="0" w:hanging="0"/>
        <w:jc w:val="left"/>
        <w:rPr/>
      </w:pPr>
      <w:r>
        <w:rPr/>
        <w:t xml:space="preserve">autonvuokraus </w:t>
      </w:r>
    </w:p>
    <w:p>
      <w:pPr>
        <w:pStyle w:val="ListHeading"/>
        <w:bidi w:val="0"/>
        <w:ind w:start="0" w:end="0" w:hanging="0"/>
        <w:jc w:val="left"/>
        <w:rPr/>
      </w:pPr>
      <w:r>
        <w:rPr/>
        <w:t xml:space="preserve">pysäköintialue </w:t>
      </w:r>
    </w:p>
    <w:p>
      <w:pPr>
        <w:pStyle w:val="ListContents"/>
        <w:bidi w:val="0"/>
        <w:ind w:start="567" w:end="0" w:hanging="0"/>
        <w:jc w:val="left"/>
        <w:rPr/>
      </w:pPr>
      <w:r>
        <w:rPr/>
        <w:t xml:space="preserve">alue, jossa autot on pysäköity (Yhdysvalloissa yleensä pysäköintialue, jos se on ulkona, pysäköintihalli, jos se on sisätiloissa). </w:t>
      </w:r>
    </w:p>
    <w:p>
      <w:pPr>
        <w:pStyle w:val="ListHeading"/>
        <w:bidi w:val="0"/>
        <w:ind w:start="0" w:end="0" w:hanging="0"/>
        <w:jc w:val="left"/>
        <w:rPr/>
      </w:pPr>
      <w:r>
        <w:rPr/>
        <w:t xml:space="preserve">hoitaja </w:t>
      </w:r>
    </w:p>
    <w:p>
      <w:pPr>
        <w:pStyle w:val="ListContents"/>
        <w:bidi w:val="0"/>
        <w:ind w:start="567" w:end="0" w:hanging="0"/>
        <w:jc w:val="left"/>
        <w:rPr/>
      </w:pPr>
      <w:r>
        <w:rPr/>
        <w:t xml:space="preserve">henkilö, joka huolehtii toisesta, kuten lapsesta, vanhuksesta tai vammaisesta henkilöstä. (US: caregiver) </w:t>
      </w:r>
    </w:p>
    <w:p>
      <w:pPr>
        <w:pStyle w:val="ListHeading"/>
        <w:bidi w:val="0"/>
        <w:ind w:start="0" w:end="0" w:hanging="0"/>
        <w:jc w:val="left"/>
        <w:rPr/>
      </w:pPr>
      <w:r>
        <w:rPr/>
        <w:t xml:space="preserve">ajorata </w:t>
      </w:r>
    </w:p>
    <w:p>
      <w:pPr>
        <w:pStyle w:val="ListContents"/>
        <w:bidi w:val="0"/>
        <w:ind w:start="567" w:end="0" w:hanging="0"/>
        <w:jc w:val="left"/>
        <w:rPr/>
      </w:pPr>
      <w:r>
        <w:rPr/>
        <w:t xml:space="preserve">tien se osa, jolla liikenne kulkee; ks. myös dual carriageway (US ja UK myös: lane). </w:t>
      </w:r>
    </w:p>
    <w:p>
      <w:pPr>
        <w:pStyle w:val="ListHeading"/>
        <w:bidi w:val="0"/>
        <w:ind w:start="0" w:end="0" w:hanging="0"/>
        <w:jc w:val="left"/>
        <w:rPr/>
      </w:pPr>
      <w:r>
        <w:rPr/>
        <w:t xml:space="preserve">pankkiautomaatti </w:t>
      </w:r>
    </w:p>
    <w:p>
      <w:pPr>
        <w:pStyle w:val="ListContents"/>
        <w:bidi w:val="0"/>
        <w:ind w:start="567" w:end="0" w:hanging="0"/>
        <w:jc w:val="left"/>
        <w:rPr/>
      </w:pPr>
      <w:r>
        <w:rPr/>
        <w:t xml:space="preserve">pankkiautomaatti. </w:t>
      </w:r>
    </w:p>
    <w:p>
      <w:pPr>
        <w:pStyle w:val="ListHeading"/>
        <w:bidi w:val="0"/>
        <w:ind w:start="0" w:end="0" w:hanging="0"/>
        <w:jc w:val="left"/>
        <w:rPr/>
      </w:pPr>
      <w:r>
        <w:rPr/>
        <w:t xml:space="preserve">pankkiautomaatti </w:t>
      </w:r>
    </w:p>
    <w:p>
      <w:pPr>
        <w:pStyle w:val="ListContents"/>
        <w:bidi w:val="0"/>
        <w:ind w:start="567" w:end="0" w:hanging="0"/>
        <w:jc w:val="left"/>
        <w:rPr/>
      </w:pPr>
      <w:r>
        <w:rPr/>
        <w:t xml:space="preserve">pankkiautomaatti. Alun perin Lloyds TSB:n pankkiautomaattien tuotenimi, nykyään yleisnimi. </w:t>
      </w:r>
    </w:p>
    <w:p>
      <w:pPr>
        <w:pStyle w:val="ListHeading"/>
        <w:bidi w:val="0"/>
        <w:ind w:start="0" w:end="0" w:hanging="0"/>
        <w:jc w:val="left"/>
        <w:rPr/>
      </w:pPr>
      <w:r>
        <w:rPr/>
        <w:t xml:space="preserve">kissan silmä </w:t>
      </w:r>
    </w:p>
    <w:p>
      <w:pPr>
        <w:pStyle w:val="ListContents"/>
        <w:bidi w:val="0"/>
        <w:ind w:start="567" w:end="0" w:hanging="0"/>
        <w:jc w:val="left"/>
        <w:rPr/>
      </w:pPr>
      <w:r>
        <w:rPr/>
        <w:t xml:space="preserve">heijastin, jota käytetään kaistajakojen ja teiden reunojen merkitsemiseen, kirjoitetaan myös cat's-eye, geneerinen merkki Catseye (US: raised pavement marker; Bottsin pisteet ovat samankaltaisia). </w:t>
      </w:r>
    </w:p>
    <w:p>
      <w:pPr>
        <w:pStyle w:val="ListHeading"/>
        <w:bidi w:val="0"/>
        <w:ind w:start="0" w:end="0" w:hanging="0"/>
        <w:jc w:val="left"/>
        <w:rPr/>
      </w:pPr>
      <w:r>
        <w:rPr/>
        <w:t xml:space="preserve">keskuslämmityskattila </w:t>
      </w:r>
    </w:p>
    <w:p>
      <w:pPr>
        <w:pStyle w:val="ListContents"/>
        <w:bidi w:val="0"/>
        <w:ind w:start="567" w:end="0" w:hanging="0"/>
        <w:jc w:val="left"/>
        <w:rPr/>
      </w:pPr>
      <w:r>
        <w:rPr/>
        <w:t xml:space="preserve">(US: uuni) </w:t>
      </w:r>
    </w:p>
    <w:p>
      <w:pPr>
        <w:pStyle w:val="ListHeading"/>
        <w:bidi w:val="0"/>
        <w:ind w:start="0" w:end="0" w:hanging="0"/>
        <w:jc w:val="left"/>
        <w:rPr/>
      </w:pPr>
      <w:r>
        <w:rPr/>
        <w:t xml:space="preserve">keskusvaraus </w:t>
      </w:r>
    </w:p>
    <w:p>
      <w:pPr>
        <w:pStyle w:val="ListContents"/>
        <w:bidi w:val="0"/>
        <w:ind w:start="567" w:end="0" w:hanging="0"/>
        <w:jc w:val="left"/>
        <w:rPr/>
      </w:pPr>
      <w:r>
        <w:rPr/>
        <w:t xml:space="preserve">vastaantulevien ajoratojen välinen fyysinen este (vain kaksikaistaisilla teillä tai moottoriteillä) (US: mediaanikaista) </w:t>
      </w:r>
    </w:p>
    <w:p>
      <w:pPr>
        <w:pStyle w:val="ListHeading"/>
        <w:bidi w:val="0"/>
        <w:ind w:start="0" w:end="0" w:hanging="0"/>
        <w:jc w:val="left"/>
        <w:rPr/>
      </w:pPr>
      <w:r>
        <w:rPr/>
        <w:t xml:space="preserve">chancer </w:t>
      </w:r>
    </w:p>
    <w:p>
      <w:pPr>
        <w:pStyle w:val="ListContents"/>
        <w:bidi w:val="0"/>
        <w:ind w:start="567" w:end="0" w:hanging="0"/>
        <w:jc w:val="left"/>
        <w:rPr/>
      </w:pPr>
      <w:r>
        <w:rPr/>
        <w:t xml:space="preserve">(slangi) opportunisti </w:t>
      </w:r>
    </w:p>
    <w:p>
      <w:pPr>
        <w:pStyle w:val="ListHeading"/>
        <w:bidi w:val="0"/>
        <w:ind w:start="0" w:end="0" w:hanging="0"/>
        <w:jc w:val="left"/>
        <w:rPr/>
      </w:pPr>
      <w:r>
        <w:rPr/>
        <w:t xml:space="preserve">char, cha </w:t>
      </w:r>
    </w:p>
    <w:p>
      <w:pPr>
        <w:pStyle w:val="ListContents"/>
        <w:bidi w:val="0"/>
        <w:ind w:start="567" w:end="0" w:hanging="0"/>
        <w:jc w:val="left"/>
        <w:rPr/>
      </w:pPr>
      <w:r>
        <w:rPr/>
        <w:t xml:space="preserve">(epävirallinen) tee. Mandariinikiinasta </w:t>
      </w:r>
      <w:r>
        <w:rPr/>
        <w:t xml:space="preserve">茶 </w:t>
      </w:r>
      <w:r>
        <w:rPr/>
        <w:t xml:space="preserve">(chá). </w:t>
      </w:r>
    </w:p>
    <w:p>
      <w:pPr>
        <w:pStyle w:val="ListHeading"/>
        <w:bidi w:val="0"/>
        <w:ind w:start="0" w:end="0" w:hanging="0"/>
        <w:jc w:val="left"/>
        <w:rPr/>
      </w:pPr>
      <w:r>
        <w:rPr/>
        <w:t xml:space="preserve">char </w:t>
      </w:r>
    </w:p>
    <w:p>
      <w:pPr>
        <w:pStyle w:val="ListContents"/>
        <w:bidi w:val="0"/>
        <w:ind w:start="567" w:end="0" w:hanging="0"/>
        <w:jc w:val="left"/>
        <w:rPr/>
      </w:pPr>
      <w:r>
        <w:rPr/>
        <w:t xml:space="preserve">(epävirallinen) katso siivooja </w:t>
      </w:r>
    </w:p>
    <w:p>
      <w:pPr>
        <w:pStyle w:val="ListHeading"/>
        <w:bidi w:val="0"/>
        <w:ind w:start="0" w:end="0" w:hanging="0"/>
        <w:jc w:val="left"/>
        <w:rPr/>
      </w:pPr>
      <w:r>
        <w:rPr/>
        <w:t xml:space="preserve">charlady </w:t>
      </w:r>
    </w:p>
    <w:p>
      <w:pPr>
        <w:pStyle w:val="ListContents"/>
        <w:bidi w:val="0"/>
        <w:ind w:start="567" w:end="0" w:hanging="0"/>
        <w:jc w:val="left"/>
        <w:rPr/>
      </w:pPr>
      <w:r>
        <w:rPr/>
        <w:t xml:space="preserve">katso siivooja </w:t>
      </w:r>
    </w:p>
    <w:p>
      <w:pPr>
        <w:pStyle w:val="ListHeading"/>
        <w:bidi w:val="0"/>
        <w:ind w:start="0" w:end="0" w:hanging="0"/>
        <w:jc w:val="left"/>
        <w:rPr/>
      </w:pPr>
      <w:r>
        <w:rPr/>
        <w:t xml:space="preserve">Tilintarkastaja </w:t>
      </w:r>
    </w:p>
    <w:p>
      <w:pPr>
        <w:pStyle w:val="ListContents"/>
        <w:bidi w:val="0"/>
        <w:ind w:start="567" w:end="0" w:hanging="0"/>
        <w:jc w:val="left"/>
        <w:rPr/>
      </w:pPr>
      <w:r>
        <w:rPr/>
        <w:t xml:space="preserve">henkilö, jolla on valtuudet vahvistaa tilinpäätöstiedot; vastaa amerikkalaista CPA:ta (Certified Public Accountant). </w:t>
      </w:r>
    </w:p>
    <w:p>
      <w:pPr>
        <w:pStyle w:val="ListHeading"/>
        <w:bidi w:val="0"/>
        <w:ind w:start="0" w:end="0" w:hanging="0"/>
        <w:jc w:val="left"/>
        <w:rPr/>
      </w:pPr>
      <w:r>
        <w:rPr/>
        <w:t xml:space="preserve">Huoltaja </w:t>
      </w:r>
    </w:p>
    <w:p>
      <w:pPr>
        <w:pStyle w:val="ListContents"/>
        <w:bidi w:val="0"/>
        <w:ind w:start="567" w:end="0" w:hanging="0"/>
        <w:jc w:val="left"/>
        <w:rPr/>
      </w:pPr>
      <w:r>
        <w:rPr/>
        <w:t xml:space="preserve">(päivätty) nainen, joka työskentelee siivoojana, erityisesti toimistosiivoojana. </w:t>
      </w:r>
    </w:p>
    <w:p>
      <w:pPr>
        <w:pStyle w:val="ListHeading"/>
        <w:bidi w:val="0"/>
        <w:ind w:start="0" w:end="0" w:hanging="0"/>
        <w:jc w:val="left"/>
        <w:rPr/>
      </w:pPr>
      <w:r>
        <w:rPr/>
        <w:t xml:space="preserve">jutella (jonkun) kanssa </w:t>
      </w:r>
    </w:p>
    <w:p>
      <w:pPr>
        <w:pStyle w:val="ListContents"/>
        <w:bidi w:val="0"/>
        <w:ind w:start="567" w:end="0" w:hanging="0"/>
        <w:jc w:val="left"/>
        <w:rPr/>
      </w:pPr>
      <w:r>
        <w:rPr/>
        <w:t xml:space="preserve">puhua flirttailevasti. Samanlainen kuin amerikkalainen ``come on to (someone)''. </w:t>
      </w:r>
    </w:p>
    <w:p>
      <w:pPr>
        <w:pStyle w:val="ListHeading"/>
        <w:bidi w:val="0"/>
        <w:ind w:start="0" w:end="0" w:hanging="0"/>
        <w:jc w:val="left"/>
        <w:rPr/>
      </w:pPr>
      <w:r>
        <w:rPr/>
        <w:t xml:space="preserve">chav </w:t>
      </w:r>
    </w:p>
    <w:p>
      <w:pPr>
        <w:pStyle w:val="ListContents"/>
        <w:bidi w:val="0"/>
        <w:ind w:start="567" w:end="0" w:hanging="0"/>
        <w:jc w:val="left"/>
        <w:rPr/>
      </w:pPr>
      <w:r>
        <w:rPr/>
        <w:t xml:space="preserve">(slangi, usein halventava, käytetään lähinnä Englannissa) tyypillisesti uusrikas tai työväenluokan henkilö, jolla on useimmiten alhainen älykkyysosamäärä ja joka käyttää designer-merkkien (esim. Burberry) kopioita, väärennettyjä kultakimpaleita ja aiheuttaa ongelmia. ``Chav'' on käytössä kansallisesti, vaikka ``charv'' tai ``charva'' oli alun perin käytössä Koillis-Englannissa, ja se juontuu romanien (kansan) sanasta charva, joka tarkoittaa huonomaineista nuorta. Chav-stereotyyppiä lähimmät yhdysvaltalaiset vastineet ovat luultavasti wiggers, vaikka kulttuurierot ovatkin olemassa. </w:t>
      </w:r>
    </w:p>
    <w:p>
      <w:pPr>
        <w:pStyle w:val="ListHeading"/>
        <w:bidi w:val="0"/>
        <w:ind w:start="0" w:end="0" w:hanging="0"/>
        <w:jc w:val="left"/>
        <w:rPr/>
      </w:pPr>
      <w:r>
        <w:rPr/>
        <w:t xml:space="preserve">Cheeky * </w:t>
      </w:r>
    </w:p>
    <w:p>
      <w:pPr>
        <w:pStyle w:val="ListContents"/>
        <w:bidi w:val="0"/>
        <w:ind w:start="567" w:end="0" w:hanging="0"/>
        <w:jc w:val="left"/>
        <w:rPr/>
      </w:pPr>
      <w:r>
        <w:rPr/>
        <w:t xml:space="preserve">röyhkeä; substantiivimuoto, posketon, röyhkeys; lapselle, joka vastaa aikuiselle, saatetaan sanoa "älä anna minulle mitään posketonta" (myös ilmaisu "posketon apina" on reaktio poskettomaan huomautukseen). </w:t>
      </w:r>
    </w:p>
    <w:p>
      <w:pPr>
        <w:pStyle w:val="ListHeading"/>
        <w:bidi w:val="0"/>
        <w:ind w:start="0" w:end="0" w:hanging="0"/>
        <w:jc w:val="left"/>
        <w:rPr/>
      </w:pPr>
      <w:r>
        <w:rPr/>
        <w:t xml:space="preserve">Tsemppiä! </w:t>
      </w:r>
    </w:p>
    <w:p>
      <w:pPr>
        <w:pStyle w:val="ListContents"/>
        <w:bidi w:val="0"/>
        <w:ind w:start="567" w:end="0" w:hanging="0"/>
        <w:jc w:val="left"/>
        <w:rPr/>
      </w:pPr>
      <w:r>
        <w:rPr/>
        <w:t xml:space="preserve">(epävirallinen, ystävällinen) jäähyväishuudahdus (samanlainen kuin 'seeya!' ja 'ta-ra!'). Ei yhteyttä aamiaismuroihin Cheerios. </w:t>
      </w:r>
    </w:p>
    <w:p>
      <w:pPr>
        <w:pStyle w:val="ListHeading"/>
        <w:bidi w:val="0"/>
        <w:ind w:start="0" w:end="0" w:hanging="0"/>
        <w:jc w:val="left"/>
        <w:rPr/>
      </w:pPr>
      <w:r>
        <w:rPr/>
        <w:t xml:space="preserve">Chesterfield-sohva </w:t>
      </w:r>
    </w:p>
    <w:p>
      <w:pPr>
        <w:pStyle w:val="ListContents"/>
        <w:bidi w:val="0"/>
        <w:ind w:start="567" w:end="0" w:hanging="0"/>
        <w:jc w:val="left"/>
        <w:rPr/>
      </w:pPr>
      <w:r>
        <w:rPr/>
        <w:t xml:space="preserve">syvä napitettu sohva, jonka käsinojat ja selkänoja ovat samankorkuiset. Sohva on yleensä valmistettu nahasta, ja brittiläisessä englanninkielessä termiä Chesterfield käytetään vain tämäntyyppisistä sohvista. </w:t>
      </w:r>
    </w:p>
    <w:p>
      <w:pPr>
        <w:pStyle w:val="ListHeading"/>
        <w:bidi w:val="0"/>
        <w:ind w:start="0" w:end="0" w:hanging="0"/>
        <w:jc w:val="left"/>
        <w:rPr/>
      </w:pPr>
      <w:r>
        <w:rPr/>
        <w:t xml:space="preserve">lastenhoitaja </w:t>
      </w:r>
    </w:p>
    <w:p>
      <w:pPr>
        <w:pStyle w:val="ListContents"/>
        <w:bidi w:val="0"/>
        <w:ind w:start="567" w:end="0" w:hanging="0"/>
        <w:jc w:val="left"/>
        <w:rPr/>
      </w:pPr>
      <w:r>
        <w:rPr/>
        <w:t xml:space="preserve">(babysitter) henkilö, joka huolehtii vauvoista ja pikkulapsista (yleensä omassa kodissaan), kun vauvan vanhemmat ovat töissä. Lastenhoitajat ovat ammattimaisempia lastenhoitajia, ja Englannissa heidän on oltava rekisteröityjä Ofstediin, joka on hallituksen hyväksymä koulutuksen sääntelyelin. Heillä on myös oltava vähintään lastenhoitoalan tason 2 tutkinto. Lastenvahti ei tarvitse näitä pätevyyksiä. Babysitter on yleisempi Yhdistyneessä kuningaskunnassa. </w:t>
      </w:r>
    </w:p>
    <w:p>
      <w:pPr>
        <w:pStyle w:val="ListHeading"/>
        <w:bidi w:val="0"/>
        <w:ind w:start="0" w:end="0" w:hanging="0"/>
        <w:jc w:val="left"/>
        <w:rPr/>
      </w:pPr>
      <w:r>
        <w:rPr/>
        <w:t xml:space="preserve">savupiippu </w:t>
      </w:r>
    </w:p>
    <w:p>
      <w:pPr>
        <w:pStyle w:val="ListContents"/>
        <w:bidi w:val="0"/>
        <w:ind w:start="567" w:end="0" w:hanging="0"/>
        <w:jc w:val="left"/>
        <w:rPr/>
      </w:pPr>
      <w:r>
        <w:rPr/>
        <w:t xml:space="preserve">savupiippu talon päällä. "Kattila" viittaa lieriön muotoiseen ylimpään osaan, joka on yleensä saviastiaa. Alapuolella oleva osa on savupiippu tai savupiippu. </w:t>
      </w:r>
    </w:p>
    <w:p>
      <w:pPr>
        <w:pStyle w:val="ListHeading"/>
        <w:bidi w:val="0"/>
        <w:ind w:start="0" w:end="0" w:hanging="0"/>
        <w:jc w:val="left"/>
        <w:rPr/>
      </w:pPr>
      <w:r>
        <w:rPr/>
        <w:t xml:space="preserve">leukakynä </w:t>
      </w:r>
    </w:p>
    <w:p>
      <w:pPr>
        <w:pStyle w:val="ListContents"/>
        <w:bidi w:val="0"/>
        <w:ind w:start="567" w:end="0" w:hanging="0"/>
        <w:jc w:val="left"/>
        <w:rPr/>
      </w:pPr>
      <w:r>
        <w:rPr/>
        <w:t xml:space="preserve">kynä, joka on suunniteltu kirjoittamaan posliiniin, lasiin jne. (US: grease pencil, china marker). </w:t>
      </w:r>
    </w:p>
    <w:p>
      <w:pPr>
        <w:pStyle w:val="ListHeading"/>
        <w:bidi w:val="0"/>
        <w:ind w:start="0" w:end="0" w:hanging="0"/>
        <w:jc w:val="left"/>
        <w:rPr/>
      </w:pPr>
      <w:r>
        <w:rPr/>
        <w:t xml:space="preserve">sipsipaja </w:t>
      </w:r>
    </w:p>
    <w:p>
      <w:pPr>
        <w:pStyle w:val="ListContents"/>
        <w:bidi w:val="0"/>
        <w:ind w:start="567" w:end="0" w:hanging="0"/>
        <w:jc w:val="left"/>
        <w:rPr/>
      </w:pPr>
      <w:r>
        <w:rPr/>
        <w:t xml:space="preserve">(epävirallinen) fish-and-chip shop (Skotlannissa ja Irlannissa: chipper), myös chippy (ks. myös Luettelo sanoista, joilla on eri merkityksiä brittiläisessä ja amerikkalaisessa englannissa). </w:t>
      </w:r>
    </w:p>
    <w:p>
      <w:pPr>
        <w:pStyle w:val="ListHeading"/>
        <w:bidi w:val="0"/>
        <w:ind w:start="0" w:end="0" w:hanging="0"/>
        <w:jc w:val="left"/>
        <w:rPr/>
      </w:pPr>
      <w:r>
        <w:rPr/>
        <w:t xml:space="preserve">chinwag </w:t>
      </w:r>
    </w:p>
    <w:p>
      <w:pPr>
        <w:pStyle w:val="ListContents"/>
        <w:bidi w:val="0"/>
        <w:ind w:start="567" w:end="0" w:hanging="0"/>
        <w:jc w:val="left"/>
        <w:rPr/>
      </w:pPr>
      <w:r>
        <w:rPr/>
        <w:t xml:space="preserve">(slangi) chat </w:t>
      </w:r>
    </w:p>
    <w:p>
      <w:pPr>
        <w:pStyle w:val="ListHeading"/>
        <w:bidi w:val="0"/>
        <w:ind w:start="0" w:end="0" w:hanging="0"/>
        <w:jc w:val="left"/>
        <w:rPr/>
      </w:pPr>
      <w:r>
        <w:rPr/>
        <w:t xml:space="preserve">chuffed </w:t>
      </w:r>
    </w:p>
    <w:p>
      <w:pPr>
        <w:pStyle w:val="ListContents"/>
        <w:bidi w:val="0"/>
        <w:ind w:start="567" w:end="0" w:hanging="0"/>
        <w:jc w:val="left"/>
        <w:rPr/>
      </w:pPr>
      <w:r>
        <w:rPr/>
        <w:t xml:space="preserve">(epävirallinen, muuttumassa hieman vanhahtavaksi, alun perin liverpoolilainen) ylpeä, tyytyväinen, tyytyväinen. Joskus tehostettuna myös chuffed; vrt. made up. </w:t>
      </w:r>
    </w:p>
    <w:p>
      <w:pPr>
        <w:pStyle w:val="ListHeading"/>
        <w:bidi w:val="0"/>
        <w:ind w:start="0" w:end="0" w:hanging="0"/>
        <w:jc w:val="left"/>
        <w:rPr/>
      </w:pPr>
      <w:r>
        <w:rPr/>
        <w:t xml:space="preserve">chunder </w:t>
      </w:r>
    </w:p>
    <w:p>
      <w:pPr>
        <w:pStyle w:val="ListContents"/>
        <w:bidi w:val="0"/>
        <w:ind w:start="567" w:end="0" w:hanging="0"/>
        <w:jc w:val="left"/>
        <w:rPr/>
      </w:pPr>
      <w:r>
        <w:rPr/>
        <w:t xml:space="preserve">oksennus </w:t>
      </w:r>
    </w:p>
    <w:p>
      <w:pPr>
        <w:pStyle w:val="ListHeading"/>
        <w:bidi w:val="0"/>
        <w:ind w:start="0" w:end="0" w:hanging="0"/>
        <w:jc w:val="left"/>
        <w:rPr/>
      </w:pPr>
      <w:r>
        <w:rPr/>
        <w:t xml:space="preserve">chunter </w:t>
      </w:r>
    </w:p>
    <w:p>
      <w:pPr>
        <w:pStyle w:val="ListContents"/>
        <w:bidi w:val="0"/>
        <w:ind w:start="567" w:end="0" w:hanging="0"/>
        <w:jc w:val="left"/>
        <w:rPr/>
      </w:pPr>
      <w:r>
        <w:rPr/>
        <w:t xml:space="preserve">(joskus chunner) mutista, murista, puhua jatkuvasti; ``Mitä hän jorisee?'' </w:t>
      </w:r>
    </w:p>
    <w:p>
      <w:pPr>
        <w:pStyle w:val="ListHeading"/>
        <w:bidi w:val="0"/>
        <w:ind w:start="0" w:end="0" w:hanging="0"/>
        <w:jc w:val="left"/>
        <w:rPr/>
      </w:pPr>
      <w:r>
        <w:rPr/>
        <w:t xml:space="preserve">Clanger </w:t>
      </w:r>
    </w:p>
    <w:p>
      <w:pPr>
        <w:pStyle w:val="ListContents"/>
        <w:bidi w:val="0"/>
        <w:ind w:start="567" w:end="0" w:hanging="0"/>
        <w:jc w:val="left"/>
        <w:rPr/>
      </w:pPr>
      <w:r>
        <w:rPr/>
        <w:t xml:space="preserve">(epävirallinen) suuri virhe, kömmähdys, huono vitsi tai faux pas (``to drop a clanger'') (US: to lay an egg) </w:t>
      </w:r>
    </w:p>
    <w:p>
      <w:pPr>
        <w:pStyle w:val="ListHeading"/>
        <w:bidi w:val="0"/>
        <w:ind w:start="0" w:end="0" w:hanging="0"/>
        <w:jc w:val="left"/>
        <w:rPr/>
      </w:pPr>
      <w:r>
        <w:rPr/>
        <w:t xml:space="preserve">taputettu ulos </w:t>
      </w:r>
    </w:p>
    <w:p>
      <w:pPr>
        <w:pStyle w:val="ListContents"/>
        <w:bidi w:val="0"/>
        <w:ind w:start="567" w:end="0" w:hanging="0"/>
        <w:jc w:val="left"/>
        <w:rPr/>
      </w:pPr>
      <w:r>
        <w:rPr/>
        <w:t xml:space="preserve">(epävirallinen) kulunut (sanotaan esineestä) </w:t>
      </w:r>
    </w:p>
    <w:p>
      <w:pPr>
        <w:pStyle w:val="ListHeading"/>
        <w:bidi w:val="0"/>
        <w:ind w:start="0" w:end="0" w:hanging="0"/>
        <w:jc w:val="left"/>
        <w:rPr/>
      </w:pPr>
      <w:r>
        <w:rPr/>
        <w:t xml:space="preserve">cleg </w:t>
      </w:r>
    </w:p>
    <w:p>
      <w:pPr>
        <w:pStyle w:val="ListContents"/>
        <w:bidi w:val="0"/>
        <w:ind w:start="567" w:end="0" w:hanging="0"/>
        <w:jc w:val="left"/>
        <w:rPr/>
      </w:pPr>
      <w:r>
        <w:rPr/>
        <w:t xml:space="preserve">hevoskärpänen </w:t>
      </w:r>
    </w:p>
    <w:p>
      <w:pPr>
        <w:pStyle w:val="ListHeading"/>
        <w:bidi w:val="0"/>
        <w:ind w:start="0" w:end="0" w:hanging="0"/>
        <w:jc w:val="left"/>
        <w:rPr/>
      </w:pPr>
      <w:r>
        <w:rPr/>
        <w:t xml:space="preserve">kelmu </w:t>
      </w:r>
    </w:p>
    <w:p>
      <w:pPr>
        <w:pStyle w:val="ListContents"/>
        <w:bidi w:val="0"/>
        <w:ind w:start="567" w:end="0" w:hanging="0"/>
        <w:jc w:val="left"/>
        <w:rPr/>
      </w:pPr>
      <w:r>
        <w:rPr/>
        <w:t xml:space="preserve">ohut muovikalvo elintarvikkeiden käärimiseen (US: plastic wrap, Saran wrap). </w:t>
      </w:r>
    </w:p>
    <w:p>
      <w:pPr>
        <w:pStyle w:val="ListHeading"/>
        <w:bidi w:val="0"/>
        <w:ind w:start="0" w:end="0" w:hanging="0"/>
        <w:jc w:val="left"/>
        <w:rPr/>
      </w:pPr>
      <w:r>
        <w:rPr/>
        <w:t xml:space="preserve">suutarit * </w:t>
      </w:r>
    </w:p>
    <w:p>
      <w:pPr>
        <w:pStyle w:val="ListContents"/>
        <w:bidi w:val="0"/>
        <w:ind w:start="567" w:end="0" w:hanging="0"/>
        <w:jc w:val="left"/>
        <w:rPr/>
      </w:pPr>
      <w:r>
        <w:rPr/>
        <w:t xml:space="preserve">kengänkorjaajat; (slangi) heikompi versio sanasta bollocks, joka tarkoittaa' hölynpölyä' (usein ``a load of old cobblers''), riimitellen slangista' cobbler's awls' = pallot. </w:t>
      </w:r>
    </w:p>
    <w:p>
      <w:pPr>
        <w:pStyle w:val="ListHeading"/>
        <w:bidi w:val="0"/>
        <w:ind w:start="0" w:end="0" w:hanging="0"/>
        <w:jc w:val="left"/>
        <w:rPr/>
      </w:pPr>
      <w:r>
        <w:rPr/>
        <w:t xml:space="preserve">cock-up, cock-up * </w:t>
      </w:r>
    </w:p>
    <w:p>
      <w:pPr>
        <w:pStyle w:val="ListContents"/>
        <w:bidi w:val="0"/>
        <w:ind w:start="567" w:end="0" w:hanging="0"/>
        <w:jc w:val="left"/>
        <w:rPr/>
      </w:pPr>
      <w:r>
        <w:rPr/>
        <w:t xml:space="preserve">(lievästi vulgaari) virhe, erehdys. </w:t>
      </w:r>
    </w:p>
    <w:p>
      <w:pPr>
        <w:pStyle w:val="ListHeading"/>
        <w:bidi w:val="0"/>
        <w:ind w:start="0" w:end="0" w:hanging="0"/>
        <w:jc w:val="left"/>
        <w:rPr/>
      </w:pPr>
      <w:r>
        <w:rPr/>
        <w:t xml:space="preserve">codswallop *, codd's wallop </w:t>
      </w:r>
    </w:p>
    <w:p>
      <w:pPr>
        <w:pStyle w:val="ListContents"/>
        <w:bidi w:val="0"/>
        <w:ind w:start="567" w:end="0" w:hanging="0"/>
        <w:jc w:val="left"/>
        <w:rPr/>
      </w:pPr>
      <w:r>
        <w:rPr/>
        <w:t xml:space="preserve">"Sinä puhut roskaa. Joskus sanotaan, että se on nimetty Hiram Coddin mukaan, joka on keksijä Codd-pullosta, jota käytettiin yleisesti 1800-luvun lopulla hiilihappoisten juomien valmistukseen (``Codd's wallop''), vaikka tämän johdannaisen uskotaankin olevan esimerkki väärästä etymologiasta. (US: You 're talking garbage) </w:t>
      </w:r>
    </w:p>
    <w:p>
      <w:pPr>
        <w:pStyle w:val="ListHeading"/>
        <w:bidi w:val="0"/>
        <w:ind w:start="0" w:end="0" w:hanging="0"/>
        <w:jc w:val="left"/>
        <w:rPr/>
      </w:pPr>
      <w:r>
        <w:rPr/>
        <w:t xml:space="preserve">viestintäkaapeli </w:t>
      </w:r>
    </w:p>
    <w:p>
      <w:pPr>
        <w:pStyle w:val="ListContents"/>
        <w:bidi w:val="0"/>
        <w:ind w:start="567" w:end="0" w:hanging="0"/>
        <w:jc w:val="left"/>
        <w:rPr/>
      </w:pPr>
      <w:r>
        <w:rPr/>
        <w:t xml:space="preserve">Lähes vanhentunut termi junan hätäjarrulle. Nykyään se on hälytyskahva, joka on kytketty äänentoistojärjestelmään, joka hälyttää kuljettajan. </w:t>
      </w:r>
    </w:p>
    <w:p>
      <w:pPr>
        <w:pStyle w:val="ListHeading"/>
        <w:bidi w:val="0"/>
        <w:ind w:start="0" w:end="0" w:hanging="0"/>
        <w:jc w:val="left"/>
        <w:rPr/>
      </w:pPr>
      <w:r>
        <w:rPr/>
        <w:t xml:space="preserve">yhteisön takaisinmaksu </w:t>
      </w:r>
    </w:p>
    <w:p>
      <w:pPr>
        <w:pStyle w:val="ListContents"/>
        <w:bidi w:val="0"/>
        <w:ind w:start="567" w:end="0" w:hanging="0"/>
        <w:jc w:val="left"/>
        <w:rPr/>
      </w:pPr>
      <w:r>
        <w:rPr/>
        <w:t xml:space="preserve">tuomioistuimen määräämä rangaistus yhdyskuntapalvelusta joko vankeusrangaistuksen lisäksi tai sen sijasta. </w:t>
      </w:r>
    </w:p>
    <w:p>
      <w:pPr>
        <w:pStyle w:val="ListHeading"/>
        <w:bidi w:val="0"/>
        <w:ind w:start="0" w:end="0" w:hanging="0"/>
        <w:jc w:val="left"/>
        <w:rPr/>
      </w:pPr>
      <w:r>
        <w:rPr/>
        <w:t xml:space="preserve">compère </w:t>
      </w:r>
    </w:p>
    <w:p>
      <w:pPr>
        <w:pStyle w:val="ListContents"/>
        <w:bidi w:val="0"/>
        <w:ind w:start="567" w:end="0" w:hanging="0"/>
        <w:jc w:val="left"/>
        <w:rPr/>
      </w:pPr>
      <w:r>
        <w:rPr/>
        <w:t xml:space="preserve">(ranskaksi) seremoniamestari, MC </w:t>
      </w:r>
    </w:p>
    <w:p>
      <w:pPr>
        <w:pStyle w:val="ListHeading"/>
        <w:bidi w:val="0"/>
        <w:ind w:start="0" w:end="0" w:hanging="0"/>
        <w:jc w:val="left"/>
        <w:rPr/>
      </w:pPr>
      <w:r>
        <w:rPr/>
        <w:t xml:space="preserve">pakkolunastus </w:t>
      </w:r>
    </w:p>
    <w:p>
      <w:pPr>
        <w:pStyle w:val="ListContents"/>
        <w:bidi w:val="0"/>
        <w:ind w:start="567" w:end="0" w:hanging="0"/>
        <w:jc w:val="left"/>
        <w:rPr/>
      </w:pPr>
      <w:r>
        <w:rPr/>
        <w:t xml:space="preserve">valtion viranomaisen valta ottaa yksityisomaisuutta julkiseen käyttöön (kuten Yhdysvalloissa: eminent domain). </w:t>
      </w:r>
    </w:p>
    <w:p>
      <w:pPr>
        <w:pStyle w:val="ListHeading"/>
        <w:bidi w:val="0"/>
        <w:ind w:start="0" w:end="0" w:hanging="0"/>
        <w:jc w:val="left"/>
        <w:rPr/>
      </w:pPr>
      <w:r>
        <w:rPr/>
        <w:t xml:space="preserve">konservatorio </w:t>
      </w:r>
    </w:p>
    <w:p>
      <w:pPr>
        <w:pStyle w:val="ListContents"/>
        <w:bidi w:val="0"/>
        <w:ind w:start="567" w:end="0" w:hanging="0"/>
        <w:jc w:val="left"/>
        <w:rPr/>
      </w:pPr>
      <w:r>
        <w:rPr/>
        <w:t xml:space="preserve">musiikkikoulu (Yhdysvalloissa yleensä konservatorio) </w:t>
      </w:r>
    </w:p>
    <w:p>
      <w:pPr>
        <w:pStyle w:val="ListHeading"/>
        <w:bidi w:val="0"/>
        <w:ind w:start="0" w:end="0" w:hanging="0"/>
        <w:jc w:val="left"/>
        <w:rPr/>
      </w:pPr>
      <w:r>
        <w:rPr/>
        <w:t xml:space="preserve">liesi </w:t>
      </w:r>
    </w:p>
    <w:p>
      <w:pPr>
        <w:pStyle w:val="ListContents"/>
        <w:bidi w:val="0"/>
        <w:ind w:start="567" w:end="0" w:hanging="0"/>
        <w:jc w:val="left"/>
        <w:rPr/>
      </w:pPr>
      <w:r>
        <w:rPr/>
        <w:t xml:space="preserve">keittiön liesi (US: stove) </w:t>
      </w:r>
    </w:p>
    <w:p>
      <w:pPr>
        <w:pStyle w:val="ListHeading"/>
        <w:bidi w:val="0"/>
        <w:ind w:start="0" w:end="0" w:hanging="0"/>
        <w:jc w:val="left"/>
        <w:rPr/>
      </w:pPr>
      <w:r>
        <w:rPr/>
        <w:t xml:space="preserve">kylmälaatikko </w:t>
      </w:r>
    </w:p>
    <w:p>
      <w:pPr>
        <w:pStyle w:val="ListContents"/>
        <w:bidi w:val="0"/>
        <w:ind w:start="567" w:end="0" w:hanging="0"/>
        <w:jc w:val="left"/>
        <w:rPr/>
      </w:pPr>
      <w:r>
        <w:rPr/>
        <w:t xml:space="preserve">laatikko elintarvikkeiden ja nesteiden säilyttämiseen viileässä (US ja UK myös: cooler). </w:t>
      </w:r>
    </w:p>
    <w:p>
      <w:pPr>
        <w:pStyle w:val="ListHeading"/>
        <w:bidi w:val="0"/>
        <w:ind w:start="0" w:end="0" w:hanging="0"/>
        <w:jc w:val="left"/>
        <w:rPr/>
      </w:pPr>
      <w:r>
        <w:rPr/>
        <w:t xml:space="preserve">cop off with </w:t>
      </w:r>
    </w:p>
    <w:p>
      <w:pPr>
        <w:pStyle w:val="ListContents"/>
        <w:bidi w:val="0"/>
        <w:ind w:start="567" w:end="0" w:hanging="0"/>
        <w:jc w:val="left"/>
        <w:rPr/>
      </w:pPr>
      <w:r>
        <w:rPr/>
        <w:t xml:space="preserve">(slangi) menestyksekkäästi sitoutua mahdollisen seksikumppanin seuraan, ``vetää''; kopuloida (olla sukupuoliyhteydessä). </w:t>
      </w:r>
    </w:p>
    <w:p>
      <w:pPr>
        <w:pStyle w:val="ListHeading"/>
        <w:bidi w:val="0"/>
        <w:ind w:start="0" w:end="0" w:hanging="0"/>
        <w:jc w:val="left"/>
        <w:rPr/>
      </w:pPr>
      <w:r>
        <w:rPr/>
        <w:t xml:space="preserve">korianteri * </w:t>
      </w:r>
    </w:p>
    <w:p>
      <w:pPr>
        <w:pStyle w:val="ListContents"/>
        <w:bidi w:val="0"/>
        <w:ind w:start="567" w:end="0" w:hanging="0"/>
        <w:jc w:val="left"/>
        <w:rPr/>
      </w:pPr>
      <w:r>
        <w:rPr/>
        <w:t xml:space="preserve">kun viitataan lehtiin, joita Yhdysvalloissa kutsutaan usein nimellä ``cilantro''. </w:t>
      </w:r>
    </w:p>
    <w:p>
      <w:pPr>
        <w:pStyle w:val="ListHeading"/>
        <w:bidi w:val="0"/>
        <w:ind w:start="0" w:end="0" w:hanging="0"/>
        <w:jc w:val="left"/>
        <w:rPr/>
      </w:pPr>
      <w:r>
        <w:rPr/>
        <w:t xml:space="preserve">maissijauho </w:t>
      </w:r>
    </w:p>
    <w:p>
      <w:pPr>
        <w:pStyle w:val="ListContents"/>
        <w:bidi w:val="0"/>
        <w:ind w:start="567" w:end="0" w:hanging="0"/>
        <w:jc w:val="left"/>
        <w:rPr/>
      </w:pPr>
      <w:r>
        <w:rPr/>
        <w:t xml:space="preserve">Maissista valmistettu hienoksi jauhettu jauho, jota käytetään sakeuttamisaineena ruoanlaitossa (US: corn starch). </w:t>
      </w:r>
    </w:p>
    <w:p>
      <w:pPr>
        <w:pStyle w:val="ListHeading"/>
        <w:bidi w:val="0"/>
        <w:ind w:start="0" w:end="0" w:hanging="0"/>
        <w:jc w:val="left"/>
        <w:rPr/>
      </w:pPr>
      <w:r>
        <w:rPr/>
        <w:t xml:space="preserve">Cor Blimey </w:t>
      </w:r>
    </w:p>
    <w:p>
      <w:pPr>
        <w:pStyle w:val="ListContents"/>
        <w:bidi w:val="0"/>
        <w:ind w:start="567" w:end="0" w:hanging="0"/>
        <w:jc w:val="left"/>
        <w:rPr/>
      </w:pPr>
      <w:r>
        <w:rPr/>
        <w:t xml:space="preserve">katso Gor Blimey </w:t>
      </w:r>
    </w:p>
    <w:p>
      <w:pPr>
        <w:pStyle w:val="ListHeading"/>
        <w:bidi w:val="0"/>
        <w:ind w:start="0" w:end="0" w:hanging="0"/>
        <w:jc w:val="left"/>
        <w:rPr/>
      </w:pPr>
      <w:r>
        <w:rPr/>
        <w:t xml:space="preserve">coster, costermonger </w:t>
      </w:r>
    </w:p>
    <w:p>
      <w:pPr>
        <w:pStyle w:val="ListContents"/>
        <w:bidi w:val="0"/>
        <w:ind w:start="567" w:end="0" w:hanging="0"/>
        <w:jc w:val="left"/>
        <w:rPr/>
      </w:pPr>
      <w:r>
        <w:rPr/>
        <w:t xml:space="preserve">hedelmien ja vihannesten myyjä </w:t>
      </w:r>
    </w:p>
    <w:p>
      <w:pPr>
        <w:pStyle w:val="ListHeading"/>
        <w:bidi w:val="0"/>
        <w:ind w:start="0" w:end="0" w:hanging="0"/>
        <w:jc w:val="left"/>
        <w:rPr/>
      </w:pPr>
      <w:r>
        <w:rPr/>
        <w:t xml:space="preserve">pumpulipuikko </w:t>
      </w:r>
    </w:p>
    <w:p>
      <w:pPr>
        <w:pStyle w:val="ListContents"/>
        <w:bidi w:val="0"/>
        <w:ind w:start="567" w:end="0" w:hanging="0"/>
        <w:jc w:val="left"/>
        <w:rPr/>
      </w:pPr>
      <w:r>
        <w:rPr/>
        <w:t xml:space="preserve">pieneen tikkuun kiinnitetty vanupuikko, jota käytetään puhdistamiseen (US: cotton swab, Q-Tip). </w:t>
      </w:r>
    </w:p>
    <w:p>
      <w:pPr>
        <w:pStyle w:val="ListHeading"/>
        <w:bidi w:val="0"/>
        <w:ind w:start="0" w:end="0" w:hanging="0"/>
        <w:jc w:val="left"/>
        <w:rPr/>
      </w:pPr>
      <w:r>
        <w:rPr/>
        <w:t xml:space="preserve">puuvillaa </w:t>
      </w:r>
    </w:p>
    <w:p>
      <w:pPr>
        <w:pStyle w:val="ListContents"/>
        <w:bidi w:val="0"/>
        <w:ind w:start="567" w:end="0" w:hanging="0"/>
        <w:jc w:val="left"/>
        <w:rPr/>
      </w:pPr>
      <w:r>
        <w:rPr/>
        <w:t xml:space="preserve">Kehrätty puuvilla, jota käytetään haavojen tai meikin puhdistamiseen (US: Absorbent cotton, cotton ball). </w:t>
      </w:r>
    </w:p>
    <w:p>
      <w:pPr>
        <w:pStyle w:val="ListHeading"/>
        <w:bidi w:val="0"/>
        <w:ind w:start="0" w:end="0" w:hanging="0"/>
        <w:jc w:val="left"/>
        <w:rPr/>
      </w:pPr>
      <w:r>
        <w:rPr/>
        <w:t xml:space="preserve">kunnantalo / -asunto, myös kunnallinen asunto tai asuntoalue. </w:t>
      </w:r>
    </w:p>
    <w:p>
      <w:pPr>
        <w:pStyle w:val="ListContents"/>
        <w:bidi w:val="0"/>
        <w:ind w:start="567" w:end="0" w:hanging="0"/>
        <w:jc w:val="left"/>
        <w:rPr/>
      </w:pPr>
      <w:r>
        <w:rPr/>
        <w:t xml:space="preserve">julkinen asuntotuotanto. Skotlannissa käytetään yleisemmin termiä housing scheme tai yksinkertaisesti scheme. (US: projects) </w:t>
      </w:r>
    </w:p>
    <w:p>
      <w:pPr>
        <w:pStyle w:val="ListHeading"/>
        <w:bidi w:val="0"/>
        <w:ind w:start="0" w:end="0" w:hanging="0"/>
        <w:jc w:val="left"/>
        <w:rPr/>
      </w:pPr>
      <w:r>
        <w:rPr/>
        <w:t xml:space="preserve">vastakkaislehtinen * </w:t>
      </w:r>
    </w:p>
    <w:p>
      <w:pPr>
        <w:pStyle w:val="ListContents"/>
        <w:bidi w:val="0"/>
        <w:ind w:start="567" w:end="0" w:hanging="0"/>
        <w:jc w:val="left"/>
        <w:rPr/>
      </w:pPr>
      <w:r>
        <w:rPr/>
        <w:t xml:space="preserve">sekin, lipun tiketti jne. (US: stub) </w:t>
      </w:r>
    </w:p>
    <w:p>
      <w:pPr>
        <w:pStyle w:val="ListHeading"/>
        <w:bidi w:val="0"/>
        <w:ind w:start="0" w:end="0" w:hanging="0"/>
        <w:jc w:val="left"/>
        <w:rPr/>
      </w:pPr>
      <w:r>
        <w:rPr/>
        <w:t xml:space="preserve">counterpane </w:t>
      </w:r>
    </w:p>
    <w:p>
      <w:pPr>
        <w:pStyle w:val="ListContents"/>
        <w:bidi w:val="0"/>
        <w:ind w:start="567" w:end="0" w:hanging="0"/>
        <w:jc w:val="left"/>
        <w:rPr/>
      </w:pPr>
      <w:r>
        <w:rPr/>
        <w:t xml:space="preserve">koristeellinen kangas, jota käytetään peittämään sänky, kun se ei ole käytössä (US: bedspread). </w:t>
      </w:r>
    </w:p>
    <w:p>
      <w:pPr>
        <w:pStyle w:val="ListHeading"/>
        <w:bidi w:val="0"/>
        <w:ind w:start="0" w:end="0" w:hanging="0"/>
        <w:jc w:val="left"/>
        <w:rPr/>
      </w:pPr>
      <w:r>
        <w:rPr/>
        <w:t xml:space="preserve">kesäkurpitsa </w:t>
      </w:r>
    </w:p>
    <w:p>
      <w:pPr>
        <w:pStyle w:val="ListContents"/>
        <w:bidi w:val="0"/>
        <w:ind w:start="567" w:end="0" w:hanging="0"/>
        <w:jc w:val="left"/>
        <w:rPr/>
      </w:pPr>
      <w:r>
        <w:rPr/>
        <w:t xml:space="preserve">(ranskaksi) kasvi Cucurbita pepo (US: zucchini, italian kielestä). </w:t>
      </w:r>
    </w:p>
    <w:p>
      <w:pPr>
        <w:pStyle w:val="ListHeading"/>
        <w:bidi w:val="0"/>
        <w:ind w:start="0" w:end="0" w:hanging="0"/>
        <w:jc w:val="left"/>
        <w:rPr/>
      </w:pPr>
      <w:r>
        <w:rPr/>
        <w:t xml:space="preserve">huppu * </w:t>
      </w:r>
    </w:p>
    <w:p>
      <w:pPr>
        <w:pStyle w:val="ListContents"/>
        <w:bidi w:val="0"/>
        <w:ind w:start="567" w:end="0" w:hanging="0"/>
        <w:jc w:val="left"/>
        <w:rPr/>
      </w:pPr>
      <w:r>
        <w:rPr/>
        <w:t xml:space="preserve">savupiipun yläosaan asennettu tuulensuoja. </w:t>
      </w:r>
    </w:p>
    <w:p>
      <w:pPr>
        <w:pStyle w:val="ListHeading"/>
        <w:bidi w:val="0"/>
        <w:ind w:start="0" w:end="0" w:hanging="0"/>
        <w:jc w:val="left"/>
        <w:rPr/>
      </w:pPr>
      <w:r>
        <w:rPr/>
        <w:t xml:space="preserve">crack on (-to) </w:t>
      </w:r>
    </w:p>
    <w:p>
      <w:pPr>
        <w:pStyle w:val="ListContents"/>
        <w:bidi w:val="0"/>
        <w:ind w:start="567" w:end="0" w:hanging="0"/>
        <w:jc w:val="left"/>
        <w:rPr/>
      </w:pPr>
      <w:r>
        <w:rPr/>
        <w:t xml:space="preserve">kun taas sanaa ``crack on'' voidaan käyttää yleisessä merkityksessä sanana ``(päästä) eteenpäin (jonkin asian) kanssa''. (usein tehtävästä), mutta ``crack on to (some person, specifically)'' tarkoittaa, että on ollut tai aikoo olla flirttailemassa, vaihtelevassa määrin. </w:t>
      </w:r>
    </w:p>
    <w:p>
      <w:pPr>
        <w:pStyle w:val="ListHeading"/>
        <w:bidi w:val="0"/>
        <w:ind w:start="0" w:end="0" w:hanging="0"/>
        <w:jc w:val="left"/>
        <w:rPr/>
      </w:pPr>
      <w:r>
        <w:rPr/>
        <w:t xml:space="preserve">crikey </w:t>
      </w:r>
    </w:p>
    <w:p>
      <w:pPr>
        <w:pStyle w:val="ListContents"/>
        <w:bidi w:val="0"/>
        <w:ind w:start="567" w:end="0" w:hanging="0"/>
        <w:jc w:val="left"/>
        <w:rPr/>
      </w:pPr>
      <w:r>
        <w:rPr/>
        <w:t xml:space="preserve">yllätyksen huudahdus (aikoinaan kiertoilmaus Kristuksen avaimille tai ehkä Kristus Tapa minut. Sen teki Yhdysvalloissa tunnetuksi edesmennyt australialainen herpetologi Steve Irwin). </w:t>
      </w:r>
    </w:p>
    <w:p>
      <w:pPr>
        <w:pStyle w:val="ListHeading"/>
        <w:bidi w:val="0"/>
        <w:ind w:start="0" w:end="0" w:hanging="0"/>
        <w:jc w:val="left"/>
        <w:rPr/>
      </w:pPr>
      <w:r>
        <w:rPr/>
        <w:t xml:space="preserve">crimble, crimbo, crimbo, chrimbo </w:t>
      </w:r>
    </w:p>
    <w:p>
      <w:pPr>
        <w:pStyle w:val="ListContents"/>
        <w:bidi w:val="0"/>
        <w:ind w:start="567" w:end="0" w:hanging="0"/>
        <w:jc w:val="left"/>
        <w:rPr/>
      </w:pPr>
      <w:r>
        <w:rPr/>
        <w:t xml:space="preserve">Joulu, erityisesti sen maallisempien ja kaupallisempien näkökohtien osalta. </w:t>
      </w:r>
    </w:p>
    <w:p>
      <w:pPr>
        <w:pStyle w:val="ListHeading"/>
        <w:bidi w:val="0"/>
        <w:ind w:start="0" w:end="0" w:hanging="0"/>
        <w:jc w:val="left"/>
        <w:rPr/>
      </w:pPr>
      <w:r>
        <w:rPr/>
        <w:t xml:space="preserve">sipsejä </w:t>
      </w:r>
    </w:p>
    <w:p>
      <w:pPr>
        <w:pStyle w:val="ListContents"/>
        <w:bidi w:val="0"/>
        <w:ind w:start="567" w:end="0" w:hanging="0"/>
        <w:jc w:val="left"/>
        <w:rPr/>
      </w:pPr>
      <w:r>
        <w:rPr/>
        <w:t xml:space="preserve">hyvin ohuiksi viipaloituja, usein maustettuja paistettuja perunoita, joita syödään kylmänä välipalana (US: potato chips). </w:t>
      </w:r>
    </w:p>
    <w:p>
      <w:pPr>
        <w:pStyle w:val="ListHeading"/>
        <w:bidi w:val="0"/>
        <w:ind w:start="0" w:end="0" w:hanging="0"/>
        <w:jc w:val="left"/>
        <w:rPr/>
      </w:pPr>
      <w:r>
        <w:rPr/>
        <w:t xml:space="preserve">crotchet </w:t>
      </w:r>
    </w:p>
    <w:p>
      <w:pPr>
        <w:pStyle w:val="ListContents"/>
        <w:bidi w:val="0"/>
        <w:ind w:start="567" w:end="0" w:hanging="0"/>
        <w:jc w:val="left"/>
        <w:rPr/>
      </w:pPr>
      <w:r>
        <w:rPr/>
        <w:t xml:space="preserve">nuotti, jonka kesto on yhden laskun verran tahdin 4 / 4 (common time) mukaisesti (US: quarter note; katso Note value). </w:t>
      </w:r>
    </w:p>
    <w:p>
      <w:pPr>
        <w:pStyle w:val="ListHeading"/>
        <w:bidi w:val="0"/>
        <w:ind w:start="0" w:end="0" w:hanging="0"/>
        <w:jc w:val="left"/>
        <w:rPr/>
      </w:pPr>
      <w:r>
        <w:rPr/>
        <w:t xml:space="preserve">pehmolelu </w:t>
      </w:r>
    </w:p>
    <w:p>
      <w:pPr>
        <w:pStyle w:val="ListContents"/>
        <w:bidi w:val="0"/>
        <w:ind w:start="567" w:end="0" w:hanging="0"/>
        <w:jc w:val="left"/>
        <w:rPr/>
      </w:pPr>
      <w:r>
        <w:rPr/>
        <w:t xml:space="preserve">pehmeä lelu (joskus käytetty Yhdysvalloissa; myös pehmolelu, pehmolelu). Esiintyy Nilssonin kirjoittaman Monkeesin kappaleen ``Cuddly Toy'' nimenä. </w:t>
      </w:r>
    </w:p>
    <w:p>
      <w:pPr>
        <w:pStyle w:val="ListHeading"/>
        <w:bidi w:val="0"/>
        <w:ind w:start="0" w:end="0" w:hanging="0"/>
        <w:jc w:val="left"/>
        <w:rPr/>
      </w:pPr>
      <w:r>
        <w:rPr/>
        <w:t xml:space="preserve">kuppi </w:t>
      </w:r>
    </w:p>
    <w:p>
      <w:pPr>
        <w:pStyle w:val="ListContents"/>
        <w:bidi w:val="0"/>
        <w:ind w:start="567" w:end="0" w:hanging="0"/>
        <w:jc w:val="left"/>
        <w:rPr/>
      </w:pPr>
      <w:r>
        <w:rPr/>
        <w:t xml:space="preserve">(kuppi) teetä (ei koskaan kahvia tai muuta juomaa) </w:t>
      </w:r>
    </w:p>
    <w:p>
      <w:pPr>
        <w:pStyle w:val="ListHeading"/>
        <w:bidi w:val="0"/>
        <w:ind w:start="0" w:end="0" w:hanging="0"/>
        <w:jc w:val="left"/>
        <w:rPr/>
      </w:pPr>
      <w:r>
        <w:rPr/>
        <w:t xml:space="preserve">vaihtotase </w:t>
      </w:r>
    </w:p>
    <w:p>
      <w:pPr>
        <w:pStyle w:val="ListContents"/>
        <w:bidi w:val="0"/>
        <w:ind w:start="567" w:end="0" w:hanging="0"/>
        <w:jc w:val="left"/>
        <w:rPr/>
      </w:pPr>
      <w:r>
        <w:rPr/>
        <w:t xml:space="preserve">henkilökohtainen pankkitili, jota käytetään jokapäiväisiin maksutapahtumiin (US: checking account). </w:t>
      </w:r>
    </w:p>
    <w:p>
      <w:pPr>
        <w:pStyle w:val="ListHeading"/>
        <w:bidi w:val="0"/>
        <w:ind w:start="0" w:end="0" w:hanging="0"/>
        <w:jc w:val="left"/>
        <w:rPr/>
      </w:pPr>
      <w:r>
        <w:rPr/>
        <w:t xml:space="preserve">ansioluettelo </w:t>
      </w:r>
    </w:p>
    <w:p>
      <w:pPr>
        <w:pStyle w:val="ListContents"/>
        <w:bidi w:val="0"/>
        <w:spacing w:before="0" w:after="283"/>
        <w:jc w:val="left"/>
        <w:rPr/>
      </w:pPr>
      <w:r>
        <w:rPr/>
        <w:t xml:space="preserve">useimmiten lyhennettynä CV, education and employment history (US: résumé).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brittiläinen sana parkkipaikalle</w:t>
      </w:r>
    </w:p>
    <w:p>
      <w:pPr>
        <w:pStyle w:val="TextBody"/>
        <w:bidi w:val="0"/>
        <w:jc w:val="left"/>
        <w:rPr>
          <w:b/>
          <w:shd w:val="clear" w:fill="FFFF00"/>
        </w:rPr>
      </w:pPr>
      <w:r>
        <w:rPr>
          <w:b/>
          <w:shd w:val="clear" w:fill="FFFF00"/>
        </w:rPr>
        <w:t xml:space="preserve">Teksti numero 1</w:t>
      </w:r>
    </w:p>
    <w:p>
      <w:pPr>
        <w:pStyle w:val="ListHeading"/>
        <w:bidi w:val="0"/>
        <w:ind w:start="0" w:end="0" w:hanging="0"/>
        <w:jc w:val="left"/>
        <w:rPr/>
      </w:pPr>
      <w:r>
        <w:rPr/>
        <w:t xml:space="preserve">daft * </w:t>
      </w:r>
    </w:p>
    <w:p>
      <w:pPr>
        <w:pStyle w:val="ListContents"/>
        <w:bidi w:val="0"/>
        <w:ind w:start="567" w:end="0" w:hanging="0"/>
        <w:jc w:val="left"/>
        <w:rPr/>
      </w:pPr>
      <w:r>
        <w:rPr/>
        <w:t xml:space="preserve">omituinen, hullu, eksentrinen, hassu, hullu - usein myös huvittavasti. ``Ei saa olla hölmö'' ja ``ei saa olla hölmö'' ovat suunnilleen synonyymejä. </w:t>
      </w:r>
    </w:p>
    <w:p>
      <w:pPr>
        <w:pStyle w:val="ListHeading"/>
        <w:bidi w:val="0"/>
        <w:ind w:start="0" w:end="0" w:hanging="0"/>
        <w:jc w:val="left"/>
        <w:rPr/>
      </w:pPr>
      <w:r>
        <w:rPr/>
        <w:t xml:space="preserve">dekko </w:t>
      </w:r>
    </w:p>
    <w:p>
      <w:pPr>
        <w:pStyle w:val="ListContents"/>
        <w:bidi w:val="0"/>
        <w:ind w:start="567" w:end="0" w:hanging="0"/>
        <w:jc w:val="left"/>
        <w:rPr/>
      </w:pPr>
      <w:r>
        <w:rPr/>
        <w:t xml:space="preserve">(epävirallinen) katsoa, tutkia ``I'll take a dekko at it later.'' -- brittiläinen sotilasslangi, joka on johdettu hindulaisesta dhek / dekho-sanasta, joka tarkoittaa ``to see''. Harvemmin myös decco, deccie, deek, deeks. </w:t>
      </w:r>
    </w:p>
    <w:p>
      <w:pPr>
        <w:pStyle w:val="ListHeading"/>
        <w:bidi w:val="0"/>
        <w:ind w:start="0" w:end="0" w:hanging="0"/>
        <w:jc w:val="left"/>
        <w:rPr/>
      </w:pPr>
      <w:r>
        <w:rPr/>
        <w:t xml:space="preserve">dene </w:t>
      </w:r>
    </w:p>
    <w:p>
      <w:pPr>
        <w:pStyle w:val="ListContents"/>
        <w:bidi w:val="0"/>
        <w:ind w:start="567" w:end="0" w:hanging="0"/>
        <w:jc w:val="left"/>
        <w:rPr/>
      </w:pPr>
      <w:r>
        <w:rPr/>
        <w:t xml:space="preserve">metsäinen laakso tai merenrantadyyni (lähinnä Lounais-Englannissa). </w:t>
      </w:r>
    </w:p>
    <w:p>
      <w:pPr>
        <w:pStyle w:val="ListHeading"/>
        <w:bidi w:val="0"/>
        <w:ind w:start="0" w:end="0" w:hanging="0"/>
        <w:jc w:val="left"/>
        <w:rPr/>
      </w:pPr>
      <w:r>
        <w:rPr/>
        <w:t xml:space="preserve">div, divvy </w:t>
      </w:r>
    </w:p>
    <w:p>
      <w:pPr>
        <w:pStyle w:val="ListContents"/>
        <w:bidi w:val="0"/>
        <w:ind w:start="567" w:end="0" w:hanging="0"/>
        <w:jc w:val="left"/>
        <w:rPr/>
      </w:pPr>
      <w:r>
        <w:rPr/>
        <w:t xml:space="preserve">(slangi) hölmö tai idiootti; adjektiivimuoto, divvy, hölmö tai idiootti. </w:t>
      </w:r>
    </w:p>
    <w:p>
      <w:pPr>
        <w:pStyle w:val="ListHeading"/>
        <w:bidi w:val="0"/>
        <w:ind w:start="0" w:end="0" w:hanging="0"/>
        <w:jc w:val="left"/>
        <w:rPr/>
      </w:pPr>
      <w:r>
        <w:rPr/>
        <w:t xml:space="preserve">doddle </w:t>
      </w:r>
    </w:p>
    <w:p>
      <w:pPr>
        <w:pStyle w:val="ListContents"/>
        <w:bidi w:val="0"/>
        <w:ind w:start="567" w:end="0" w:hanging="0"/>
        <w:jc w:val="left"/>
        <w:rPr/>
      </w:pPr>
      <w:r>
        <w:rPr/>
        <w:t xml:space="preserve">jotain helposti saavutettavaa -- ``It's a doddle'', joka tarkoittaa ``se on helppoa''. </w:t>
      </w:r>
    </w:p>
    <w:p>
      <w:pPr>
        <w:pStyle w:val="ListHeading"/>
        <w:bidi w:val="0"/>
        <w:ind w:start="0" w:end="0" w:hanging="0"/>
        <w:jc w:val="left"/>
        <w:rPr/>
      </w:pPr>
      <w:r>
        <w:rPr/>
        <w:t xml:space="preserve">dodgems * </w:t>
      </w:r>
    </w:p>
    <w:p>
      <w:pPr>
        <w:pStyle w:val="ListContents"/>
        <w:bidi w:val="0"/>
        <w:ind w:start="567" w:end="0" w:hanging="0"/>
        <w:jc w:val="left"/>
        <w:rPr/>
      </w:pPr>
      <w:r>
        <w:rPr/>
        <w:t xml:space="preserve">tivolit tai tivolien puskuriautot </w:t>
      </w:r>
    </w:p>
    <w:p>
      <w:pPr>
        <w:pStyle w:val="ListHeading"/>
        <w:bidi w:val="0"/>
        <w:ind w:start="0" w:end="0" w:hanging="0"/>
        <w:jc w:val="left"/>
        <w:rPr/>
      </w:pPr>
      <w:r>
        <w:rPr/>
        <w:t xml:space="preserve">epäilyttävä * </w:t>
      </w:r>
    </w:p>
    <w:p>
      <w:pPr>
        <w:pStyle w:val="ListContents"/>
        <w:bidi w:val="0"/>
        <w:ind w:start="567" w:end="0" w:hanging="0"/>
        <w:jc w:val="left"/>
        <w:rPr/>
      </w:pPr>
      <w:r>
        <w:rPr/>
        <w:t xml:space="preserve">epävakaa, epävakaa ja epäluotettava (US: sketchy).". Tuo kaveri tuolla näyttää vähän arveluttavalta. </w:t>
      </w:r>
    </w:p>
    <w:p>
      <w:pPr>
        <w:pStyle w:val="ListHeading"/>
        <w:bidi w:val="0"/>
        <w:ind w:start="0" w:end="0" w:hanging="0"/>
        <w:jc w:val="left"/>
        <w:rPr/>
      </w:pPr>
      <w:r>
        <w:rPr/>
        <w:t xml:space="preserve">dogsbody </w:t>
      </w:r>
    </w:p>
    <w:p>
      <w:pPr>
        <w:pStyle w:val="ListContents"/>
        <w:bidi w:val="0"/>
        <w:ind w:start="567" w:end="0" w:hanging="0"/>
        <w:jc w:val="left"/>
        <w:rPr/>
      </w:pPr>
      <w:r>
        <w:rPr/>
        <w:t xml:space="preserve">joku, joka tekee vähäpätöisiä tehtäviä toisen puolesta; työläinen (US: grunt). </w:t>
      </w:r>
    </w:p>
    <w:p>
      <w:pPr>
        <w:pStyle w:val="ListHeading"/>
        <w:bidi w:val="0"/>
        <w:ind w:start="0" w:end="0" w:hanging="0"/>
        <w:jc w:val="left"/>
        <w:rPr/>
      </w:pPr>
      <w:r>
        <w:rPr/>
        <w:t xml:space="preserve">koiran paskat </w:t>
      </w:r>
    </w:p>
    <w:p>
      <w:pPr>
        <w:pStyle w:val="ListContents"/>
        <w:bidi w:val="0"/>
        <w:ind w:start="567" w:end="0" w:hanging="0"/>
        <w:jc w:val="left"/>
        <w:rPr/>
      </w:pPr>
      <w:r>
        <w:rPr/>
        <w:t xml:space="preserve">(vulgaari) jotain erinomaista tai huippulaatua, "mehiläisen polvet" (bisnes), "kissan viikset". Joskus vain ``paskat''. (US: the shit). Kohteliaassa seurassa tätä ilmaisua voidaan lieventää muotoon ``The mutt's nuts'', tai kohteliaana korvikkeena voidaan käyttää ilmaisua ``The bee's knees'' (the business). Joidenkin mukaan tämän ilmaisun etymologian sanotaan juontuvan kirjapainajien slangista välimerkeille':-', kun painamisessa käytettiin veistettyjä metallilohkoja kirjasintyypin muodostamiseen. </w:t>
      </w:r>
    </w:p>
    <w:p>
      <w:pPr>
        <w:pStyle w:val="ListHeading"/>
        <w:bidi w:val="0"/>
        <w:ind w:start="0" w:end="0" w:hanging="0"/>
        <w:jc w:val="left"/>
        <w:rPr/>
      </w:pPr>
      <w:r>
        <w:rPr/>
        <w:t xml:space="preserve">dole * </w:t>
      </w:r>
    </w:p>
    <w:p>
      <w:pPr>
        <w:pStyle w:val="ListContents"/>
        <w:bidi w:val="0"/>
        <w:ind w:start="567" w:end="0" w:hanging="0"/>
        <w:jc w:val="left"/>
        <w:rPr/>
      </w:pPr>
      <w:r>
        <w:rPr/>
        <w:t xml:space="preserve">(epävirallinen) sosiaaliturva, erityisesti työttömyyskorvaus. Käytetään joskus Yhdysvalloissa, erityisesti vanhemman sukupolven osalta. </w:t>
      </w:r>
    </w:p>
    <w:p>
      <w:pPr>
        <w:pStyle w:val="ListHeading"/>
        <w:bidi w:val="0"/>
        <w:ind w:start="0" w:end="0" w:hanging="0"/>
        <w:jc w:val="left"/>
        <w:rPr/>
      </w:pPr>
      <w:r>
        <w:rPr/>
        <w:t xml:space="preserve">ovikalusteet </w:t>
      </w:r>
    </w:p>
    <w:p>
      <w:pPr>
        <w:pStyle w:val="ListContents"/>
        <w:bidi w:val="0"/>
        <w:ind w:start="567" w:end="0" w:hanging="0"/>
        <w:jc w:val="left"/>
        <w:rPr/>
      </w:pPr>
      <w:r>
        <w:rPr/>
        <w:t xml:space="preserve">(US: ovitarvikkeet) </w:t>
      </w:r>
    </w:p>
    <w:p>
      <w:pPr>
        <w:pStyle w:val="ListHeading"/>
        <w:bidi w:val="0"/>
        <w:ind w:start="0" w:end="0" w:hanging="0"/>
        <w:jc w:val="left"/>
        <w:rPr/>
      </w:pPr>
      <w:r>
        <w:rPr/>
        <w:t xml:space="preserve">aasin vuodet </w:t>
      </w:r>
    </w:p>
    <w:p>
      <w:pPr>
        <w:pStyle w:val="ListContents"/>
        <w:bidi w:val="0"/>
        <w:ind w:start="567" w:end="0" w:hanging="0"/>
        <w:jc w:val="left"/>
        <w:rPr/>
      </w:pPr>
      <w:r>
        <w:rPr/>
        <w:t xml:space="preserve">hyvin pitkään. (alunperin ``aasin korvat'' riimittelyslangina). </w:t>
      </w:r>
    </w:p>
    <w:p>
      <w:pPr>
        <w:pStyle w:val="ListHeading"/>
        <w:bidi w:val="0"/>
        <w:ind w:start="0" w:end="0" w:hanging="0"/>
        <w:jc w:val="left"/>
        <w:rPr/>
      </w:pPr>
      <w:r>
        <w:rPr/>
        <w:t xml:space="preserve">dosh </w:t>
      </w:r>
    </w:p>
    <w:p>
      <w:pPr>
        <w:pStyle w:val="ListContents"/>
        <w:bidi w:val="0"/>
        <w:ind w:start="567" w:end="0" w:hanging="0"/>
        <w:jc w:val="left"/>
        <w:rPr/>
      </w:pPr>
      <w:r>
        <w:rPr/>
        <w:t xml:space="preserve">(slangi) raha (US: dough) ``how much dosh you got on ya?'' </w:t>
      </w:r>
    </w:p>
    <w:p>
      <w:pPr>
        <w:pStyle w:val="ListHeading"/>
        <w:bidi w:val="0"/>
        <w:ind w:start="0" w:end="0" w:hanging="0"/>
        <w:jc w:val="left"/>
        <w:rPr/>
      </w:pPr>
      <w:r>
        <w:rPr/>
        <w:t xml:space="preserve">doss </w:t>
      </w:r>
    </w:p>
    <w:p>
      <w:pPr>
        <w:pStyle w:val="ListContents"/>
        <w:bidi w:val="0"/>
        <w:ind w:start="567" w:end="0" w:hanging="0"/>
        <w:jc w:val="left"/>
        <w:rPr/>
      </w:pPr>
      <w:r>
        <w:rPr/>
        <w:t xml:space="preserve">olla laiska, ``I've been dossing all day'', voi myös tarkoittaa lintsata, ``dossing off'' (samanlainen kuin bunking off). Lisäksi se voi epävirallisesti olla substantiivin muodossa (esim. ``that lesson was a doss'', joka tarkoittaa, että oppitunti oli helppo tai hyvä (lähinnä Keski-Skotlannissa). Myös ``dosser'', laiska ihminen tai kulkuri (US bum); ``to doss down'', löytää nukkumapaikka, nukkua jollakin sängyn korvikkeella, kuten sohvalla, lattialla tai puistonpenkillä; ``doss-house'', kulkureiden tai kodittomien tilapäismajoitus, halpa, huonokuntoinen ja huonosti siivottu vuokra-asunto (US: flophouse). </w:t>
      </w:r>
    </w:p>
    <w:p>
      <w:pPr>
        <w:pStyle w:val="ListHeading"/>
        <w:bidi w:val="0"/>
        <w:ind w:start="0" w:end="0" w:hanging="0"/>
        <w:jc w:val="left"/>
        <w:rPr/>
      </w:pPr>
      <w:r>
        <w:rPr/>
        <w:t xml:space="preserve">kaksinkertainen ensimmäinen </w:t>
      </w:r>
    </w:p>
    <w:p>
      <w:pPr>
        <w:pStyle w:val="ListContents"/>
        <w:bidi w:val="0"/>
        <w:ind w:start="567" w:end="0" w:hanging="0"/>
        <w:jc w:val="left"/>
        <w:rPr/>
      </w:pPr>
      <w:r>
        <w:rPr/>
        <w:t xml:space="preserve">perustutkinto, jossa hakija on saanut First-Class Honours -todistuksen kahdessa eri oppiaineessa tai vaihtoehtoisesti samassa oppiaineessa myöhemmissä tutkinnoissa (ks. British undergraduate degree classification). </w:t>
      </w:r>
    </w:p>
    <w:p>
      <w:pPr>
        <w:pStyle w:val="ListHeading"/>
        <w:bidi w:val="0"/>
        <w:ind w:start="0" w:end="0" w:hanging="0"/>
        <w:jc w:val="left"/>
        <w:rPr/>
      </w:pPr>
      <w:r>
        <w:rPr/>
        <w:t xml:space="preserve">Draper </w:t>
      </w:r>
    </w:p>
    <w:p>
      <w:pPr>
        <w:pStyle w:val="ListContents"/>
        <w:bidi w:val="0"/>
        <w:ind w:start="567" w:end="0" w:hanging="0"/>
        <w:jc w:val="left"/>
        <w:rPr/>
      </w:pPr>
      <w:r>
        <w:rPr/>
        <w:t xml:space="preserve">vaatteiden (eli vaatteiden, tekstiilien jne.) kauppias (US: dry goods (DM)). </w:t>
      </w:r>
    </w:p>
    <w:p>
      <w:pPr>
        <w:pStyle w:val="ListHeading"/>
        <w:bidi w:val="0"/>
        <w:ind w:start="0" w:end="0" w:hanging="0"/>
        <w:jc w:val="left"/>
        <w:rPr/>
      </w:pPr>
      <w:r>
        <w:rPr/>
        <w:t xml:space="preserve">veto </w:t>
      </w:r>
    </w:p>
    <w:p>
      <w:pPr>
        <w:pStyle w:val="ListContents"/>
        <w:bidi w:val="0"/>
        <w:ind w:start="567" w:end="0" w:hanging="0"/>
        <w:jc w:val="left"/>
        <w:rPr/>
      </w:pPr>
      <w:r>
        <w:rPr/>
        <w:t xml:space="preserve">lautapeli (US: checkers) </w:t>
      </w:r>
    </w:p>
    <w:p>
      <w:pPr>
        <w:pStyle w:val="ListHeading"/>
        <w:bidi w:val="0"/>
        <w:ind w:start="0" w:end="0" w:hanging="0"/>
        <w:jc w:val="left"/>
        <w:rPr/>
      </w:pPr>
      <w:r>
        <w:rPr/>
        <w:t xml:space="preserve">piirustustappi * </w:t>
      </w:r>
    </w:p>
    <w:p>
      <w:pPr>
        <w:pStyle w:val="ListContents"/>
        <w:bidi w:val="0"/>
        <w:ind w:start="567" w:end="0" w:hanging="0"/>
        <w:jc w:val="left"/>
        <w:rPr/>
      </w:pPr>
      <w:r>
        <w:rPr/>
        <w:t xml:space="preserve">tappi, jossa on suuri, litteä pää ja jota käytetään ilmoitusten kiinnittämiseen ilmoitustauluihin jne. (US: thumbtack) </w:t>
      </w:r>
    </w:p>
    <w:p>
      <w:pPr>
        <w:pStyle w:val="ListHeading"/>
        <w:bidi w:val="0"/>
        <w:ind w:start="0" w:end="0" w:hanging="0"/>
        <w:jc w:val="left"/>
        <w:rPr/>
      </w:pPr>
      <w:r>
        <w:rPr/>
        <w:t xml:space="preserve">pukeutuminen ympyrä </w:t>
      </w:r>
    </w:p>
    <w:p>
      <w:pPr>
        <w:pStyle w:val="ListContents"/>
        <w:bidi w:val="0"/>
        <w:ind w:start="567" w:end="0" w:hanging="0"/>
        <w:jc w:val="left"/>
        <w:rPr/>
      </w:pPr>
      <w:r>
        <w:rPr/>
        <w:t xml:space="preserve">teatterin ensimmäisen parvekkeen istuimet (US: balcony tai loge, vaikka pukupiiriä käytetään muutamissa hyvin suurissa oopperataloissa, joissa on useita parvekekerroksia). </w:t>
      </w:r>
    </w:p>
    <w:p>
      <w:pPr>
        <w:pStyle w:val="ListHeading"/>
        <w:bidi w:val="0"/>
        <w:ind w:start="0" w:end="0" w:hanging="0"/>
        <w:jc w:val="left"/>
        <w:rPr/>
      </w:pPr>
      <w:r>
        <w:rPr/>
        <w:t xml:space="preserve">rattijuopumus </w:t>
      </w:r>
    </w:p>
    <w:p>
      <w:pPr>
        <w:pStyle w:val="ListContents"/>
        <w:bidi w:val="0"/>
        <w:ind w:start="567" w:end="0" w:hanging="0"/>
        <w:jc w:val="left"/>
        <w:rPr/>
      </w:pPr>
      <w:r>
        <w:rPr/>
        <w:t xml:space="preserve">moottoriajoneuvon kuljettaminen alkoholin vaikutuksen alaisena (US: drunk driving; DUI (Driving Under the Influence); DWI (Driving While Intoxicated / Impaired); OWI (Operating While Intoxicated)). </w:t>
      </w:r>
    </w:p>
    <w:p>
      <w:pPr>
        <w:pStyle w:val="ListHeading"/>
        <w:bidi w:val="0"/>
        <w:ind w:start="0" w:end="0" w:hanging="0"/>
        <w:jc w:val="left"/>
        <w:rPr/>
      </w:pPr>
      <w:r>
        <w:rPr/>
        <w:t xml:space="preserve">ajokortti </w:t>
      </w:r>
    </w:p>
    <w:p>
      <w:pPr>
        <w:pStyle w:val="ListContents"/>
        <w:bidi w:val="0"/>
        <w:ind w:start="567" w:end="0" w:hanging="0"/>
        <w:jc w:val="left"/>
        <w:rPr/>
      </w:pPr>
      <w:r>
        <w:rPr/>
        <w:t xml:space="preserve">asiakirja, joka oikeuttaa ajoneuvon kuljettamiseen (US: driver's license, driver license). </w:t>
      </w:r>
    </w:p>
    <w:p>
      <w:pPr>
        <w:pStyle w:val="ListHeading"/>
        <w:bidi w:val="0"/>
        <w:ind w:start="0" w:end="0" w:hanging="0"/>
        <w:jc w:val="left"/>
        <w:rPr/>
      </w:pPr>
      <w:r>
        <w:rPr/>
        <w:t xml:space="preserve">kaksikaistainen tie </w:t>
      </w:r>
    </w:p>
    <w:p>
      <w:pPr>
        <w:pStyle w:val="ListContents"/>
        <w:bidi w:val="0"/>
        <w:ind w:start="567" w:end="0" w:hanging="0"/>
        <w:jc w:val="left"/>
        <w:rPr/>
      </w:pPr>
      <w:r>
        <w:rPr/>
        <w:t xml:space="preserve">tie, yleensä pääväylä, jossa kumpikin ajosuunta on erotettu vastakkaisesta ajosuunnasta liikennöimättömällä ja yleensä hieman korotetulla keskikaiteella. Kussakin ajosuunnassa (ajoradassa) on kaksi tai useampia kaistoja. (US: divided highway) </w:t>
      </w:r>
    </w:p>
    <w:p>
      <w:pPr>
        <w:pStyle w:val="ListHeading"/>
        <w:bidi w:val="0"/>
        <w:ind w:start="0" w:end="0" w:hanging="0"/>
        <w:jc w:val="left"/>
        <w:rPr/>
      </w:pPr>
      <w:r>
        <w:rPr/>
        <w:t xml:space="preserve">roskakori </w:t>
      </w:r>
    </w:p>
    <w:p>
      <w:pPr>
        <w:pStyle w:val="ListContents"/>
        <w:bidi w:val="0"/>
        <w:ind w:start="567" w:end="0" w:hanging="0"/>
        <w:jc w:val="left"/>
        <w:rPr/>
      </w:pPr>
      <w:r>
        <w:rPr/>
        <w:t xml:space="preserve">(joskus käytetty Yhdysvalloissa) roska-astia, hyvin usein lyhennettynä 'bin'. (US: trash can; wastebasket). </w:t>
      </w:r>
    </w:p>
    <w:p>
      <w:pPr>
        <w:pStyle w:val="ListHeading"/>
        <w:bidi w:val="0"/>
        <w:ind w:start="0" w:end="0" w:hanging="0"/>
        <w:jc w:val="left"/>
        <w:rPr/>
      </w:pPr>
      <w:r>
        <w:rPr/>
        <w:t xml:space="preserve">roskakuski tai roskakuski </w:t>
      </w:r>
    </w:p>
    <w:p>
      <w:pPr>
        <w:pStyle w:val="ListContents"/>
        <w:bidi w:val="0"/>
        <w:ind w:start="567" w:end="0" w:hanging="0"/>
        <w:jc w:val="left"/>
        <w:rPr/>
      </w:pPr>
      <w:r>
        <w:rPr/>
        <w:t xml:space="preserve">roskakuski (US: garbage man; trash man; sanitation engineer) </w:t>
      </w:r>
    </w:p>
    <w:p>
      <w:pPr>
        <w:pStyle w:val="ListHeading"/>
        <w:bidi w:val="0"/>
        <w:ind w:start="0" w:end="0" w:hanging="0"/>
        <w:jc w:val="left"/>
        <w:rPr/>
      </w:pPr>
      <w:r>
        <w:rPr>
          <w:color w:val="A9A9A9"/>
        </w:rPr>
        <w:t xml:space="preserve">pölykärr</w:t>
      </w:r>
      <w:r>
        <w:rPr/>
        <w:t xml:space="preserve">y </w:t>
      </w:r>
    </w:p>
    <w:p>
      <w:pPr>
        <w:pStyle w:val="ListContents"/>
        <w:bidi w:val="0"/>
        <w:spacing w:before="0" w:after="283"/>
        <w:jc w:val="left"/>
        <w:rPr/>
      </w:pPr>
      <w:r>
        <w:rPr/>
        <w:t xml:space="preserve">roskien / jätteiden keräilyauto (US: garbage truck; trash truck)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britit kutsuvat jäteautoa?</w:t>
      </w:r>
    </w:p>
    <w:p>
      <w:pPr>
        <w:pStyle w:val="TextBody"/>
        <w:bidi w:val="0"/>
        <w:jc w:val="left"/>
        <w:rPr>
          <w:b/>
          <w:u w:val="single"/>
          <w:shd w:val="clear" w:fill="FFFF00"/>
        </w:rPr>
      </w:pPr>
      <w:r>
        <w:rPr>
          <w:b/>
          <w:u w:val="single"/>
          <w:shd w:val="clear" w:fill="FFFF00"/>
        </w:rPr>
        <w:t xml:space="preserve">Asiakirjan numero 6140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``Drink a Beer'' on </w:t>
      </w:r>
      <w:r>
        <w:rPr>
          <w:color w:val="A9A9A9"/>
        </w:rPr>
        <w:t xml:space="preserve">Jim Beaversin </w:t>
      </w:r>
      <w:r>
        <w:rPr/>
        <w:t xml:space="preserve">ja </w:t>
      </w:r>
      <w:r>
        <w:rPr>
          <w:color w:val="DCDCDC"/>
        </w:rPr>
        <w:t xml:space="preserve">Chris Stapletonin </w:t>
      </w:r>
      <w:r>
        <w:rPr/>
        <w:t xml:space="preserve">kirjoittama kappale, jonka on </w:t>
      </w:r>
      <w:r>
        <w:rPr/>
        <w:t xml:space="preserve">levyttänyt yhdysvaltalainen kantriartisti Luke Bryan. Se julkaistiin marraskuussa 2013 kolmantena singlenä hänen neljänneltä studioalbumiltaan Crash My Party (2013), ja siitä tuli hänen seitsemäs listaykkösensä Billboard Country Airplay -listalla helmikuussa 2014. Bryan on kuvaillut ``Drink a Beer'' kappaleen olevan ``siistein surullinen kappale ikinä'' ja toteaa, että hän liittyy tarinaan menetettyään molemmat sisaruksensa.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juoda olutta Luke Bryanille...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Luke Bryanin drink a beer -kirjan?</w:t>
      </w:r>
    </w:p>
    <w:p>
      <w:pPr>
        <w:pStyle w:val="TextBody"/>
        <w:bidi w:val="0"/>
        <w:jc w:val="left"/>
        <w:rPr>
          <w:b/>
          <w:u w:val="single"/>
          <w:shd w:val="clear" w:fill="FFFF00"/>
        </w:rPr>
      </w:pPr>
      <w:r>
        <w:rPr>
          <w:b/>
          <w:u w:val="single"/>
          <w:shd w:val="clear" w:fill="FFFF00"/>
        </w:rPr>
        <w:t xml:space="preserve">Asiakirjan numero 6141</w:t>
      </w:r>
    </w:p>
    <w:p>
      <w:pPr>
        <w:pStyle w:val="TextBody"/>
        <w:bidi w:val="0"/>
        <w:jc w:val="left"/>
        <w:rPr>
          <w:b/>
          <w:shd w:val="clear" w:fill="FFFF00"/>
        </w:rPr>
      </w:pPr>
      <w:r>
        <w:rPr>
          <w:b/>
          <w:shd w:val="clear" w:fill="FFFF00"/>
        </w:rPr>
        <w:t xml:space="preserve">Tekstin numero 0</w:t>
      </w:r>
    </w:p>
    <w:p>
      <w:pPr>
        <w:pStyle w:val="TextBody"/>
        <w:numPr>
          <w:ilvl w:val="0"/>
          <w:numId w:val="22"/>
        </w:numPr>
        <w:tabs>
          <w:tab w:val="clear" w:pos="1134"/>
          <w:tab w:val="left" w:leader="none" w:pos="720"/>
        </w:tabs>
        <w:bidi w:val="0"/>
        <w:ind w:start="720" w:hanging="283"/>
        <w:jc w:val="left"/>
        <w:rPr/>
      </w:pPr>
      <w:r>
        <w:rPr/>
        <w:t xml:space="preserve">Christine Baranski Martha May Whovierina, joka on Grinchin elinikäinen ihastus ja pormestari Whovierin romanttinen kiinnostuksen kohde. Lopulta hän hylkää pormestarin ja valitsee Grinchin. </w:t>
      </w:r>
    </w:p>
    <w:p>
      <w:pPr>
        <w:pStyle w:val="TextBody"/>
        <w:numPr>
          <w:ilvl w:val="0"/>
          <w:numId w:val="23"/>
        </w:numPr>
        <w:tabs>
          <w:tab w:val="clear" w:pos="1134"/>
          <w:tab w:val="left" w:leader="none" w:pos="707"/>
        </w:tabs>
        <w:bidi w:val="0"/>
        <w:ind w:start="707" w:hanging="283"/>
        <w:jc w:val="left"/>
        <w:rPr/>
      </w:pPr>
      <w:r>
        <w:rPr>
          <w:color w:val="A9A9A9"/>
        </w:rPr>
        <w:t xml:space="preserve">Landry Allbright </w:t>
      </w:r>
      <w:r>
        <w:rPr/>
        <w:t xml:space="preserve">8-vuotiaana Martha May Whovierina. Hän osoittaa myötätuntoa nuorta Grinchiä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Martha Mayta Grinchissä...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Kuinka Grinch varasti joulun teatterilevityksen juliste </w:t>
      </w:r>
    </w:p>
    <w:tbl>
      <w:tblPr>
        <w:tblW w:w="7924" w:type="dxa"/>
        <w:jc w:val="left"/>
        <w:tblInd w:w="0" w:type="dxa"/>
        <w:tblLayout w:type="fixed"/>
        <w:tblCellMar>
          <w:top w:w="28" w:type="dxa"/>
          <w:left w:w="28" w:type="dxa"/>
          <w:bottom w:w="28" w:type="dxa"/>
          <w:right w:w="28" w:type="dxa"/>
        </w:tblCellMar>
      </w:tblPr>
      <w:tblGrid>
        <w:gridCol w:w="2311"/>
        <w:gridCol w:w="5613"/>
      </w:tblGrid>
      <w:tr>
        <w:trPr/>
        <w:tc>
          <w:tcPr>
            <w:tcW w:w="2311" w:type="dxa"/>
            <w:tcBorders/>
            <w:vAlign w:val="center"/>
          </w:tcPr>
          <w:p>
            <w:pPr>
              <w:pStyle w:val="TableHeading"/>
              <w:suppressLineNumbers/>
              <w:bidi w:val="0"/>
              <w:spacing w:before="0" w:after="283"/>
              <w:jc w:val="center"/>
              <w:rPr/>
            </w:pPr>
            <w:r>
              <w:rPr/>
              <w:t xml:space="preserve">Ohjaaja </w:t>
            </w:r>
          </w:p>
        </w:tc>
        <w:tc>
          <w:tcPr>
            <w:tcW w:w="5613" w:type="dxa"/>
            <w:tcBorders/>
            <w:vAlign w:val="center"/>
          </w:tcPr>
          <w:p>
            <w:pPr>
              <w:pStyle w:val="TableContents"/>
              <w:bidi w:val="0"/>
              <w:spacing w:before="0" w:after="283"/>
              <w:jc w:val="left"/>
              <w:rPr/>
            </w:pPr>
            <w:r>
              <w:rPr/>
              <w:t xml:space="preserve">Ron Howard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613"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Brian Grazer </w:t>
            </w:r>
          </w:p>
          <w:p>
            <w:pPr>
              <w:pStyle w:val="TableContents"/>
              <w:numPr>
                <w:ilvl w:val="0"/>
                <w:numId w:val="24"/>
              </w:numPr>
              <w:tabs>
                <w:tab w:val="clear" w:pos="1134"/>
                <w:tab w:val="left" w:leader="none" w:pos="707"/>
              </w:tabs>
              <w:bidi w:val="0"/>
              <w:spacing w:before="0" w:after="283"/>
              <w:ind w:start="707" w:hanging="283"/>
              <w:jc w:val="left"/>
              <w:rPr/>
            </w:pPr>
            <w:r>
              <w:rPr/>
              <w:t xml:space="preserve">Ron Howard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613"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Jeffrey Price </w:t>
            </w:r>
          </w:p>
          <w:p>
            <w:pPr>
              <w:pStyle w:val="TableContents"/>
              <w:numPr>
                <w:ilvl w:val="0"/>
                <w:numId w:val="25"/>
              </w:numPr>
              <w:tabs>
                <w:tab w:val="clear" w:pos="1134"/>
                <w:tab w:val="left" w:leader="none" w:pos="707"/>
              </w:tabs>
              <w:bidi w:val="0"/>
              <w:spacing w:before="0" w:after="283"/>
              <w:ind w:start="707" w:hanging="283"/>
              <w:jc w:val="left"/>
              <w:rPr/>
            </w:pPr>
            <w:r>
              <w:rPr/>
              <w:t xml:space="preserve">Peter S. Seaman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613" w:type="dxa"/>
            <w:tcBorders/>
            <w:vAlign w:val="center"/>
          </w:tcPr>
          <w:p>
            <w:pPr>
              <w:pStyle w:val="TableContents"/>
              <w:bidi w:val="0"/>
              <w:spacing w:before="0" w:after="283"/>
              <w:jc w:val="left"/>
              <w:rPr/>
            </w:pPr>
            <w:r>
              <w:rPr/>
              <w:t xml:space="preserve">Miten Grinch varasti joulun! by Dr. Seuss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613"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Jim Carrey </w:t>
            </w:r>
          </w:p>
          <w:p>
            <w:pPr>
              <w:pStyle w:val="TableContents"/>
              <w:numPr>
                <w:ilvl w:val="0"/>
                <w:numId w:val="26"/>
              </w:numPr>
              <w:tabs>
                <w:tab w:val="clear" w:pos="1134"/>
                <w:tab w:val="left" w:leader="none" w:pos="707"/>
              </w:tabs>
              <w:bidi w:val="0"/>
              <w:spacing w:before="0" w:after="0"/>
              <w:ind w:start="707" w:hanging="283"/>
              <w:jc w:val="left"/>
              <w:rPr/>
            </w:pPr>
            <w:r>
              <w:rPr/>
              <w:t xml:space="preserve">Jeffrey Tambor </w:t>
            </w:r>
          </w:p>
          <w:p>
            <w:pPr>
              <w:pStyle w:val="TableContents"/>
              <w:numPr>
                <w:ilvl w:val="0"/>
                <w:numId w:val="26"/>
              </w:numPr>
              <w:tabs>
                <w:tab w:val="clear" w:pos="1134"/>
                <w:tab w:val="left" w:leader="none" w:pos="707"/>
              </w:tabs>
              <w:bidi w:val="0"/>
              <w:spacing w:before="0" w:after="0"/>
              <w:ind w:start="707" w:hanging="283"/>
              <w:jc w:val="left"/>
              <w:rPr/>
            </w:pPr>
            <w:r>
              <w:rPr/>
              <w:t xml:space="preserve">Christine Baranski </w:t>
            </w:r>
          </w:p>
          <w:p>
            <w:pPr>
              <w:pStyle w:val="TableContents"/>
              <w:numPr>
                <w:ilvl w:val="0"/>
                <w:numId w:val="26"/>
              </w:numPr>
              <w:tabs>
                <w:tab w:val="clear" w:pos="1134"/>
                <w:tab w:val="left" w:leader="none" w:pos="707"/>
              </w:tabs>
              <w:bidi w:val="0"/>
              <w:spacing w:before="0" w:after="0"/>
              <w:ind w:start="707" w:hanging="283"/>
              <w:jc w:val="left"/>
              <w:rPr/>
            </w:pPr>
            <w:r>
              <w:rPr/>
              <w:t xml:space="preserve">Bill Irwin </w:t>
            </w:r>
          </w:p>
          <w:p>
            <w:pPr>
              <w:pStyle w:val="TableContents"/>
              <w:numPr>
                <w:ilvl w:val="0"/>
                <w:numId w:val="26"/>
              </w:numPr>
              <w:tabs>
                <w:tab w:val="clear" w:pos="1134"/>
                <w:tab w:val="left" w:leader="none" w:pos="707"/>
              </w:tabs>
              <w:bidi w:val="0"/>
              <w:spacing w:before="0" w:after="283"/>
              <w:ind w:start="707" w:hanging="283"/>
              <w:jc w:val="left"/>
              <w:rPr/>
            </w:pPr>
            <w:r>
              <w:rPr/>
              <w:t xml:space="preserve">Molly Shannon </w:t>
            </w:r>
          </w:p>
        </w:tc>
      </w:tr>
      <w:tr>
        <w:trPr/>
        <w:tc>
          <w:tcPr>
            <w:tcW w:w="2311" w:type="dxa"/>
            <w:tcBorders/>
            <w:vAlign w:val="center"/>
          </w:tcPr>
          <w:p>
            <w:pPr>
              <w:pStyle w:val="TableHeading"/>
              <w:suppressLineNumbers/>
              <w:bidi w:val="0"/>
              <w:spacing w:before="0" w:after="283"/>
              <w:jc w:val="center"/>
              <w:rPr/>
            </w:pPr>
            <w:r>
              <w:rPr/>
              <w:t xml:space="preserve">Kertonut </w:t>
            </w:r>
          </w:p>
        </w:tc>
        <w:tc>
          <w:tcPr>
            <w:tcW w:w="5613" w:type="dxa"/>
            <w:tcBorders/>
            <w:vAlign w:val="center"/>
          </w:tcPr>
          <w:p>
            <w:pPr>
              <w:pStyle w:val="TableContents"/>
              <w:bidi w:val="0"/>
              <w:spacing w:before="0" w:after="283"/>
              <w:jc w:val="left"/>
              <w:rPr/>
            </w:pPr>
            <w:r>
              <w:rPr>
                <w:color w:val="A9A9A9"/>
              </w:rPr>
              <w:t xml:space="preserve">Anthony Hopkins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613" w:type="dxa"/>
            <w:tcBorders/>
            <w:vAlign w:val="center"/>
          </w:tcPr>
          <w:p>
            <w:pPr>
              <w:pStyle w:val="TableContents"/>
              <w:bidi w:val="0"/>
              <w:spacing w:before="0" w:after="283"/>
              <w:jc w:val="left"/>
              <w:rPr/>
            </w:pPr>
            <w:r>
              <w:rPr/>
              <w:t xml:space="preserve">James Horner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613" w:type="dxa"/>
            <w:tcBorders/>
            <w:vAlign w:val="center"/>
          </w:tcPr>
          <w:p>
            <w:pPr>
              <w:pStyle w:val="TableContents"/>
              <w:bidi w:val="0"/>
              <w:spacing w:before="0" w:after="283"/>
              <w:jc w:val="left"/>
              <w:rPr/>
            </w:pPr>
            <w:r>
              <w:rPr/>
              <w:t xml:space="preserve">Donald Peterman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613"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Dan Hanley </w:t>
            </w:r>
          </w:p>
          <w:p>
            <w:pPr>
              <w:pStyle w:val="TableContents"/>
              <w:numPr>
                <w:ilvl w:val="0"/>
                <w:numId w:val="27"/>
              </w:numPr>
              <w:tabs>
                <w:tab w:val="clear" w:pos="1134"/>
                <w:tab w:val="left" w:leader="none" w:pos="707"/>
              </w:tabs>
              <w:bidi w:val="0"/>
              <w:spacing w:before="0" w:after="283"/>
              <w:ind w:start="707" w:hanging="283"/>
              <w:jc w:val="left"/>
              <w:rPr/>
            </w:pPr>
            <w:r>
              <w:rPr/>
              <w:t xml:space="preserve">Mike Hill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613" w:type="dxa"/>
            <w:tcBorders/>
            <w:vAlign w:val="center"/>
          </w:tcPr>
          <w:p>
            <w:pPr>
              <w:pStyle w:val="TableContents"/>
              <w:bidi w:val="0"/>
              <w:spacing w:before="0" w:after="283"/>
              <w:jc w:val="left"/>
              <w:rPr/>
            </w:pPr>
            <w:r>
              <w:rPr/>
              <w:t xml:space="preserve">Imagine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613"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613"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8. marraskuuta 1998 (1998-11-08) (Los Angeles) </w:t>
            </w:r>
          </w:p>
          <w:p>
            <w:pPr>
              <w:pStyle w:val="TableContents"/>
              <w:numPr>
                <w:ilvl w:val="0"/>
                <w:numId w:val="28"/>
              </w:numPr>
              <w:tabs>
                <w:tab w:val="clear" w:pos="1134"/>
                <w:tab w:val="left" w:leader="none" w:pos="707"/>
              </w:tabs>
              <w:bidi w:val="0"/>
              <w:spacing w:before="0" w:after="0"/>
              <w:ind w:start="707" w:hanging="283"/>
              <w:jc w:val="left"/>
              <w:rPr/>
            </w:pPr>
            <w:r>
              <w:rPr/>
              <w:t xml:space="preserve">17. marraskuuta 2000 (2000-11-17) (Yhdysvallat) </w:t>
            </w:r>
          </w:p>
          <w:p>
            <w:pPr>
              <w:pStyle w:val="TableContents"/>
              <w:numPr>
                <w:ilvl w:val="0"/>
                <w:numId w:val="28"/>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613" w:type="dxa"/>
            <w:tcBorders/>
            <w:vAlign w:val="center"/>
          </w:tcPr>
          <w:p>
            <w:pPr>
              <w:pStyle w:val="TableContents"/>
              <w:bidi w:val="0"/>
              <w:spacing w:before="0" w:after="283"/>
              <w:jc w:val="left"/>
              <w:rPr/>
            </w:pPr>
            <w:r>
              <w:rPr/>
              <w:t xml:space="preserve">104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61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61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613" w:type="dxa"/>
            <w:tcBorders/>
            <w:vAlign w:val="center"/>
          </w:tcPr>
          <w:p>
            <w:pPr>
              <w:pStyle w:val="TableContents"/>
              <w:bidi w:val="0"/>
              <w:spacing w:before="0" w:after="283"/>
              <w:jc w:val="left"/>
              <w:rPr/>
            </w:pPr>
            <w:r>
              <w:rPr/>
              <w:t xml:space="preserve">123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613" w:type="dxa"/>
            <w:tcBorders/>
            <w:vAlign w:val="center"/>
          </w:tcPr>
          <w:p>
            <w:pPr>
              <w:pStyle w:val="TableContents"/>
              <w:bidi w:val="0"/>
              <w:spacing w:before="0" w:after="283"/>
              <w:jc w:val="left"/>
              <w:rPr/>
            </w:pPr>
            <w:r>
              <w:rPr/>
              <w:t xml:space="preserve">345,1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kertoja elokuvassa Kuinka Grinch varasti joulun?</w:t>
      </w:r>
    </w:p>
    <w:p>
      <w:pPr>
        <w:pStyle w:val="TextBody"/>
        <w:bidi w:val="0"/>
        <w:jc w:val="left"/>
        <w:rPr>
          <w:b/>
          <w:shd w:val="clear" w:fill="FFFF00"/>
        </w:rPr>
      </w:pPr>
      <w:r>
        <w:rPr>
          <w:b/>
          <w:shd w:val="clear" w:fill="FFFF00"/>
        </w:rPr>
        <w:t xml:space="preserve">Teksti numero 2</w:t>
      </w:r>
    </w:p>
    <w:p>
      <w:pPr>
        <w:pStyle w:val="TextBody"/>
        <w:numPr>
          <w:ilvl w:val="0"/>
          <w:numId w:val="29"/>
        </w:numPr>
        <w:tabs>
          <w:tab w:val="clear" w:pos="1134"/>
          <w:tab w:val="left" w:leader="none" w:pos="720"/>
        </w:tabs>
        <w:bidi w:val="0"/>
        <w:ind w:start="720" w:hanging="283"/>
        <w:jc w:val="left"/>
        <w:rPr/>
      </w:pPr>
      <w:r>
        <w:rPr>
          <w:color w:val="A9A9A9"/>
        </w:rPr>
        <w:t xml:space="preserve">Anthony Hopkins </w:t>
      </w:r>
      <w:r>
        <w:rPr/>
        <w:t xml:space="preserve">kertojana.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kertoo kuinka grinch varasti joulun tehty vuonna 2000...</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kertoja Grinch-elokuvassa?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 kuvattiin </w:t>
      </w:r>
      <w:r>
        <w:rPr>
          <w:color w:val="A9A9A9"/>
        </w:rPr>
        <w:t xml:space="preserve">syyskuun 1999 ja tammikuun 2000 välisenä aikana</w:t>
      </w:r>
      <w:r>
        <w:rPr/>
        <w:t xml:space="preserve">. Tohtori Seussin vaimo Audrey vieraili kuvauspaikalla lokakuussa 1999. Suuri osa Whovillen lavasteista rakennettiin Universal Studiosin takapihalle Bates Motelin taakse. Kuvaustauon aikana Jim Carrey säikäytti studiokierroksella olleet turistit juoksemalla ulos motellista mekko päällä ja uhkailemalla veitsellä. Tästä huolimatta kukaan Universalin työntekijöistä ja kierroksella olleista turisteista ei tunnistanut häntä. Jim Carreyn Grinch-puku oli peitetty jakkitukalla, joka oli värjätty vihreäksi ja ommeltu spandex-pukuun. Meikin ensimmäinen levitys kesti kahdeksan tuntia, jonka jälkeen turhautunut Carrey potkaisi reikää asuntovaununsa seinään haluten lopettaa elokuvan. Tuotanto toi CIA:n agentin, joka opasti agentteja kestämään äärimmäisiä kidutustekniikoita, valmentamaan Carreya pysymään rauhallisena prosessin aikana. Myöhemmin prosessia hiottiin niin, että sisään pääseminen kesti vain kolme tuntia aamulla ja ulos pääseminen tunnin illalla. Kaikkiaan Carrey vietti 92 päivää Grinch-meikissä, ja hänestä tuli ``Zen-mestari'' istuessaan meikkituolissa.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Jim Carreyn tähdittämä grinch -elokuva.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Kuinka Grinch varasti joulun teatterilevityksen juliste </w:t>
      </w:r>
    </w:p>
    <w:tbl>
      <w:tblPr>
        <w:tblW w:w="7924" w:type="dxa"/>
        <w:jc w:val="left"/>
        <w:tblInd w:w="0" w:type="dxa"/>
        <w:tblLayout w:type="fixed"/>
        <w:tblCellMar>
          <w:top w:w="28" w:type="dxa"/>
          <w:left w:w="28" w:type="dxa"/>
          <w:bottom w:w="28" w:type="dxa"/>
          <w:right w:w="28" w:type="dxa"/>
        </w:tblCellMar>
      </w:tblPr>
      <w:tblGrid>
        <w:gridCol w:w="2311"/>
        <w:gridCol w:w="5613"/>
      </w:tblGrid>
      <w:tr>
        <w:trPr/>
        <w:tc>
          <w:tcPr>
            <w:tcW w:w="2311" w:type="dxa"/>
            <w:tcBorders/>
            <w:vAlign w:val="center"/>
          </w:tcPr>
          <w:p>
            <w:pPr>
              <w:pStyle w:val="TableHeading"/>
              <w:suppressLineNumbers/>
              <w:bidi w:val="0"/>
              <w:spacing w:before="0" w:after="283"/>
              <w:jc w:val="center"/>
              <w:rPr/>
            </w:pPr>
            <w:r>
              <w:rPr/>
              <w:t xml:space="preserve">Ohjaaja </w:t>
            </w:r>
          </w:p>
        </w:tc>
        <w:tc>
          <w:tcPr>
            <w:tcW w:w="5613" w:type="dxa"/>
            <w:tcBorders/>
            <w:vAlign w:val="center"/>
          </w:tcPr>
          <w:p>
            <w:pPr>
              <w:pStyle w:val="TableContents"/>
              <w:bidi w:val="0"/>
              <w:spacing w:before="0" w:after="283"/>
              <w:jc w:val="left"/>
              <w:rPr/>
            </w:pPr>
            <w:r>
              <w:rPr/>
              <w:t xml:space="preserve">Ron Howard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613" w:type="dxa"/>
            <w:tcBorders/>
            <w:vAlign w:val="center"/>
          </w:tcPr>
          <w:p>
            <w:pPr>
              <w:pStyle w:val="TableContents"/>
              <w:numPr>
                <w:ilvl w:val="0"/>
                <w:numId w:val="30"/>
              </w:numPr>
              <w:tabs>
                <w:tab w:val="clear" w:pos="1134"/>
                <w:tab w:val="left" w:leader="none" w:pos="707"/>
              </w:tabs>
              <w:bidi w:val="0"/>
              <w:spacing w:before="0" w:after="283"/>
              <w:ind w:start="707" w:hanging="283"/>
              <w:jc w:val="left"/>
              <w:rPr/>
            </w:pPr>
            <w:r>
              <w:rPr/>
              <w:t xml:space="preserve">Brian Grazer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613" w:type="dxa"/>
            <w:tcBorders/>
            <w:vAlign w:val="center"/>
          </w:tcPr>
          <w:p>
            <w:pPr>
              <w:pStyle w:val="TableContents"/>
              <w:bidi w:val="0"/>
              <w:spacing w:before="0" w:after="283"/>
              <w:jc w:val="left"/>
              <w:rPr/>
            </w:pPr>
            <w:r>
              <w:rPr/>
              <w:t xml:space="preserve">Jeffrey Price Peter S. Seaman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613" w:type="dxa"/>
            <w:tcBorders/>
            <w:vAlign w:val="center"/>
          </w:tcPr>
          <w:p>
            <w:pPr>
              <w:pStyle w:val="TableContents"/>
              <w:bidi w:val="0"/>
              <w:spacing w:before="0" w:after="283"/>
              <w:jc w:val="left"/>
              <w:rPr/>
            </w:pPr>
            <w:r>
              <w:rPr/>
              <w:t xml:space="preserve">Miten Grinch varasti joulun! by Dr. Seuss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613"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Jim Carrey </w:t>
            </w:r>
          </w:p>
          <w:p>
            <w:pPr>
              <w:pStyle w:val="TableContents"/>
              <w:numPr>
                <w:ilvl w:val="0"/>
                <w:numId w:val="31"/>
              </w:numPr>
              <w:tabs>
                <w:tab w:val="clear" w:pos="1134"/>
                <w:tab w:val="left" w:leader="none" w:pos="707"/>
              </w:tabs>
              <w:bidi w:val="0"/>
              <w:spacing w:before="0" w:after="0"/>
              <w:ind w:start="707" w:hanging="283"/>
              <w:jc w:val="left"/>
              <w:rPr/>
            </w:pPr>
            <w:r>
              <w:rPr/>
              <w:t xml:space="preserve">Jeffrey Tambor </w:t>
            </w:r>
          </w:p>
          <w:p>
            <w:pPr>
              <w:pStyle w:val="TableContents"/>
              <w:numPr>
                <w:ilvl w:val="0"/>
                <w:numId w:val="31"/>
              </w:numPr>
              <w:tabs>
                <w:tab w:val="clear" w:pos="1134"/>
                <w:tab w:val="left" w:leader="none" w:pos="707"/>
              </w:tabs>
              <w:bidi w:val="0"/>
              <w:spacing w:before="0" w:after="0"/>
              <w:ind w:start="707" w:hanging="283"/>
              <w:jc w:val="left"/>
              <w:rPr/>
            </w:pPr>
            <w:r>
              <w:rPr/>
              <w:t xml:space="preserve">Christine Baranski </w:t>
            </w:r>
          </w:p>
          <w:p>
            <w:pPr>
              <w:pStyle w:val="TableContents"/>
              <w:numPr>
                <w:ilvl w:val="0"/>
                <w:numId w:val="31"/>
              </w:numPr>
              <w:tabs>
                <w:tab w:val="clear" w:pos="1134"/>
                <w:tab w:val="left" w:leader="none" w:pos="707"/>
              </w:tabs>
              <w:bidi w:val="0"/>
              <w:spacing w:before="0" w:after="0"/>
              <w:ind w:start="707" w:hanging="283"/>
              <w:jc w:val="left"/>
              <w:rPr/>
            </w:pPr>
            <w:r>
              <w:rPr/>
              <w:t xml:space="preserve">Bill Irwin </w:t>
            </w:r>
          </w:p>
          <w:p>
            <w:pPr>
              <w:pStyle w:val="TableContents"/>
              <w:numPr>
                <w:ilvl w:val="0"/>
                <w:numId w:val="31"/>
              </w:numPr>
              <w:tabs>
                <w:tab w:val="clear" w:pos="1134"/>
                <w:tab w:val="left" w:leader="none" w:pos="707"/>
              </w:tabs>
              <w:bidi w:val="0"/>
              <w:spacing w:before="0" w:after="283"/>
              <w:ind w:start="707" w:hanging="283"/>
              <w:jc w:val="left"/>
              <w:rPr/>
            </w:pPr>
            <w:r>
              <w:rPr/>
              <w:t xml:space="preserve">Molly Shannon </w:t>
            </w:r>
          </w:p>
        </w:tc>
      </w:tr>
      <w:tr>
        <w:trPr/>
        <w:tc>
          <w:tcPr>
            <w:tcW w:w="2311" w:type="dxa"/>
            <w:tcBorders/>
            <w:vAlign w:val="center"/>
          </w:tcPr>
          <w:p>
            <w:pPr>
              <w:pStyle w:val="TableHeading"/>
              <w:suppressLineNumbers/>
              <w:bidi w:val="0"/>
              <w:spacing w:before="0" w:after="283"/>
              <w:jc w:val="center"/>
              <w:rPr/>
            </w:pPr>
            <w:r>
              <w:rPr/>
              <w:t xml:space="preserve">Kertonut </w:t>
            </w:r>
          </w:p>
        </w:tc>
        <w:tc>
          <w:tcPr>
            <w:tcW w:w="5613" w:type="dxa"/>
            <w:tcBorders/>
            <w:vAlign w:val="center"/>
          </w:tcPr>
          <w:p>
            <w:pPr>
              <w:pStyle w:val="TableContents"/>
              <w:bidi w:val="0"/>
              <w:spacing w:before="0" w:after="283"/>
              <w:jc w:val="left"/>
              <w:rPr/>
            </w:pPr>
            <w:r>
              <w:rPr/>
              <w:t xml:space="preserve">Anthony Hopkins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613" w:type="dxa"/>
            <w:tcBorders/>
            <w:vAlign w:val="center"/>
          </w:tcPr>
          <w:p>
            <w:pPr>
              <w:pStyle w:val="TableContents"/>
              <w:bidi w:val="0"/>
              <w:spacing w:before="0" w:after="283"/>
              <w:jc w:val="left"/>
              <w:rPr/>
            </w:pPr>
            <w:r>
              <w:rPr/>
              <w:t xml:space="preserve">James Horner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613" w:type="dxa"/>
            <w:tcBorders/>
            <w:vAlign w:val="center"/>
          </w:tcPr>
          <w:p>
            <w:pPr>
              <w:pStyle w:val="TableContents"/>
              <w:bidi w:val="0"/>
              <w:spacing w:before="0" w:after="283"/>
              <w:jc w:val="left"/>
              <w:rPr/>
            </w:pPr>
            <w:r>
              <w:rPr/>
              <w:t xml:space="preserve">Don Peterman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613"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Dan Hanley </w:t>
            </w:r>
          </w:p>
          <w:p>
            <w:pPr>
              <w:pStyle w:val="TableContents"/>
              <w:numPr>
                <w:ilvl w:val="0"/>
                <w:numId w:val="32"/>
              </w:numPr>
              <w:tabs>
                <w:tab w:val="clear" w:pos="1134"/>
                <w:tab w:val="left" w:leader="none" w:pos="707"/>
              </w:tabs>
              <w:bidi w:val="0"/>
              <w:spacing w:before="0" w:after="283"/>
              <w:ind w:start="707" w:hanging="283"/>
              <w:jc w:val="left"/>
              <w:rPr/>
            </w:pPr>
            <w:r>
              <w:rPr/>
              <w:t xml:space="preserve">Mike Hill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613" w:type="dxa"/>
            <w:tcBorders/>
            <w:vAlign w:val="center"/>
          </w:tcPr>
          <w:p>
            <w:pPr>
              <w:pStyle w:val="TableContents"/>
              <w:bidi w:val="0"/>
              <w:spacing w:before="0" w:after="283"/>
              <w:jc w:val="left"/>
              <w:rPr/>
            </w:pPr>
            <w:r>
              <w:rPr/>
              <w:t xml:space="preserve">Imagine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613"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613"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color w:val="A9A9A9"/>
              </w:rPr>
              <w:t xml:space="preserve">8. marraskuuta </w:t>
            </w:r>
            <w:r>
              <w:rPr>
                <w:color w:val="DCDCDC"/>
              </w:rPr>
              <w:t xml:space="preserve">2000 </w:t>
            </w:r>
            <w:r>
              <w:rPr>
                <w:color w:val="A9A9A9"/>
              </w:rPr>
              <w:t xml:space="preserve">(2000-11-08) (Los Angeles</w:t>
            </w:r>
            <w:r>
              <w:rPr/>
              <w:t xml:space="preserve">) </w:t>
            </w:r>
          </w:p>
          <w:p>
            <w:pPr>
              <w:pStyle w:val="TableContents"/>
              <w:numPr>
                <w:ilvl w:val="0"/>
                <w:numId w:val="33"/>
              </w:numPr>
              <w:tabs>
                <w:tab w:val="clear" w:pos="1134"/>
                <w:tab w:val="left" w:leader="none" w:pos="707"/>
              </w:tabs>
              <w:bidi w:val="0"/>
              <w:spacing w:before="0" w:after="0"/>
              <w:ind w:start="707" w:hanging="283"/>
              <w:jc w:val="left"/>
              <w:rPr/>
            </w:pPr>
            <w:r>
              <w:rPr>
                <w:color w:val="2F4F4F"/>
              </w:rPr>
              <w:t xml:space="preserve">17. marraskuuta 2000 (2000-11-17) (Yhdysvallat</w:t>
            </w:r>
            <w:r>
              <w:rPr/>
              <w:t xml:space="preserve">) </w:t>
            </w:r>
          </w:p>
          <w:p>
            <w:pPr>
              <w:pStyle w:val="TableContents"/>
              <w:numPr>
                <w:ilvl w:val="0"/>
                <w:numId w:val="33"/>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613" w:type="dxa"/>
            <w:tcBorders/>
            <w:vAlign w:val="center"/>
          </w:tcPr>
          <w:p>
            <w:pPr>
              <w:pStyle w:val="TableContents"/>
              <w:bidi w:val="0"/>
              <w:spacing w:before="0" w:after="283"/>
              <w:jc w:val="left"/>
              <w:rPr/>
            </w:pPr>
            <w:r>
              <w:rPr/>
              <w:t xml:space="preserve">104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61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61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613" w:type="dxa"/>
            <w:tcBorders/>
            <w:vAlign w:val="center"/>
          </w:tcPr>
          <w:p>
            <w:pPr>
              <w:pStyle w:val="TableContents"/>
              <w:bidi w:val="0"/>
              <w:spacing w:before="0" w:after="283"/>
              <w:jc w:val="left"/>
              <w:rPr/>
            </w:pPr>
            <w:r>
              <w:rPr/>
              <w:t xml:space="preserve">123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613" w:type="dxa"/>
            <w:tcBorders/>
            <w:vAlign w:val="center"/>
          </w:tcPr>
          <w:p>
            <w:pPr>
              <w:pStyle w:val="TableContents"/>
              <w:bidi w:val="0"/>
              <w:spacing w:before="0" w:after="283"/>
              <w:jc w:val="left"/>
              <w:rPr/>
            </w:pPr>
            <w:r>
              <w:rPr/>
              <w:t xml:space="preserve">345,1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Grinch-elokuva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Jim Carreyn Grinch ilmestyi?</w:t>
      </w:r>
    </w:p>
    <w:p>
      <w:pPr>
        <w:pStyle w:val="TextBody"/>
        <w:bidi w:val="0"/>
        <w:jc w:val="left"/>
        <w:rPr>
          <w:b/>
          <w:shd w:val="clear" w:fill="FFFF00"/>
        </w:rPr>
      </w:pPr>
      <w:r>
        <w:rPr>
          <w:b/>
          <w:shd w:val="clear" w:fill="FFFF00"/>
        </w:rPr>
        <w:t xml:space="preserve">Teksti numero 5</w:t>
      </w:r>
    </w:p>
    <w:p>
      <w:pPr>
        <w:pStyle w:val="TextBody"/>
        <w:numPr>
          <w:ilvl w:val="0"/>
          <w:numId w:val="34"/>
        </w:numPr>
        <w:tabs>
          <w:tab w:val="clear" w:pos="1134"/>
          <w:tab w:val="left" w:leader="none" w:pos="720"/>
        </w:tabs>
        <w:bidi w:val="0"/>
        <w:ind w:start="720" w:hanging="283"/>
        <w:jc w:val="left"/>
        <w:rPr/>
      </w:pPr>
      <w:r>
        <w:rPr>
          <w:color w:val="A9A9A9"/>
        </w:rPr>
        <w:t xml:space="preserve">Jim Carrey </w:t>
      </w:r>
      <w:r>
        <w:rPr/>
        <w:t xml:space="preserve">näyttelee </w:t>
      </w:r>
      <w:r>
        <w:rPr>
          <w:color w:val="DCDCDC"/>
        </w:rPr>
        <w:t xml:space="preserve">Grinchiä</w:t>
      </w:r>
      <w:r>
        <w:rPr/>
        <w:t xml:space="preserve">, ihmisvihamielistä vihreää olentoa, joka halveksii joulua ja Whovillen Whoja. Grinchin syntytarinasta käy ilmi, että hän alkoi vihata joulua sen jälkeen, kun hänen luokkatoverinsa nöyryyttivät häntä, kun hän yritti ajaa kasvonsa. Ennen kuin Jim Carrey valittiin Grinchin rooliin, Jack Nicholsonia ja Eddie Murphya harkittiin lyhyesti. </w:t>
      </w:r>
    </w:p>
    <w:p>
      <w:pPr>
        <w:pStyle w:val="TextBody"/>
        <w:numPr>
          <w:ilvl w:val="0"/>
          <w:numId w:val="35"/>
        </w:numPr>
        <w:tabs>
          <w:tab w:val="clear" w:pos="1134"/>
          <w:tab w:val="left" w:leader="none" w:pos="707"/>
        </w:tabs>
        <w:bidi w:val="0"/>
        <w:ind w:start="707" w:hanging="283"/>
        <w:jc w:val="left"/>
        <w:rPr/>
      </w:pPr>
      <w:r>
        <w:rPr>
          <w:color w:val="2F4F4F"/>
        </w:rPr>
        <w:t xml:space="preserve">Josh Ryan Evans </w:t>
      </w:r>
      <w:r>
        <w:rPr/>
        <w:t xml:space="preserve">8-vuotiaana Grinchinä; May Who nöyryyttää häntä koulussa ja saa hänet vihaamaan joulua.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grinchiä elokuvassa Grinch varasti joulun?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Jim Carrey näyttelee Grinchissä?</w:t>
      </w:r>
    </w:p>
    <w:p>
      <w:pPr>
        <w:pStyle w:val="TextBody"/>
        <w:bidi w:val="0"/>
        <w:jc w:val="left"/>
        <w:rPr>
          <w:b/>
          <w:shd w:val="clear" w:fill="FFFF00"/>
        </w:rPr>
      </w:pPr>
      <w:r>
        <w:rPr>
          <w:b/>
          <w:shd w:val="clear" w:fill="FFFF00"/>
        </w:rPr>
        <w:t xml:space="preserve">Teksti numero 6</w:t>
      </w:r>
    </w:p>
    <w:p>
      <w:pPr>
        <w:pStyle w:val="TextBody"/>
        <w:numPr>
          <w:ilvl w:val="0"/>
          <w:numId w:val="36"/>
        </w:numPr>
        <w:tabs>
          <w:tab w:val="clear" w:pos="1134"/>
          <w:tab w:val="left" w:leader="none" w:pos="720"/>
        </w:tabs>
        <w:bidi w:val="0"/>
        <w:ind w:start="720" w:hanging="283"/>
        <w:jc w:val="left"/>
        <w:rPr/>
      </w:pPr>
      <w:r>
        <w:rPr>
          <w:color w:val="A9A9A9"/>
        </w:rPr>
        <w:t xml:space="preserve">Mary Stein </w:t>
      </w:r>
      <w:r>
        <w:rPr/>
        <w:t xml:space="preserve">koulun opettajana neiti Rue Who.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opettajaa elokuvassa Kuinka Grinch varasti joulun?</w:t>
      </w:r>
    </w:p>
    <w:p>
      <w:pPr>
        <w:pStyle w:val="TextBody"/>
        <w:bidi w:val="0"/>
        <w:jc w:val="left"/>
        <w:rPr>
          <w:b/>
          <w:shd w:val="clear" w:fill="FFFF00"/>
        </w:rPr>
      </w:pPr>
      <w:r>
        <w:rPr>
          <w:b/>
          <w:shd w:val="clear" w:fill="FFFF00"/>
        </w:rPr>
        <w:t xml:space="preserve">Teksti numero 7</w:t>
      </w:r>
    </w:p>
    <w:p>
      <w:pPr>
        <w:pStyle w:val="TextBody"/>
        <w:numPr>
          <w:ilvl w:val="0"/>
          <w:numId w:val="37"/>
        </w:numPr>
        <w:tabs>
          <w:tab w:val="clear" w:pos="1134"/>
          <w:tab w:val="left" w:leader="none" w:pos="720"/>
        </w:tabs>
        <w:bidi w:val="0"/>
        <w:ind w:start="720" w:hanging="283"/>
        <w:jc w:val="left"/>
        <w:rPr/>
      </w:pPr>
      <w:r>
        <w:rPr>
          <w:color w:val="A9A9A9"/>
        </w:rPr>
        <w:t xml:space="preserve">Kelley </w:t>
      </w:r>
      <w:r>
        <w:rPr/>
        <w:t xml:space="preserve">Maxina, joka on Grinchin lemmikkikoira ja ainoa kumppani Crumpit-vuorella. Ei tiedetä, miten tai milloin Grinch sai sen. </w:t>
      </w:r>
    </w:p>
    <w:p>
      <w:pPr>
        <w:pStyle w:val="TextBody"/>
        <w:numPr>
          <w:ilvl w:val="0"/>
          <w:numId w:val="38"/>
        </w:numPr>
        <w:tabs>
          <w:tab w:val="clear" w:pos="1134"/>
          <w:tab w:val="left" w:leader="none" w:pos="707"/>
        </w:tabs>
        <w:bidi w:val="0"/>
        <w:ind w:start="707" w:hanging="283"/>
        <w:jc w:val="left"/>
        <w:rPr/>
      </w:pPr>
      <w:r>
        <w:rPr/>
        <w:t xml:space="preserve">Frank Welker Maxin 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Maxia elokuvassa Kuinka Grinch varasti joulun?</w:t>
      </w:r>
    </w:p>
    <w:p>
      <w:pPr>
        <w:pStyle w:val="TextBody"/>
        <w:bidi w:val="0"/>
        <w:jc w:val="left"/>
        <w:rPr>
          <w:b/>
          <w:u w:val="single"/>
          <w:shd w:val="clear" w:fill="FFFF00"/>
        </w:rPr>
      </w:pPr>
      <w:r>
        <w:rPr>
          <w:b/>
          <w:u w:val="single"/>
          <w:shd w:val="clear" w:fill="FFFF00"/>
        </w:rPr>
        <w:t xml:space="preserve">Asiakirjan numero 6142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Kesäkuun 25. päivänä 2013 tuomioistuin päätti äänin 5-4, että </w:t>
      </w:r>
      <w:r>
        <w:rPr>
          <w:color w:val="A9A9A9"/>
        </w:rPr>
        <w:t xml:space="preserve">4 pykälän b kohta </w:t>
      </w:r>
      <w:r>
        <w:rPr/>
        <w:t xml:space="preserve">on perustuslain vastainen, koska kattavuuskaava perustuu yli 40 vuotta vanhoihin tietoihin, minkä vuoksi se ei enää vastaa nykyisiä tarpeita ja on näin ollen kielletty rasite federalismin ja osavaltioiden yhtäläisen itsemääräämisoikeuden perustuslaillisille periaatteille. Tuomioistuin ei kumonnut 5 pykälää, mutta ilman 4 pykälän b alakohtaa mikään lainkäyttöalue ei ole 5 pykälän mukaisen preclearance-menettelyn alainen, ellei kongressi säädä uutta kattavuuskaavaa.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 2013 korkein oikeus kumosi minkä osan vuoden 1965 äänioikeuslaista.</w:t>
      </w:r>
    </w:p>
    <w:p>
      <w:pPr>
        <w:pStyle w:val="TextBody"/>
        <w:bidi w:val="0"/>
        <w:jc w:val="left"/>
        <w:rPr>
          <w:b/>
          <w:u w:val="single"/>
          <w:shd w:val="clear" w:fill="FFFF00"/>
        </w:rPr>
      </w:pPr>
      <w:r>
        <w:rPr>
          <w:b/>
          <w:u w:val="single"/>
          <w:shd w:val="clear" w:fill="FFFF00"/>
        </w:rPr>
        <w:t xml:space="preserve">Asiakirjan numero 6143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Kuukautta myöhemmin Casely myöntää Roxielle, ettei hänellä ole mitään yhteyksiä showbisnekseen ja että hän vain halusi Roxien ruumiin. Raivostuneena Roxie ampuu miehen kuoliaaksi. Hän suostuttelee miehensä Amosin ottamaan syyt niskoilleen kertomalla tappaneensa murtovarkaan itsepuolustukseksi. Kun Amos tunnustaa etsivälle, Roxie kuvittelee laulavansa </w:t>
      </w:r>
      <w:r>
        <w:rPr>
          <w:color w:val="A9A9A9"/>
        </w:rPr>
        <w:t xml:space="preserve">miehelleen </w:t>
      </w:r>
      <w:r>
        <w:rPr/>
        <w:t xml:space="preserve">omistetun laulun </w:t>
      </w:r>
      <w:r>
        <w:rPr/>
        <w:t xml:space="preserve">(``Funny Honey''). Kun etsivä kuitenkin tuo esiin todisteita siitä, että Roxie ja Caselyllä oli suhde, Amos peruu sanansa; Roxie myöntää raivoissaan, mitä todella tapahtui, ja hänet pidätetään. Kunnianhimoinen piirisyyttäjä Harrison ilmoittaa hakevansa kuolemantuomiota.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roxien ensimmäinen kappale on omistettu?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Chicago on vuonna 2002 valmistunut yhdysvaltalainen rikoskomedia ja draamaelokuva, joka perustuu samannimiseen näyttämömusikaaliin ja käsittelee julkisuuden, skandaalin ja korruption teemoja jazz-aikakauden Chicagossa. Elokuvan pääosissa nähdään Renée Zellweger, Catherine Zeta-Jones ja Richard Gere. Chicago keskittyy Velma Kellyyn (Zeta-Jones) ja Roxie Hartiin (Zellweger), kahteen murhaajattareen, jotka joutuvat yhdessä vankilaan odottamaan oikeudenkäyntiä 1920-luvun Chicagossa. Vaudevillisti Velma ja kotiäiti Roxie taistelevat maineesta, joka pitää heidät poissa hirsipuusta. Rob Marshallin ohjaama ja koreografioima, käsikirjoittaja Bill Condonin sovittama, </w:t>
      </w:r>
      <w:r>
        <w:rPr>
          <w:color w:val="A9A9A9"/>
        </w:rPr>
        <w:t xml:space="preserve">John Kanderin </w:t>
      </w:r>
      <w:r>
        <w:rPr/>
        <w:t xml:space="preserve">säveltämä </w:t>
      </w:r>
      <w:r>
        <w:rPr/>
        <w:t xml:space="preserve">ja Fred Ebbin sanoittama Chicago voitti kuusi Oscar-palkintoa vuonna 2003, muun muassa parhaan elokuvan Oscarin. Elokuva sai kriitikoilta kiitosta, ja se oli ensimmäinen parhaan elokuvan palkinnon voittanut musikaali sitten vuoden 1968 Oliver!:n.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musiikin Chicago-elokuvaan?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1924 Roxie Hart näkee tähti </w:t>
      </w:r>
      <w:r>
        <w:rPr>
          <w:color w:val="A9A9A9"/>
        </w:rPr>
        <w:t xml:space="preserve">Velma Kellyn </w:t>
      </w:r>
      <w:r>
        <w:rPr/>
        <w:t xml:space="preserve">(``All That Jazz'') esiintyvän chicagolaisessa teatterissa. Halutessaan tähteyttä itselleen hän aloittaa suhteen Fred Caselyyn, joka väittää tuntevansa managerin. Esityksen jälkeen Velma pidätetään aviomiehensä Charlien ja siskonsa Veronican murhasta, jotka olivat yhdessä sängyssä.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kaiken tuon jazzin Chicago-elokuvassa.</w:t>
      </w:r>
    </w:p>
    <w:p>
      <w:pPr>
        <w:pStyle w:val="TextBody"/>
        <w:bidi w:val="0"/>
        <w:jc w:val="left"/>
        <w:rPr>
          <w:b/>
          <w:u w:val="single"/>
          <w:shd w:val="clear" w:fill="FFFF00"/>
        </w:rPr>
      </w:pPr>
      <w:r>
        <w:rPr>
          <w:b/>
          <w:u w:val="single"/>
          <w:shd w:val="clear" w:fill="FFFF00"/>
        </w:rPr>
        <w:t xml:space="preserve">Asiakirjan numero 6144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Lokakuun 28. päivänä </w:t>
      </w:r>
      <w:r>
        <w:rPr/>
        <w:t xml:space="preserve">1994 </w:t>
      </w:r>
      <w:r>
        <w:rPr/>
        <w:t xml:space="preserve">elokuva julkaistiin ensimmäistä kertaa kotivideona Walt Disney Masterpiece Collection -malliston ensimmäisenä videona.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Lumikki ilmestyi vhs:llä?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Kääpiöt palaavat mökkiinsä ja löytävät Lumikin näennäisesti kuolleena, sillä myrkky on pitänyt hänet kuoleman kaltaisessa horroksessa. Koska he eivät halua haudata häntä näkymättömiin maahan, he sijoittavat hänet kullalla koristeltuun lasiarkkuun metsäaukealle. Yhdessä metsän olentojen kanssa he vahtivat häntä. Vuotta myöhemmin </w:t>
      </w:r>
      <w:r>
        <w:rPr>
          <w:color w:val="A9A9A9"/>
        </w:rPr>
        <w:t xml:space="preserve">prinssi, joka </w:t>
      </w:r>
      <w:r>
        <w:rPr/>
        <w:t xml:space="preserve">oli aiemmin tavannut Lumikin ja rakastunut häneen, saa tietää Lumikin ikuisesta unesta ja vierailee hänen arkussaan. Lumikin näennäisestä kuolemasta surullisena hän suutelee Lumikkia, mikä rikkoo loitsun ja herättää hänet. Kääpiöt ja eläimet iloitsevat, kun prinssi vie Lumikin linnaansa.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Lumikki rakastui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Lumikki ja seitsemän kääpiötä </w:t>
      </w:r>
      <w:r>
        <w:rPr/>
        <w:t xml:space="preserve">on </w:t>
      </w:r>
      <w:r>
        <w:rPr>
          <w:color w:val="2F4F4F"/>
        </w:rPr>
        <w:t xml:space="preserve">Walt Disney Productionsin</w:t>
      </w:r>
      <w:r>
        <w:rPr/>
        <w:t xml:space="preserve"> tuottama amerikkalainen animaatioelokuva </w:t>
      </w:r>
      <w:r>
        <w:rPr>
          <w:color w:val="DCDCDC"/>
        </w:rPr>
        <w:t xml:space="preserve">vuodelta 1937, jonka </w:t>
      </w:r>
      <w:r>
        <w:rPr/>
        <w:t xml:space="preserve">alun perin julkaisi RKO Radio Pictures.</w:t>
      </w:r>
      <w:r>
        <w:rPr/>
        <w:t xml:space="preserve"> Se perustuu Grimmin veljesten saksalaiseen satuun, ja se on ensimmäinen täyspitkä cel-animaatioelokuva ja varhaisin Disney-animaatioelokuva. Tarinan sovittivat käsikirjoittajat Dorothy Ann Blank, Richard Creedon, Merrill De Maris, Otto Englander, Earl Hurd, Dick Rickard, Ted Sears ja Webb Smith. David Hand toimi ohjaajana, ja William Cottrell, Wilfred Jackson, Larry Morey, Perce Pearce ja Ben Sharpsteen ohjasivat elokuvan yksittäiset jaksot.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Lumikki ja seitsemän kääpiötä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alkuperäinen Lumikki elokuva tuli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Lumikki elokuva tuli ulos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ensimmäinen Lumikki ilmestyi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Lumikki ja seitsemän kääpiötä tehtiin?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oli ensimmäinen Yhdysvalloissa tehty täyspitkä animaatioelokuva?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loi Lumikin ja seitsemän kääpiötä.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Lumikki ja seitsemän kääpiötä julkaistiin?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Lumikki sai ensi-iltansa Carthay Circle -teatterissa </w:t>
      </w:r>
      <w:r>
        <w:rPr>
          <w:color w:val="A9A9A9"/>
        </w:rPr>
        <w:t xml:space="preserve">21. joulukuuta 1937, ja sen jälkeen se </w:t>
      </w:r>
      <w:r>
        <w:rPr/>
        <w:t xml:space="preserve">julkaistiin koko maassa 4. helmikuuta 1938. Se oli kriittinen ja kaupallinen menestys, ja 8 miljoonan dollarin kansainvälisillä tuloillaan se saavutti lyhyeksi aikaa tuolloin eniten tuottaneen äänielokuvan ennätyksen. Elokuvan suosio johti siihen, että se julkaistiin uudelleen teattereissa useita kertoja, kunnes se julkaistiin kotivideona 1990-luvulla. Inflaatiokorjattuna se on Pohjois-Amerikan lipputulotilastojen kymmenen parhaan joukossa.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Lumikki tuli teattereihin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elokuva Lumikki ilmestyi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Lumikki ja seitsemän kääpiötä Teatterilevityksen julisteet </w:t>
      </w:r>
    </w:p>
    <w:tbl>
      <w:tblPr>
        <w:tblW w:w="8794" w:type="dxa"/>
        <w:jc w:val="left"/>
        <w:tblInd w:w="0" w:type="dxa"/>
        <w:tblLayout w:type="fixed"/>
        <w:tblCellMar>
          <w:top w:w="28" w:type="dxa"/>
          <w:left w:w="28" w:type="dxa"/>
          <w:bottom w:w="28" w:type="dxa"/>
          <w:right w:w="28" w:type="dxa"/>
        </w:tblCellMar>
      </w:tblPr>
      <w:tblGrid>
        <w:gridCol w:w="2311"/>
        <w:gridCol w:w="6483"/>
      </w:tblGrid>
      <w:tr>
        <w:trPr/>
        <w:tc>
          <w:tcPr>
            <w:tcW w:w="2311" w:type="dxa"/>
            <w:tcBorders/>
            <w:vAlign w:val="center"/>
          </w:tcPr>
          <w:p>
            <w:pPr>
              <w:pStyle w:val="TableHeading"/>
              <w:suppressLineNumbers/>
              <w:bidi w:val="0"/>
              <w:spacing w:before="0" w:after="283"/>
              <w:jc w:val="center"/>
              <w:rPr/>
            </w:pPr>
            <w:r>
              <w:rPr/>
              <w:t xml:space="preserve">Ohjaaja </w:t>
            </w:r>
          </w:p>
        </w:tc>
        <w:tc>
          <w:tcPr>
            <w:tcW w:w="6483"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color w:val="A9A9A9"/>
              </w:rPr>
              <w:t xml:space="preserve">David Hand </w:t>
            </w:r>
            <w:r>
              <w:rPr/>
              <w:t xml:space="preserve">(valvoja) </w:t>
            </w:r>
          </w:p>
          <w:p>
            <w:pPr>
              <w:pStyle w:val="TableContents"/>
              <w:numPr>
                <w:ilvl w:val="0"/>
                <w:numId w:val="39"/>
              </w:numPr>
              <w:tabs>
                <w:tab w:val="clear" w:pos="1134"/>
                <w:tab w:val="left" w:leader="none" w:pos="707"/>
              </w:tabs>
              <w:bidi w:val="0"/>
              <w:spacing w:before="0" w:after="0"/>
              <w:ind w:start="707" w:hanging="283"/>
              <w:jc w:val="left"/>
              <w:rPr/>
            </w:pPr>
            <w:r>
              <w:rPr>
                <w:color w:val="DCDCDC"/>
              </w:rPr>
              <w:t xml:space="preserve">William Cottrell </w:t>
            </w:r>
          </w:p>
          <w:p>
            <w:pPr>
              <w:pStyle w:val="TableContents"/>
              <w:numPr>
                <w:ilvl w:val="0"/>
                <w:numId w:val="39"/>
              </w:numPr>
              <w:tabs>
                <w:tab w:val="clear" w:pos="1134"/>
                <w:tab w:val="left" w:leader="none" w:pos="707"/>
              </w:tabs>
              <w:bidi w:val="0"/>
              <w:spacing w:before="0" w:after="0"/>
              <w:ind w:start="707" w:hanging="283"/>
              <w:jc w:val="left"/>
              <w:rPr/>
            </w:pPr>
            <w:r>
              <w:rPr>
                <w:color w:val="2F4F4F"/>
              </w:rPr>
              <w:t xml:space="preserve">Wilfred </w:t>
            </w:r>
            <w:r>
              <w:rPr/>
              <w:t xml:space="preserve">Jackson </w:t>
            </w:r>
          </w:p>
          <w:p>
            <w:pPr>
              <w:pStyle w:val="TableContents"/>
              <w:numPr>
                <w:ilvl w:val="0"/>
                <w:numId w:val="39"/>
              </w:numPr>
              <w:tabs>
                <w:tab w:val="clear" w:pos="1134"/>
                <w:tab w:val="left" w:leader="none" w:pos="707"/>
              </w:tabs>
              <w:bidi w:val="0"/>
              <w:spacing w:before="0" w:after="0"/>
              <w:ind w:start="707" w:hanging="283"/>
              <w:jc w:val="left"/>
              <w:rPr/>
            </w:pPr>
            <w:r>
              <w:rPr>
                <w:color w:val="556B2F"/>
              </w:rPr>
              <w:t xml:space="preserve">Larry Morey </w:t>
            </w:r>
          </w:p>
          <w:p>
            <w:pPr>
              <w:pStyle w:val="TableContents"/>
              <w:numPr>
                <w:ilvl w:val="0"/>
                <w:numId w:val="39"/>
              </w:numPr>
              <w:tabs>
                <w:tab w:val="clear" w:pos="1134"/>
                <w:tab w:val="left" w:leader="none" w:pos="707"/>
              </w:tabs>
              <w:bidi w:val="0"/>
              <w:spacing w:before="0" w:after="0"/>
              <w:ind w:start="707" w:hanging="283"/>
              <w:jc w:val="left"/>
              <w:rPr/>
            </w:pPr>
            <w:r>
              <w:rPr>
                <w:color w:val="6B8E23"/>
              </w:rPr>
              <w:t xml:space="preserve">Perce Pearce </w:t>
            </w:r>
          </w:p>
          <w:p>
            <w:pPr>
              <w:pStyle w:val="TableContents"/>
              <w:numPr>
                <w:ilvl w:val="0"/>
                <w:numId w:val="39"/>
              </w:numPr>
              <w:tabs>
                <w:tab w:val="clear" w:pos="1134"/>
                <w:tab w:val="left" w:leader="none" w:pos="707"/>
              </w:tabs>
              <w:bidi w:val="0"/>
              <w:spacing w:before="0" w:after="283"/>
              <w:ind w:start="707" w:hanging="283"/>
              <w:jc w:val="left"/>
              <w:rPr/>
            </w:pPr>
            <w:r>
              <w:rPr>
                <w:color w:val="A0522D"/>
              </w:rPr>
              <w:t xml:space="preserve">Ben Sharpsteen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483" w:type="dxa"/>
            <w:tcBorders/>
            <w:vAlign w:val="center"/>
          </w:tcPr>
          <w:p>
            <w:pPr>
              <w:pStyle w:val="TableContents"/>
              <w:bidi w:val="0"/>
              <w:spacing w:before="0" w:after="283"/>
              <w:jc w:val="left"/>
              <w:rPr/>
            </w:pPr>
            <w:r>
              <w:rPr/>
              <w:t xml:space="preserve">Walt Disney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6483"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Ted Sears </w:t>
            </w:r>
          </w:p>
          <w:p>
            <w:pPr>
              <w:pStyle w:val="TableContents"/>
              <w:numPr>
                <w:ilvl w:val="0"/>
                <w:numId w:val="40"/>
              </w:numPr>
              <w:tabs>
                <w:tab w:val="clear" w:pos="1134"/>
                <w:tab w:val="left" w:leader="none" w:pos="707"/>
              </w:tabs>
              <w:bidi w:val="0"/>
              <w:spacing w:before="0" w:after="0"/>
              <w:ind w:start="707" w:hanging="283"/>
              <w:jc w:val="left"/>
              <w:rPr/>
            </w:pPr>
            <w:r>
              <w:rPr/>
              <w:t xml:space="preserve">Richard Creedon </w:t>
            </w:r>
          </w:p>
          <w:p>
            <w:pPr>
              <w:pStyle w:val="TableContents"/>
              <w:numPr>
                <w:ilvl w:val="0"/>
                <w:numId w:val="40"/>
              </w:numPr>
              <w:tabs>
                <w:tab w:val="clear" w:pos="1134"/>
                <w:tab w:val="left" w:leader="none" w:pos="707"/>
              </w:tabs>
              <w:bidi w:val="0"/>
              <w:spacing w:before="0" w:after="0"/>
              <w:ind w:start="707" w:hanging="283"/>
              <w:jc w:val="left"/>
              <w:rPr/>
            </w:pPr>
            <w:r>
              <w:rPr/>
              <w:t xml:space="preserve">Otto Englander </w:t>
            </w:r>
          </w:p>
          <w:p>
            <w:pPr>
              <w:pStyle w:val="TableContents"/>
              <w:numPr>
                <w:ilvl w:val="0"/>
                <w:numId w:val="40"/>
              </w:numPr>
              <w:tabs>
                <w:tab w:val="clear" w:pos="1134"/>
                <w:tab w:val="left" w:leader="none" w:pos="707"/>
              </w:tabs>
              <w:bidi w:val="0"/>
              <w:spacing w:before="0" w:after="0"/>
              <w:ind w:start="707" w:hanging="283"/>
              <w:jc w:val="left"/>
              <w:rPr/>
            </w:pPr>
            <w:r>
              <w:rPr/>
              <w:t xml:space="preserve">Dick Rickard </w:t>
            </w:r>
          </w:p>
          <w:p>
            <w:pPr>
              <w:pStyle w:val="TableContents"/>
              <w:numPr>
                <w:ilvl w:val="0"/>
                <w:numId w:val="40"/>
              </w:numPr>
              <w:tabs>
                <w:tab w:val="clear" w:pos="1134"/>
                <w:tab w:val="left" w:leader="none" w:pos="707"/>
              </w:tabs>
              <w:bidi w:val="0"/>
              <w:spacing w:before="0" w:after="0"/>
              <w:ind w:start="707" w:hanging="283"/>
              <w:jc w:val="left"/>
              <w:rPr/>
            </w:pPr>
            <w:r>
              <w:rPr/>
              <w:t xml:space="preserve">Earl Hurd </w:t>
            </w:r>
          </w:p>
          <w:p>
            <w:pPr>
              <w:pStyle w:val="TableContents"/>
              <w:numPr>
                <w:ilvl w:val="0"/>
                <w:numId w:val="40"/>
              </w:numPr>
              <w:tabs>
                <w:tab w:val="clear" w:pos="1134"/>
                <w:tab w:val="left" w:leader="none" w:pos="707"/>
              </w:tabs>
              <w:bidi w:val="0"/>
              <w:spacing w:before="0" w:after="0"/>
              <w:ind w:start="707" w:hanging="283"/>
              <w:jc w:val="left"/>
              <w:rPr/>
            </w:pPr>
            <w:r>
              <w:rPr/>
              <w:t xml:space="preserve">Merrill De Maris </w:t>
            </w:r>
          </w:p>
          <w:p>
            <w:pPr>
              <w:pStyle w:val="TableContents"/>
              <w:numPr>
                <w:ilvl w:val="0"/>
                <w:numId w:val="40"/>
              </w:numPr>
              <w:tabs>
                <w:tab w:val="clear" w:pos="1134"/>
                <w:tab w:val="left" w:leader="none" w:pos="707"/>
              </w:tabs>
              <w:bidi w:val="0"/>
              <w:spacing w:before="0" w:after="0"/>
              <w:ind w:start="707" w:hanging="283"/>
              <w:jc w:val="left"/>
              <w:rPr/>
            </w:pPr>
            <w:r>
              <w:rPr/>
              <w:t xml:space="preserve">Dorothy Ann Blank </w:t>
            </w:r>
          </w:p>
          <w:p>
            <w:pPr>
              <w:pStyle w:val="TableContents"/>
              <w:numPr>
                <w:ilvl w:val="0"/>
                <w:numId w:val="40"/>
              </w:numPr>
              <w:tabs>
                <w:tab w:val="clear" w:pos="1134"/>
                <w:tab w:val="left" w:leader="none" w:pos="707"/>
              </w:tabs>
              <w:bidi w:val="0"/>
              <w:spacing w:before="0" w:after="283"/>
              <w:ind w:start="707" w:hanging="283"/>
              <w:jc w:val="left"/>
              <w:rPr/>
            </w:pPr>
            <w:r>
              <w:rPr/>
              <w:t xml:space="preserve">Webb Smith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6483" w:type="dxa"/>
            <w:tcBorders/>
            <w:vAlign w:val="center"/>
          </w:tcPr>
          <w:p>
            <w:pPr>
              <w:pStyle w:val="TableContents"/>
              <w:bidi w:val="0"/>
              <w:spacing w:before="0" w:after="283"/>
              <w:jc w:val="left"/>
              <w:rPr/>
            </w:pPr>
            <w:r>
              <w:rPr/>
              <w:t xml:space="preserve">Grimmin veljesten Lumikki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483"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Adriana Caselotti </w:t>
            </w:r>
          </w:p>
          <w:p>
            <w:pPr>
              <w:pStyle w:val="TableContents"/>
              <w:numPr>
                <w:ilvl w:val="0"/>
                <w:numId w:val="41"/>
              </w:numPr>
              <w:tabs>
                <w:tab w:val="clear" w:pos="1134"/>
                <w:tab w:val="left" w:leader="none" w:pos="707"/>
              </w:tabs>
              <w:bidi w:val="0"/>
              <w:spacing w:before="0" w:after="0"/>
              <w:ind w:start="707" w:hanging="283"/>
              <w:jc w:val="left"/>
              <w:rPr/>
            </w:pPr>
            <w:r>
              <w:rPr/>
              <w:t xml:space="preserve">Lucille La Verne </w:t>
            </w:r>
          </w:p>
          <w:p>
            <w:pPr>
              <w:pStyle w:val="TableContents"/>
              <w:numPr>
                <w:ilvl w:val="0"/>
                <w:numId w:val="41"/>
              </w:numPr>
              <w:tabs>
                <w:tab w:val="clear" w:pos="1134"/>
                <w:tab w:val="left" w:leader="none" w:pos="707"/>
              </w:tabs>
              <w:bidi w:val="0"/>
              <w:spacing w:before="0" w:after="0"/>
              <w:ind w:start="707" w:hanging="283"/>
              <w:jc w:val="left"/>
              <w:rPr/>
            </w:pPr>
            <w:r>
              <w:rPr/>
              <w:t xml:space="preserve">Harry Stockwell </w:t>
            </w:r>
          </w:p>
          <w:p>
            <w:pPr>
              <w:pStyle w:val="TableContents"/>
              <w:numPr>
                <w:ilvl w:val="0"/>
                <w:numId w:val="41"/>
              </w:numPr>
              <w:tabs>
                <w:tab w:val="clear" w:pos="1134"/>
                <w:tab w:val="left" w:leader="none" w:pos="707"/>
              </w:tabs>
              <w:bidi w:val="0"/>
              <w:spacing w:before="0" w:after="0"/>
              <w:ind w:start="707" w:hanging="283"/>
              <w:jc w:val="left"/>
              <w:rPr/>
            </w:pPr>
            <w:r>
              <w:rPr/>
              <w:t xml:space="preserve">Roy Atwell </w:t>
            </w:r>
          </w:p>
          <w:p>
            <w:pPr>
              <w:pStyle w:val="TableContents"/>
              <w:numPr>
                <w:ilvl w:val="0"/>
                <w:numId w:val="41"/>
              </w:numPr>
              <w:tabs>
                <w:tab w:val="clear" w:pos="1134"/>
                <w:tab w:val="left" w:leader="none" w:pos="707"/>
              </w:tabs>
              <w:bidi w:val="0"/>
              <w:spacing w:before="0" w:after="0"/>
              <w:ind w:start="707" w:hanging="283"/>
              <w:jc w:val="left"/>
              <w:rPr/>
            </w:pPr>
            <w:r>
              <w:rPr/>
              <w:t xml:space="preserve">Pinto Colvig </w:t>
            </w:r>
          </w:p>
          <w:p>
            <w:pPr>
              <w:pStyle w:val="TableContents"/>
              <w:numPr>
                <w:ilvl w:val="0"/>
                <w:numId w:val="41"/>
              </w:numPr>
              <w:tabs>
                <w:tab w:val="clear" w:pos="1134"/>
                <w:tab w:val="left" w:leader="none" w:pos="707"/>
              </w:tabs>
              <w:bidi w:val="0"/>
              <w:spacing w:before="0" w:after="0"/>
              <w:ind w:start="707" w:hanging="283"/>
              <w:jc w:val="left"/>
              <w:rPr/>
            </w:pPr>
            <w:r>
              <w:rPr/>
              <w:t xml:space="preserve">Otis Harlan </w:t>
            </w:r>
          </w:p>
          <w:p>
            <w:pPr>
              <w:pStyle w:val="TableContents"/>
              <w:numPr>
                <w:ilvl w:val="0"/>
                <w:numId w:val="41"/>
              </w:numPr>
              <w:tabs>
                <w:tab w:val="clear" w:pos="1134"/>
                <w:tab w:val="left" w:leader="none" w:pos="707"/>
              </w:tabs>
              <w:bidi w:val="0"/>
              <w:spacing w:before="0" w:after="0"/>
              <w:ind w:start="707" w:hanging="283"/>
              <w:jc w:val="left"/>
              <w:rPr/>
            </w:pPr>
            <w:r>
              <w:rPr/>
              <w:t xml:space="preserve">Scotty Mattraw </w:t>
            </w:r>
          </w:p>
          <w:p>
            <w:pPr>
              <w:pStyle w:val="TableContents"/>
              <w:numPr>
                <w:ilvl w:val="0"/>
                <w:numId w:val="41"/>
              </w:numPr>
              <w:tabs>
                <w:tab w:val="clear" w:pos="1134"/>
                <w:tab w:val="left" w:leader="none" w:pos="707"/>
              </w:tabs>
              <w:bidi w:val="0"/>
              <w:spacing w:before="0" w:after="0"/>
              <w:ind w:start="707" w:hanging="283"/>
              <w:jc w:val="left"/>
              <w:rPr/>
            </w:pPr>
            <w:r>
              <w:rPr/>
              <w:t xml:space="preserve">Billy Gilbert </w:t>
            </w:r>
          </w:p>
          <w:p>
            <w:pPr>
              <w:pStyle w:val="TableContents"/>
              <w:numPr>
                <w:ilvl w:val="0"/>
                <w:numId w:val="41"/>
              </w:numPr>
              <w:tabs>
                <w:tab w:val="clear" w:pos="1134"/>
                <w:tab w:val="left" w:leader="none" w:pos="707"/>
              </w:tabs>
              <w:bidi w:val="0"/>
              <w:spacing w:before="0" w:after="0"/>
              <w:ind w:start="707" w:hanging="283"/>
              <w:jc w:val="left"/>
              <w:rPr/>
            </w:pPr>
            <w:r>
              <w:rPr/>
              <w:t xml:space="preserve">Eddie Collins </w:t>
            </w:r>
          </w:p>
          <w:p>
            <w:pPr>
              <w:pStyle w:val="TableContents"/>
              <w:numPr>
                <w:ilvl w:val="0"/>
                <w:numId w:val="41"/>
              </w:numPr>
              <w:tabs>
                <w:tab w:val="clear" w:pos="1134"/>
                <w:tab w:val="left" w:leader="none" w:pos="707"/>
              </w:tabs>
              <w:bidi w:val="0"/>
              <w:spacing w:before="0" w:after="0"/>
              <w:ind w:start="707" w:hanging="283"/>
              <w:jc w:val="left"/>
              <w:rPr/>
            </w:pPr>
            <w:r>
              <w:rPr/>
              <w:t xml:space="preserve">Moroni Olsen </w:t>
            </w:r>
          </w:p>
          <w:p>
            <w:pPr>
              <w:pStyle w:val="TableContents"/>
              <w:numPr>
                <w:ilvl w:val="0"/>
                <w:numId w:val="41"/>
              </w:numPr>
              <w:tabs>
                <w:tab w:val="clear" w:pos="1134"/>
                <w:tab w:val="left" w:leader="none" w:pos="707"/>
              </w:tabs>
              <w:bidi w:val="0"/>
              <w:spacing w:before="0" w:after="283"/>
              <w:ind w:start="707" w:hanging="283"/>
              <w:jc w:val="left"/>
              <w:rPr/>
            </w:pPr>
            <w:r>
              <w:rPr/>
              <w:t xml:space="preserve">Stuart Buchanan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483"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Frank Churchill </w:t>
            </w:r>
          </w:p>
          <w:p>
            <w:pPr>
              <w:pStyle w:val="TableContents"/>
              <w:numPr>
                <w:ilvl w:val="0"/>
                <w:numId w:val="42"/>
              </w:numPr>
              <w:tabs>
                <w:tab w:val="clear" w:pos="1134"/>
                <w:tab w:val="left" w:leader="none" w:pos="707"/>
              </w:tabs>
              <w:bidi w:val="0"/>
              <w:spacing w:before="0" w:after="0"/>
              <w:ind w:start="707" w:hanging="283"/>
              <w:jc w:val="left"/>
              <w:rPr/>
            </w:pPr>
            <w:r>
              <w:rPr/>
              <w:t xml:space="preserve">Paul Smith </w:t>
            </w:r>
          </w:p>
          <w:p>
            <w:pPr>
              <w:pStyle w:val="TableContents"/>
              <w:numPr>
                <w:ilvl w:val="0"/>
                <w:numId w:val="42"/>
              </w:numPr>
              <w:tabs>
                <w:tab w:val="clear" w:pos="1134"/>
                <w:tab w:val="left" w:leader="none" w:pos="707"/>
              </w:tabs>
              <w:bidi w:val="0"/>
              <w:spacing w:before="0" w:after="283"/>
              <w:ind w:start="707" w:hanging="283"/>
              <w:jc w:val="left"/>
              <w:rPr/>
            </w:pPr>
            <w:r>
              <w:rPr/>
              <w:t xml:space="preserve">Leigh Harline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483" w:type="dxa"/>
            <w:tcBorders/>
            <w:vAlign w:val="center"/>
          </w:tcPr>
          <w:p>
            <w:pPr>
              <w:pStyle w:val="TableContents"/>
              <w:bidi w:val="0"/>
              <w:spacing w:before="0" w:after="283"/>
              <w:jc w:val="left"/>
              <w:rPr/>
            </w:pPr>
            <w:r>
              <w:rPr/>
              <w:t xml:space="preserve">Walt Disney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483" w:type="dxa"/>
            <w:tcBorders/>
            <w:vAlign w:val="center"/>
          </w:tcPr>
          <w:p>
            <w:pPr>
              <w:pStyle w:val="TableContents"/>
              <w:bidi w:val="0"/>
              <w:spacing w:before="0" w:after="283"/>
              <w:jc w:val="left"/>
              <w:rPr/>
            </w:pPr>
            <w:r>
              <w:rPr/>
              <w:t xml:space="preserve">RKO Radio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483"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21. joulukuuta 1937 (1937-12-21) (Carthay Circle Theatre) </w:t>
            </w:r>
          </w:p>
          <w:p>
            <w:pPr>
              <w:pStyle w:val="TableContents"/>
              <w:numPr>
                <w:ilvl w:val="0"/>
                <w:numId w:val="43"/>
              </w:numPr>
              <w:tabs>
                <w:tab w:val="clear" w:pos="1134"/>
                <w:tab w:val="left" w:leader="none" w:pos="707"/>
              </w:tabs>
              <w:bidi w:val="0"/>
              <w:spacing w:before="0" w:after="0"/>
              <w:ind w:start="707" w:hanging="283"/>
              <w:jc w:val="left"/>
              <w:rPr/>
            </w:pPr>
            <w:r>
              <w:rPr/>
              <w:t xml:space="preserve">4. helmikuuta 1938 (1938-02-04) (Yhdysvallat) </w:t>
            </w:r>
          </w:p>
          <w:p>
            <w:pPr>
              <w:pStyle w:val="TableContents"/>
              <w:numPr>
                <w:ilvl w:val="0"/>
                <w:numId w:val="43"/>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483" w:type="dxa"/>
            <w:tcBorders/>
            <w:vAlign w:val="center"/>
          </w:tcPr>
          <w:p>
            <w:pPr>
              <w:pStyle w:val="TableContents"/>
              <w:bidi w:val="0"/>
              <w:spacing w:before="0" w:after="283"/>
              <w:jc w:val="left"/>
              <w:rPr/>
            </w:pPr>
            <w:r>
              <w:rPr/>
              <w:t xml:space="preserve">83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48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48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483" w:type="dxa"/>
            <w:tcBorders/>
            <w:vAlign w:val="center"/>
          </w:tcPr>
          <w:p>
            <w:pPr>
              <w:pStyle w:val="TableContents"/>
              <w:bidi w:val="0"/>
              <w:spacing w:before="0" w:after="283"/>
              <w:jc w:val="left"/>
              <w:rPr/>
            </w:pPr>
            <w:r>
              <w:rPr/>
              <w:t xml:space="preserve">1,49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483" w:type="dxa"/>
            <w:tcBorders/>
            <w:vAlign w:val="center"/>
          </w:tcPr>
          <w:p>
            <w:pPr>
              <w:pStyle w:val="TableContents"/>
              <w:bidi w:val="0"/>
              <w:spacing w:before="0" w:after="283"/>
              <w:jc w:val="left"/>
              <w:rPr/>
            </w:pPr>
            <w:r>
              <w:rPr/>
              <w:t xml:space="preserve">418,2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Lumikki ja seitsemän kääpiötä...</w:t>
      </w:r>
    </w:p>
    <w:p>
      <w:pPr>
        <w:pStyle w:val="TextBody"/>
        <w:bidi w:val="0"/>
        <w:jc w:val="left"/>
        <w:rPr>
          <w:b/>
          <w:shd w:val="clear" w:fill="FFFF00"/>
        </w:rPr>
      </w:pPr>
      <w:r>
        <w:rPr>
          <w:b/>
          <w:shd w:val="clear" w:fill="FFFF00"/>
        </w:rPr>
        <w:t xml:space="preserve">Teksti numero 5</w:t>
      </w:r>
    </w:p>
    <w:p>
      <w:pPr>
        <w:pStyle w:val="TextBody"/>
        <w:numPr>
          <w:ilvl w:val="0"/>
          <w:numId w:val="44"/>
        </w:numPr>
        <w:tabs>
          <w:tab w:val="clear" w:pos="1134"/>
          <w:tab w:val="left" w:leader="none" w:pos="720"/>
        </w:tabs>
        <w:bidi w:val="0"/>
        <w:ind w:start="720" w:hanging="283"/>
        <w:jc w:val="left"/>
        <w:rPr/>
      </w:pPr>
      <w:r>
        <w:rPr>
          <w:color w:val="A9A9A9"/>
        </w:rPr>
        <w:t xml:space="preserve">Adriana Caselotti </w:t>
      </w:r>
      <w:r>
        <w:rPr/>
        <w:t xml:space="preserve">Lumikkina: Lumikki on nuori prinsessa. Hänen ilkeä äitipuolensa on pakottanut hänet työskentelemään linnan siivoojana. Tästä huolimatta hän on iloinen mutta naiivi.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Lumikkia alkuperäisessä elokuvassa</w:t>
      </w:r>
    </w:p>
    <w:p>
      <w:pPr>
        <w:pStyle w:val="TextBody"/>
        <w:bidi w:val="0"/>
        <w:jc w:val="left"/>
        <w:rPr>
          <w:b/>
          <w:shd w:val="clear" w:fill="FFFF00"/>
        </w:rPr>
      </w:pPr>
      <w:r>
        <w:rPr>
          <w:b/>
          <w:shd w:val="clear" w:fill="FFFF00"/>
        </w:rPr>
        <w:t xml:space="preserve">Teksti numero 6</w:t>
      </w:r>
    </w:p>
    <w:p>
      <w:pPr>
        <w:pStyle w:val="TextBody"/>
        <w:numPr>
          <w:ilvl w:val="0"/>
          <w:numId w:val="45"/>
        </w:numPr>
        <w:tabs>
          <w:tab w:val="clear" w:pos="1134"/>
          <w:tab w:val="left" w:leader="none" w:pos="707"/>
        </w:tabs>
        <w:bidi w:val="0"/>
        <w:spacing w:before="0" w:after="0"/>
        <w:ind w:start="707" w:hanging="283"/>
        <w:jc w:val="left"/>
        <w:rPr/>
      </w:pPr>
      <w:r>
        <w:rPr/>
        <w:t xml:space="preserve">Adriana Caselotti Lumikkina: Lumikki on nuori prinsessa. Hänen äitipuolensa on pakottanut hänet työskentelemään linnan siivoojana. Tästä huolimatta hän on iloinen mutta naiivi. </w:t>
      </w:r>
    </w:p>
    <w:p>
      <w:pPr>
        <w:pStyle w:val="TextBody"/>
        <w:numPr>
          <w:ilvl w:val="0"/>
          <w:numId w:val="45"/>
        </w:numPr>
        <w:tabs>
          <w:tab w:val="clear" w:pos="1134"/>
          <w:tab w:val="left" w:leader="none" w:pos="707"/>
        </w:tabs>
        <w:bidi w:val="0"/>
        <w:spacing w:before="0" w:after="0"/>
        <w:ind w:start="707" w:hanging="283"/>
        <w:jc w:val="left"/>
        <w:rPr/>
      </w:pPr>
      <w:r>
        <w:rPr/>
        <w:t xml:space="preserve">Lucille La Verne kuningatar Grimhilde / noita: Kuningatar on Lumikin äitipuoli. Kun hänen taikapeilikuvansa kertoo, että Lumikki on hänen sijastaan ``fairest'', hän värvää välittömästi metsästäjä Humbertin tappamaan Lumikin metsässä. Kun hän huomaa, että Lumikki ei kuollut, hän naamioituu vanhaksi haltijattareksi ja käyttää myrkytettyä omenaa poistaakseen Lumikin tieltään tappamatta tätä. </w:t>
      </w:r>
    </w:p>
    <w:p>
      <w:pPr>
        <w:pStyle w:val="TextBody"/>
        <w:numPr>
          <w:ilvl w:val="0"/>
          <w:numId w:val="45"/>
        </w:numPr>
        <w:tabs>
          <w:tab w:val="clear" w:pos="1134"/>
          <w:tab w:val="left" w:leader="none" w:pos="707"/>
        </w:tabs>
        <w:bidi w:val="0"/>
        <w:spacing w:before="0" w:after="0"/>
        <w:ind w:start="707" w:hanging="283"/>
        <w:jc w:val="left"/>
        <w:rPr/>
      </w:pPr>
      <w:r>
        <w:rPr/>
        <w:t xml:space="preserve">Harry Stockwell prinssinä. Hän näkee Lumikin laulamassa toivomuskaivollaan. Prinssi ihastuu heti Lumikkiin ja hänen ääneensä. Myöhemmin hän ilmestyy uudelleen herättääkseen Lumikin henkiin. </w:t>
      </w:r>
    </w:p>
    <w:p>
      <w:pPr>
        <w:pStyle w:val="TextBody"/>
        <w:numPr>
          <w:ilvl w:val="0"/>
          <w:numId w:val="45"/>
        </w:numPr>
        <w:tabs>
          <w:tab w:val="clear" w:pos="1134"/>
          <w:tab w:val="left" w:leader="none" w:pos="707"/>
        </w:tabs>
        <w:bidi w:val="0"/>
        <w:spacing w:before="0" w:after="0"/>
        <w:ind w:start="707" w:hanging="283"/>
        <w:jc w:val="left"/>
        <w:rPr/>
      </w:pPr>
      <w:r>
        <w:rPr>
          <w:color w:val="A9A9A9"/>
        </w:rPr>
        <w:t xml:space="preserve">Roy Atwell </w:t>
      </w:r>
      <w:r>
        <w:rPr/>
        <w:t xml:space="preserve">Docina: Seitsemän kääpiön johtaja Doc käyttää silmälaseja ja sekoittaa usein sanojaan. </w:t>
      </w:r>
    </w:p>
    <w:p>
      <w:pPr>
        <w:pStyle w:val="TextBody"/>
        <w:numPr>
          <w:ilvl w:val="0"/>
          <w:numId w:val="45"/>
        </w:numPr>
        <w:tabs>
          <w:tab w:val="clear" w:pos="1134"/>
          <w:tab w:val="left" w:leader="none" w:pos="707"/>
        </w:tabs>
        <w:bidi w:val="0"/>
        <w:spacing w:before="0" w:after="0"/>
        <w:ind w:start="707" w:hanging="283"/>
        <w:jc w:val="left"/>
        <w:rPr/>
      </w:pPr>
      <w:r>
        <w:rPr>
          <w:color w:val="DCDCDC"/>
        </w:rPr>
        <w:t xml:space="preserve">Pinto Colvig </w:t>
      </w:r>
      <w:r>
        <w:rPr/>
        <w:t xml:space="preserve">Grumpy ja Sleepy kaksoisroolissa: Myöhemmin hän varoittaa Lumikkia kuningattaren aiheuttamasta uhasta ja ryntää Lumikin avuksi tajuttuaan, että tämä on vaarassa, ja johtaa itse hyökkäystä. Hänellä on kääpiöistä suurin nenä ja hänet nähdään usein toinen silmä kiinni. Sleepy on aina väsynyt ja vaikuttaa useimmissa tilanteissa lakoniselta. Walt Disney harkitsi alun perin Sleepyn ääneksi Sterling Hollowayta, joka myöhemmin äänesti monia muita hahmoja tulevissa Disney-elokuvissa. </w:t>
      </w:r>
    </w:p>
    <w:p>
      <w:pPr>
        <w:pStyle w:val="TextBody"/>
        <w:numPr>
          <w:ilvl w:val="0"/>
          <w:numId w:val="45"/>
        </w:numPr>
        <w:tabs>
          <w:tab w:val="clear" w:pos="1134"/>
          <w:tab w:val="left" w:leader="none" w:pos="707"/>
        </w:tabs>
        <w:bidi w:val="0"/>
        <w:spacing w:before="0" w:after="0"/>
        <w:ind w:start="707" w:hanging="283"/>
        <w:jc w:val="left"/>
        <w:rPr/>
      </w:pPr>
      <w:r>
        <w:rPr>
          <w:color w:val="2F4F4F"/>
        </w:rPr>
        <w:t xml:space="preserve">Otis Harlan </w:t>
      </w:r>
      <w:r>
        <w:rPr/>
        <w:t xml:space="preserve">on Happy: Happy on iloinen kääpiö, ja hänet kuvataan yleensä nauravana. </w:t>
      </w:r>
    </w:p>
    <w:p>
      <w:pPr>
        <w:pStyle w:val="TextBody"/>
        <w:numPr>
          <w:ilvl w:val="0"/>
          <w:numId w:val="45"/>
        </w:numPr>
        <w:tabs>
          <w:tab w:val="clear" w:pos="1134"/>
          <w:tab w:val="left" w:leader="none" w:pos="707"/>
        </w:tabs>
        <w:bidi w:val="0"/>
        <w:spacing w:before="0" w:after="0"/>
        <w:ind w:start="707" w:hanging="283"/>
        <w:jc w:val="left"/>
        <w:rPr/>
      </w:pPr>
      <w:r>
        <w:rPr>
          <w:color w:val="556B2F"/>
        </w:rPr>
        <w:t xml:space="preserve">Scotty Mattraw </w:t>
      </w:r>
      <w:r>
        <w:rPr/>
        <w:t xml:space="preserve">Bashfulina: Bashful on kääpiöistä ujoin, ja häntä usein nolottaa, jos häneen kohdistetaan huomiota. </w:t>
      </w:r>
    </w:p>
    <w:p>
      <w:pPr>
        <w:pStyle w:val="TextBody"/>
        <w:numPr>
          <w:ilvl w:val="0"/>
          <w:numId w:val="45"/>
        </w:numPr>
        <w:tabs>
          <w:tab w:val="clear" w:pos="1134"/>
          <w:tab w:val="left" w:leader="none" w:pos="707"/>
        </w:tabs>
        <w:bidi w:val="0"/>
        <w:spacing w:before="0" w:after="0"/>
        <w:ind w:start="707" w:hanging="283"/>
        <w:jc w:val="left"/>
        <w:rPr/>
      </w:pPr>
      <w:r>
        <w:rPr>
          <w:color w:val="6B8E23"/>
        </w:rPr>
        <w:t xml:space="preserve">Billy Gilbert </w:t>
      </w:r>
      <w:r>
        <w:rPr/>
        <w:t xml:space="preserve">Aivastelijana: Aivastelija on saanut nimensä poikkeuksellisen voimakkaista aivasteluistaan (jotka johtuvat heinänuhasta), jotka puhaltavat painavimmatkin esineet huoneen poikki. </w:t>
      </w:r>
    </w:p>
    <w:p>
      <w:pPr>
        <w:pStyle w:val="TextBody"/>
        <w:numPr>
          <w:ilvl w:val="0"/>
          <w:numId w:val="45"/>
        </w:numPr>
        <w:tabs>
          <w:tab w:val="clear" w:pos="1134"/>
          <w:tab w:val="left" w:leader="none" w:pos="707"/>
        </w:tabs>
        <w:bidi w:val="0"/>
        <w:spacing w:before="0" w:after="0"/>
        <w:ind w:start="707" w:hanging="283"/>
        <w:jc w:val="left"/>
        <w:rPr/>
      </w:pPr>
      <w:r>
        <w:rPr>
          <w:color w:val="A0522D"/>
        </w:rPr>
        <w:t xml:space="preserve">Eddie Collins </w:t>
      </w:r>
      <w:r>
        <w:rPr/>
        <w:t xml:space="preserve">Dopeyna (vain äänitehosteet ja live-action-viittaus): Dopey on ainoa kääpiö, jolla ei ole partaa. Hän on mykkä, ja Happy selittää, että hän ei ole yksinkertaisesti "koskaan yrittänyt" puhua. Elokuvan trailerissa Walt Disney kuvailee Dopeya "mukavaksi, mutta jotenkin typeräksi". Walt Disney harkitsi Mel Blancia Dopeyn ääneksi. </w:t>
      </w:r>
    </w:p>
    <w:p>
      <w:pPr>
        <w:pStyle w:val="TextBody"/>
        <w:numPr>
          <w:ilvl w:val="0"/>
          <w:numId w:val="45"/>
        </w:numPr>
        <w:tabs>
          <w:tab w:val="clear" w:pos="1134"/>
          <w:tab w:val="left" w:leader="none" w:pos="707"/>
        </w:tabs>
        <w:bidi w:val="0"/>
        <w:spacing w:before="0" w:after="0"/>
        <w:ind w:start="707" w:hanging="283"/>
        <w:jc w:val="left"/>
        <w:rPr/>
      </w:pPr>
      <w:r>
        <w:rPr/>
        <w:t xml:space="preserve">Moroni Olsen Taikapeilinä: Taikapeilin orja ilmestyy vihreänä naamiona savupilvien keskellä. Kuningatar kysyy häneltä säännöllisesti, kuka on maan kaunein. </w:t>
      </w:r>
    </w:p>
    <w:p>
      <w:pPr>
        <w:pStyle w:val="TextBody"/>
        <w:numPr>
          <w:ilvl w:val="0"/>
          <w:numId w:val="45"/>
        </w:numPr>
        <w:tabs>
          <w:tab w:val="clear" w:pos="1134"/>
          <w:tab w:val="left" w:leader="none" w:pos="707"/>
        </w:tabs>
        <w:bidi w:val="0"/>
        <w:ind w:start="707" w:hanging="283"/>
        <w:jc w:val="left"/>
        <w:rPr/>
      </w:pPr>
      <w:r>
        <w:rPr/>
        <w:t xml:space="preserve">Stuart Buchanan metsästäjänä: Huolimatta asemastaan kuningattaren salamurhaajana, Metsästäjä ei kestä tappaa Lumikkia, vaikka kuningatar käskee hänen viedä prinsessan sydämen.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seitsemän kääpiön ääniä...</w:t>
      </w:r>
    </w:p>
    <w:p>
      <w:pPr>
        <w:pStyle w:val="TextBody"/>
        <w:bidi w:val="0"/>
        <w:jc w:val="left"/>
        <w:rPr>
          <w:b/>
          <w:u w:val="single"/>
          <w:shd w:val="clear" w:fill="FFFF00"/>
        </w:rPr>
      </w:pPr>
      <w:r>
        <w:rPr>
          <w:b/>
          <w:u w:val="single"/>
          <w:shd w:val="clear" w:fill="FFFF00"/>
        </w:rPr>
        <w:t xml:space="preserve">Asiakirjan numero 6145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Donkey Kong Country: Tropical Freeze Pakkauksen kuvitus </w:t>
      </w:r>
    </w:p>
    <w:tbl>
      <w:tblPr>
        <w:tblW w:w="7907" w:type="dxa"/>
        <w:jc w:val="left"/>
        <w:tblInd w:w="0" w:type="dxa"/>
        <w:tblLayout w:type="fixed"/>
        <w:tblCellMar>
          <w:top w:w="28" w:type="dxa"/>
          <w:left w:w="28" w:type="dxa"/>
          <w:bottom w:w="28" w:type="dxa"/>
          <w:right w:w="28" w:type="dxa"/>
        </w:tblCellMar>
      </w:tblPr>
      <w:tblGrid>
        <w:gridCol w:w="1531"/>
        <w:gridCol w:w="6376"/>
      </w:tblGrid>
      <w:tr>
        <w:trPr/>
        <w:tc>
          <w:tcPr>
            <w:tcW w:w="1531" w:type="dxa"/>
            <w:tcBorders/>
            <w:vAlign w:val="center"/>
          </w:tcPr>
          <w:p>
            <w:pPr>
              <w:pStyle w:val="TableHeading"/>
              <w:suppressLineNumbers/>
              <w:bidi w:val="0"/>
              <w:spacing w:before="0" w:after="283"/>
              <w:jc w:val="center"/>
              <w:rPr/>
            </w:pPr>
            <w:r>
              <w:rPr/>
              <w:t xml:space="preserve">Kehittäjä (s) </w:t>
            </w:r>
          </w:p>
        </w:tc>
        <w:tc>
          <w:tcPr>
            <w:tcW w:w="6376" w:type="dxa"/>
            <w:tcBorders/>
            <w:vAlign w:val="center"/>
          </w:tcPr>
          <w:p>
            <w:pPr>
              <w:pStyle w:val="TableContents"/>
              <w:bidi w:val="0"/>
              <w:spacing w:before="0" w:after="283"/>
              <w:jc w:val="left"/>
              <w:rPr/>
            </w:pPr>
            <w:r>
              <w:rPr/>
              <w:t xml:space="preserve">Retro Studios </w:t>
            </w:r>
          </w:p>
        </w:tc>
      </w:tr>
      <w:tr>
        <w:trPr/>
        <w:tc>
          <w:tcPr>
            <w:tcW w:w="1531" w:type="dxa"/>
            <w:tcBorders/>
            <w:vAlign w:val="center"/>
          </w:tcPr>
          <w:p>
            <w:pPr>
              <w:pStyle w:val="TableHeading"/>
              <w:suppressLineNumbers/>
              <w:bidi w:val="0"/>
              <w:spacing w:before="0" w:after="283"/>
              <w:jc w:val="center"/>
              <w:rPr/>
            </w:pPr>
            <w:r>
              <w:rPr/>
              <w:t xml:space="preserve">Kustantaja (s) </w:t>
            </w:r>
          </w:p>
        </w:tc>
        <w:tc>
          <w:tcPr>
            <w:tcW w:w="6376" w:type="dxa"/>
            <w:tcBorders/>
            <w:vAlign w:val="center"/>
          </w:tcPr>
          <w:p>
            <w:pPr>
              <w:pStyle w:val="TableContents"/>
              <w:bidi w:val="0"/>
              <w:spacing w:before="0" w:after="283"/>
              <w:jc w:val="left"/>
              <w:rPr/>
            </w:pPr>
            <w:r>
              <w:rPr/>
              <w:t xml:space="preserve">Nintendo </w:t>
            </w:r>
          </w:p>
        </w:tc>
      </w:tr>
      <w:tr>
        <w:trPr/>
        <w:tc>
          <w:tcPr>
            <w:tcW w:w="1531" w:type="dxa"/>
            <w:tcBorders/>
            <w:vAlign w:val="center"/>
          </w:tcPr>
          <w:p>
            <w:pPr>
              <w:pStyle w:val="TableHeading"/>
              <w:suppressLineNumbers/>
              <w:bidi w:val="0"/>
              <w:spacing w:before="0" w:after="283"/>
              <w:jc w:val="center"/>
              <w:rPr/>
            </w:pPr>
            <w:r>
              <w:rPr/>
              <w:t xml:space="preserve">Johtaja (s) </w:t>
            </w:r>
          </w:p>
        </w:tc>
        <w:tc>
          <w:tcPr>
            <w:tcW w:w="6376" w:type="dxa"/>
            <w:tcBorders/>
            <w:vAlign w:val="center"/>
          </w:tcPr>
          <w:p>
            <w:pPr>
              <w:pStyle w:val="TableContents"/>
              <w:bidi w:val="0"/>
              <w:spacing w:before="0" w:after="283"/>
              <w:jc w:val="left"/>
              <w:rPr/>
            </w:pPr>
            <w:r>
              <w:rPr/>
              <w:t xml:space="preserve">Ryan Harris Vince Joly </w:t>
            </w:r>
          </w:p>
        </w:tc>
      </w:tr>
      <w:tr>
        <w:trPr/>
        <w:tc>
          <w:tcPr>
            <w:tcW w:w="1531" w:type="dxa"/>
            <w:tcBorders/>
            <w:vAlign w:val="center"/>
          </w:tcPr>
          <w:p>
            <w:pPr>
              <w:pStyle w:val="TableHeading"/>
              <w:suppressLineNumbers/>
              <w:bidi w:val="0"/>
              <w:spacing w:before="0" w:after="283"/>
              <w:jc w:val="center"/>
              <w:rPr/>
            </w:pPr>
            <w:r>
              <w:rPr/>
              <w:t xml:space="preserve">Tuottaja (s) </w:t>
            </w:r>
          </w:p>
        </w:tc>
        <w:tc>
          <w:tcPr>
            <w:tcW w:w="6376" w:type="dxa"/>
            <w:tcBorders/>
            <w:vAlign w:val="center"/>
          </w:tcPr>
          <w:p>
            <w:pPr>
              <w:pStyle w:val="TableContents"/>
              <w:bidi w:val="0"/>
              <w:spacing w:before="0" w:after="283"/>
              <w:jc w:val="left"/>
              <w:rPr/>
            </w:pPr>
            <w:r>
              <w:rPr/>
              <w:t xml:space="preserve">Kensuke Tanabe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6376" w:type="dxa"/>
            <w:tcBorders/>
            <w:vAlign w:val="center"/>
          </w:tcPr>
          <w:p>
            <w:pPr>
              <w:pStyle w:val="TableContents"/>
              <w:bidi w:val="0"/>
              <w:spacing w:before="0" w:after="283"/>
              <w:jc w:val="left"/>
              <w:rPr/>
            </w:pPr>
            <w:r>
              <w:rPr/>
              <w:t xml:space="preserve">David Wise Daisuke Matsuoka Minako Hamano Shinji Ushiroda Shinji Ushiroda </w:t>
            </w:r>
          </w:p>
        </w:tc>
      </w:tr>
      <w:tr>
        <w:trPr/>
        <w:tc>
          <w:tcPr>
            <w:tcW w:w="1531" w:type="dxa"/>
            <w:tcBorders/>
            <w:vAlign w:val="center"/>
          </w:tcPr>
          <w:p>
            <w:pPr>
              <w:pStyle w:val="TableHeading"/>
              <w:suppressLineNumbers/>
              <w:bidi w:val="0"/>
              <w:spacing w:before="0" w:after="283"/>
              <w:jc w:val="center"/>
              <w:rPr/>
            </w:pPr>
            <w:r>
              <w:rPr/>
              <w:t xml:space="preserve">Sarja </w:t>
            </w:r>
          </w:p>
        </w:tc>
        <w:tc>
          <w:tcPr>
            <w:tcW w:w="6376" w:type="dxa"/>
            <w:tcBorders/>
            <w:vAlign w:val="center"/>
          </w:tcPr>
          <w:p>
            <w:pPr>
              <w:pStyle w:val="TableContents"/>
              <w:bidi w:val="0"/>
              <w:spacing w:before="0" w:after="283"/>
              <w:jc w:val="left"/>
              <w:rPr/>
            </w:pPr>
            <w:r>
              <w:rPr/>
              <w:t xml:space="preserve">Donkey Kong Country Donkey Kong </w:t>
            </w:r>
          </w:p>
        </w:tc>
      </w:tr>
      <w:tr>
        <w:trPr/>
        <w:tc>
          <w:tcPr>
            <w:tcW w:w="1531" w:type="dxa"/>
            <w:tcBorders/>
            <w:vAlign w:val="center"/>
          </w:tcPr>
          <w:p>
            <w:pPr>
              <w:pStyle w:val="TableHeading"/>
              <w:suppressLineNumbers/>
              <w:bidi w:val="0"/>
              <w:spacing w:before="0" w:after="283"/>
              <w:jc w:val="center"/>
              <w:rPr/>
            </w:pPr>
            <w:r>
              <w:rPr/>
              <w:t xml:space="preserve">Alusta (s) </w:t>
            </w:r>
          </w:p>
        </w:tc>
        <w:tc>
          <w:tcPr>
            <w:tcW w:w="6376" w:type="dxa"/>
            <w:tcBorders/>
            <w:vAlign w:val="center"/>
          </w:tcPr>
          <w:p>
            <w:pPr>
              <w:pStyle w:val="TableContents"/>
              <w:bidi w:val="0"/>
              <w:spacing w:before="0" w:after="283"/>
              <w:jc w:val="left"/>
              <w:rPr/>
            </w:pPr>
            <w:r>
              <w:rPr/>
              <w:t xml:space="preserve">Wii U, Nintendo Switch </w:t>
            </w:r>
          </w:p>
        </w:tc>
      </w:tr>
      <w:tr>
        <w:trPr/>
        <w:tc>
          <w:tcPr>
            <w:tcW w:w="1531" w:type="dxa"/>
            <w:tcBorders/>
            <w:vAlign w:val="center"/>
          </w:tcPr>
          <w:p>
            <w:pPr>
              <w:pStyle w:val="TableHeading"/>
              <w:suppressLineNumbers/>
              <w:bidi w:val="0"/>
              <w:spacing w:before="0" w:after="283"/>
              <w:jc w:val="center"/>
              <w:rPr/>
            </w:pPr>
            <w:r>
              <w:rPr/>
              <w:t xml:space="preserve">Julkaisu </w:t>
            </w:r>
          </w:p>
        </w:tc>
        <w:tc>
          <w:tcPr>
            <w:tcW w:w="6376" w:type="dxa"/>
            <w:tcBorders/>
            <w:vAlign w:val="center"/>
          </w:tcPr>
          <w:p>
            <w:pPr>
              <w:pStyle w:val="TableContents"/>
              <w:bidi w:val="0"/>
              <w:jc w:val="left"/>
              <w:rPr/>
            </w:pPr>
            <w:r>
              <w:rPr/>
              <w:t xml:space="preserve">Wii U </w:t>
            </w:r>
          </w:p>
          <w:p>
            <w:pPr>
              <w:pStyle w:val="TableContents"/>
              <w:numPr>
                <w:ilvl w:val="0"/>
                <w:numId w:val="46"/>
              </w:numPr>
              <w:tabs>
                <w:tab w:val="clear" w:pos="1134"/>
                <w:tab w:val="left" w:leader="none" w:pos="707"/>
              </w:tabs>
              <w:bidi w:val="0"/>
              <w:spacing w:before="0" w:after="0"/>
              <w:ind w:start="707" w:hanging="283"/>
              <w:jc w:val="left"/>
              <w:rPr/>
            </w:pPr>
            <w:r>
              <w:rPr/>
              <w:t xml:space="preserve">JP: 14. helmikuuta 2014 </w:t>
            </w:r>
          </w:p>
          <w:p>
            <w:pPr>
              <w:pStyle w:val="TableContents"/>
              <w:numPr>
                <w:ilvl w:val="0"/>
                <w:numId w:val="46"/>
              </w:numPr>
              <w:tabs>
                <w:tab w:val="clear" w:pos="1134"/>
                <w:tab w:val="left" w:leader="none" w:pos="707"/>
              </w:tabs>
              <w:bidi w:val="0"/>
              <w:spacing w:before="0" w:after="0"/>
              <w:ind w:start="707" w:hanging="283"/>
              <w:jc w:val="left"/>
              <w:rPr/>
            </w:pPr>
            <w:r>
              <w:rPr/>
              <w:t xml:space="preserve">NA: 21. helmikuuta 2014 </w:t>
            </w:r>
          </w:p>
          <w:p>
            <w:pPr>
              <w:pStyle w:val="TableContents"/>
              <w:numPr>
                <w:ilvl w:val="0"/>
                <w:numId w:val="46"/>
              </w:numPr>
              <w:tabs>
                <w:tab w:val="clear" w:pos="1134"/>
                <w:tab w:val="left" w:leader="none" w:pos="707"/>
              </w:tabs>
              <w:bidi w:val="0"/>
              <w:spacing w:before="0" w:after="0"/>
              <w:ind w:start="707" w:hanging="283"/>
              <w:jc w:val="left"/>
              <w:rPr/>
            </w:pPr>
            <w:r>
              <w:rPr/>
              <w:t xml:space="preserve">EU: Helmikuu 21, 2014 </w:t>
            </w:r>
          </w:p>
          <w:p>
            <w:pPr>
              <w:pStyle w:val="TableContents"/>
              <w:numPr>
                <w:ilvl w:val="0"/>
                <w:numId w:val="46"/>
              </w:numPr>
              <w:tabs>
                <w:tab w:val="clear" w:pos="1134"/>
                <w:tab w:val="left" w:leader="none" w:pos="707"/>
              </w:tabs>
              <w:bidi w:val="0"/>
              <w:ind w:start="707" w:hanging="283"/>
              <w:jc w:val="left"/>
              <w:rPr/>
            </w:pPr>
            <w:r>
              <w:rPr/>
              <w:t xml:space="preserve">AU: 22. helmikuuta 2014 </w:t>
            </w:r>
          </w:p>
          <w:p>
            <w:pPr>
              <w:pStyle w:val="TableContents"/>
              <w:bidi w:val="0"/>
              <w:jc w:val="left"/>
              <w:rPr/>
            </w:pPr>
            <w:r>
              <w:rPr/>
              <w:t xml:space="preserve">Nintendo Switch </w:t>
            </w:r>
          </w:p>
          <w:p>
            <w:pPr>
              <w:pStyle w:val="TableContents"/>
              <w:numPr>
                <w:ilvl w:val="0"/>
                <w:numId w:val="47"/>
              </w:numPr>
              <w:tabs>
                <w:tab w:val="clear" w:pos="1134"/>
                <w:tab w:val="left" w:leader="none" w:pos="707"/>
              </w:tabs>
              <w:bidi w:val="0"/>
              <w:spacing w:before="0" w:after="0"/>
              <w:ind w:start="707" w:hanging="283"/>
              <w:jc w:val="left"/>
              <w:rPr/>
            </w:pPr>
            <w:r>
              <w:rPr/>
              <w:t xml:space="preserve">JP: 3. toukokuuta 2018 </w:t>
            </w:r>
          </w:p>
          <w:p>
            <w:pPr>
              <w:pStyle w:val="TableContents"/>
              <w:numPr>
                <w:ilvl w:val="0"/>
                <w:numId w:val="47"/>
              </w:numPr>
              <w:tabs>
                <w:tab w:val="clear" w:pos="1134"/>
                <w:tab w:val="left" w:leader="none" w:pos="707"/>
              </w:tabs>
              <w:bidi w:val="0"/>
              <w:spacing w:before="0" w:after="283"/>
              <w:ind w:start="707" w:hanging="283"/>
              <w:jc w:val="left"/>
              <w:rPr/>
            </w:pPr>
            <w:r>
              <w:rPr/>
              <w:t xml:space="preserve">WW: </w:t>
            </w:r>
            <w:r>
              <w:rPr>
                <w:color w:val="A9A9A9"/>
              </w:rPr>
              <w:t xml:space="preserve">4. toukokuuta </w:t>
            </w:r>
            <w:r>
              <w:rPr/>
              <w:t xml:space="preserve">2018 </w:t>
            </w:r>
          </w:p>
        </w:tc>
      </w:tr>
      <w:tr>
        <w:trPr/>
        <w:tc>
          <w:tcPr>
            <w:tcW w:w="1531" w:type="dxa"/>
            <w:tcBorders/>
            <w:vAlign w:val="center"/>
          </w:tcPr>
          <w:p>
            <w:pPr>
              <w:pStyle w:val="TableHeading"/>
              <w:suppressLineNumbers/>
              <w:bidi w:val="0"/>
              <w:spacing w:before="0" w:after="283"/>
              <w:jc w:val="center"/>
              <w:rPr/>
            </w:pPr>
            <w:r>
              <w:rPr/>
              <w:t xml:space="preserve">Genre (s) </w:t>
            </w:r>
          </w:p>
        </w:tc>
        <w:tc>
          <w:tcPr>
            <w:tcW w:w="6376" w:type="dxa"/>
            <w:tcBorders/>
            <w:vAlign w:val="center"/>
          </w:tcPr>
          <w:p>
            <w:pPr>
              <w:pStyle w:val="TableContents"/>
              <w:bidi w:val="0"/>
              <w:spacing w:before="0" w:after="283"/>
              <w:jc w:val="left"/>
              <w:rPr/>
            </w:pPr>
            <w:r>
              <w:rPr/>
              <w:t xml:space="preserve">Tasohyppely </w:t>
            </w:r>
          </w:p>
        </w:tc>
      </w:tr>
      <w:tr>
        <w:trPr/>
        <w:tc>
          <w:tcPr>
            <w:tcW w:w="1531" w:type="dxa"/>
            <w:tcBorders/>
            <w:vAlign w:val="center"/>
          </w:tcPr>
          <w:p>
            <w:pPr>
              <w:pStyle w:val="TableHeading"/>
              <w:suppressLineNumbers/>
              <w:bidi w:val="0"/>
              <w:spacing w:before="0" w:after="283"/>
              <w:jc w:val="center"/>
              <w:rPr/>
            </w:pPr>
            <w:r>
              <w:rPr/>
              <w:t xml:space="preserve">Tila (s) </w:t>
            </w:r>
          </w:p>
        </w:tc>
        <w:tc>
          <w:tcPr>
            <w:tcW w:w="6376" w:type="dxa"/>
            <w:tcBorders/>
            <w:vAlign w:val="center"/>
          </w:tcPr>
          <w:p>
            <w:pPr>
              <w:pStyle w:val="TableContents"/>
              <w:bidi w:val="0"/>
              <w:spacing w:before="0" w:after="283"/>
              <w:jc w:val="left"/>
              <w:rPr/>
            </w:pPr>
            <w:r>
              <w:rPr/>
              <w:t xml:space="preserve">Yksinpeli, 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donkey kong country tropical freeze switch julkaisupäivä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Elokuussa 2013 Nintendo ilmoitti Pohjois-Amerikan julkaisupäiväksi 6. joulukuuta 2013, juuri sopivasti joulusesongin aikaan. Lokakuussa 2013 Nintendo kuitenkin lykkäsi julkaisupäivää 21. helmikuuta 2014 vedoten siihen, että pelin optimointiin tarvitaan enemmän aikaa. VGX Awards -tapahtumassa 7. joulukuuta 2013 vahvistettiin Pohjois-Amerikan julkaisupäiväksi </w:t>
      </w:r>
      <w:r>
        <w:rPr>
          <w:color w:val="A9A9A9"/>
        </w:rPr>
        <w:t xml:space="preserve">21. helmikuuta 2014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donkey kong country tropical freeze ilmestyy?</w:t>
      </w:r>
    </w:p>
    <w:p>
      <w:pPr>
        <w:pStyle w:val="TextBody"/>
        <w:bidi w:val="0"/>
        <w:jc w:val="left"/>
        <w:rPr>
          <w:b/>
          <w:u w:val="single"/>
          <w:shd w:val="clear" w:fill="FFFF00"/>
        </w:rPr>
      </w:pPr>
      <w:r>
        <w:rPr>
          <w:b/>
          <w:u w:val="single"/>
          <w:shd w:val="clear" w:fill="FFFF00"/>
        </w:rPr>
        <w:t xml:space="preserve">Asiakirjan numero 6146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 sijoittuu Ranskaan 1700-luvulle. Jaksossa 51. vuosisadan korjaus-androidit luovat aikaikkunoita, joissa ne vaanivat Madame de Pompadouria (</w:t>
      </w:r>
      <w:r>
        <w:rPr>
          <w:color w:val="A9A9A9"/>
        </w:rPr>
        <w:t xml:space="preserve">Sophia Myles) </w:t>
      </w:r>
      <w:r>
        <w:rPr/>
        <w:t xml:space="preserve">koko hänen elämänsä ajan.</w:t>
      </w:r>
      <w:r>
        <w:rPr/>
        <w:t xml:space="preserve"> Ne pyrkivät poistamaan hänen aivonsa varaosaksi avaruusalukseensa siinä vaiheessa hänen elämäänsä, kun he uskovat hänen olevan yhteensopiva aluksen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Madame de pompadouria Doctor Who -elokuvassa...</w:t>
      </w:r>
    </w:p>
    <w:p>
      <w:pPr>
        <w:pStyle w:val="TextBody"/>
        <w:bidi w:val="0"/>
        <w:jc w:val="left"/>
        <w:rPr>
          <w:b/>
          <w:u w:val="single"/>
          <w:shd w:val="clear" w:fill="FFFF00"/>
        </w:rPr>
      </w:pPr>
      <w:r>
        <w:rPr>
          <w:b/>
          <w:u w:val="single"/>
          <w:shd w:val="clear" w:fill="FFFF00"/>
        </w:rPr>
        <w:t xml:space="preserve">Asiakirjan numero 6147</w:t>
      </w:r>
    </w:p>
    <w:p>
      <w:pPr>
        <w:pStyle w:val="TextBody"/>
        <w:bidi w:val="0"/>
        <w:jc w:val="left"/>
        <w:rPr>
          <w:b/>
          <w:shd w:val="clear" w:fill="FFFF00"/>
        </w:rPr>
      </w:pPr>
      <w:r>
        <w:rPr>
          <w:b/>
          <w:shd w:val="clear" w:fill="FFFF00"/>
        </w:rPr>
        <w:t xml:space="preserve">Tekstin numero 0</w:t>
      </w:r>
    </w:p>
    <w:p>
      <w:pPr>
        <w:pStyle w:val="TextBody"/>
        <w:numPr>
          <w:ilvl w:val="0"/>
          <w:numId w:val="48"/>
        </w:numPr>
        <w:tabs>
          <w:tab w:val="clear" w:pos="1134"/>
          <w:tab w:val="left" w:leader="none" w:pos="720"/>
        </w:tabs>
        <w:bidi w:val="0"/>
        <w:ind w:start="720" w:hanging="283"/>
        <w:jc w:val="left"/>
        <w:rPr/>
      </w:pPr>
      <w:r>
        <w:rPr/>
        <w:t xml:space="preserve">Chennai (tamil: </w:t>
      </w:r>
      <w:r>
        <w:rPr/>
        <w:t xml:space="preserve">சென்னை), Madrasista, nimettiin uudelleen vuonna </w:t>
      </w:r>
      <w:r>
        <w:rPr/>
        <w:t xml:space="preserve">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Madras muutti nimensä Chennaiksi?</w:t>
      </w:r>
    </w:p>
    <w:p>
      <w:pPr>
        <w:pStyle w:val="TextBody"/>
        <w:bidi w:val="0"/>
        <w:jc w:val="left"/>
        <w:rPr>
          <w:b/>
          <w:shd w:val="clear" w:fill="FFFF00"/>
        </w:rPr>
      </w:pPr>
      <w:r>
        <w:rPr>
          <w:b/>
          <w:shd w:val="clear" w:fill="FFFF00"/>
        </w:rPr>
        <w:t xml:space="preserve">Teksti numero 1</w:t>
      </w:r>
    </w:p>
    <w:p>
      <w:pPr>
        <w:pStyle w:val="TextBody"/>
        <w:numPr>
          <w:ilvl w:val="0"/>
          <w:numId w:val="49"/>
        </w:numPr>
        <w:tabs>
          <w:tab w:val="clear" w:pos="1134"/>
          <w:tab w:val="left" w:leader="none" w:pos="707"/>
        </w:tabs>
        <w:bidi w:val="0"/>
        <w:spacing w:before="0" w:after="0"/>
        <w:ind w:start="707" w:hanging="283"/>
        <w:jc w:val="left"/>
        <w:rPr/>
      </w:pPr>
      <w:r>
        <w:rPr/>
        <w:t xml:space="preserve">Jabalpur (hindi: </w:t>
      </w:r>
      <w:r>
        <w:rPr/>
        <w:t xml:space="preserve">जबलपुर), Jubbulporesta, uudelleenmuotoiltu vuonna 1947. </w:t>
      </w:r>
    </w:p>
    <w:p>
      <w:pPr>
        <w:pStyle w:val="TextBody"/>
        <w:numPr>
          <w:ilvl w:val="0"/>
          <w:numId w:val="49"/>
        </w:numPr>
        <w:tabs>
          <w:tab w:val="clear" w:pos="1134"/>
          <w:tab w:val="left" w:leader="none" w:pos="707"/>
        </w:tabs>
        <w:bidi w:val="0"/>
        <w:spacing w:before="0" w:after="0"/>
        <w:ind w:start="707" w:hanging="283"/>
        <w:jc w:val="left"/>
        <w:rPr/>
      </w:pPr>
      <w:r>
        <w:rPr/>
        <w:t xml:space="preserve">Jajmau (hindi: </w:t>
      </w:r>
      <w:r>
        <w:rPr/>
        <w:t xml:space="preserve">जाजमऊ), alkaen Jajesmow, uudelleen kirjoitettu vuonna 1948. </w:t>
      </w:r>
    </w:p>
    <w:p>
      <w:pPr>
        <w:pStyle w:val="TextBody"/>
        <w:numPr>
          <w:ilvl w:val="0"/>
          <w:numId w:val="49"/>
        </w:numPr>
        <w:tabs>
          <w:tab w:val="clear" w:pos="1134"/>
          <w:tab w:val="left" w:leader="none" w:pos="707"/>
        </w:tabs>
        <w:bidi w:val="0"/>
        <w:spacing w:before="0" w:after="0"/>
        <w:ind w:start="707" w:hanging="283"/>
        <w:jc w:val="left"/>
        <w:rPr/>
      </w:pPr>
      <w:r>
        <w:rPr/>
        <w:t xml:space="preserve">Kanpur (hindi: </w:t>
      </w:r>
      <w:r>
        <w:rPr/>
        <w:t xml:space="preserve">कानपुर), Cawnporesta, uudelleenmuotoiltu vuonna 1948. </w:t>
      </w:r>
    </w:p>
    <w:p>
      <w:pPr>
        <w:pStyle w:val="TextBody"/>
        <w:numPr>
          <w:ilvl w:val="0"/>
          <w:numId w:val="49"/>
        </w:numPr>
        <w:tabs>
          <w:tab w:val="clear" w:pos="1134"/>
          <w:tab w:val="left" w:leader="none" w:pos="707"/>
        </w:tabs>
        <w:bidi w:val="0"/>
        <w:spacing w:before="0" w:after="0"/>
        <w:ind w:start="707" w:hanging="283"/>
        <w:jc w:val="left"/>
        <w:rPr/>
      </w:pPr>
      <w:r>
        <w:rPr/>
        <w:t xml:space="preserve">Vadodara (Gujarati: </w:t>
      </w:r>
      <w:r>
        <w:rPr/>
        <w:t xml:space="preserve">વડોદરા), Barodasta, uudelleen kirjoitettu vuonna 1974. </w:t>
      </w:r>
    </w:p>
    <w:p>
      <w:pPr>
        <w:pStyle w:val="TextBody"/>
        <w:numPr>
          <w:ilvl w:val="0"/>
          <w:numId w:val="49"/>
        </w:numPr>
        <w:tabs>
          <w:tab w:val="clear" w:pos="1134"/>
          <w:tab w:val="left" w:leader="none" w:pos="707"/>
        </w:tabs>
        <w:bidi w:val="0"/>
        <w:spacing w:before="0" w:after="0"/>
        <w:ind w:start="707" w:hanging="283"/>
        <w:jc w:val="left"/>
        <w:rPr/>
      </w:pPr>
      <w:r>
        <w:rPr/>
        <w:t xml:space="preserve">Thiruvananthapuram (Malayalam: </w:t>
      </w:r>
      <w:r>
        <w:rPr/>
        <w:t xml:space="preserve">തിരുവനന്തപുരം), Trivandrumista, uudelleenmuotoiltu vuonna 1991. </w:t>
      </w:r>
    </w:p>
    <w:p>
      <w:pPr>
        <w:pStyle w:val="TextBody"/>
        <w:numPr>
          <w:ilvl w:val="0"/>
          <w:numId w:val="49"/>
        </w:numPr>
        <w:tabs>
          <w:tab w:val="clear" w:pos="1134"/>
          <w:tab w:val="left" w:leader="none" w:pos="707"/>
        </w:tabs>
        <w:bidi w:val="0"/>
        <w:spacing w:before="0" w:after="0"/>
        <w:ind w:start="707" w:hanging="283"/>
        <w:jc w:val="left"/>
        <w:rPr/>
      </w:pPr>
      <w:r>
        <w:rPr/>
        <w:t xml:space="preserve">Mumbai (marathi: </w:t>
      </w:r>
      <w:r>
        <w:rPr/>
        <w:t xml:space="preserve">मुंबई), Bombaysta, nimettiin uudelleen vuonna </w:t>
      </w:r>
      <w:r>
        <w:rPr/>
        <w:t xml:space="preserve">1995. </w:t>
      </w:r>
    </w:p>
    <w:p>
      <w:pPr>
        <w:pStyle w:val="TextBody"/>
        <w:numPr>
          <w:ilvl w:val="0"/>
          <w:numId w:val="49"/>
        </w:numPr>
        <w:tabs>
          <w:tab w:val="clear" w:pos="1134"/>
          <w:tab w:val="left" w:leader="none" w:pos="707"/>
        </w:tabs>
        <w:bidi w:val="0"/>
        <w:spacing w:before="0" w:after="0"/>
        <w:ind w:start="707" w:hanging="283"/>
        <w:jc w:val="left"/>
        <w:rPr/>
      </w:pPr>
      <w:r>
        <w:rPr/>
        <w:t xml:space="preserve">Kochi (malayalam: </w:t>
      </w:r>
      <w:r>
        <w:rPr/>
        <w:t xml:space="preserve">കൊച്ചി), Cochinista, uudelleenmuotoiltu vuonna 1996. </w:t>
      </w:r>
    </w:p>
    <w:p>
      <w:pPr>
        <w:pStyle w:val="TextBody"/>
        <w:numPr>
          <w:ilvl w:val="0"/>
          <w:numId w:val="49"/>
        </w:numPr>
        <w:tabs>
          <w:tab w:val="clear" w:pos="1134"/>
          <w:tab w:val="left" w:leader="none" w:pos="707"/>
        </w:tabs>
        <w:bidi w:val="0"/>
        <w:spacing w:before="0" w:after="0"/>
        <w:ind w:start="707" w:hanging="283"/>
        <w:jc w:val="left"/>
        <w:rPr/>
      </w:pPr>
      <w:r>
        <w:rPr/>
        <w:t xml:space="preserve">Chennai (tamil: </w:t>
      </w:r>
      <w:r>
        <w:rPr/>
        <w:t xml:space="preserve">சென்னை), Madrasista, nimettiin uudelleen vuonna 1996. </w:t>
      </w:r>
    </w:p>
    <w:p>
      <w:pPr>
        <w:pStyle w:val="TextBody"/>
        <w:numPr>
          <w:ilvl w:val="0"/>
          <w:numId w:val="49"/>
        </w:numPr>
        <w:tabs>
          <w:tab w:val="clear" w:pos="1134"/>
          <w:tab w:val="left" w:leader="none" w:pos="707"/>
        </w:tabs>
        <w:bidi w:val="0"/>
        <w:spacing w:before="0" w:after="0"/>
        <w:ind w:start="707" w:hanging="283"/>
        <w:jc w:val="left"/>
        <w:rPr/>
      </w:pPr>
      <w:r>
        <w:rPr/>
        <w:t xml:space="preserve">Kolkata (bengali: </w:t>
      </w:r>
      <w:r>
        <w:rPr/>
        <w:t xml:space="preserve">কলকাতা), Calcuttasta, uudelleen kirjoitettu vuonna </w:t>
      </w:r>
      <w:r>
        <w:rPr/>
        <w:t xml:space="preserve">2001. </w:t>
      </w:r>
    </w:p>
    <w:p>
      <w:pPr>
        <w:pStyle w:val="TextBody"/>
        <w:numPr>
          <w:ilvl w:val="0"/>
          <w:numId w:val="49"/>
        </w:numPr>
        <w:tabs>
          <w:tab w:val="clear" w:pos="1134"/>
          <w:tab w:val="left" w:leader="none" w:pos="707"/>
        </w:tabs>
        <w:bidi w:val="0"/>
        <w:spacing w:before="0" w:after="0"/>
        <w:ind w:start="707" w:hanging="283"/>
        <w:jc w:val="left"/>
        <w:rPr/>
      </w:pPr>
      <w:r>
        <w:rPr/>
        <w:t xml:space="preserve">Kadapa (Telugu: </w:t>
      </w:r>
      <w:r>
        <w:rPr/>
        <w:t xml:space="preserve">కడప), alkaen Cuddapah, uudelleenmuotoiltu vuonna 2005. </w:t>
      </w:r>
    </w:p>
    <w:p>
      <w:pPr>
        <w:pStyle w:val="TextBody"/>
        <w:numPr>
          <w:ilvl w:val="0"/>
          <w:numId w:val="49"/>
        </w:numPr>
        <w:tabs>
          <w:tab w:val="clear" w:pos="1134"/>
          <w:tab w:val="left" w:leader="none" w:pos="707"/>
        </w:tabs>
        <w:bidi w:val="0"/>
        <w:spacing w:before="0" w:after="0"/>
        <w:ind w:start="707" w:hanging="283"/>
        <w:jc w:val="left"/>
        <w:rPr/>
      </w:pPr>
      <w:r>
        <w:rPr/>
        <w:t xml:space="preserve">Puducherry (tamil: </w:t>
      </w:r>
      <w:r>
        <w:rPr/>
        <w:t xml:space="preserve">புதுச்சேரி), Pondicherrystä, nimettiin uudelleen vuonna 2006. </w:t>
      </w:r>
    </w:p>
    <w:p>
      <w:pPr>
        <w:pStyle w:val="TextBody"/>
        <w:numPr>
          <w:ilvl w:val="0"/>
          <w:numId w:val="49"/>
        </w:numPr>
        <w:tabs>
          <w:tab w:val="clear" w:pos="1134"/>
          <w:tab w:val="left" w:leader="none" w:pos="707"/>
        </w:tabs>
        <w:bidi w:val="0"/>
        <w:spacing w:before="0" w:after="0"/>
        <w:ind w:start="707" w:hanging="283"/>
        <w:jc w:val="left"/>
        <w:rPr/>
      </w:pPr>
      <w:r>
        <w:rPr/>
        <w:t xml:space="preserve">Bengaluru (Kannada: </w:t>
      </w:r>
      <w:r>
        <w:rPr/>
        <w:t xml:space="preserve">ಬೆಂಗಳೂರು), Bangaloresta, uudelleenkirjoitettu vuonna 2007. </w:t>
      </w:r>
    </w:p>
    <w:p>
      <w:pPr>
        <w:pStyle w:val="TextBody"/>
        <w:numPr>
          <w:ilvl w:val="0"/>
          <w:numId w:val="49"/>
        </w:numPr>
        <w:tabs>
          <w:tab w:val="clear" w:pos="1134"/>
          <w:tab w:val="left" w:leader="none" w:pos="707"/>
        </w:tabs>
        <w:bidi w:val="0"/>
        <w:spacing w:before="0" w:after="0"/>
        <w:ind w:start="707" w:hanging="283"/>
        <w:jc w:val="left"/>
        <w:rPr/>
      </w:pPr>
      <w:r>
        <w:rPr/>
        <w:t xml:space="preserve">Belagavi alkaen Belgaum vuonna 2014 </w:t>
      </w:r>
    </w:p>
    <w:p>
      <w:pPr>
        <w:pStyle w:val="TextBody"/>
        <w:numPr>
          <w:ilvl w:val="0"/>
          <w:numId w:val="49"/>
        </w:numPr>
        <w:tabs>
          <w:tab w:val="clear" w:pos="1134"/>
          <w:tab w:val="left" w:leader="none" w:pos="707"/>
        </w:tabs>
        <w:bidi w:val="0"/>
        <w:spacing w:before="0" w:after="0"/>
        <w:ind w:start="707" w:hanging="283"/>
        <w:jc w:val="left"/>
        <w:rPr/>
      </w:pPr>
      <w:r>
        <w:rPr/>
        <w:t xml:space="preserve">Tumakuru Tumkurista vuonna 2014 </w:t>
      </w:r>
    </w:p>
    <w:p>
      <w:pPr>
        <w:pStyle w:val="TextBody"/>
        <w:numPr>
          <w:ilvl w:val="0"/>
          <w:numId w:val="49"/>
        </w:numPr>
        <w:tabs>
          <w:tab w:val="clear" w:pos="1134"/>
          <w:tab w:val="left" w:leader="none" w:pos="707"/>
        </w:tabs>
        <w:bidi w:val="0"/>
        <w:spacing w:before="0" w:after="0"/>
        <w:ind w:start="707" w:hanging="283"/>
        <w:jc w:val="left"/>
        <w:rPr/>
      </w:pPr>
      <w:r>
        <w:rPr/>
        <w:t xml:space="preserve">Hubballi alkaen Hubli vuonna 2014 </w:t>
      </w:r>
    </w:p>
    <w:p>
      <w:pPr>
        <w:pStyle w:val="TextBody"/>
        <w:numPr>
          <w:ilvl w:val="0"/>
          <w:numId w:val="49"/>
        </w:numPr>
        <w:tabs>
          <w:tab w:val="clear" w:pos="1134"/>
          <w:tab w:val="left" w:leader="none" w:pos="707"/>
        </w:tabs>
        <w:bidi w:val="0"/>
        <w:spacing w:before="0" w:after="0"/>
        <w:ind w:start="707" w:hanging="283"/>
        <w:jc w:val="left"/>
        <w:rPr/>
      </w:pPr>
      <w:r>
        <w:rPr/>
        <w:t xml:space="preserve">Shivamogga Shimogasta vuonna 2014 </w:t>
      </w:r>
    </w:p>
    <w:p>
      <w:pPr>
        <w:pStyle w:val="TextBody"/>
        <w:numPr>
          <w:ilvl w:val="0"/>
          <w:numId w:val="49"/>
        </w:numPr>
        <w:tabs>
          <w:tab w:val="clear" w:pos="1134"/>
          <w:tab w:val="left" w:leader="none" w:pos="707"/>
        </w:tabs>
        <w:bidi w:val="0"/>
        <w:spacing w:before="0" w:after="0"/>
        <w:ind w:start="707" w:hanging="283"/>
        <w:jc w:val="left"/>
        <w:rPr/>
      </w:pPr>
      <w:r>
        <w:rPr/>
        <w:t xml:space="preserve">Hosapete Hospetista vuonna 2014 </w:t>
      </w:r>
    </w:p>
    <w:p>
      <w:pPr>
        <w:pStyle w:val="TextBody"/>
        <w:numPr>
          <w:ilvl w:val="0"/>
          <w:numId w:val="49"/>
        </w:numPr>
        <w:tabs>
          <w:tab w:val="clear" w:pos="1134"/>
          <w:tab w:val="left" w:leader="none" w:pos="707"/>
        </w:tabs>
        <w:bidi w:val="0"/>
        <w:spacing w:before="0" w:after="0"/>
        <w:ind w:start="707" w:hanging="283"/>
        <w:jc w:val="left"/>
        <w:rPr/>
      </w:pPr>
      <w:r>
        <w:rPr/>
        <w:t xml:space="preserve">Mysuru Mysoresta vuonna 2014 </w:t>
      </w:r>
    </w:p>
    <w:p>
      <w:pPr>
        <w:pStyle w:val="TextBody"/>
        <w:numPr>
          <w:ilvl w:val="0"/>
          <w:numId w:val="49"/>
        </w:numPr>
        <w:tabs>
          <w:tab w:val="clear" w:pos="1134"/>
          <w:tab w:val="left" w:leader="none" w:pos="707"/>
        </w:tabs>
        <w:bidi w:val="0"/>
        <w:spacing w:before="0" w:after="0"/>
        <w:ind w:start="707" w:hanging="283"/>
        <w:jc w:val="left"/>
        <w:rPr/>
      </w:pPr>
      <w:r>
        <w:rPr/>
        <w:t xml:space="preserve">Kalaburagi Gulbargasta vuonna 2014 </w:t>
      </w:r>
    </w:p>
    <w:p>
      <w:pPr>
        <w:pStyle w:val="TextBody"/>
        <w:numPr>
          <w:ilvl w:val="0"/>
          <w:numId w:val="49"/>
        </w:numPr>
        <w:tabs>
          <w:tab w:val="clear" w:pos="1134"/>
          <w:tab w:val="left" w:leader="none" w:pos="707"/>
        </w:tabs>
        <w:bidi w:val="0"/>
        <w:spacing w:before="0" w:after="0"/>
        <w:ind w:start="707" w:hanging="283"/>
        <w:jc w:val="left"/>
        <w:rPr/>
      </w:pPr>
      <w:r>
        <w:rPr/>
        <w:t xml:space="preserve">Chikkamagaluru alkaen Chikmagalurur </w:t>
      </w:r>
    </w:p>
    <w:p>
      <w:pPr>
        <w:pStyle w:val="TextBody"/>
        <w:numPr>
          <w:ilvl w:val="0"/>
          <w:numId w:val="49"/>
        </w:numPr>
        <w:tabs>
          <w:tab w:val="clear" w:pos="1134"/>
          <w:tab w:val="left" w:leader="none" w:pos="707"/>
        </w:tabs>
        <w:bidi w:val="0"/>
        <w:spacing w:before="0" w:after="0"/>
        <w:ind w:start="707" w:hanging="283"/>
        <w:jc w:val="left"/>
        <w:rPr/>
      </w:pPr>
      <w:r>
        <w:rPr/>
        <w:t xml:space="preserve">Vijapura Bijapurista vuonna 2014 </w:t>
      </w:r>
    </w:p>
    <w:p>
      <w:pPr>
        <w:pStyle w:val="TextBody"/>
        <w:numPr>
          <w:ilvl w:val="0"/>
          <w:numId w:val="49"/>
        </w:numPr>
        <w:tabs>
          <w:tab w:val="clear" w:pos="1134"/>
          <w:tab w:val="left" w:leader="none" w:pos="707"/>
        </w:tabs>
        <w:bidi w:val="0"/>
        <w:spacing w:before="0" w:after="0"/>
        <w:ind w:start="707" w:hanging="283"/>
        <w:jc w:val="left"/>
        <w:rPr/>
      </w:pPr>
      <w:r>
        <w:rPr/>
        <w:t xml:space="preserve">Ballari alkaen Bellary vuonna 2014 </w:t>
      </w:r>
    </w:p>
    <w:p>
      <w:pPr>
        <w:pStyle w:val="TextBody"/>
        <w:numPr>
          <w:ilvl w:val="0"/>
          <w:numId w:val="49"/>
        </w:numPr>
        <w:tabs>
          <w:tab w:val="clear" w:pos="1134"/>
          <w:tab w:val="left" w:leader="none" w:pos="707"/>
        </w:tabs>
        <w:bidi w:val="0"/>
        <w:spacing w:before="0" w:after="0"/>
        <w:ind w:start="707" w:hanging="283"/>
        <w:jc w:val="left"/>
        <w:rPr/>
      </w:pPr>
      <w:r>
        <w:rPr/>
        <w:t xml:space="preserve">Mangaluru Mangaloresta vuonna 2014 </w:t>
      </w:r>
    </w:p>
    <w:p>
      <w:pPr>
        <w:pStyle w:val="TextBody"/>
        <w:numPr>
          <w:ilvl w:val="0"/>
          <w:numId w:val="49"/>
        </w:numPr>
        <w:tabs>
          <w:tab w:val="clear" w:pos="1134"/>
          <w:tab w:val="left" w:leader="none" w:pos="707"/>
        </w:tabs>
        <w:bidi w:val="0"/>
        <w:spacing w:before="0" w:after="0"/>
        <w:ind w:start="707" w:hanging="283"/>
        <w:jc w:val="left"/>
        <w:rPr/>
      </w:pPr>
      <w:r>
        <w:rPr/>
        <w:t xml:space="preserve">Rajahmahendravaram Rajahmundrystä vuonna 2015 </w:t>
      </w:r>
    </w:p>
    <w:p>
      <w:pPr>
        <w:pStyle w:val="TextBody"/>
        <w:numPr>
          <w:ilvl w:val="0"/>
          <w:numId w:val="49"/>
        </w:numPr>
        <w:tabs>
          <w:tab w:val="clear" w:pos="1134"/>
          <w:tab w:val="left" w:leader="none" w:pos="707"/>
        </w:tabs>
        <w:bidi w:val="0"/>
        <w:ind w:start="707" w:hanging="283"/>
        <w:jc w:val="left"/>
        <w:rPr/>
      </w:pPr>
      <w:r>
        <w:rPr/>
        <w:t xml:space="preserve">Gurugram Gurgaonista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Bombayn nimi muutettiin Mumbain nimeksi?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Kalkutan nimi muutettiin Kolkata-nimeksi?</w:t>
      </w:r>
    </w:p>
    <w:p>
      <w:pPr>
        <w:pStyle w:val="TextBody"/>
        <w:bidi w:val="0"/>
        <w:jc w:val="left"/>
        <w:rPr>
          <w:b/>
          <w:shd w:val="clear" w:fill="FFFF00"/>
        </w:rPr>
      </w:pPr>
      <w:r>
        <w:rPr>
          <w:b/>
          <w:shd w:val="clear" w:fill="FFFF00"/>
        </w:rPr>
        <w:t xml:space="preserve">Teksti numero 2</w:t>
      </w:r>
    </w:p>
    <w:p>
      <w:pPr>
        <w:pStyle w:val="TextBody"/>
        <w:numPr>
          <w:ilvl w:val="0"/>
          <w:numId w:val="50"/>
        </w:numPr>
        <w:tabs>
          <w:tab w:val="clear" w:pos="1134"/>
          <w:tab w:val="left" w:leader="none" w:pos="720"/>
        </w:tabs>
        <w:bidi w:val="0"/>
        <w:ind w:start="720" w:hanging="283"/>
        <w:jc w:val="left"/>
        <w:rPr/>
      </w:pPr>
      <w:r>
        <w:rPr>
          <w:color w:val="A9A9A9"/>
        </w:rPr>
        <w:t xml:space="preserve">Vadodara </w:t>
      </w:r>
      <w:r>
        <w:rPr/>
        <w:t xml:space="preserve">(Gujarati: </w:t>
      </w:r>
      <w:r>
        <w:rPr/>
        <w:t xml:space="preserve">વડોદરા), Barodasta, uudelleen kirjoitettu vuonna 1974.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monien kaupunkien nimet Intiassa ovat muuttuneet, kuten Barodan nimi on muuttunut muotoon</w:t>
      </w:r>
    </w:p>
    <w:p>
      <w:pPr>
        <w:pStyle w:val="TextBody"/>
        <w:bidi w:val="0"/>
        <w:jc w:val="left"/>
        <w:rPr>
          <w:b/>
          <w:shd w:val="clear" w:fill="FFFF00"/>
        </w:rPr>
      </w:pPr>
      <w:r>
        <w:rPr>
          <w:b/>
          <w:shd w:val="clear" w:fill="FFFF00"/>
        </w:rPr>
        <w:t xml:space="preserve">Teksti numero 3</w:t>
      </w:r>
    </w:p>
    <w:p>
      <w:pPr>
        <w:pStyle w:val="TextBody"/>
        <w:numPr>
          <w:ilvl w:val="0"/>
          <w:numId w:val="51"/>
        </w:numPr>
        <w:tabs>
          <w:tab w:val="clear" w:pos="1134"/>
          <w:tab w:val="left" w:leader="none" w:pos="720"/>
        </w:tabs>
        <w:bidi w:val="0"/>
        <w:ind w:start="720" w:hanging="283"/>
        <w:jc w:val="left"/>
        <w:rPr/>
      </w:pPr>
      <w:r>
        <w:rPr/>
        <w:t xml:space="preserve">Mumbai (marathi: </w:t>
      </w:r>
      <w:r>
        <w:rPr/>
        <w:t xml:space="preserve">मुंबई), Bombaysta, nimettiin uudelleen vuonna </w:t>
      </w:r>
      <w:r>
        <w:rPr/>
        <w:t xml:space="preserve">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nimi bombay muuttui mumbaiksi?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Mumbain nimi muutettiin virallisesti Bombaysta?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nimi muutettiin Bombaysta Mumbaiksi?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nimi muuttui Bombaysta Mumbaihin?</w:t>
      </w:r>
    </w:p>
    <w:p>
      <w:pPr>
        <w:pStyle w:val="TextBody"/>
        <w:bidi w:val="0"/>
        <w:jc w:val="left"/>
        <w:rPr>
          <w:b/>
          <w:shd w:val="clear" w:fill="FFFF00"/>
        </w:rPr>
      </w:pPr>
      <w:r>
        <w:rPr>
          <w:b/>
          <w:shd w:val="clear" w:fill="FFFF00"/>
        </w:rPr>
        <w:t xml:space="preserve">Teksti numero 4</w:t>
      </w:r>
    </w:p>
    <w:p>
      <w:pPr>
        <w:pStyle w:val="TextBody"/>
        <w:numPr>
          <w:ilvl w:val="0"/>
          <w:numId w:val="52"/>
        </w:numPr>
        <w:tabs>
          <w:tab w:val="clear" w:pos="1134"/>
          <w:tab w:val="left" w:leader="none" w:pos="707"/>
        </w:tabs>
        <w:bidi w:val="0"/>
        <w:spacing w:before="0" w:after="0"/>
        <w:ind w:start="707" w:hanging="283"/>
        <w:jc w:val="left"/>
        <w:rPr/>
      </w:pPr>
      <w:r>
        <w:rPr/>
        <w:t xml:space="preserve">Jabalpur (hindi: </w:t>
      </w:r>
      <w:r>
        <w:rPr/>
        <w:t xml:space="preserve">जबलपुर), Jubbulporesta, uudelleenmuotoiltu vuonna 1947. </w:t>
      </w:r>
    </w:p>
    <w:p>
      <w:pPr>
        <w:pStyle w:val="TextBody"/>
        <w:numPr>
          <w:ilvl w:val="0"/>
          <w:numId w:val="52"/>
        </w:numPr>
        <w:tabs>
          <w:tab w:val="clear" w:pos="1134"/>
          <w:tab w:val="left" w:leader="none" w:pos="707"/>
        </w:tabs>
        <w:bidi w:val="0"/>
        <w:spacing w:before="0" w:after="0"/>
        <w:ind w:start="707" w:hanging="283"/>
        <w:jc w:val="left"/>
        <w:rPr/>
      </w:pPr>
      <w:r>
        <w:rPr/>
        <w:t xml:space="preserve">Jajmau (hindi: </w:t>
      </w:r>
      <w:r>
        <w:rPr/>
        <w:t xml:space="preserve">जाजमऊ), alkaen Jajesmow, uudelleen kirjoitettu vuonna 1948. </w:t>
      </w:r>
    </w:p>
    <w:p>
      <w:pPr>
        <w:pStyle w:val="TextBody"/>
        <w:numPr>
          <w:ilvl w:val="0"/>
          <w:numId w:val="52"/>
        </w:numPr>
        <w:tabs>
          <w:tab w:val="clear" w:pos="1134"/>
          <w:tab w:val="left" w:leader="none" w:pos="707"/>
        </w:tabs>
        <w:bidi w:val="0"/>
        <w:spacing w:before="0" w:after="0"/>
        <w:ind w:start="707" w:hanging="283"/>
        <w:jc w:val="left"/>
        <w:rPr/>
      </w:pPr>
      <w:r>
        <w:rPr/>
        <w:t xml:space="preserve">Kanpur (hindi: </w:t>
      </w:r>
      <w:r>
        <w:rPr/>
        <w:t xml:space="preserve">कानपुर), Cawnporesta, uudelleenmuotoiltu vuonna 1948. </w:t>
      </w:r>
    </w:p>
    <w:p>
      <w:pPr>
        <w:pStyle w:val="TextBody"/>
        <w:numPr>
          <w:ilvl w:val="0"/>
          <w:numId w:val="52"/>
        </w:numPr>
        <w:tabs>
          <w:tab w:val="clear" w:pos="1134"/>
          <w:tab w:val="left" w:leader="none" w:pos="707"/>
        </w:tabs>
        <w:bidi w:val="0"/>
        <w:spacing w:before="0" w:after="0"/>
        <w:ind w:start="707" w:hanging="283"/>
        <w:jc w:val="left"/>
        <w:rPr/>
      </w:pPr>
      <w:r>
        <w:rPr/>
        <w:t xml:space="preserve">Vadodara (Gujarati: </w:t>
      </w:r>
      <w:r>
        <w:rPr/>
        <w:t xml:space="preserve">વડોદરા), Barodasta, uudelleen kirjoitettu vuonna 1974. </w:t>
      </w:r>
    </w:p>
    <w:p>
      <w:pPr>
        <w:pStyle w:val="TextBody"/>
        <w:numPr>
          <w:ilvl w:val="0"/>
          <w:numId w:val="52"/>
        </w:numPr>
        <w:tabs>
          <w:tab w:val="clear" w:pos="1134"/>
          <w:tab w:val="left" w:leader="none" w:pos="707"/>
        </w:tabs>
        <w:bidi w:val="0"/>
        <w:spacing w:before="0" w:after="0"/>
        <w:ind w:start="707" w:hanging="283"/>
        <w:jc w:val="left"/>
        <w:rPr/>
      </w:pPr>
      <w:r>
        <w:rPr/>
        <w:t xml:space="preserve">Thiruvananthapuram (Malayalam: </w:t>
      </w:r>
      <w:r>
        <w:rPr/>
        <w:t xml:space="preserve">തിരുവനന്തപുരം), Trivandrumista, uudelleenmuotoiltu vuonna 1991. </w:t>
      </w:r>
    </w:p>
    <w:p>
      <w:pPr>
        <w:pStyle w:val="TextBody"/>
        <w:numPr>
          <w:ilvl w:val="0"/>
          <w:numId w:val="52"/>
        </w:numPr>
        <w:tabs>
          <w:tab w:val="clear" w:pos="1134"/>
          <w:tab w:val="left" w:leader="none" w:pos="707"/>
        </w:tabs>
        <w:bidi w:val="0"/>
        <w:spacing w:before="0" w:after="0"/>
        <w:ind w:start="707" w:hanging="283"/>
        <w:jc w:val="left"/>
        <w:rPr/>
      </w:pPr>
      <w:r>
        <w:rPr/>
        <w:t xml:space="preserve">Mumbai (marathi: </w:t>
      </w:r>
      <w:r>
        <w:rPr/>
        <w:t xml:space="preserve">मुंबई), Bombaysta, nimettiin uudelleen vuonna </w:t>
      </w:r>
      <w:r>
        <w:rPr/>
        <w:t xml:space="preserve">1995. </w:t>
      </w:r>
    </w:p>
    <w:p>
      <w:pPr>
        <w:pStyle w:val="TextBody"/>
        <w:numPr>
          <w:ilvl w:val="0"/>
          <w:numId w:val="52"/>
        </w:numPr>
        <w:tabs>
          <w:tab w:val="clear" w:pos="1134"/>
          <w:tab w:val="left" w:leader="none" w:pos="707"/>
        </w:tabs>
        <w:bidi w:val="0"/>
        <w:spacing w:before="0" w:after="0"/>
        <w:ind w:start="707" w:hanging="283"/>
        <w:jc w:val="left"/>
        <w:rPr/>
      </w:pPr>
      <w:r>
        <w:rPr/>
        <w:t xml:space="preserve">Kochi (malayalam: </w:t>
      </w:r>
      <w:r>
        <w:rPr/>
        <w:t xml:space="preserve">കൊച്ചി), Cochinista, uudelleenmuotoiltu vuonna 1996. </w:t>
      </w:r>
    </w:p>
    <w:p>
      <w:pPr>
        <w:pStyle w:val="TextBody"/>
        <w:numPr>
          <w:ilvl w:val="0"/>
          <w:numId w:val="52"/>
        </w:numPr>
        <w:tabs>
          <w:tab w:val="clear" w:pos="1134"/>
          <w:tab w:val="left" w:leader="none" w:pos="707"/>
        </w:tabs>
        <w:bidi w:val="0"/>
        <w:spacing w:before="0" w:after="0"/>
        <w:ind w:start="707" w:hanging="283"/>
        <w:jc w:val="left"/>
        <w:rPr/>
      </w:pPr>
      <w:r>
        <w:rPr/>
        <w:t xml:space="preserve">Chennai (tamil: </w:t>
      </w:r>
      <w:r>
        <w:rPr/>
        <w:t xml:space="preserve">சென்னை), Madrasista, nimettiin uudelleen vuonna 1996. </w:t>
      </w:r>
    </w:p>
    <w:p>
      <w:pPr>
        <w:pStyle w:val="TextBody"/>
        <w:numPr>
          <w:ilvl w:val="0"/>
          <w:numId w:val="52"/>
        </w:numPr>
        <w:tabs>
          <w:tab w:val="clear" w:pos="1134"/>
          <w:tab w:val="left" w:leader="none" w:pos="707"/>
        </w:tabs>
        <w:bidi w:val="0"/>
        <w:spacing w:before="0" w:after="0"/>
        <w:ind w:start="707" w:hanging="283"/>
        <w:jc w:val="left"/>
        <w:rPr/>
      </w:pPr>
      <w:r>
        <w:rPr/>
        <w:t xml:space="preserve">Kolkata (bengali: </w:t>
      </w:r>
      <w:r>
        <w:rPr/>
        <w:t xml:space="preserve">কলকাতা), Calcuttasta, uudelleen kirjoitettu vuonna 2001. </w:t>
      </w:r>
    </w:p>
    <w:p>
      <w:pPr>
        <w:pStyle w:val="TextBody"/>
        <w:numPr>
          <w:ilvl w:val="0"/>
          <w:numId w:val="52"/>
        </w:numPr>
        <w:tabs>
          <w:tab w:val="clear" w:pos="1134"/>
          <w:tab w:val="left" w:leader="none" w:pos="707"/>
        </w:tabs>
        <w:bidi w:val="0"/>
        <w:spacing w:before="0" w:after="0"/>
        <w:ind w:start="707" w:hanging="283"/>
        <w:jc w:val="left"/>
        <w:rPr/>
      </w:pPr>
      <w:r>
        <w:rPr/>
        <w:t xml:space="preserve">Kadapa (Telugu: </w:t>
      </w:r>
      <w:r>
        <w:rPr/>
        <w:t xml:space="preserve">కడప), alkaen Cuddapah, uudelleenmuotoiltu vuonna 2005. </w:t>
      </w:r>
    </w:p>
    <w:p>
      <w:pPr>
        <w:pStyle w:val="TextBody"/>
        <w:numPr>
          <w:ilvl w:val="0"/>
          <w:numId w:val="52"/>
        </w:numPr>
        <w:tabs>
          <w:tab w:val="clear" w:pos="1134"/>
          <w:tab w:val="left" w:leader="none" w:pos="707"/>
        </w:tabs>
        <w:bidi w:val="0"/>
        <w:spacing w:before="0" w:after="0"/>
        <w:ind w:start="707" w:hanging="283"/>
        <w:jc w:val="left"/>
        <w:rPr/>
      </w:pPr>
      <w:r>
        <w:rPr/>
        <w:t xml:space="preserve">Puducherry (tamil: </w:t>
      </w:r>
      <w:r>
        <w:rPr/>
        <w:t xml:space="preserve">புதுச்சேரி), nimestä Pondicherry, uudelleenmuotoiltu vuonna 2006. </w:t>
      </w:r>
    </w:p>
    <w:p>
      <w:pPr>
        <w:pStyle w:val="TextBody"/>
        <w:numPr>
          <w:ilvl w:val="0"/>
          <w:numId w:val="52"/>
        </w:numPr>
        <w:tabs>
          <w:tab w:val="clear" w:pos="1134"/>
          <w:tab w:val="left" w:leader="none" w:pos="707"/>
        </w:tabs>
        <w:bidi w:val="0"/>
        <w:spacing w:before="0" w:after="0"/>
        <w:ind w:start="707" w:hanging="283"/>
        <w:jc w:val="left"/>
        <w:rPr/>
      </w:pPr>
      <w:r>
        <w:rPr/>
        <w:t xml:space="preserve">Bengaluru (Kannada: </w:t>
      </w:r>
      <w:r>
        <w:rPr/>
        <w:t xml:space="preserve">ಬೆಂಗಳೂರು), Bangaloresta, uudelleenkirjoitettu vuonna 2007. </w:t>
      </w:r>
    </w:p>
    <w:p>
      <w:pPr>
        <w:pStyle w:val="TextBody"/>
        <w:numPr>
          <w:ilvl w:val="0"/>
          <w:numId w:val="52"/>
        </w:numPr>
        <w:tabs>
          <w:tab w:val="clear" w:pos="1134"/>
          <w:tab w:val="left" w:leader="none" w:pos="707"/>
        </w:tabs>
        <w:bidi w:val="0"/>
        <w:spacing w:before="0" w:after="0"/>
        <w:ind w:start="707" w:hanging="283"/>
        <w:jc w:val="left"/>
        <w:rPr/>
      </w:pPr>
      <w:r>
        <w:rPr/>
        <w:t xml:space="preserve">Belagavi alkaen Belgaum vuonna 2014 </w:t>
      </w:r>
    </w:p>
    <w:p>
      <w:pPr>
        <w:pStyle w:val="TextBody"/>
        <w:numPr>
          <w:ilvl w:val="0"/>
          <w:numId w:val="52"/>
        </w:numPr>
        <w:tabs>
          <w:tab w:val="clear" w:pos="1134"/>
          <w:tab w:val="left" w:leader="none" w:pos="707"/>
        </w:tabs>
        <w:bidi w:val="0"/>
        <w:spacing w:before="0" w:after="0"/>
        <w:ind w:start="707" w:hanging="283"/>
        <w:jc w:val="left"/>
        <w:rPr/>
      </w:pPr>
      <w:r>
        <w:rPr/>
        <w:t xml:space="preserve">Tumakuru Tumkurista vuonna 2014 </w:t>
      </w:r>
    </w:p>
    <w:p>
      <w:pPr>
        <w:pStyle w:val="TextBody"/>
        <w:numPr>
          <w:ilvl w:val="0"/>
          <w:numId w:val="52"/>
        </w:numPr>
        <w:tabs>
          <w:tab w:val="clear" w:pos="1134"/>
          <w:tab w:val="left" w:leader="none" w:pos="707"/>
        </w:tabs>
        <w:bidi w:val="0"/>
        <w:spacing w:before="0" w:after="0"/>
        <w:ind w:start="707" w:hanging="283"/>
        <w:jc w:val="left"/>
        <w:rPr/>
      </w:pPr>
      <w:r>
        <w:rPr/>
        <w:t xml:space="preserve">Hubballi alkaen Hubli vuonna 2014 </w:t>
      </w:r>
    </w:p>
    <w:p>
      <w:pPr>
        <w:pStyle w:val="TextBody"/>
        <w:numPr>
          <w:ilvl w:val="0"/>
          <w:numId w:val="52"/>
        </w:numPr>
        <w:tabs>
          <w:tab w:val="clear" w:pos="1134"/>
          <w:tab w:val="left" w:leader="none" w:pos="707"/>
        </w:tabs>
        <w:bidi w:val="0"/>
        <w:spacing w:before="0" w:after="0"/>
        <w:ind w:start="707" w:hanging="283"/>
        <w:jc w:val="left"/>
        <w:rPr/>
      </w:pPr>
      <w:r>
        <w:rPr/>
        <w:t xml:space="preserve">Shivamogga Shimogasta vuonna 2014 </w:t>
      </w:r>
    </w:p>
    <w:p>
      <w:pPr>
        <w:pStyle w:val="TextBody"/>
        <w:numPr>
          <w:ilvl w:val="0"/>
          <w:numId w:val="52"/>
        </w:numPr>
        <w:tabs>
          <w:tab w:val="clear" w:pos="1134"/>
          <w:tab w:val="left" w:leader="none" w:pos="707"/>
        </w:tabs>
        <w:bidi w:val="0"/>
        <w:spacing w:before="0" w:after="0"/>
        <w:ind w:start="707" w:hanging="283"/>
        <w:jc w:val="left"/>
        <w:rPr/>
      </w:pPr>
      <w:r>
        <w:rPr/>
        <w:t xml:space="preserve">Hosapete Hospetista vuonna 2014 </w:t>
      </w:r>
    </w:p>
    <w:p>
      <w:pPr>
        <w:pStyle w:val="TextBody"/>
        <w:numPr>
          <w:ilvl w:val="0"/>
          <w:numId w:val="52"/>
        </w:numPr>
        <w:tabs>
          <w:tab w:val="clear" w:pos="1134"/>
          <w:tab w:val="left" w:leader="none" w:pos="707"/>
        </w:tabs>
        <w:bidi w:val="0"/>
        <w:spacing w:before="0" w:after="0"/>
        <w:ind w:start="707" w:hanging="283"/>
        <w:jc w:val="left"/>
        <w:rPr/>
      </w:pPr>
      <w:r>
        <w:rPr/>
        <w:t xml:space="preserve">Mysuru Mysoresta vuonna 2014 </w:t>
      </w:r>
    </w:p>
    <w:p>
      <w:pPr>
        <w:pStyle w:val="TextBody"/>
        <w:numPr>
          <w:ilvl w:val="0"/>
          <w:numId w:val="52"/>
        </w:numPr>
        <w:tabs>
          <w:tab w:val="clear" w:pos="1134"/>
          <w:tab w:val="left" w:leader="none" w:pos="707"/>
        </w:tabs>
        <w:bidi w:val="0"/>
        <w:spacing w:before="0" w:after="0"/>
        <w:ind w:start="707" w:hanging="283"/>
        <w:jc w:val="left"/>
        <w:rPr/>
      </w:pPr>
      <w:r>
        <w:rPr/>
        <w:t xml:space="preserve">Kalaburagi Gulbargasta vuonna 2014 </w:t>
      </w:r>
    </w:p>
    <w:p>
      <w:pPr>
        <w:pStyle w:val="TextBody"/>
        <w:numPr>
          <w:ilvl w:val="0"/>
          <w:numId w:val="52"/>
        </w:numPr>
        <w:tabs>
          <w:tab w:val="clear" w:pos="1134"/>
          <w:tab w:val="left" w:leader="none" w:pos="707"/>
        </w:tabs>
        <w:bidi w:val="0"/>
        <w:spacing w:before="0" w:after="0"/>
        <w:ind w:start="707" w:hanging="283"/>
        <w:jc w:val="left"/>
        <w:rPr/>
      </w:pPr>
      <w:r>
        <w:rPr/>
        <w:t xml:space="preserve">Chikkamagaluru alkaen Chikmagalurur </w:t>
      </w:r>
    </w:p>
    <w:p>
      <w:pPr>
        <w:pStyle w:val="TextBody"/>
        <w:numPr>
          <w:ilvl w:val="0"/>
          <w:numId w:val="52"/>
        </w:numPr>
        <w:tabs>
          <w:tab w:val="clear" w:pos="1134"/>
          <w:tab w:val="left" w:leader="none" w:pos="707"/>
        </w:tabs>
        <w:bidi w:val="0"/>
        <w:spacing w:before="0" w:after="0"/>
        <w:ind w:start="707" w:hanging="283"/>
        <w:jc w:val="left"/>
        <w:rPr/>
      </w:pPr>
      <w:r>
        <w:rPr/>
        <w:t xml:space="preserve">Vijapura Bijapurista vuonna 2014 </w:t>
      </w:r>
    </w:p>
    <w:p>
      <w:pPr>
        <w:pStyle w:val="TextBody"/>
        <w:numPr>
          <w:ilvl w:val="0"/>
          <w:numId w:val="52"/>
        </w:numPr>
        <w:tabs>
          <w:tab w:val="clear" w:pos="1134"/>
          <w:tab w:val="left" w:leader="none" w:pos="707"/>
        </w:tabs>
        <w:bidi w:val="0"/>
        <w:spacing w:before="0" w:after="0"/>
        <w:ind w:start="707" w:hanging="283"/>
        <w:jc w:val="left"/>
        <w:rPr/>
      </w:pPr>
      <w:r>
        <w:rPr/>
        <w:t xml:space="preserve">Ballari alkaen Bellary vuonna 2014 </w:t>
      </w:r>
    </w:p>
    <w:p>
      <w:pPr>
        <w:pStyle w:val="TextBody"/>
        <w:numPr>
          <w:ilvl w:val="0"/>
          <w:numId w:val="52"/>
        </w:numPr>
        <w:tabs>
          <w:tab w:val="clear" w:pos="1134"/>
          <w:tab w:val="left" w:leader="none" w:pos="707"/>
        </w:tabs>
        <w:bidi w:val="0"/>
        <w:spacing w:before="0" w:after="0"/>
        <w:ind w:start="707" w:hanging="283"/>
        <w:jc w:val="left"/>
        <w:rPr/>
      </w:pPr>
      <w:r>
        <w:rPr/>
        <w:t xml:space="preserve">Mangaluru Mangaloresta vuonna 2014 </w:t>
      </w:r>
    </w:p>
    <w:p>
      <w:pPr>
        <w:pStyle w:val="TextBody"/>
        <w:numPr>
          <w:ilvl w:val="0"/>
          <w:numId w:val="52"/>
        </w:numPr>
        <w:tabs>
          <w:tab w:val="clear" w:pos="1134"/>
          <w:tab w:val="left" w:leader="none" w:pos="707"/>
        </w:tabs>
        <w:bidi w:val="0"/>
        <w:spacing w:before="0" w:after="0"/>
        <w:ind w:start="707" w:hanging="283"/>
        <w:jc w:val="left"/>
        <w:rPr/>
      </w:pPr>
      <w:r>
        <w:rPr/>
        <w:t xml:space="preserve">Rajahmahendravaram Rajahmundrystä vuonna 2015 </w:t>
      </w:r>
    </w:p>
    <w:p>
      <w:pPr>
        <w:pStyle w:val="TextBody"/>
        <w:numPr>
          <w:ilvl w:val="0"/>
          <w:numId w:val="52"/>
        </w:numPr>
        <w:tabs>
          <w:tab w:val="clear" w:pos="1134"/>
          <w:tab w:val="left" w:leader="none" w:pos="707"/>
        </w:tabs>
        <w:bidi w:val="0"/>
        <w:ind w:start="707" w:hanging="283"/>
        <w:jc w:val="left"/>
        <w:rPr/>
      </w:pPr>
      <w:r>
        <w:rPr/>
        <w:t xml:space="preserve">Gurugram Gurgaonista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nimi bombay muutettiin virallisesti nimeksi mumbai.</w:t>
      </w:r>
    </w:p>
    <w:p>
      <w:pPr>
        <w:pStyle w:val="TextBody"/>
        <w:bidi w:val="0"/>
        <w:jc w:val="left"/>
        <w:rPr>
          <w:b/>
          <w:u w:val="single"/>
          <w:shd w:val="clear" w:fill="FFFF00"/>
        </w:rPr>
      </w:pPr>
      <w:r>
        <w:rPr>
          <w:b/>
          <w:u w:val="single"/>
          <w:shd w:val="clear" w:fill="FFFF00"/>
        </w:rPr>
        <w:t xml:space="preserve">Asiakirjan numero 6148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Harold Allen Ramis </w:t>
      </w:r>
      <w:r>
        <w:rPr/>
        <w:t xml:space="preserve">(21. marraskuuta 1944 - 24. helmikuuta 2014) oli yhdysvaltalainen näyttelijä, ohjaaja, kirjailija ja koomikko. Hänen tunnetuimmat elokuvanäyttelijäroolinsa olivat Egon Spenglerinä elokuvissa Ghostbusters (1984) ja Ghostbusters II (1989) sekä Russell Ziskey elokuvassa Stripes (1981); hän oli myös mukana käsikirjoittamassa näitä elokuvia. Ohjaajana hän on tehnyt muun muassa komediat Caddyshack (1980), National Lampoon's Vacation (1983), Groundhog Day (1993) ja Analyze This (1999). Ramis oli alkuperäisen SCTV-televisiosarjan pääkäsikirjoittaja, jossa hän myös esiintyi, sekä Groundhog Dayn ja National Lampoon's Animal Housen (1978) toinen käsikirjoittaja. Viimeinen elokuva, jonka hän kirjoitti, tuotti, ohjasi ja näytteli, oli Year One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Egonia alkuperäisessä Ghostbusters-elokuvassa...</w:t>
      </w:r>
    </w:p>
    <w:p>
      <w:pPr>
        <w:pStyle w:val="TextBody"/>
        <w:bidi w:val="0"/>
        <w:jc w:val="left"/>
        <w:rPr>
          <w:b/>
          <w:u w:val="single"/>
          <w:shd w:val="clear" w:fill="FFFF00"/>
        </w:rPr>
      </w:pPr>
      <w:r>
        <w:rPr>
          <w:b/>
          <w:u w:val="single"/>
          <w:shd w:val="clear" w:fill="FFFF00"/>
        </w:rPr>
        <w:t xml:space="preserve">Asiakirjan numero 6149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``Another Saturday Night'' Single Sam Cooke albumilta Ain't That Good News </w:t>
      </w:r>
    </w:p>
    <w:tbl>
      <w:tblPr>
        <w:tblW w:w="10205" w:type="dxa"/>
        <w:jc w:val="left"/>
        <w:tblInd w:w="0" w:type="dxa"/>
        <w:tblLayout w:type="fixed"/>
        <w:tblCellMar>
          <w:top w:w="28" w:type="dxa"/>
          <w:left w:w="28" w:type="dxa"/>
          <w:bottom w:w="28" w:type="dxa"/>
          <w:right w:w="28" w:type="dxa"/>
        </w:tblCellMar>
      </w:tblPr>
      <w:tblGrid>
        <w:gridCol w:w="3126"/>
        <w:gridCol w:w="4016"/>
        <w:gridCol w:w="3063"/>
      </w:tblGrid>
      <w:tr>
        <w:trPr/>
        <w:tc>
          <w:tcPr>
            <w:tcW w:w="3126" w:type="dxa"/>
            <w:tcBorders/>
            <w:vAlign w:val="center"/>
          </w:tcPr>
          <w:p>
            <w:pPr>
              <w:pStyle w:val="TableHeading"/>
              <w:suppressLineNumbers/>
              <w:bidi w:val="0"/>
              <w:spacing w:before="0" w:after="283"/>
              <w:jc w:val="center"/>
              <w:rPr/>
            </w:pPr>
            <w:r>
              <w:rPr/>
              <w:t xml:space="preserve">B-puoli </w:t>
            </w:r>
          </w:p>
        </w:tc>
        <w:tc>
          <w:tcPr>
            <w:tcW w:w="4016" w:type="dxa"/>
            <w:tcBorders/>
            <w:vAlign w:val="center"/>
          </w:tcPr>
          <w:p>
            <w:pPr>
              <w:pStyle w:val="TableContents"/>
              <w:bidi w:val="0"/>
              <w:spacing w:before="0" w:after="283"/>
              <w:jc w:val="left"/>
              <w:rPr/>
            </w:pPr>
            <w:r>
              <w:rPr/>
              <w:t xml:space="preserve">"Rakkaus löytää tiensä. </w:t>
            </w:r>
          </w:p>
        </w:tc>
        <w:tc>
          <w:tcPr>
            <w:tcW w:w="3063" w:type="dxa"/>
            <w:tcBorders/>
          </w:tcPr>
          <w:p>
            <w:pPr>
              <w:pStyle w:val="TableContents"/>
              <w:bidi w:val="0"/>
              <w:spacing w:before="0" w:after="283"/>
              <w:jc w:val="left"/>
              <w:rPr>
                <w:sz w:val="4"/>
                <w:szCs w:val="4"/>
              </w:rPr>
            </w:pPr>
            <w:r>
              <w:rPr>
                <w:sz w:val="4"/>
                <w:szCs w:val="4"/>
              </w:rPr>
            </w:r>
          </w:p>
        </w:tc>
      </w:tr>
      <w:tr>
        <w:trPr/>
        <w:tc>
          <w:tcPr>
            <w:tcW w:w="3126" w:type="dxa"/>
            <w:tcBorders/>
            <w:vAlign w:val="center"/>
          </w:tcPr>
          <w:p>
            <w:pPr>
              <w:pStyle w:val="TableHeading"/>
              <w:suppressLineNumbers/>
              <w:bidi w:val="0"/>
              <w:spacing w:before="0" w:after="283"/>
              <w:jc w:val="center"/>
              <w:rPr/>
            </w:pPr>
            <w:r>
              <w:rPr/>
              <w:t xml:space="preserve">Julkaistu </w:t>
            </w:r>
          </w:p>
        </w:tc>
        <w:tc>
          <w:tcPr>
            <w:tcW w:w="4016" w:type="dxa"/>
            <w:tcBorders/>
            <w:vAlign w:val="center"/>
          </w:tcPr>
          <w:p>
            <w:pPr>
              <w:pStyle w:val="TableContents"/>
              <w:bidi w:val="0"/>
              <w:spacing w:before="0" w:after="283"/>
              <w:jc w:val="left"/>
              <w:rPr/>
            </w:pPr>
            <w:r>
              <w:rPr/>
              <w:t xml:space="preserve">2. huhtikuuta 1963 </w:t>
            </w:r>
          </w:p>
        </w:tc>
        <w:tc>
          <w:tcPr>
            <w:tcW w:w="3063" w:type="dxa"/>
            <w:tcBorders/>
          </w:tcPr>
          <w:p>
            <w:pPr>
              <w:pStyle w:val="TableContents"/>
              <w:bidi w:val="0"/>
              <w:spacing w:before="0" w:after="283"/>
              <w:jc w:val="left"/>
              <w:rPr>
                <w:sz w:val="4"/>
                <w:szCs w:val="4"/>
              </w:rPr>
            </w:pPr>
            <w:r>
              <w:rPr>
                <w:sz w:val="4"/>
                <w:szCs w:val="4"/>
              </w:rPr>
            </w:r>
          </w:p>
        </w:tc>
      </w:tr>
      <w:tr>
        <w:trPr/>
        <w:tc>
          <w:tcPr>
            <w:tcW w:w="3126" w:type="dxa"/>
            <w:tcBorders/>
            <w:vAlign w:val="center"/>
          </w:tcPr>
          <w:p>
            <w:pPr>
              <w:pStyle w:val="TableHeading"/>
              <w:suppressLineNumbers/>
              <w:bidi w:val="0"/>
              <w:spacing w:before="0" w:after="283"/>
              <w:jc w:val="center"/>
              <w:rPr/>
            </w:pPr>
            <w:r>
              <w:rPr/>
              <w:t xml:space="preserve">Muotoilu </w:t>
            </w:r>
          </w:p>
        </w:tc>
        <w:tc>
          <w:tcPr>
            <w:tcW w:w="4016" w:type="dxa"/>
            <w:tcBorders/>
            <w:vAlign w:val="center"/>
          </w:tcPr>
          <w:p>
            <w:pPr>
              <w:pStyle w:val="TableContents"/>
              <w:bidi w:val="0"/>
              <w:spacing w:before="0" w:after="283"/>
              <w:jc w:val="left"/>
              <w:rPr/>
            </w:pPr>
            <w:r>
              <w:rPr/>
              <w:t xml:space="preserve">7-tuumainen single </w:t>
            </w:r>
          </w:p>
        </w:tc>
        <w:tc>
          <w:tcPr>
            <w:tcW w:w="3063" w:type="dxa"/>
            <w:tcBorders/>
          </w:tcPr>
          <w:p>
            <w:pPr>
              <w:pStyle w:val="TableContents"/>
              <w:bidi w:val="0"/>
              <w:spacing w:before="0" w:after="283"/>
              <w:jc w:val="left"/>
              <w:rPr>
                <w:sz w:val="4"/>
                <w:szCs w:val="4"/>
              </w:rPr>
            </w:pPr>
            <w:r>
              <w:rPr>
                <w:sz w:val="4"/>
                <w:szCs w:val="4"/>
              </w:rPr>
            </w:r>
          </w:p>
        </w:tc>
      </w:tr>
      <w:tr>
        <w:trPr/>
        <w:tc>
          <w:tcPr>
            <w:tcW w:w="3126" w:type="dxa"/>
            <w:tcBorders/>
            <w:vAlign w:val="center"/>
          </w:tcPr>
          <w:p>
            <w:pPr>
              <w:pStyle w:val="TableHeading"/>
              <w:suppressLineNumbers/>
              <w:bidi w:val="0"/>
              <w:spacing w:before="0" w:after="283"/>
              <w:jc w:val="center"/>
              <w:rPr/>
            </w:pPr>
            <w:r>
              <w:rPr/>
              <w:t xml:space="preserve">Tallennettu </w:t>
            </w:r>
          </w:p>
        </w:tc>
        <w:tc>
          <w:tcPr>
            <w:tcW w:w="4016" w:type="dxa"/>
            <w:tcBorders/>
            <w:vAlign w:val="center"/>
          </w:tcPr>
          <w:p>
            <w:pPr>
              <w:pStyle w:val="TableContents"/>
              <w:bidi w:val="0"/>
              <w:spacing w:before="0" w:after="283"/>
              <w:jc w:val="left"/>
              <w:rPr/>
            </w:pPr>
            <w:r>
              <w:rPr/>
              <w:t xml:space="preserve">28. helmikuuta 1963 </w:t>
            </w:r>
          </w:p>
        </w:tc>
        <w:tc>
          <w:tcPr>
            <w:tcW w:w="3063" w:type="dxa"/>
            <w:tcBorders/>
          </w:tcPr>
          <w:p>
            <w:pPr>
              <w:pStyle w:val="TableContents"/>
              <w:bidi w:val="0"/>
              <w:spacing w:before="0" w:after="283"/>
              <w:jc w:val="left"/>
              <w:rPr>
                <w:sz w:val="4"/>
                <w:szCs w:val="4"/>
              </w:rPr>
            </w:pPr>
            <w:r>
              <w:rPr>
                <w:sz w:val="4"/>
                <w:szCs w:val="4"/>
              </w:rPr>
            </w:r>
          </w:p>
        </w:tc>
      </w:tr>
      <w:tr>
        <w:trPr/>
        <w:tc>
          <w:tcPr>
            <w:tcW w:w="3126" w:type="dxa"/>
            <w:tcBorders/>
            <w:vAlign w:val="center"/>
          </w:tcPr>
          <w:p>
            <w:pPr>
              <w:pStyle w:val="TableHeading"/>
              <w:suppressLineNumbers/>
              <w:bidi w:val="0"/>
              <w:spacing w:before="0" w:after="283"/>
              <w:jc w:val="center"/>
              <w:rPr/>
            </w:pPr>
            <w:r>
              <w:rPr/>
              <w:t xml:space="preserve">Studio </w:t>
            </w:r>
          </w:p>
        </w:tc>
        <w:tc>
          <w:tcPr>
            <w:tcW w:w="4016" w:type="dxa"/>
            <w:tcBorders/>
            <w:vAlign w:val="center"/>
          </w:tcPr>
          <w:p>
            <w:pPr>
              <w:pStyle w:val="TableContents"/>
              <w:bidi w:val="0"/>
              <w:spacing w:before="0" w:after="283"/>
              <w:jc w:val="left"/>
              <w:rPr/>
            </w:pPr>
            <w:r>
              <w:rPr/>
              <w:t xml:space="preserve">RCA, Hollywood, Kalifornia </w:t>
            </w:r>
          </w:p>
        </w:tc>
        <w:tc>
          <w:tcPr>
            <w:tcW w:w="3063" w:type="dxa"/>
            <w:tcBorders/>
          </w:tcPr>
          <w:p>
            <w:pPr>
              <w:pStyle w:val="TableContents"/>
              <w:bidi w:val="0"/>
              <w:spacing w:before="0" w:after="283"/>
              <w:jc w:val="left"/>
              <w:rPr>
                <w:sz w:val="4"/>
                <w:szCs w:val="4"/>
              </w:rPr>
            </w:pPr>
            <w:r>
              <w:rPr>
                <w:sz w:val="4"/>
                <w:szCs w:val="4"/>
              </w:rPr>
            </w:r>
          </w:p>
        </w:tc>
      </w:tr>
      <w:tr>
        <w:trPr/>
        <w:tc>
          <w:tcPr>
            <w:tcW w:w="3126" w:type="dxa"/>
            <w:tcBorders/>
            <w:vAlign w:val="center"/>
          </w:tcPr>
          <w:p>
            <w:pPr>
              <w:pStyle w:val="TableHeading"/>
              <w:suppressLineNumbers/>
              <w:bidi w:val="0"/>
              <w:spacing w:before="0" w:after="283"/>
              <w:jc w:val="center"/>
              <w:rPr/>
            </w:pPr>
            <w:r>
              <w:rPr/>
              <w:t xml:space="preserve">Genre </w:t>
            </w:r>
          </w:p>
        </w:tc>
        <w:tc>
          <w:tcPr>
            <w:tcW w:w="4016" w:type="dxa"/>
            <w:tcBorders/>
            <w:vAlign w:val="center"/>
          </w:tcPr>
          <w:p>
            <w:pPr>
              <w:pStyle w:val="TableContents"/>
              <w:bidi w:val="0"/>
              <w:spacing w:before="0" w:after="283"/>
              <w:jc w:val="left"/>
              <w:rPr/>
            </w:pPr>
            <w:r>
              <w:rPr/>
              <w:t xml:space="preserve">R&amp;B, Soul </w:t>
            </w:r>
          </w:p>
        </w:tc>
        <w:tc>
          <w:tcPr>
            <w:tcW w:w="3063" w:type="dxa"/>
            <w:tcBorders/>
          </w:tcPr>
          <w:p>
            <w:pPr>
              <w:pStyle w:val="TableContents"/>
              <w:bidi w:val="0"/>
              <w:spacing w:before="0" w:after="283"/>
              <w:jc w:val="left"/>
              <w:rPr>
                <w:sz w:val="4"/>
                <w:szCs w:val="4"/>
              </w:rPr>
            </w:pPr>
            <w:r>
              <w:rPr>
                <w:sz w:val="4"/>
                <w:szCs w:val="4"/>
              </w:rPr>
            </w:r>
          </w:p>
        </w:tc>
      </w:tr>
      <w:tr>
        <w:trPr/>
        <w:tc>
          <w:tcPr>
            <w:tcW w:w="3126" w:type="dxa"/>
            <w:tcBorders/>
            <w:vAlign w:val="center"/>
          </w:tcPr>
          <w:p>
            <w:pPr>
              <w:pStyle w:val="TableHeading"/>
              <w:suppressLineNumbers/>
              <w:bidi w:val="0"/>
              <w:spacing w:before="0" w:after="283"/>
              <w:jc w:val="center"/>
              <w:rPr/>
            </w:pPr>
            <w:r>
              <w:rPr/>
              <w:t xml:space="preserve">Pituus </w:t>
            </w:r>
          </w:p>
        </w:tc>
        <w:tc>
          <w:tcPr>
            <w:tcW w:w="4016" w:type="dxa"/>
            <w:tcBorders/>
            <w:vAlign w:val="center"/>
          </w:tcPr>
          <w:p>
            <w:pPr>
              <w:pStyle w:val="TableContents"/>
              <w:bidi w:val="0"/>
              <w:spacing w:before="0" w:after="283"/>
              <w:jc w:val="left"/>
              <w:rPr/>
            </w:pPr>
            <w:r>
              <w:rPr/>
              <w:t xml:space="preserve">2: 42 </w:t>
            </w:r>
          </w:p>
        </w:tc>
        <w:tc>
          <w:tcPr>
            <w:tcW w:w="3063" w:type="dxa"/>
            <w:tcBorders/>
          </w:tcPr>
          <w:p>
            <w:pPr>
              <w:pStyle w:val="TableContents"/>
              <w:bidi w:val="0"/>
              <w:spacing w:before="0" w:after="283"/>
              <w:jc w:val="left"/>
              <w:rPr>
                <w:sz w:val="4"/>
                <w:szCs w:val="4"/>
              </w:rPr>
            </w:pPr>
            <w:r>
              <w:rPr>
                <w:sz w:val="4"/>
                <w:szCs w:val="4"/>
              </w:rPr>
            </w:r>
          </w:p>
        </w:tc>
      </w:tr>
      <w:tr>
        <w:trPr/>
        <w:tc>
          <w:tcPr>
            <w:tcW w:w="3126" w:type="dxa"/>
            <w:tcBorders/>
            <w:vAlign w:val="center"/>
          </w:tcPr>
          <w:p>
            <w:pPr>
              <w:pStyle w:val="TableHeading"/>
              <w:suppressLineNumbers/>
              <w:bidi w:val="0"/>
              <w:spacing w:before="0" w:after="283"/>
              <w:jc w:val="center"/>
              <w:rPr/>
            </w:pPr>
            <w:r>
              <w:rPr/>
              <w:t xml:space="preserve">Tarra </w:t>
            </w:r>
          </w:p>
        </w:tc>
        <w:tc>
          <w:tcPr>
            <w:tcW w:w="4016" w:type="dxa"/>
            <w:tcBorders/>
            <w:vAlign w:val="center"/>
          </w:tcPr>
          <w:p>
            <w:pPr>
              <w:pStyle w:val="TableContents"/>
              <w:bidi w:val="0"/>
              <w:spacing w:before="0" w:after="283"/>
              <w:jc w:val="left"/>
              <w:rPr/>
            </w:pPr>
            <w:r>
              <w:rPr/>
              <w:t xml:space="preserve">RCA Victor </w:t>
            </w:r>
          </w:p>
        </w:tc>
        <w:tc>
          <w:tcPr>
            <w:tcW w:w="3063" w:type="dxa"/>
            <w:tcBorders/>
          </w:tcPr>
          <w:p>
            <w:pPr>
              <w:pStyle w:val="TableContents"/>
              <w:bidi w:val="0"/>
              <w:spacing w:before="0" w:after="283"/>
              <w:jc w:val="left"/>
              <w:rPr>
                <w:sz w:val="4"/>
                <w:szCs w:val="4"/>
              </w:rPr>
            </w:pPr>
            <w:r>
              <w:rPr>
                <w:sz w:val="4"/>
                <w:szCs w:val="4"/>
              </w:rPr>
            </w:r>
          </w:p>
        </w:tc>
      </w:tr>
      <w:tr>
        <w:trPr/>
        <w:tc>
          <w:tcPr>
            <w:tcW w:w="3126" w:type="dxa"/>
            <w:tcBorders/>
            <w:vAlign w:val="center"/>
          </w:tcPr>
          <w:p>
            <w:pPr>
              <w:pStyle w:val="TableHeading"/>
              <w:suppressLineNumbers/>
              <w:bidi w:val="0"/>
              <w:spacing w:before="0" w:after="283"/>
              <w:jc w:val="center"/>
              <w:rPr/>
            </w:pPr>
            <w:r>
              <w:rPr/>
              <w:t xml:space="preserve">Lauluntekijä (s) </w:t>
            </w:r>
          </w:p>
        </w:tc>
        <w:tc>
          <w:tcPr>
            <w:tcW w:w="4016" w:type="dxa"/>
            <w:tcBorders/>
            <w:vAlign w:val="center"/>
          </w:tcPr>
          <w:p>
            <w:pPr>
              <w:pStyle w:val="TableContents"/>
              <w:bidi w:val="0"/>
              <w:spacing w:before="0" w:after="283"/>
              <w:jc w:val="left"/>
              <w:rPr/>
            </w:pPr>
            <w:r>
              <w:rPr>
                <w:color w:val="A9A9A9"/>
              </w:rPr>
              <w:t xml:space="preserve">Sam Cooke </w:t>
            </w:r>
          </w:p>
        </w:tc>
        <w:tc>
          <w:tcPr>
            <w:tcW w:w="3063" w:type="dxa"/>
            <w:tcBorders/>
          </w:tcPr>
          <w:p>
            <w:pPr>
              <w:pStyle w:val="TableContents"/>
              <w:bidi w:val="0"/>
              <w:spacing w:before="0" w:after="283"/>
              <w:jc w:val="left"/>
              <w:rPr>
                <w:sz w:val="4"/>
                <w:szCs w:val="4"/>
              </w:rPr>
            </w:pPr>
            <w:r>
              <w:rPr>
                <w:sz w:val="4"/>
                <w:szCs w:val="4"/>
              </w:rPr>
            </w:r>
          </w:p>
        </w:tc>
      </w:tr>
      <w:tr>
        <w:trPr/>
        <w:tc>
          <w:tcPr>
            <w:tcW w:w="3126" w:type="dxa"/>
            <w:tcBorders/>
            <w:vAlign w:val="center"/>
          </w:tcPr>
          <w:p>
            <w:pPr>
              <w:pStyle w:val="TableHeading"/>
              <w:suppressLineNumbers/>
              <w:bidi w:val="0"/>
              <w:spacing w:before="0" w:after="283"/>
              <w:jc w:val="center"/>
              <w:rPr/>
            </w:pPr>
            <w:r>
              <w:rPr/>
              <w:t xml:space="preserve">Tuottaja (s) </w:t>
            </w:r>
          </w:p>
        </w:tc>
        <w:tc>
          <w:tcPr>
            <w:tcW w:w="4016" w:type="dxa"/>
            <w:tcBorders/>
            <w:vAlign w:val="center"/>
          </w:tcPr>
          <w:p>
            <w:pPr>
              <w:pStyle w:val="TableContents"/>
              <w:bidi w:val="0"/>
              <w:spacing w:before="0" w:after="283"/>
              <w:jc w:val="left"/>
              <w:rPr/>
            </w:pPr>
            <w:r>
              <w:rPr/>
              <w:t xml:space="preserve">Hugo &amp; Luigi Sam Cooke -sinkkujen kronologia </w:t>
            </w:r>
          </w:p>
        </w:tc>
        <w:tc>
          <w:tcPr>
            <w:tcW w:w="3063" w:type="dxa"/>
            <w:tcBorders/>
          </w:tcPr>
          <w:p>
            <w:pPr>
              <w:pStyle w:val="TableContents"/>
              <w:bidi w:val="0"/>
              <w:spacing w:before="0" w:after="283"/>
              <w:jc w:val="left"/>
              <w:rPr>
                <w:sz w:val="4"/>
                <w:szCs w:val="4"/>
              </w:rPr>
            </w:pPr>
            <w:r>
              <w:rPr>
                <w:sz w:val="4"/>
                <w:szCs w:val="4"/>
              </w:rPr>
            </w:r>
          </w:p>
        </w:tc>
      </w:tr>
      <w:tr>
        <w:trPr/>
        <w:tc>
          <w:tcPr>
            <w:tcW w:w="3126" w:type="dxa"/>
            <w:tcBorders/>
            <w:vAlign w:val="center"/>
          </w:tcPr>
          <w:p>
            <w:pPr>
              <w:pStyle w:val="TableContents"/>
              <w:bidi w:val="0"/>
              <w:spacing w:before="0" w:after="283"/>
              <w:jc w:val="left"/>
              <w:rPr/>
            </w:pPr>
            <w:r>
              <w:rPr/>
              <w:t xml:space="preserve">``Bring It On Home to Me'' (1963) </w:t>
            </w:r>
          </w:p>
        </w:tc>
        <w:tc>
          <w:tcPr>
            <w:tcW w:w="4016" w:type="dxa"/>
            <w:tcBorders/>
            <w:vAlign w:val="center"/>
          </w:tcPr>
          <w:p>
            <w:pPr>
              <w:pStyle w:val="TableContents"/>
              <w:bidi w:val="0"/>
              <w:spacing w:before="0" w:after="283"/>
              <w:jc w:val="left"/>
              <w:rPr/>
            </w:pPr>
            <w:r>
              <w:rPr/>
              <w:t xml:space="preserve">"Toinen lauantai-ilta" (1963) </w:t>
            </w:r>
          </w:p>
        </w:tc>
        <w:tc>
          <w:tcPr>
            <w:tcW w:w="3063" w:type="dxa"/>
            <w:tcBorders/>
            <w:vAlign w:val="center"/>
          </w:tcPr>
          <w:p>
            <w:pPr>
              <w:pStyle w:val="TableContents"/>
              <w:bidi w:val="0"/>
              <w:spacing w:before="0" w:after="283"/>
              <w:jc w:val="left"/>
              <w:rPr/>
            </w:pPr>
            <w:r>
              <w:rPr/>
              <w:t xml:space="preserve">``(Ain't That) Good News'' (1964) </w:t>
            </w:r>
          </w:p>
        </w:tc>
      </w:tr>
    </w:tbl>
    <w:tbl>
      <w:tblPr>
        <w:tblW w:w="10205" w:type="dxa"/>
        <w:jc w:val="left"/>
        <w:tblInd w:w="0" w:type="dxa"/>
        <w:tblLayout w:type="fixed"/>
        <w:tblCellMar>
          <w:top w:w="28" w:type="dxa"/>
          <w:left w:w="28" w:type="dxa"/>
          <w:bottom w:w="28" w:type="dxa"/>
          <w:right w:w="28" w:type="dxa"/>
        </w:tblCellMar>
      </w:tblPr>
      <w:tblGrid>
        <w:gridCol w:w="3430"/>
        <w:gridCol w:w="3344"/>
        <w:gridCol w:w="3431"/>
      </w:tblGrid>
      <w:tr>
        <w:trPr/>
        <w:tc>
          <w:tcPr>
            <w:tcW w:w="3430" w:type="dxa"/>
            <w:tcBorders/>
            <w:vAlign w:val="center"/>
          </w:tcPr>
          <w:p>
            <w:pPr>
              <w:pStyle w:val="TableContents"/>
              <w:bidi w:val="0"/>
              <w:spacing w:before="0" w:after="283"/>
              <w:jc w:val="left"/>
              <w:rPr/>
            </w:pPr>
            <w:r>
              <w:rPr/>
              <w:t xml:space="preserve">``Bring It On Home to Me'' (1963) </w:t>
            </w:r>
          </w:p>
        </w:tc>
        <w:tc>
          <w:tcPr>
            <w:tcW w:w="3344" w:type="dxa"/>
            <w:tcBorders/>
            <w:vAlign w:val="center"/>
          </w:tcPr>
          <w:p>
            <w:pPr>
              <w:pStyle w:val="TableContents"/>
              <w:bidi w:val="0"/>
              <w:spacing w:before="0" w:after="283"/>
              <w:jc w:val="left"/>
              <w:rPr/>
            </w:pPr>
            <w:r>
              <w:rPr/>
              <w:t xml:space="preserve">"Toinen lauantai-ilta" (1963) </w:t>
            </w:r>
          </w:p>
        </w:tc>
        <w:tc>
          <w:tcPr>
            <w:tcW w:w="3431" w:type="dxa"/>
            <w:tcBorders/>
            <w:vAlign w:val="center"/>
          </w:tcPr>
          <w:p>
            <w:pPr>
              <w:pStyle w:val="TableContents"/>
              <w:bidi w:val="0"/>
              <w:spacing w:before="0" w:after="283"/>
              <w:jc w:val="left"/>
              <w:rPr/>
            </w:pPr>
            <w:r>
              <w:rPr/>
              <w:t xml:space="preserve">``(Ain't That) Good News'' (1964)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toisen lauantai-illan ja minulla ei ole ketään</w:t>
      </w:r>
    </w:p>
    <w:p>
      <w:pPr>
        <w:pStyle w:val="TextBody"/>
        <w:bidi w:val="0"/>
        <w:jc w:val="left"/>
        <w:rPr>
          <w:b/>
          <w:u w:val="single"/>
          <w:shd w:val="clear" w:fill="FFFF00"/>
        </w:rPr>
      </w:pPr>
      <w:r>
        <w:rPr>
          <w:b/>
          <w:u w:val="single"/>
          <w:shd w:val="clear" w:fill="FFFF00"/>
        </w:rPr>
        <w:t xml:space="preserve">Asiakirjan numero 6150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Sukusolu on mikä tahansa </w:t>
      </w:r>
      <w:r>
        <w:rPr>
          <w:color w:val="A9A9A9"/>
        </w:rPr>
        <w:t xml:space="preserve">biologinen solu</w:t>
      </w:r>
      <w:r>
        <w:rPr/>
        <w:t xml:space="preserve">, joka synnyttää sukupuolisesti lisääntyvän organismin sukusoluja. Monilla eläimillä sukusolut saavat alkunsa alkeisjuosteesta ja siirtyvät alkion suoliston kautta kehittyviin sukurauhasiin. Siellä ne käyvät läpi meioosin, jota seuraa solujen erilaistuminen kypsiksi sukusoluiksi, joko munasoluiksi tai siittiöiksi. Toisin kuin eläimillä, kasveilla ei ole varhaiskehityksessä nimettyjä sukusoluja. Sen sijaan sukusolut voivat syntyä aikuisen somaattisista soluista (kuten kukkivien kasvien kukkimeristemistä).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meioosi tapahtuu ihmisessä ja muissa selkärankaisissa?</w:t>
      </w:r>
    </w:p>
    <w:p>
      <w:pPr>
        <w:pStyle w:val="TextBody"/>
        <w:bidi w:val="0"/>
        <w:jc w:val="left"/>
        <w:rPr>
          <w:b/>
          <w:u w:val="single"/>
          <w:shd w:val="clear" w:fill="FFFF00"/>
        </w:rPr>
      </w:pPr>
      <w:r>
        <w:rPr>
          <w:b/>
          <w:u w:val="single"/>
          <w:shd w:val="clear" w:fill="FFFF00"/>
        </w:rPr>
        <w:t xml:space="preserve">Asiakirjan numero 6151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Putkijohdot syrjäytettiin lopulta sisätilojen johdotusjärjestelmistä, koska </w:t>
      </w:r>
      <w:r>
        <w:rPr>
          <w:color w:val="A9A9A9"/>
        </w:rPr>
        <w:t xml:space="preserve">asennuskustannukset olivat korkeat verrattuna virtajohtojen käyttöön</w:t>
      </w:r>
      <w:r>
        <w:rPr/>
        <w:t xml:space="preserve">, joissa yhdistettiin virtapiirin molemmat virtajohtimet samaan juoksuun (ja joihin myöhemmin liitettiin maadoitusjohtimet).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nuppi- ja putkijohdot eivät enää toimi?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Nuppi- ja putkijohdotus (joskus lyhenne K&amp;T) on varhainen standardoitu rakennusten sähköjohdotusmenetelmä, jota käytettiin yleisesti Pohjois-Amerikassa noin vuodesta 1880 </w:t>
      </w:r>
      <w:r>
        <w:rPr>
          <w:color w:val="DCDCDC"/>
        </w:rPr>
        <w:t xml:space="preserve">1930-luvulle</w:t>
      </w:r>
      <w:r>
        <w:rPr/>
        <w:t xml:space="preserve">. Se koostui yksieristeisistä kuparijohtimista, jotka kulkivat seinä- tai kattoonteloissa, kulkivat palkki- ja pilariporausreikien läpi suojaavien posliinieristysputkien kautta ja tukeutuivat pituudeltaan naulattujen posliinisten nuppieristeiden varaan. Jos johtimet tulivat johdotuslaitteeseen, kuten lamppuun tai kytkimeen, tai ne vedettiin seinään, ne suojattiin joustavalla kankaisella eristevaipalla, jota kutsuttiin kangaspuuksi. Ensimmäinen eriste oli asfaltilla kyllästetty puuvillakangas, sitten yleistyi kumi. Tällaisissa asennuksissa johtojen liitoskohdat kierrettiin yhteen hyvän mekaanisen lujuuden saavuttamiseksi, juotettiin ja käärittiin sitten kumieristysteipillä ja kitkanauhalla (asfaltilla kyllästetty kangas) tai tehtiin metallisten liitäntärasioiden sisään.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lopettivat putkijohtojen asentamisen...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 lopettivat nuppi ja putki sähköisen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rakentajat lopettivat nupin ja putken käytön?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he lopettivat nupin ja putken käytön</w:t>
      </w:r>
    </w:p>
    <w:p>
      <w:pPr>
        <w:pStyle w:val="TextBody"/>
        <w:bidi w:val="0"/>
        <w:jc w:val="left"/>
        <w:rPr>
          <w:b/>
          <w:u w:val="single"/>
          <w:shd w:val="clear" w:fill="FFFF00"/>
        </w:rPr>
      </w:pPr>
      <w:r>
        <w:rPr>
          <w:b/>
          <w:u w:val="single"/>
          <w:shd w:val="clear" w:fill="FFFF00"/>
        </w:rPr>
        <w:t xml:space="preserve">Asiakirjan numero 6152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Unkarin ja Itävallan välisen raja-aidan poistaminen tapahtui vuonna </w:t>
      </w:r>
      <w:r>
        <w:rPr>
          <w:color w:val="A9A9A9"/>
        </w:rPr>
        <w:t xml:space="preserve">1989 </w:t>
      </w:r>
      <w:r>
        <w:rPr/>
        <w:t xml:space="preserve">Unkarin kommunismin romahdettua, mikä oli osa laajaa vallankumoustaaltoa useissa Keski- ja Itä-Euroopan kommunistisissa maissa.</w:t>
      </w:r>
      <w:r>
        <w:rPr/>
        <w:t xml:space="preserve"> Sähköaidan purkaminen Unkarin 240 kilometriä pitkältä Itävallan vastaiselta rajalta oli ensimmäinen repeämä "rautaesiripussa", joka oli jakanut Eurooppaa yli 40 vuoden ajan toisen maailmansodan päättymisen jälkeen, ja se aiheutti Itä-Saksassa ketjureaktion, joka lopulta johti Berliinin muurin murtumiseen.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Unkari avasi rajansa Itävallan kanssa?</w:t>
      </w:r>
    </w:p>
    <w:p>
      <w:pPr>
        <w:pStyle w:val="TextBody"/>
        <w:bidi w:val="0"/>
        <w:jc w:val="left"/>
        <w:rPr>
          <w:b/>
          <w:u w:val="single"/>
          <w:shd w:val="clear" w:fill="FFFF00"/>
        </w:rPr>
      </w:pPr>
      <w:r>
        <w:rPr>
          <w:b/>
          <w:u w:val="single"/>
          <w:shd w:val="clear" w:fill="FFFF00"/>
        </w:rPr>
        <w:t xml:space="preserve">Asiakirjan numero 6153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Saaristokaari on saaristotyyppi, joka koostuu usein tulivuoriketjusta, on kaarenmuotoinen ja sijaitsee </w:t>
      </w:r>
      <w:r>
        <w:rPr>
          <w:color w:val="A9A9A9"/>
        </w:rPr>
        <w:t xml:space="preserve">kahden toisiaan lähentelevän mannerlaatan välisen rajan </w:t>
      </w:r>
      <w:r>
        <w:rPr/>
        <w:t xml:space="preserve">suuntaisesti ja </w:t>
      </w:r>
      <w:r>
        <w:rPr>
          <w:color w:val="A9A9A9"/>
        </w:rPr>
        <w:t xml:space="preserve">lähellä sitä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maantieteellisesti katsottuna voisi yleensä olla saarikaaria?</w:t>
      </w:r>
    </w:p>
    <w:p>
      <w:pPr>
        <w:pStyle w:val="TextBody"/>
        <w:bidi w:val="0"/>
        <w:jc w:val="left"/>
        <w:rPr>
          <w:b/>
          <w:u w:val="single"/>
          <w:shd w:val="clear" w:fill="FFFF00"/>
        </w:rPr>
      </w:pPr>
      <w:r>
        <w:rPr>
          <w:b/>
          <w:u w:val="single"/>
          <w:shd w:val="clear" w:fill="FFFF00"/>
        </w:rPr>
        <w:t xml:space="preserve">Asiakirjan numero 6154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40"/>
        <w:gridCol w:w="2492"/>
        <w:gridCol w:w="1788"/>
        <w:gridCol w:w="1085"/>
        <w:gridCol w:w="1437"/>
        <w:gridCol w:w="695"/>
        <w:gridCol w:w="260"/>
        <w:gridCol w:w="308"/>
      </w:tblGrid>
      <w:tr>
        <w:trPr/>
        <w:tc>
          <w:tcPr>
            <w:tcW w:w="2140" w:type="dxa"/>
            <w:tcBorders/>
            <w:vAlign w:val="center"/>
          </w:tcPr>
          <w:p>
            <w:pPr>
              <w:pStyle w:val="TableHeading"/>
              <w:suppressLineNumbers/>
              <w:bidi w:val="0"/>
              <w:spacing w:before="0" w:after="283"/>
              <w:jc w:val="center"/>
              <w:rPr/>
            </w:pPr>
            <w:r>
              <w:rPr/>
              <w:t xml:space="preserve">Näyttelijä </w:t>
            </w:r>
          </w:p>
        </w:tc>
        <w:tc>
          <w:tcPr>
            <w:tcW w:w="2492" w:type="dxa"/>
            <w:tcBorders/>
            <w:vAlign w:val="center"/>
          </w:tcPr>
          <w:p>
            <w:pPr>
              <w:pStyle w:val="TableHeading"/>
              <w:suppressLineNumbers/>
              <w:bidi w:val="0"/>
              <w:spacing w:before="0" w:after="283"/>
              <w:jc w:val="center"/>
              <w:rPr/>
            </w:pPr>
            <w:r>
              <w:rPr/>
              <w:t xml:space="preserve">Hahmo Seasons </w:t>
            </w:r>
          </w:p>
        </w:tc>
        <w:tc>
          <w:tcPr>
            <w:tcW w:w="1788" w:type="dxa"/>
            <w:tcBorders/>
          </w:tcPr>
          <w:p>
            <w:pPr>
              <w:pStyle w:val="TableContents"/>
              <w:bidi w:val="0"/>
              <w:spacing w:before="0" w:after="283"/>
              <w:jc w:val="left"/>
              <w:rPr>
                <w:sz w:val="4"/>
                <w:szCs w:val="4"/>
              </w:rPr>
            </w:pPr>
            <w:r>
              <w:rPr>
                <w:sz w:val="4"/>
                <w:szCs w:val="4"/>
              </w:rPr>
            </w:r>
          </w:p>
        </w:tc>
        <w:tc>
          <w:tcPr>
            <w:tcW w:w="1085" w:type="dxa"/>
            <w:tcBorders/>
          </w:tcPr>
          <w:p>
            <w:pPr>
              <w:pStyle w:val="TableContents"/>
              <w:bidi w:val="0"/>
              <w:spacing w:before="0" w:after="283"/>
              <w:jc w:val="left"/>
              <w:rPr>
                <w:sz w:val="4"/>
                <w:szCs w:val="4"/>
              </w:rPr>
            </w:pPr>
            <w:r>
              <w:rPr>
                <w:sz w:val="4"/>
                <w:szCs w:val="4"/>
              </w:rPr>
            </w:r>
          </w:p>
        </w:tc>
        <w:tc>
          <w:tcPr>
            <w:tcW w:w="1437" w:type="dxa"/>
            <w:tcBorders/>
          </w:tcPr>
          <w:p>
            <w:pPr>
              <w:pStyle w:val="TableContents"/>
              <w:bidi w:val="0"/>
              <w:spacing w:before="0" w:after="283"/>
              <w:jc w:val="left"/>
              <w:rPr>
                <w:sz w:val="4"/>
                <w:szCs w:val="4"/>
              </w:rPr>
            </w:pPr>
            <w:r>
              <w:rPr>
                <w:sz w:val="4"/>
                <w:szCs w:val="4"/>
              </w:rPr>
            </w:r>
          </w:p>
        </w:tc>
        <w:tc>
          <w:tcPr>
            <w:tcW w:w="695" w:type="dxa"/>
            <w:tcBorders/>
          </w:tcPr>
          <w:p>
            <w:pPr>
              <w:pStyle w:val="TableContents"/>
              <w:bidi w:val="0"/>
              <w:spacing w:before="0" w:after="283"/>
              <w:jc w:val="left"/>
              <w:rPr>
                <w:sz w:val="4"/>
                <w:szCs w:val="4"/>
              </w:rPr>
            </w:pPr>
            <w:r>
              <w:rPr>
                <w:sz w:val="4"/>
                <w:szCs w:val="4"/>
              </w:rPr>
            </w:r>
          </w:p>
        </w:tc>
        <w:tc>
          <w:tcPr>
            <w:tcW w:w="260" w:type="dxa"/>
            <w:tcBorders/>
          </w:tcPr>
          <w:p>
            <w:pPr>
              <w:pStyle w:val="TableContents"/>
              <w:bidi w:val="0"/>
              <w:spacing w:before="0" w:after="283"/>
              <w:jc w:val="left"/>
              <w:rPr>
                <w:sz w:val="4"/>
                <w:szCs w:val="4"/>
              </w:rPr>
            </w:pPr>
            <w:r>
              <w:rPr>
                <w:sz w:val="4"/>
                <w:szCs w:val="4"/>
              </w:rPr>
            </w:r>
          </w:p>
        </w:tc>
        <w:tc>
          <w:tcPr>
            <w:tcW w:w="308" w:type="dxa"/>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Heading"/>
              <w:bidi w:val="0"/>
              <w:spacing w:before="0" w:after="283"/>
              <w:rPr>
                <w:sz w:val="4"/>
                <w:szCs w:val="4"/>
              </w:rPr>
            </w:pPr>
            <w:r>
              <w:rPr>
                <w:sz w:val="4"/>
                <w:szCs w:val="4"/>
              </w:rPr>
            </w:r>
          </w:p>
        </w:tc>
        <w:tc>
          <w:tcPr>
            <w:tcW w:w="2492" w:type="dxa"/>
            <w:tcBorders/>
            <w:vAlign w:val="center"/>
          </w:tcPr>
          <w:p>
            <w:pPr>
              <w:pStyle w:val="TableHeading"/>
              <w:bidi w:val="0"/>
              <w:spacing w:before="0" w:after="283"/>
              <w:rPr>
                <w:sz w:val="4"/>
                <w:szCs w:val="4"/>
              </w:rPr>
            </w:pPr>
            <w:r>
              <w:rPr>
                <w:sz w:val="4"/>
                <w:szCs w:val="4"/>
              </w:rPr>
            </w:r>
          </w:p>
        </w:tc>
        <w:tc>
          <w:tcPr>
            <w:tcW w:w="1788" w:type="dxa"/>
            <w:tcBorders/>
            <w:vAlign w:val="center"/>
          </w:tcPr>
          <w:p>
            <w:pPr>
              <w:pStyle w:val="TableHeading"/>
              <w:bidi w:val="0"/>
              <w:spacing w:before="0" w:after="283"/>
              <w:rPr>
                <w:sz w:val="4"/>
                <w:szCs w:val="4"/>
              </w:rPr>
            </w:pPr>
            <w:r>
              <w:rPr>
                <w:sz w:val="4"/>
                <w:szCs w:val="4"/>
              </w:rPr>
            </w:r>
          </w:p>
        </w:tc>
        <w:tc>
          <w:tcPr>
            <w:tcW w:w="1085" w:type="dxa"/>
            <w:tcBorders/>
            <w:vAlign w:val="center"/>
          </w:tcPr>
          <w:p>
            <w:pPr>
              <w:pStyle w:val="TableHeading"/>
              <w:bidi w:val="0"/>
              <w:spacing w:before="0" w:after="283"/>
              <w:rPr>
                <w:sz w:val="4"/>
                <w:szCs w:val="4"/>
              </w:rPr>
            </w:pPr>
            <w:r>
              <w:rPr>
                <w:sz w:val="4"/>
                <w:szCs w:val="4"/>
              </w:rPr>
            </w:r>
          </w:p>
        </w:tc>
        <w:tc>
          <w:tcPr>
            <w:tcW w:w="1437" w:type="dxa"/>
            <w:tcBorders/>
            <w:vAlign w:val="center"/>
          </w:tcPr>
          <w:p>
            <w:pPr>
              <w:pStyle w:val="TableHeading"/>
              <w:suppressLineNumbers/>
              <w:bidi w:val="0"/>
              <w:spacing w:before="0" w:after="283"/>
              <w:jc w:val="center"/>
              <w:rPr/>
            </w:pPr>
            <w:r>
              <w:rPr/>
              <w:t xml:space="preserve">5 </w:t>
            </w:r>
          </w:p>
        </w:tc>
        <w:tc>
          <w:tcPr>
            <w:tcW w:w="695" w:type="dxa"/>
            <w:tcBorders/>
            <w:vAlign w:val="center"/>
          </w:tcPr>
          <w:p>
            <w:pPr>
              <w:pStyle w:val="TableHeading"/>
              <w:suppressLineNumbers/>
              <w:bidi w:val="0"/>
              <w:spacing w:before="0" w:after="283"/>
              <w:jc w:val="center"/>
              <w:rPr/>
            </w:pPr>
            <w:r>
              <w:rPr/>
              <w:t xml:space="preserve">6 </w:t>
            </w:r>
          </w:p>
        </w:tc>
        <w:tc>
          <w:tcPr>
            <w:tcW w:w="260" w:type="dxa"/>
            <w:tcBorders/>
            <w:vAlign w:val="center"/>
          </w:tcPr>
          <w:p>
            <w:pPr>
              <w:pStyle w:val="TableHeading"/>
              <w:suppressLineNumbers/>
              <w:bidi w:val="0"/>
              <w:spacing w:before="0" w:after="283"/>
              <w:jc w:val="center"/>
              <w:rPr/>
            </w:pPr>
            <w:r>
              <w:rPr/>
              <w:t xml:space="preserve">7 </w:t>
            </w:r>
          </w:p>
        </w:tc>
        <w:tc>
          <w:tcPr>
            <w:tcW w:w="308" w:type="dxa"/>
            <w:tcBorders/>
            <w:vAlign w:val="center"/>
          </w:tcPr>
          <w:p>
            <w:pPr>
              <w:pStyle w:val="TableHeading"/>
              <w:suppressLineNumbers/>
              <w:bidi w:val="0"/>
              <w:spacing w:before="0" w:after="283"/>
              <w:jc w:val="center"/>
              <w:rPr/>
            </w:pPr>
            <w:r>
              <w:rPr/>
              <w:t xml:space="preserve">8 </w:t>
            </w:r>
          </w:p>
        </w:tc>
      </w:tr>
      <w:tr>
        <w:trPr/>
        <w:tc>
          <w:tcPr>
            <w:tcW w:w="2140" w:type="dxa"/>
            <w:tcBorders/>
            <w:vAlign w:val="center"/>
          </w:tcPr>
          <w:p>
            <w:pPr>
              <w:pStyle w:val="TableContents"/>
              <w:bidi w:val="0"/>
              <w:spacing w:before="0" w:after="283"/>
              <w:jc w:val="left"/>
              <w:rPr/>
            </w:pPr>
            <w:r>
              <w:rPr/>
              <w:t xml:space="preserve">Kristitty Jesaja </w:t>
            </w:r>
          </w:p>
        </w:tc>
        <w:tc>
          <w:tcPr>
            <w:tcW w:w="2492" w:type="dxa"/>
            <w:tcBorders/>
            <w:vAlign w:val="center"/>
          </w:tcPr>
          <w:p>
            <w:pPr>
              <w:pStyle w:val="TableContents"/>
              <w:bidi w:val="0"/>
              <w:spacing w:before="0" w:after="283"/>
              <w:jc w:val="left"/>
              <w:rPr/>
            </w:pPr>
            <w:r>
              <w:rPr/>
              <w:t xml:space="preserve">Liam Gallagher Toistuva </w:t>
            </w:r>
          </w:p>
        </w:tc>
        <w:tc>
          <w:tcPr>
            <w:tcW w:w="5573" w:type="dxa"/>
            <w:gridSpan w:val="6"/>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Michael Patrick McGill </w:t>
            </w:r>
          </w:p>
        </w:tc>
        <w:tc>
          <w:tcPr>
            <w:tcW w:w="2492" w:type="dxa"/>
            <w:tcBorders/>
            <w:vAlign w:val="center"/>
          </w:tcPr>
          <w:p>
            <w:pPr>
              <w:pStyle w:val="TableContents"/>
              <w:bidi w:val="0"/>
              <w:spacing w:before="0" w:after="283"/>
              <w:jc w:val="left"/>
              <w:rPr/>
            </w:pPr>
            <w:r>
              <w:rPr/>
              <w:t xml:space="preserve">Tommy Toistuva </w:t>
            </w:r>
          </w:p>
        </w:tc>
        <w:tc>
          <w:tcPr>
            <w:tcW w:w="5573" w:type="dxa"/>
            <w:gridSpan w:val="6"/>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Tyler Jacob Moore </w:t>
            </w:r>
          </w:p>
        </w:tc>
        <w:tc>
          <w:tcPr>
            <w:tcW w:w="2492" w:type="dxa"/>
            <w:tcBorders/>
            <w:vAlign w:val="center"/>
          </w:tcPr>
          <w:p>
            <w:pPr>
              <w:pStyle w:val="TableContents"/>
              <w:bidi w:val="0"/>
              <w:spacing w:before="0" w:after="283"/>
              <w:jc w:val="left"/>
              <w:rPr/>
            </w:pPr>
            <w:r>
              <w:rPr/>
              <w:t xml:space="preserve">Tony Markovich </w:t>
            </w:r>
          </w:p>
        </w:tc>
        <w:tc>
          <w:tcPr>
            <w:tcW w:w="1788" w:type="dxa"/>
            <w:tcBorders/>
            <w:vAlign w:val="center"/>
          </w:tcPr>
          <w:p>
            <w:pPr>
              <w:pStyle w:val="TableContents"/>
              <w:bidi w:val="0"/>
              <w:spacing w:before="0" w:after="283"/>
              <w:jc w:val="left"/>
              <w:rPr/>
            </w:pPr>
            <w:r>
              <w:rPr/>
              <w:t xml:space="preserve">Toistuva vieras Vieras </w:t>
            </w:r>
          </w:p>
        </w:tc>
        <w:tc>
          <w:tcPr>
            <w:tcW w:w="3785" w:type="dxa"/>
            <w:gridSpan w:val="5"/>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Pej Vahdat </w:t>
            </w:r>
          </w:p>
        </w:tc>
        <w:tc>
          <w:tcPr>
            <w:tcW w:w="2492" w:type="dxa"/>
            <w:tcBorders/>
            <w:vAlign w:val="center"/>
          </w:tcPr>
          <w:p>
            <w:pPr>
              <w:pStyle w:val="TableContents"/>
              <w:bidi w:val="0"/>
              <w:spacing w:before="0" w:after="283"/>
              <w:jc w:val="left"/>
              <w:rPr/>
            </w:pPr>
            <w:r>
              <w:rPr/>
              <w:t xml:space="preserve">Kash </w:t>
            </w:r>
          </w:p>
        </w:tc>
        <w:tc>
          <w:tcPr>
            <w:tcW w:w="1788" w:type="dxa"/>
            <w:tcBorders/>
            <w:vAlign w:val="center"/>
          </w:tcPr>
          <w:p>
            <w:pPr>
              <w:pStyle w:val="TableContents"/>
              <w:bidi w:val="0"/>
              <w:spacing w:before="0" w:after="283"/>
              <w:jc w:val="left"/>
              <w:rPr/>
            </w:pPr>
            <w:r>
              <w:rPr/>
              <w:t xml:space="preserve">Toistuvat </w:t>
            </w:r>
          </w:p>
        </w:tc>
        <w:tc>
          <w:tcPr>
            <w:tcW w:w="1085" w:type="dxa"/>
            <w:tcBorders/>
            <w:vAlign w:val="center"/>
          </w:tcPr>
          <w:p>
            <w:pPr>
              <w:pStyle w:val="TableContents"/>
              <w:bidi w:val="0"/>
              <w:spacing w:before="0" w:after="283"/>
              <w:jc w:val="left"/>
              <w:rPr/>
            </w:pPr>
            <w:r>
              <w:rPr/>
              <w:t xml:space="preserve">Vieras </w:t>
            </w:r>
          </w:p>
        </w:tc>
        <w:tc>
          <w:tcPr>
            <w:tcW w:w="2700" w:type="dxa"/>
            <w:gridSpan w:val="4"/>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Marguerite Moreau </w:t>
            </w:r>
          </w:p>
        </w:tc>
        <w:tc>
          <w:tcPr>
            <w:tcW w:w="2492" w:type="dxa"/>
            <w:tcBorders/>
            <w:vAlign w:val="center"/>
          </w:tcPr>
          <w:p>
            <w:pPr>
              <w:pStyle w:val="TableContents"/>
              <w:bidi w:val="0"/>
              <w:spacing w:before="0" w:after="283"/>
              <w:jc w:val="left"/>
              <w:rPr/>
            </w:pPr>
            <w:r>
              <w:rPr/>
              <w:t xml:space="preserve">Linda </w:t>
            </w:r>
          </w:p>
        </w:tc>
        <w:tc>
          <w:tcPr>
            <w:tcW w:w="1788" w:type="dxa"/>
            <w:tcBorders/>
            <w:vAlign w:val="center"/>
          </w:tcPr>
          <w:p>
            <w:pPr>
              <w:pStyle w:val="TableContents"/>
              <w:bidi w:val="0"/>
              <w:spacing w:before="0" w:after="283"/>
              <w:jc w:val="left"/>
              <w:rPr/>
            </w:pPr>
            <w:r>
              <w:rPr/>
              <w:t xml:space="preserve">Toistuvat </w:t>
            </w:r>
          </w:p>
        </w:tc>
        <w:tc>
          <w:tcPr>
            <w:tcW w:w="1085" w:type="dxa"/>
            <w:tcBorders/>
            <w:vAlign w:val="center"/>
          </w:tcPr>
          <w:p>
            <w:pPr>
              <w:pStyle w:val="TableContents"/>
              <w:bidi w:val="0"/>
              <w:spacing w:before="0" w:after="283"/>
              <w:jc w:val="left"/>
              <w:rPr/>
            </w:pPr>
            <w:r>
              <w:rPr/>
              <w:t xml:space="preserve">Vieras </w:t>
            </w:r>
          </w:p>
        </w:tc>
        <w:tc>
          <w:tcPr>
            <w:tcW w:w="2700" w:type="dxa"/>
            <w:gridSpan w:val="4"/>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Joel Murray </w:t>
            </w:r>
          </w:p>
        </w:tc>
        <w:tc>
          <w:tcPr>
            <w:tcW w:w="2492" w:type="dxa"/>
            <w:tcBorders/>
            <w:vAlign w:val="center"/>
          </w:tcPr>
          <w:p>
            <w:pPr>
              <w:pStyle w:val="TableContents"/>
              <w:bidi w:val="0"/>
              <w:spacing w:before="0" w:after="283"/>
              <w:jc w:val="left"/>
              <w:rPr/>
            </w:pPr>
            <w:r>
              <w:rPr/>
              <w:t xml:space="preserve">Eddie Jackson Toistuva </w:t>
            </w:r>
          </w:p>
        </w:tc>
        <w:tc>
          <w:tcPr>
            <w:tcW w:w="5573" w:type="dxa"/>
            <w:gridSpan w:val="6"/>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Kerry O'Malley </w:t>
            </w:r>
          </w:p>
        </w:tc>
        <w:tc>
          <w:tcPr>
            <w:tcW w:w="2492" w:type="dxa"/>
            <w:tcBorders/>
            <w:vAlign w:val="center"/>
          </w:tcPr>
          <w:p>
            <w:pPr>
              <w:pStyle w:val="TableContents"/>
              <w:bidi w:val="0"/>
              <w:spacing w:before="0" w:after="283"/>
              <w:jc w:val="left"/>
              <w:rPr/>
            </w:pPr>
            <w:r>
              <w:rPr/>
              <w:t xml:space="preserve">Kate </w:t>
            </w:r>
          </w:p>
        </w:tc>
        <w:tc>
          <w:tcPr>
            <w:tcW w:w="1788" w:type="dxa"/>
            <w:tcBorders/>
            <w:vAlign w:val="center"/>
          </w:tcPr>
          <w:p>
            <w:pPr>
              <w:pStyle w:val="TableContents"/>
              <w:bidi w:val="0"/>
              <w:spacing w:before="0" w:after="283"/>
              <w:jc w:val="left"/>
              <w:rPr/>
            </w:pPr>
            <w:r>
              <w:rPr/>
              <w:t xml:space="preserve">Vieras Toistuva </w:t>
            </w:r>
          </w:p>
        </w:tc>
        <w:tc>
          <w:tcPr>
            <w:tcW w:w="3785" w:type="dxa"/>
            <w:gridSpan w:val="5"/>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Madison Davenport </w:t>
            </w:r>
          </w:p>
        </w:tc>
        <w:tc>
          <w:tcPr>
            <w:tcW w:w="2492" w:type="dxa"/>
            <w:tcBorders/>
            <w:vAlign w:val="center"/>
          </w:tcPr>
          <w:p>
            <w:pPr>
              <w:pStyle w:val="TableContents"/>
              <w:bidi w:val="0"/>
              <w:spacing w:before="0" w:after="283"/>
              <w:jc w:val="left"/>
              <w:rPr/>
            </w:pPr>
            <w:r>
              <w:rPr/>
              <w:t xml:space="preserve">Ethel </w:t>
            </w:r>
          </w:p>
        </w:tc>
        <w:tc>
          <w:tcPr>
            <w:tcW w:w="1788" w:type="dxa"/>
            <w:tcBorders/>
            <w:vAlign w:val="center"/>
          </w:tcPr>
          <w:p>
            <w:pPr>
              <w:pStyle w:val="TableContents"/>
              <w:bidi w:val="0"/>
              <w:spacing w:before="0" w:after="283"/>
              <w:jc w:val="left"/>
              <w:rPr/>
            </w:pPr>
            <w:r>
              <w:rPr/>
              <w:t xml:space="preserve">Vieras </w:t>
            </w:r>
          </w:p>
        </w:tc>
        <w:tc>
          <w:tcPr>
            <w:tcW w:w="1085" w:type="dxa"/>
            <w:tcBorders/>
            <w:vAlign w:val="center"/>
          </w:tcPr>
          <w:p>
            <w:pPr>
              <w:pStyle w:val="TableContents"/>
              <w:bidi w:val="0"/>
              <w:spacing w:before="0" w:after="283"/>
              <w:jc w:val="left"/>
              <w:rPr/>
            </w:pPr>
            <w:r>
              <w:rPr/>
              <w:t xml:space="preserve">Toistuvat </w:t>
            </w:r>
          </w:p>
        </w:tc>
        <w:tc>
          <w:tcPr>
            <w:tcW w:w="2700" w:type="dxa"/>
            <w:gridSpan w:val="4"/>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Amy Smart </w:t>
            </w:r>
          </w:p>
        </w:tc>
        <w:tc>
          <w:tcPr>
            <w:tcW w:w="2492" w:type="dxa"/>
            <w:tcBorders/>
            <w:vAlign w:val="center"/>
          </w:tcPr>
          <w:p>
            <w:pPr>
              <w:pStyle w:val="TableContents"/>
              <w:bidi w:val="0"/>
              <w:spacing w:before="0" w:after="283"/>
              <w:jc w:val="left"/>
              <w:rPr/>
            </w:pPr>
            <w:r>
              <w:rPr/>
              <w:t xml:space="preserve">Jasmine Hollander </w:t>
            </w:r>
          </w:p>
        </w:tc>
        <w:tc>
          <w:tcPr>
            <w:tcW w:w="1788" w:type="dxa"/>
            <w:tcBorders/>
            <w:vAlign w:val="center"/>
          </w:tcPr>
          <w:p>
            <w:pPr>
              <w:pStyle w:val="TableContents"/>
              <w:bidi w:val="0"/>
              <w:spacing w:before="0" w:after="283"/>
              <w:jc w:val="left"/>
              <w:rPr/>
            </w:pPr>
            <w:r>
              <w:rPr/>
              <w:t xml:space="preserve">Vieras </w:t>
            </w:r>
          </w:p>
        </w:tc>
        <w:tc>
          <w:tcPr>
            <w:tcW w:w="1085" w:type="dxa"/>
            <w:tcBorders/>
            <w:vAlign w:val="center"/>
          </w:tcPr>
          <w:p>
            <w:pPr>
              <w:pStyle w:val="TableContents"/>
              <w:bidi w:val="0"/>
              <w:spacing w:before="0" w:after="283"/>
              <w:jc w:val="left"/>
              <w:rPr/>
            </w:pPr>
            <w:r>
              <w:rPr/>
              <w:t xml:space="preserve">Toistuvat </w:t>
            </w:r>
          </w:p>
        </w:tc>
        <w:tc>
          <w:tcPr>
            <w:tcW w:w="2700" w:type="dxa"/>
            <w:gridSpan w:val="4"/>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Jim Hoffmaster </w:t>
            </w:r>
          </w:p>
        </w:tc>
        <w:tc>
          <w:tcPr>
            <w:tcW w:w="2492" w:type="dxa"/>
            <w:tcBorders/>
            <w:vAlign w:val="center"/>
          </w:tcPr>
          <w:p>
            <w:pPr>
              <w:pStyle w:val="TableContents"/>
              <w:bidi w:val="0"/>
              <w:spacing w:before="0" w:after="283"/>
              <w:jc w:val="left"/>
              <w:rPr/>
            </w:pPr>
            <w:r>
              <w:rPr/>
              <w:t xml:space="preserve">Kermit Vieras Toistuva </w:t>
            </w:r>
          </w:p>
        </w:tc>
        <w:tc>
          <w:tcPr>
            <w:tcW w:w="5573" w:type="dxa"/>
            <w:gridSpan w:val="6"/>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Stephanie Fantauzzi </w:t>
            </w:r>
          </w:p>
        </w:tc>
        <w:tc>
          <w:tcPr>
            <w:tcW w:w="2492" w:type="dxa"/>
            <w:tcBorders/>
            <w:vAlign w:val="center"/>
          </w:tcPr>
          <w:p>
            <w:pPr>
              <w:pStyle w:val="TableContents"/>
              <w:bidi w:val="0"/>
              <w:spacing w:before="0" w:after="283"/>
              <w:jc w:val="left"/>
              <w:rPr/>
            </w:pPr>
            <w:r>
              <w:rPr/>
              <w:t xml:space="preserve">Estefânia Toistuva </w:t>
            </w:r>
          </w:p>
        </w:tc>
        <w:tc>
          <w:tcPr>
            <w:tcW w:w="5573" w:type="dxa"/>
            <w:gridSpan w:val="6"/>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Harry Hamlin </w:t>
            </w:r>
          </w:p>
        </w:tc>
        <w:tc>
          <w:tcPr>
            <w:tcW w:w="2492" w:type="dxa"/>
            <w:tcBorders/>
            <w:vAlign w:val="center"/>
          </w:tcPr>
          <w:p>
            <w:pPr>
              <w:pStyle w:val="TableContents"/>
              <w:bidi w:val="0"/>
              <w:spacing w:before="0" w:after="283"/>
              <w:jc w:val="left"/>
              <w:rPr/>
            </w:pPr>
            <w:r>
              <w:rPr/>
              <w:t xml:space="preserve">Lloyd Lishman </w:t>
            </w:r>
          </w:p>
        </w:tc>
        <w:tc>
          <w:tcPr>
            <w:tcW w:w="1788" w:type="dxa"/>
            <w:tcBorders/>
            <w:vAlign w:val="center"/>
          </w:tcPr>
          <w:p>
            <w:pPr>
              <w:pStyle w:val="TableContents"/>
              <w:bidi w:val="0"/>
              <w:spacing w:before="0" w:after="283"/>
              <w:jc w:val="left"/>
              <w:rPr/>
            </w:pPr>
            <w:r>
              <w:rPr/>
              <w:t xml:space="preserve">Vieras </w:t>
            </w:r>
          </w:p>
        </w:tc>
        <w:tc>
          <w:tcPr>
            <w:tcW w:w="1085" w:type="dxa"/>
            <w:tcBorders/>
            <w:vAlign w:val="center"/>
          </w:tcPr>
          <w:p>
            <w:pPr>
              <w:pStyle w:val="TableContents"/>
              <w:bidi w:val="0"/>
              <w:spacing w:before="0" w:after="283"/>
              <w:jc w:val="left"/>
              <w:rPr/>
            </w:pPr>
            <w:r>
              <w:rPr/>
              <w:t xml:space="preserve">Toistuvat </w:t>
            </w:r>
          </w:p>
        </w:tc>
        <w:tc>
          <w:tcPr>
            <w:tcW w:w="1437" w:type="dxa"/>
            <w:tcBorders/>
            <w:vAlign w:val="center"/>
          </w:tcPr>
          <w:p>
            <w:pPr>
              <w:pStyle w:val="TableContents"/>
              <w:bidi w:val="0"/>
              <w:spacing w:before="0" w:after="283"/>
              <w:jc w:val="left"/>
              <w:rPr/>
            </w:pPr>
            <w:r>
              <w:rPr/>
              <w:t xml:space="preserve">Vieras </w:t>
            </w:r>
          </w:p>
        </w:tc>
        <w:tc>
          <w:tcPr>
            <w:tcW w:w="1263" w:type="dxa"/>
            <w:gridSpan w:val="3"/>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Danika Yarosh </w:t>
            </w:r>
          </w:p>
        </w:tc>
        <w:tc>
          <w:tcPr>
            <w:tcW w:w="2492" w:type="dxa"/>
            <w:tcBorders/>
            <w:vAlign w:val="center"/>
          </w:tcPr>
          <w:p>
            <w:pPr>
              <w:pStyle w:val="TableContents"/>
              <w:bidi w:val="0"/>
              <w:spacing w:before="0" w:after="283"/>
              <w:jc w:val="left"/>
              <w:rPr/>
            </w:pPr>
            <w:r>
              <w:rPr/>
              <w:t xml:space="preserve">Holly Herkimer </w:t>
            </w:r>
          </w:p>
        </w:tc>
        <w:tc>
          <w:tcPr>
            <w:tcW w:w="1788" w:type="dxa"/>
            <w:tcBorders/>
            <w:vAlign w:val="center"/>
          </w:tcPr>
          <w:p>
            <w:pPr>
              <w:pStyle w:val="TableContents"/>
              <w:bidi w:val="0"/>
              <w:spacing w:before="0" w:after="283"/>
              <w:jc w:val="left"/>
              <w:rPr/>
            </w:pPr>
            <w:r>
              <w:rPr/>
              <w:t xml:space="preserve">Vieras </w:t>
            </w:r>
          </w:p>
        </w:tc>
        <w:tc>
          <w:tcPr>
            <w:tcW w:w="1085" w:type="dxa"/>
            <w:tcBorders/>
            <w:vAlign w:val="center"/>
          </w:tcPr>
          <w:p>
            <w:pPr>
              <w:pStyle w:val="TableContents"/>
              <w:bidi w:val="0"/>
              <w:spacing w:before="0" w:after="283"/>
              <w:jc w:val="left"/>
              <w:rPr>
                <w:sz w:val="4"/>
                <w:szCs w:val="4"/>
              </w:rPr>
            </w:pPr>
            <w:r>
              <w:rPr>
                <w:sz w:val="4"/>
                <w:szCs w:val="4"/>
              </w:rPr>
              <w:t xml:space="preserve">Toistuvat </w:t>
            </w:r>
          </w:p>
        </w:tc>
        <w:tc>
          <w:tcPr>
            <w:tcW w:w="2700" w:type="dxa"/>
            <w:gridSpan w:val="4"/>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Maile Flanagan </w:t>
            </w:r>
          </w:p>
        </w:tc>
        <w:tc>
          <w:tcPr>
            <w:tcW w:w="2492" w:type="dxa"/>
            <w:tcBorders/>
            <w:vAlign w:val="center"/>
          </w:tcPr>
          <w:p>
            <w:pPr>
              <w:pStyle w:val="TableContents"/>
              <w:bidi w:val="0"/>
              <w:spacing w:before="0" w:after="283"/>
              <w:jc w:val="left"/>
              <w:rPr/>
            </w:pPr>
            <w:r>
              <w:rPr/>
              <w:t xml:space="preserve">Connie </w:t>
            </w:r>
          </w:p>
        </w:tc>
        <w:tc>
          <w:tcPr>
            <w:tcW w:w="1788" w:type="dxa"/>
            <w:tcBorders/>
            <w:vAlign w:val="center"/>
          </w:tcPr>
          <w:p>
            <w:pPr>
              <w:pStyle w:val="TableContents"/>
              <w:bidi w:val="0"/>
              <w:spacing w:before="0" w:after="283"/>
              <w:jc w:val="left"/>
              <w:rPr/>
            </w:pPr>
            <w:r>
              <w:rPr/>
              <w:t xml:space="preserve">Toistuvat </w:t>
            </w:r>
          </w:p>
        </w:tc>
        <w:tc>
          <w:tcPr>
            <w:tcW w:w="1085" w:type="dxa"/>
            <w:tcBorders/>
            <w:vAlign w:val="center"/>
          </w:tcPr>
          <w:p>
            <w:pPr>
              <w:pStyle w:val="TableContents"/>
              <w:bidi w:val="0"/>
              <w:spacing w:before="0" w:after="283"/>
              <w:jc w:val="left"/>
              <w:rPr/>
            </w:pPr>
            <w:r>
              <w:rPr/>
              <w:t xml:space="preserve">Vieras </w:t>
            </w:r>
          </w:p>
        </w:tc>
        <w:tc>
          <w:tcPr>
            <w:tcW w:w="2700" w:type="dxa"/>
            <w:gridSpan w:val="4"/>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Bernardo de Paula </w:t>
            </w:r>
          </w:p>
        </w:tc>
        <w:tc>
          <w:tcPr>
            <w:tcW w:w="2492" w:type="dxa"/>
            <w:tcBorders/>
            <w:vAlign w:val="center"/>
          </w:tcPr>
          <w:p>
            <w:pPr>
              <w:pStyle w:val="TableContents"/>
              <w:bidi w:val="0"/>
              <w:spacing w:before="0" w:after="283"/>
              <w:jc w:val="left"/>
              <w:rPr/>
            </w:pPr>
            <w:r>
              <w:rPr/>
              <w:t xml:space="preserve">Beto </w:t>
            </w:r>
          </w:p>
        </w:tc>
        <w:tc>
          <w:tcPr>
            <w:tcW w:w="1788" w:type="dxa"/>
            <w:tcBorders/>
            <w:vAlign w:val="center"/>
          </w:tcPr>
          <w:p>
            <w:pPr>
              <w:pStyle w:val="TableContents"/>
              <w:bidi w:val="0"/>
              <w:spacing w:before="0" w:after="283"/>
              <w:jc w:val="left"/>
              <w:rPr/>
            </w:pPr>
            <w:r>
              <w:rPr/>
              <w:t xml:space="preserve">Toistuvat </w:t>
            </w:r>
          </w:p>
        </w:tc>
        <w:tc>
          <w:tcPr>
            <w:tcW w:w="3785" w:type="dxa"/>
            <w:gridSpan w:val="5"/>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Sheldon Bailey </w:t>
            </w:r>
          </w:p>
        </w:tc>
        <w:tc>
          <w:tcPr>
            <w:tcW w:w="2492" w:type="dxa"/>
            <w:tcBorders/>
            <w:vAlign w:val="center"/>
          </w:tcPr>
          <w:p>
            <w:pPr>
              <w:pStyle w:val="TableContents"/>
              <w:bidi w:val="0"/>
              <w:spacing w:before="0" w:after="283"/>
              <w:jc w:val="left"/>
              <w:rPr/>
            </w:pPr>
            <w:r>
              <w:rPr/>
              <w:t xml:space="preserve">Kenyatta </w:t>
            </w:r>
          </w:p>
        </w:tc>
        <w:tc>
          <w:tcPr>
            <w:tcW w:w="1788" w:type="dxa"/>
            <w:tcBorders/>
            <w:vAlign w:val="center"/>
          </w:tcPr>
          <w:p>
            <w:pPr>
              <w:pStyle w:val="TableContents"/>
              <w:bidi w:val="0"/>
              <w:spacing w:before="0" w:after="283"/>
              <w:jc w:val="left"/>
              <w:rPr/>
            </w:pPr>
            <w:r>
              <w:rPr/>
              <w:t xml:space="preserve">Vieras </w:t>
            </w:r>
          </w:p>
        </w:tc>
        <w:tc>
          <w:tcPr>
            <w:tcW w:w="1085" w:type="dxa"/>
            <w:tcBorders/>
            <w:vAlign w:val="center"/>
          </w:tcPr>
          <w:p>
            <w:pPr>
              <w:pStyle w:val="TableContents"/>
              <w:bidi w:val="0"/>
              <w:spacing w:before="0" w:after="283"/>
              <w:jc w:val="left"/>
              <w:rPr/>
            </w:pPr>
            <w:r>
              <w:rPr/>
              <w:t xml:space="preserve">Toistuvat </w:t>
            </w:r>
          </w:p>
        </w:tc>
        <w:tc>
          <w:tcPr>
            <w:tcW w:w="1437" w:type="dxa"/>
            <w:tcBorders/>
            <w:vAlign w:val="center"/>
          </w:tcPr>
          <w:p>
            <w:pPr>
              <w:pStyle w:val="TableContents"/>
              <w:bidi w:val="0"/>
              <w:spacing w:before="0" w:after="283"/>
              <w:jc w:val="left"/>
              <w:rPr/>
            </w:pPr>
            <w:r>
              <w:rPr/>
              <w:t xml:space="preserve">Vieras </w:t>
            </w:r>
          </w:p>
        </w:tc>
        <w:tc>
          <w:tcPr>
            <w:tcW w:w="1263" w:type="dxa"/>
            <w:gridSpan w:val="3"/>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Kellen Michael </w:t>
            </w:r>
          </w:p>
        </w:tc>
        <w:tc>
          <w:tcPr>
            <w:tcW w:w="2492" w:type="dxa"/>
            <w:tcBorders/>
            <w:vAlign w:val="center"/>
          </w:tcPr>
          <w:p>
            <w:pPr>
              <w:pStyle w:val="TableContents"/>
              <w:bidi w:val="0"/>
              <w:spacing w:before="0" w:after="283"/>
              <w:jc w:val="left"/>
              <w:rPr/>
            </w:pPr>
            <w:r>
              <w:rPr/>
              <w:t xml:space="preserve">Charles ``Chuckie'' Slott Toistuva esiintyjä </w:t>
            </w:r>
          </w:p>
        </w:tc>
        <w:tc>
          <w:tcPr>
            <w:tcW w:w="5573" w:type="dxa"/>
            <w:gridSpan w:val="6"/>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Nichole Bloom </w:t>
            </w:r>
          </w:p>
        </w:tc>
        <w:tc>
          <w:tcPr>
            <w:tcW w:w="2492" w:type="dxa"/>
            <w:tcBorders/>
            <w:vAlign w:val="center"/>
          </w:tcPr>
          <w:p>
            <w:pPr>
              <w:pStyle w:val="TableContents"/>
              <w:bidi w:val="0"/>
              <w:spacing w:before="0" w:after="283"/>
              <w:jc w:val="left"/>
              <w:rPr/>
            </w:pPr>
            <w:r>
              <w:rPr/>
              <w:t xml:space="preserve">Amanda Toistuva </w:t>
            </w:r>
          </w:p>
        </w:tc>
        <w:tc>
          <w:tcPr>
            <w:tcW w:w="1788" w:type="dxa"/>
            <w:tcBorders/>
            <w:vAlign w:val="center"/>
          </w:tcPr>
          <w:p>
            <w:pPr>
              <w:pStyle w:val="TableContents"/>
              <w:bidi w:val="0"/>
              <w:spacing w:before="0" w:after="283"/>
              <w:jc w:val="left"/>
              <w:rPr/>
            </w:pPr>
            <w:r>
              <w:rPr/>
              <w:t xml:space="preserve">Vieras </w:t>
            </w:r>
          </w:p>
        </w:tc>
        <w:tc>
          <w:tcPr>
            <w:tcW w:w="3785" w:type="dxa"/>
            <w:gridSpan w:val="5"/>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Teresa Ornelas </w:t>
            </w:r>
          </w:p>
        </w:tc>
        <w:tc>
          <w:tcPr>
            <w:tcW w:w="2492" w:type="dxa"/>
            <w:tcBorders/>
            <w:vAlign w:val="center"/>
          </w:tcPr>
          <w:p>
            <w:pPr>
              <w:pStyle w:val="TableContents"/>
              <w:bidi w:val="0"/>
              <w:spacing w:before="0" w:after="283"/>
              <w:jc w:val="left"/>
              <w:rPr/>
            </w:pPr>
            <w:r>
              <w:rPr/>
              <w:t xml:space="preserve">Ellie </w:t>
            </w:r>
          </w:p>
        </w:tc>
        <w:tc>
          <w:tcPr>
            <w:tcW w:w="1788" w:type="dxa"/>
            <w:tcBorders/>
            <w:vAlign w:val="center"/>
          </w:tcPr>
          <w:p>
            <w:pPr>
              <w:pStyle w:val="TableContents"/>
              <w:bidi w:val="0"/>
              <w:spacing w:before="0" w:after="283"/>
              <w:jc w:val="left"/>
              <w:rPr/>
            </w:pPr>
            <w:r>
              <w:rPr/>
              <w:t xml:space="preserve">Toistuvat </w:t>
            </w:r>
          </w:p>
        </w:tc>
        <w:tc>
          <w:tcPr>
            <w:tcW w:w="1085" w:type="dxa"/>
            <w:tcBorders/>
            <w:vAlign w:val="center"/>
          </w:tcPr>
          <w:p>
            <w:pPr>
              <w:pStyle w:val="TableContents"/>
              <w:bidi w:val="0"/>
              <w:spacing w:before="0" w:after="283"/>
              <w:jc w:val="left"/>
              <w:rPr/>
            </w:pPr>
            <w:r>
              <w:rPr/>
              <w:t xml:space="preserve">Vieras </w:t>
            </w:r>
          </w:p>
        </w:tc>
        <w:tc>
          <w:tcPr>
            <w:tcW w:w="1437" w:type="dxa"/>
            <w:tcBorders/>
            <w:vAlign w:val="center"/>
          </w:tcPr>
          <w:p>
            <w:pPr>
              <w:pStyle w:val="TableContents"/>
              <w:bidi w:val="0"/>
              <w:spacing w:before="0" w:after="283"/>
              <w:jc w:val="left"/>
              <w:rPr>
                <w:sz w:val="4"/>
                <w:szCs w:val="4"/>
              </w:rPr>
            </w:pPr>
            <w:r>
              <w:rPr>
                <w:sz w:val="4"/>
                <w:szCs w:val="4"/>
              </w:rPr>
            </w:r>
          </w:p>
        </w:tc>
        <w:tc>
          <w:tcPr>
            <w:tcW w:w="695" w:type="dxa"/>
            <w:tcBorders/>
            <w:vAlign w:val="center"/>
          </w:tcPr>
          <w:p>
            <w:pPr>
              <w:pStyle w:val="TableContents"/>
              <w:bidi w:val="0"/>
              <w:spacing w:before="0" w:after="283"/>
              <w:jc w:val="left"/>
              <w:rPr/>
            </w:pPr>
            <w:r>
              <w:rPr/>
              <w:t xml:space="preserve">Vieras </w:t>
            </w:r>
          </w:p>
        </w:tc>
        <w:tc>
          <w:tcPr>
            <w:tcW w:w="260" w:type="dxa"/>
            <w:tcBorders/>
            <w:vAlign w:val="center"/>
          </w:tcPr>
          <w:p>
            <w:pPr>
              <w:pStyle w:val="TableContents"/>
              <w:bidi w:val="0"/>
              <w:spacing w:before="0" w:after="283"/>
              <w:jc w:val="left"/>
              <w:rPr>
                <w:sz w:val="4"/>
                <w:szCs w:val="4"/>
              </w:rPr>
            </w:pPr>
            <w:r>
              <w:rPr>
                <w:sz w:val="4"/>
                <w:szCs w:val="4"/>
              </w:rPr>
            </w:r>
          </w:p>
        </w:tc>
        <w:tc>
          <w:tcPr>
            <w:tcW w:w="308" w:type="dxa"/>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James Allen McCune </w:t>
            </w:r>
          </w:p>
        </w:tc>
        <w:tc>
          <w:tcPr>
            <w:tcW w:w="2492" w:type="dxa"/>
            <w:tcBorders/>
            <w:vAlign w:val="center"/>
          </w:tcPr>
          <w:p>
            <w:pPr>
              <w:pStyle w:val="TableContents"/>
              <w:bidi w:val="0"/>
              <w:spacing w:before="0" w:after="283"/>
              <w:jc w:val="left"/>
              <w:rPr/>
            </w:pPr>
            <w:r>
              <w:rPr/>
              <w:t xml:space="preserve">Matty Baker Toistuva </w:t>
            </w:r>
          </w:p>
        </w:tc>
        <w:tc>
          <w:tcPr>
            <w:tcW w:w="1788" w:type="dxa"/>
            <w:tcBorders/>
            <w:vAlign w:val="center"/>
          </w:tcPr>
          <w:p>
            <w:pPr>
              <w:pStyle w:val="TableContents"/>
              <w:bidi w:val="0"/>
              <w:spacing w:before="0" w:after="283"/>
              <w:jc w:val="left"/>
              <w:rPr/>
            </w:pPr>
            <w:r>
              <w:rPr/>
              <w:t xml:space="preserve">Vieras </w:t>
            </w:r>
          </w:p>
        </w:tc>
        <w:tc>
          <w:tcPr>
            <w:tcW w:w="3785" w:type="dxa"/>
            <w:gridSpan w:val="5"/>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Adam Cagley </w:t>
            </w:r>
          </w:p>
        </w:tc>
        <w:tc>
          <w:tcPr>
            <w:tcW w:w="2492" w:type="dxa"/>
            <w:tcBorders/>
            <w:vAlign w:val="center"/>
          </w:tcPr>
          <w:p>
            <w:pPr>
              <w:pStyle w:val="TableContents"/>
              <w:bidi w:val="0"/>
              <w:spacing w:before="0" w:after="283"/>
              <w:jc w:val="left"/>
              <w:rPr/>
            </w:pPr>
            <w:r>
              <w:rPr/>
              <w:t xml:space="preserve">Ron Kuzner </w:t>
            </w:r>
          </w:p>
        </w:tc>
        <w:tc>
          <w:tcPr>
            <w:tcW w:w="1788" w:type="dxa"/>
            <w:tcBorders/>
            <w:vAlign w:val="center"/>
          </w:tcPr>
          <w:p>
            <w:pPr>
              <w:pStyle w:val="TableContents"/>
              <w:bidi w:val="0"/>
              <w:spacing w:before="0" w:after="283"/>
              <w:jc w:val="left"/>
              <w:rPr/>
            </w:pPr>
            <w:r>
              <w:rPr/>
              <w:t xml:space="preserve">Toistuvat </w:t>
            </w:r>
          </w:p>
        </w:tc>
        <w:tc>
          <w:tcPr>
            <w:tcW w:w="1085" w:type="dxa"/>
            <w:tcBorders/>
            <w:vAlign w:val="center"/>
          </w:tcPr>
          <w:p>
            <w:pPr>
              <w:pStyle w:val="TableContents"/>
              <w:bidi w:val="0"/>
              <w:spacing w:before="0" w:after="283"/>
              <w:jc w:val="left"/>
              <w:rPr/>
            </w:pPr>
            <w:r>
              <w:rPr/>
              <w:t xml:space="preserve">Vieras </w:t>
            </w:r>
          </w:p>
        </w:tc>
        <w:tc>
          <w:tcPr>
            <w:tcW w:w="2700" w:type="dxa"/>
            <w:gridSpan w:val="4"/>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Nick Gehlfuss </w:t>
            </w:r>
          </w:p>
        </w:tc>
        <w:tc>
          <w:tcPr>
            <w:tcW w:w="2492" w:type="dxa"/>
            <w:tcBorders/>
            <w:vAlign w:val="center"/>
          </w:tcPr>
          <w:p>
            <w:pPr>
              <w:pStyle w:val="TableContents"/>
              <w:bidi w:val="0"/>
              <w:spacing w:before="0" w:after="283"/>
              <w:jc w:val="left"/>
              <w:rPr/>
            </w:pPr>
            <w:r>
              <w:rPr>
                <w:color w:val="A9A9A9"/>
              </w:rPr>
              <w:t xml:space="preserve">Robbie Pratt </w:t>
            </w:r>
            <w:r>
              <w:rPr/>
              <w:t xml:space="preserve">Toistuva </w:t>
            </w:r>
          </w:p>
        </w:tc>
        <w:tc>
          <w:tcPr>
            <w:tcW w:w="5573" w:type="dxa"/>
            <w:gridSpan w:val="6"/>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Erilaisia vauvoja ja lapsia </w:t>
            </w:r>
          </w:p>
        </w:tc>
        <w:tc>
          <w:tcPr>
            <w:tcW w:w="2492" w:type="dxa"/>
            <w:tcBorders/>
            <w:vAlign w:val="center"/>
          </w:tcPr>
          <w:p>
            <w:pPr>
              <w:pStyle w:val="TableContents"/>
              <w:bidi w:val="0"/>
              <w:spacing w:before="0" w:after="283"/>
              <w:jc w:val="left"/>
              <w:rPr/>
            </w:pPr>
            <w:r>
              <w:rPr/>
              <w:t xml:space="preserve">Amy Ball </w:t>
            </w:r>
          </w:p>
        </w:tc>
        <w:tc>
          <w:tcPr>
            <w:tcW w:w="1788" w:type="dxa"/>
            <w:tcBorders/>
            <w:vAlign w:val="center"/>
          </w:tcPr>
          <w:p>
            <w:pPr>
              <w:pStyle w:val="TableContents"/>
              <w:bidi w:val="0"/>
              <w:spacing w:before="0" w:after="283"/>
              <w:jc w:val="left"/>
              <w:rPr/>
            </w:pPr>
            <w:r>
              <w:rPr/>
              <w:t xml:space="preserve">Vieras </w:t>
            </w:r>
          </w:p>
        </w:tc>
        <w:tc>
          <w:tcPr>
            <w:tcW w:w="1085" w:type="dxa"/>
            <w:tcBorders/>
            <w:vAlign w:val="center"/>
          </w:tcPr>
          <w:p>
            <w:pPr>
              <w:pStyle w:val="TableContents"/>
              <w:bidi w:val="0"/>
              <w:spacing w:before="0" w:after="283"/>
              <w:jc w:val="left"/>
              <w:rPr/>
            </w:pPr>
            <w:r>
              <w:rPr/>
              <w:t xml:space="preserve">Toistuvat </w:t>
            </w:r>
          </w:p>
        </w:tc>
        <w:tc>
          <w:tcPr>
            <w:tcW w:w="1437" w:type="dxa"/>
            <w:tcBorders/>
            <w:vAlign w:val="center"/>
          </w:tcPr>
          <w:p>
            <w:pPr>
              <w:pStyle w:val="TableContents"/>
              <w:bidi w:val="0"/>
              <w:spacing w:before="0" w:after="283"/>
              <w:jc w:val="left"/>
              <w:rPr/>
            </w:pPr>
            <w:r>
              <w:rPr/>
              <w:t xml:space="preserve">Vieras Toistuva </w:t>
            </w:r>
          </w:p>
        </w:tc>
        <w:tc>
          <w:tcPr>
            <w:tcW w:w="1263" w:type="dxa"/>
            <w:gridSpan w:val="3"/>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Erilaisia vauvoja ja lapsia </w:t>
            </w:r>
          </w:p>
        </w:tc>
        <w:tc>
          <w:tcPr>
            <w:tcW w:w="2492" w:type="dxa"/>
            <w:tcBorders/>
            <w:vAlign w:val="center"/>
          </w:tcPr>
          <w:p>
            <w:pPr>
              <w:pStyle w:val="TableContents"/>
              <w:bidi w:val="0"/>
              <w:spacing w:before="0" w:after="283"/>
              <w:jc w:val="left"/>
              <w:rPr/>
            </w:pPr>
            <w:r>
              <w:rPr/>
              <w:t xml:space="preserve">Gemma Ball </w:t>
            </w:r>
          </w:p>
        </w:tc>
        <w:tc>
          <w:tcPr>
            <w:tcW w:w="1788" w:type="dxa"/>
            <w:tcBorders/>
            <w:vAlign w:val="center"/>
          </w:tcPr>
          <w:p>
            <w:pPr>
              <w:pStyle w:val="TableContents"/>
              <w:bidi w:val="0"/>
              <w:spacing w:before="0" w:after="283"/>
              <w:jc w:val="left"/>
              <w:rPr/>
            </w:pPr>
            <w:r>
              <w:rPr/>
              <w:t xml:space="preserve">Vieras </w:t>
            </w:r>
          </w:p>
        </w:tc>
        <w:tc>
          <w:tcPr>
            <w:tcW w:w="1085" w:type="dxa"/>
            <w:tcBorders/>
            <w:vAlign w:val="center"/>
          </w:tcPr>
          <w:p>
            <w:pPr>
              <w:pStyle w:val="TableContents"/>
              <w:bidi w:val="0"/>
              <w:spacing w:before="0" w:after="283"/>
              <w:jc w:val="left"/>
              <w:rPr/>
            </w:pPr>
            <w:r>
              <w:rPr/>
              <w:t xml:space="preserve">Toistuvat </w:t>
            </w:r>
          </w:p>
        </w:tc>
        <w:tc>
          <w:tcPr>
            <w:tcW w:w="1437" w:type="dxa"/>
            <w:tcBorders/>
            <w:vAlign w:val="center"/>
          </w:tcPr>
          <w:p>
            <w:pPr>
              <w:pStyle w:val="TableContents"/>
              <w:bidi w:val="0"/>
              <w:spacing w:before="0" w:after="283"/>
              <w:jc w:val="left"/>
              <w:rPr/>
            </w:pPr>
            <w:r>
              <w:rPr/>
              <w:t xml:space="preserve">Vieras Toistuva </w:t>
            </w:r>
          </w:p>
        </w:tc>
        <w:tc>
          <w:tcPr>
            <w:tcW w:w="1263" w:type="dxa"/>
            <w:gridSpan w:val="3"/>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Erilaisia vauvoja ja lapsia </w:t>
            </w:r>
          </w:p>
        </w:tc>
        <w:tc>
          <w:tcPr>
            <w:tcW w:w="2492" w:type="dxa"/>
            <w:tcBorders/>
            <w:vAlign w:val="center"/>
          </w:tcPr>
          <w:p>
            <w:pPr>
              <w:pStyle w:val="TableContents"/>
              <w:bidi w:val="0"/>
              <w:spacing w:before="0" w:after="283"/>
              <w:jc w:val="left"/>
              <w:rPr/>
            </w:pPr>
            <w:r>
              <w:rPr/>
              <w:t xml:space="preserve">Jevgeni Milkovitš </w:t>
            </w:r>
          </w:p>
        </w:tc>
        <w:tc>
          <w:tcPr>
            <w:tcW w:w="1788" w:type="dxa"/>
            <w:tcBorders/>
            <w:vAlign w:val="center"/>
          </w:tcPr>
          <w:p>
            <w:pPr>
              <w:pStyle w:val="TableContents"/>
              <w:bidi w:val="0"/>
              <w:spacing w:before="0" w:after="283"/>
              <w:jc w:val="left"/>
              <w:rPr/>
            </w:pPr>
            <w:r>
              <w:rPr/>
              <w:t xml:space="preserve">Vieras </w:t>
            </w:r>
          </w:p>
        </w:tc>
        <w:tc>
          <w:tcPr>
            <w:tcW w:w="1085" w:type="dxa"/>
            <w:tcBorders/>
            <w:vAlign w:val="center"/>
          </w:tcPr>
          <w:p>
            <w:pPr>
              <w:pStyle w:val="TableContents"/>
              <w:bidi w:val="0"/>
              <w:spacing w:before="0" w:after="283"/>
              <w:jc w:val="left"/>
              <w:rPr/>
            </w:pPr>
            <w:r>
              <w:rPr/>
              <w:t xml:space="preserve">Toistuvat </w:t>
            </w:r>
          </w:p>
        </w:tc>
        <w:tc>
          <w:tcPr>
            <w:tcW w:w="1437" w:type="dxa"/>
            <w:tcBorders/>
            <w:vAlign w:val="center"/>
          </w:tcPr>
          <w:p>
            <w:pPr>
              <w:pStyle w:val="TableContents"/>
              <w:bidi w:val="0"/>
              <w:spacing w:before="0" w:after="283"/>
              <w:jc w:val="left"/>
              <w:rPr/>
            </w:pPr>
            <w:r>
              <w:rPr/>
              <w:t xml:space="preserve">Vieras Toistuva </w:t>
            </w:r>
          </w:p>
        </w:tc>
        <w:tc>
          <w:tcPr>
            <w:tcW w:w="1263" w:type="dxa"/>
            <w:gridSpan w:val="3"/>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Alessandra Balazs </w:t>
            </w:r>
          </w:p>
        </w:tc>
        <w:tc>
          <w:tcPr>
            <w:tcW w:w="2492" w:type="dxa"/>
            <w:tcBorders/>
            <w:vAlign w:val="center"/>
          </w:tcPr>
          <w:p>
            <w:pPr>
              <w:pStyle w:val="TableContents"/>
              <w:bidi w:val="0"/>
              <w:spacing w:before="0" w:after="283"/>
              <w:jc w:val="left"/>
              <w:rPr/>
            </w:pPr>
            <w:r>
              <w:rPr/>
              <w:t xml:space="preserve">Jackie Scabello </w:t>
            </w:r>
          </w:p>
        </w:tc>
        <w:tc>
          <w:tcPr>
            <w:tcW w:w="1788" w:type="dxa"/>
            <w:tcBorders/>
            <w:vAlign w:val="center"/>
          </w:tcPr>
          <w:p>
            <w:pPr>
              <w:pStyle w:val="TableContents"/>
              <w:bidi w:val="0"/>
              <w:spacing w:before="0" w:after="283"/>
              <w:jc w:val="left"/>
              <w:rPr/>
            </w:pPr>
            <w:r>
              <w:rPr/>
              <w:t xml:space="preserve">Vieras </w:t>
            </w:r>
          </w:p>
        </w:tc>
        <w:tc>
          <w:tcPr>
            <w:tcW w:w="1085" w:type="dxa"/>
            <w:tcBorders/>
            <w:vAlign w:val="center"/>
          </w:tcPr>
          <w:p>
            <w:pPr>
              <w:pStyle w:val="TableContents"/>
              <w:bidi w:val="0"/>
              <w:spacing w:before="0" w:after="283"/>
              <w:jc w:val="left"/>
              <w:rPr/>
            </w:pPr>
            <w:r>
              <w:rPr/>
              <w:t xml:space="preserve">Toistuvat </w:t>
            </w:r>
          </w:p>
        </w:tc>
        <w:tc>
          <w:tcPr>
            <w:tcW w:w="2700" w:type="dxa"/>
            <w:gridSpan w:val="4"/>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Dichen Lachman </w:t>
            </w:r>
          </w:p>
        </w:tc>
        <w:tc>
          <w:tcPr>
            <w:tcW w:w="2492" w:type="dxa"/>
            <w:tcBorders/>
            <w:vAlign w:val="center"/>
          </w:tcPr>
          <w:p>
            <w:pPr>
              <w:pStyle w:val="TableContents"/>
              <w:bidi w:val="0"/>
              <w:spacing w:before="0" w:after="283"/>
              <w:jc w:val="left"/>
              <w:rPr/>
            </w:pPr>
            <w:r>
              <w:rPr/>
              <w:t xml:space="preserve">Angela </w:t>
            </w:r>
          </w:p>
        </w:tc>
        <w:tc>
          <w:tcPr>
            <w:tcW w:w="1788" w:type="dxa"/>
            <w:tcBorders/>
            <w:vAlign w:val="center"/>
          </w:tcPr>
          <w:p>
            <w:pPr>
              <w:pStyle w:val="TableContents"/>
              <w:bidi w:val="0"/>
              <w:spacing w:before="0" w:after="283"/>
              <w:jc w:val="left"/>
              <w:rPr/>
            </w:pPr>
            <w:r>
              <w:rPr/>
              <w:t xml:space="preserve">Vieras </w:t>
            </w:r>
          </w:p>
        </w:tc>
        <w:tc>
          <w:tcPr>
            <w:tcW w:w="1085" w:type="dxa"/>
            <w:tcBorders/>
            <w:vAlign w:val="center"/>
          </w:tcPr>
          <w:p>
            <w:pPr>
              <w:pStyle w:val="TableContents"/>
              <w:bidi w:val="0"/>
              <w:spacing w:before="0" w:after="283"/>
              <w:jc w:val="left"/>
              <w:rPr/>
            </w:pPr>
            <w:r>
              <w:rPr/>
              <w:t xml:space="preserve">Toistuvat </w:t>
            </w:r>
          </w:p>
        </w:tc>
        <w:tc>
          <w:tcPr>
            <w:tcW w:w="2700" w:type="dxa"/>
            <w:gridSpan w:val="4"/>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Rebecca Metz </w:t>
            </w:r>
          </w:p>
        </w:tc>
        <w:tc>
          <w:tcPr>
            <w:tcW w:w="2492" w:type="dxa"/>
            <w:tcBorders/>
            <w:vAlign w:val="center"/>
          </w:tcPr>
          <w:p>
            <w:pPr>
              <w:pStyle w:val="TableContents"/>
              <w:bidi w:val="0"/>
              <w:spacing w:before="0" w:after="283"/>
              <w:jc w:val="left"/>
              <w:rPr/>
            </w:pPr>
            <w:r>
              <w:rPr/>
              <w:t xml:space="preserve">Melinda Toistuva </w:t>
            </w:r>
          </w:p>
        </w:tc>
        <w:tc>
          <w:tcPr>
            <w:tcW w:w="1788" w:type="dxa"/>
            <w:tcBorders/>
            <w:vAlign w:val="center"/>
          </w:tcPr>
          <w:p>
            <w:pPr>
              <w:pStyle w:val="TableContents"/>
              <w:bidi w:val="0"/>
              <w:spacing w:before="0" w:after="283"/>
              <w:jc w:val="left"/>
              <w:rPr>
                <w:sz w:val="4"/>
                <w:szCs w:val="4"/>
              </w:rPr>
            </w:pPr>
            <w:r>
              <w:rPr>
                <w:sz w:val="4"/>
                <w:szCs w:val="4"/>
              </w:rPr>
            </w:r>
          </w:p>
        </w:tc>
        <w:tc>
          <w:tcPr>
            <w:tcW w:w="3785" w:type="dxa"/>
            <w:gridSpan w:val="5"/>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Luca Oriel </w:t>
            </w:r>
          </w:p>
        </w:tc>
        <w:tc>
          <w:tcPr>
            <w:tcW w:w="2492" w:type="dxa"/>
            <w:tcBorders/>
            <w:vAlign w:val="center"/>
          </w:tcPr>
          <w:p>
            <w:pPr>
              <w:pStyle w:val="TableContents"/>
              <w:bidi w:val="0"/>
              <w:spacing w:before="0" w:after="283"/>
              <w:jc w:val="left"/>
              <w:rPr/>
            </w:pPr>
            <w:r>
              <w:rPr/>
              <w:t xml:space="preserve">Derek Delgado </w:t>
            </w:r>
          </w:p>
        </w:tc>
        <w:tc>
          <w:tcPr>
            <w:tcW w:w="1788" w:type="dxa"/>
            <w:tcBorders/>
            <w:vAlign w:val="center"/>
          </w:tcPr>
          <w:p>
            <w:pPr>
              <w:pStyle w:val="TableContents"/>
              <w:bidi w:val="0"/>
              <w:spacing w:before="0" w:after="283"/>
              <w:jc w:val="left"/>
              <w:rPr/>
            </w:pPr>
            <w:r>
              <w:rPr/>
              <w:t xml:space="preserve">Toistuvat </w:t>
            </w:r>
          </w:p>
        </w:tc>
        <w:tc>
          <w:tcPr>
            <w:tcW w:w="1085" w:type="dxa"/>
            <w:tcBorders/>
            <w:vAlign w:val="center"/>
          </w:tcPr>
          <w:p>
            <w:pPr>
              <w:pStyle w:val="TableContents"/>
              <w:bidi w:val="0"/>
              <w:spacing w:before="0" w:after="283"/>
              <w:jc w:val="left"/>
              <w:rPr/>
            </w:pPr>
            <w:r>
              <w:rPr/>
              <w:t xml:space="preserve">Vieras </w:t>
            </w:r>
          </w:p>
        </w:tc>
        <w:tc>
          <w:tcPr>
            <w:tcW w:w="1437" w:type="dxa"/>
            <w:tcBorders/>
            <w:vAlign w:val="center"/>
          </w:tcPr>
          <w:p>
            <w:pPr>
              <w:pStyle w:val="TableContents"/>
              <w:bidi w:val="0"/>
              <w:spacing w:before="0" w:after="283"/>
              <w:jc w:val="left"/>
              <w:rPr>
                <w:sz w:val="4"/>
                <w:szCs w:val="4"/>
              </w:rPr>
            </w:pPr>
            <w:r>
              <w:rPr>
                <w:sz w:val="4"/>
                <w:szCs w:val="4"/>
              </w:rPr>
            </w:r>
          </w:p>
        </w:tc>
        <w:tc>
          <w:tcPr>
            <w:tcW w:w="695" w:type="dxa"/>
            <w:tcBorders/>
            <w:vAlign w:val="center"/>
          </w:tcPr>
          <w:p>
            <w:pPr>
              <w:pStyle w:val="TableContents"/>
              <w:bidi w:val="0"/>
              <w:spacing w:before="0" w:after="283"/>
              <w:jc w:val="left"/>
              <w:rPr/>
            </w:pPr>
            <w:r>
              <w:rPr/>
              <w:t xml:space="preserve">Vieras </w:t>
            </w:r>
          </w:p>
        </w:tc>
        <w:tc>
          <w:tcPr>
            <w:tcW w:w="568" w:type="dxa"/>
            <w:gridSpan w:val="2"/>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Christopher Stills </w:t>
            </w:r>
          </w:p>
        </w:tc>
        <w:tc>
          <w:tcPr>
            <w:tcW w:w="2492" w:type="dxa"/>
            <w:tcBorders/>
            <w:vAlign w:val="center"/>
          </w:tcPr>
          <w:p>
            <w:pPr>
              <w:pStyle w:val="TableContents"/>
              <w:bidi w:val="0"/>
              <w:spacing w:before="0" w:after="283"/>
              <w:jc w:val="left"/>
              <w:rPr/>
            </w:pPr>
            <w:r>
              <w:rPr/>
              <w:t xml:space="preserve">Chris </w:t>
            </w:r>
          </w:p>
        </w:tc>
        <w:tc>
          <w:tcPr>
            <w:tcW w:w="1788" w:type="dxa"/>
            <w:tcBorders/>
            <w:vAlign w:val="center"/>
          </w:tcPr>
          <w:p>
            <w:pPr>
              <w:pStyle w:val="TableContents"/>
              <w:bidi w:val="0"/>
              <w:spacing w:before="0" w:after="283"/>
              <w:jc w:val="left"/>
              <w:rPr/>
            </w:pPr>
            <w:r>
              <w:rPr/>
              <w:t xml:space="preserve">Toistuvat </w:t>
            </w:r>
          </w:p>
        </w:tc>
        <w:tc>
          <w:tcPr>
            <w:tcW w:w="1085" w:type="dxa"/>
            <w:tcBorders/>
            <w:vAlign w:val="center"/>
          </w:tcPr>
          <w:p>
            <w:pPr>
              <w:pStyle w:val="TableContents"/>
              <w:bidi w:val="0"/>
              <w:spacing w:before="0" w:after="283"/>
              <w:jc w:val="left"/>
              <w:rPr/>
            </w:pPr>
            <w:r>
              <w:rPr/>
              <w:t xml:space="preserve">Vieras </w:t>
            </w:r>
          </w:p>
        </w:tc>
        <w:tc>
          <w:tcPr>
            <w:tcW w:w="2700" w:type="dxa"/>
            <w:gridSpan w:val="4"/>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Michael Reilly Burke </w:t>
            </w:r>
          </w:p>
        </w:tc>
        <w:tc>
          <w:tcPr>
            <w:tcW w:w="2492" w:type="dxa"/>
            <w:tcBorders/>
            <w:vAlign w:val="center"/>
          </w:tcPr>
          <w:p>
            <w:pPr>
              <w:pStyle w:val="TableContents"/>
              <w:bidi w:val="0"/>
              <w:spacing w:before="0" w:after="283"/>
              <w:jc w:val="left"/>
              <w:rPr/>
            </w:pPr>
            <w:r>
              <w:rPr/>
              <w:t xml:space="preserve">Theo Wallace </w:t>
            </w:r>
          </w:p>
        </w:tc>
        <w:tc>
          <w:tcPr>
            <w:tcW w:w="1788" w:type="dxa"/>
            <w:tcBorders/>
            <w:vAlign w:val="center"/>
          </w:tcPr>
          <w:p>
            <w:pPr>
              <w:pStyle w:val="TableContents"/>
              <w:bidi w:val="0"/>
              <w:spacing w:before="0" w:after="283"/>
              <w:jc w:val="left"/>
              <w:rPr/>
            </w:pPr>
            <w:r>
              <w:rPr/>
              <w:t xml:space="preserve">Toistuvat </w:t>
            </w:r>
          </w:p>
        </w:tc>
        <w:tc>
          <w:tcPr>
            <w:tcW w:w="1085" w:type="dxa"/>
            <w:tcBorders/>
            <w:vAlign w:val="center"/>
          </w:tcPr>
          <w:p>
            <w:pPr>
              <w:pStyle w:val="TableContents"/>
              <w:bidi w:val="0"/>
              <w:spacing w:before="0" w:after="283"/>
              <w:jc w:val="left"/>
              <w:rPr/>
            </w:pPr>
            <w:r>
              <w:rPr/>
              <w:t xml:space="preserve">Vieras </w:t>
            </w:r>
          </w:p>
        </w:tc>
        <w:tc>
          <w:tcPr>
            <w:tcW w:w="2700" w:type="dxa"/>
            <w:gridSpan w:val="4"/>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Bojana Novakovic </w:t>
            </w:r>
          </w:p>
        </w:tc>
        <w:tc>
          <w:tcPr>
            <w:tcW w:w="2492" w:type="dxa"/>
            <w:tcBorders/>
            <w:vAlign w:val="center"/>
          </w:tcPr>
          <w:p>
            <w:pPr>
              <w:pStyle w:val="TableContents"/>
              <w:bidi w:val="0"/>
              <w:spacing w:before="0" w:after="283"/>
              <w:jc w:val="left"/>
              <w:rPr/>
            </w:pPr>
            <w:r>
              <w:rPr/>
              <w:t xml:space="preserve">Bianca Samson Toistuva </w:t>
            </w:r>
          </w:p>
        </w:tc>
        <w:tc>
          <w:tcPr>
            <w:tcW w:w="5573" w:type="dxa"/>
            <w:gridSpan w:val="6"/>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José Julián </w:t>
            </w:r>
          </w:p>
        </w:tc>
        <w:tc>
          <w:tcPr>
            <w:tcW w:w="2492" w:type="dxa"/>
            <w:tcBorders/>
            <w:vAlign w:val="center"/>
          </w:tcPr>
          <w:p>
            <w:pPr>
              <w:pStyle w:val="TableContents"/>
              <w:bidi w:val="0"/>
              <w:spacing w:before="0" w:after="283"/>
              <w:jc w:val="left"/>
              <w:rPr/>
            </w:pPr>
            <w:r>
              <w:rPr/>
              <w:t xml:space="preserve">Joaquin Vieras </w:t>
            </w:r>
          </w:p>
        </w:tc>
        <w:tc>
          <w:tcPr>
            <w:tcW w:w="1788" w:type="dxa"/>
            <w:tcBorders/>
            <w:vAlign w:val="center"/>
          </w:tcPr>
          <w:p>
            <w:pPr>
              <w:pStyle w:val="TableContents"/>
              <w:bidi w:val="0"/>
              <w:spacing w:before="0" w:after="283"/>
              <w:jc w:val="left"/>
              <w:rPr>
                <w:sz w:val="4"/>
                <w:szCs w:val="4"/>
              </w:rPr>
            </w:pPr>
            <w:r>
              <w:rPr>
                <w:sz w:val="4"/>
                <w:szCs w:val="4"/>
              </w:rPr>
            </w:r>
          </w:p>
        </w:tc>
        <w:tc>
          <w:tcPr>
            <w:tcW w:w="3785" w:type="dxa"/>
            <w:gridSpan w:val="5"/>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Alan Rosenberg </w:t>
            </w:r>
          </w:p>
        </w:tc>
        <w:tc>
          <w:tcPr>
            <w:tcW w:w="2492" w:type="dxa"/>
            <w:tcBorders/>
            <w:vAlign w:val="center"/>
          </w:tcPr>
          <w:p>
            <w:pPr>
              <w:pStyle w:val="TableContents"/>
              <w:bidi w:val="0"/>
              <w:spacing w:before="0" w:after="283"/>
              <w:jc w:val="left"/>
              <w:rPr/>
            </w:pPr>
            <w:r>
              <w:rPr/>
              <w:t xml:space="preserve">Professori Youens Toistuva </w:t>
            </w:r>
          </w:p>
        </w:tc>
        <w:tc>
          <w:tcPr>
            <w:tcW w:w="5573" w:type="dxa"/>
            <w:gridSpan w:val="6"/>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Jaylen Barron </w:t>
            </w:r>
          </w:p>
        </w:tc>
        <w:tc>
          <w:tcPr>
            <w:tcW w:w="2492" w:type="dxa"/>
            <w:tcBorders/>
            <w:vAlign w:val="center"/>
          </w:tcPr>
          <w:p>
            <w:pPr>
              <w:pStyle w:val="TableContents"/>
              <w:bidi w:val="0"/>
              <w:spacing w:before="0" w:after="283"/>
              <w:jc w:val="left"/>
              <w:rPr/>
            </w:pPr>
            <w:r>
              <w:rPr/>
              <w:t xml:space="preserve">Dominique Winslow Toistuva </w:t>
            </w:r>
          </w:p>
        </w:tc>
        <w:tc>
          <w:tcPr>
            <w:tcW w:w="1788" w:type="dxa"/>
            <w:tcBorders/>
            <w:vAlign w:val="center"/>
          </w:tcPr>
          <w:p>
            <w:pPr>
              <w:pStyle w:val="TableContents"/>
              <w:bidi w:val="0"/>
              <w:spacing w:before="0" w:after="283"/>
              <w:jc w:val="left"/>
              <w:rPr>
                <w:sz w:val="4"/>
                <w:szCs w:val="4"/>
              </w:rPr>
            </w:pPr>
            <w:r>
              <w:rPr>
                <w:sz w:val="4"/>
                <w:szCs w:val="4"/>
              </w:rPr>
            </w:r>
          </w:p>
        </w:tc>
        <w:tc>
          <w:tcPr>
            <w:tcW w:w="3785" w:type="dxa"/>
            <w:gridSpan w:val="5"/>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Peter Macon </w:t>
            </w:r>
          </w:p>
        </w:tc>
        <w:tc>
          <w:tcPr>
            <w:tcW w:w="2492" w:type="dxa"/>
            <w:tcBorders/>
            <w:vAlign w:val="center"/>
          </w:tcPr>
          <w:p>
            <w:pPr>
              <w:pStyle w:val="TableContents"/>
              <w:bidi w:val="0"/>
              <w:spacing w:before="0" w:after="283"/>
              <w:jc w:val="left"/>
              <w:rPr/>
            </w:pPr>
            <w:r>
              <w:rPr/>
              <w:t xml:space="preserve">Luther Winslow Toistuva </w:t>
            </w:r>
          </w:p>
        </w:tc>
        <w:tc>
          <w:tcPr>
            <w:tcW w:w="1788" w:type="dxa"/>
            <w:tcBorders/>
            <w:vAlign w:val="center"/>
          </w:tcPr>
          <w:p>
            <w:pPr>
              <w:pStyle w:val="TableContents"/>
              <w:bidi w:val="0"/>
              <w:spacing w:before="0" w:after="283"/>
              <w:jc w:val="left"/>
              <w:rPr>
                <w:sz w:val="4"/>
                <w:szCs w:val="4"/>
              </w:rPr>
            </w:pPr>
            <w:r>
              <w:rPr>
                <w:sz w:val="4"/>
                <w:szCs w:val="4"/>
              </w:rPr>
            </w:r>
          </w:p>
        </w:tc>
        <w:tc>
          <w:tcPr>
            <w:tcW w:w="3785" w:type="dxa"/>
            <w:gridSpan w:val="5"/>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Jeff Pierre </w:t>
            </w:r>
          </w:p>
        </w:tc>
        <w:tc>
          <w:tcPr>
            <w:tcW w:w="2492" w:type="dxa"/>
            <w:tcBorders/>
            <w:vAlign w:val="center"/>
          </w:tcPr>
          <w:p>
            <w:pPr>
              <w:pStyle w:val="TableContents"/>
              <w:bidi w:val="0"/>
              <w:spacing w:before="0" w:after="283"/>
              <w:jc w:val="left"/>
              <w:rPr/>
            </w:pPr>
            <w:r>
              <w:rPr/>
              <w:t xml:space="preserve">Caleb Toistuva vieras </w:t>
            </w:r>
          </w:p>
        </w:tc>
        <w:tc>
          <w:tcPr>
            <w:tcW w:w="1788" w:type="dxa"/>
            <w:tcBorders/>
            <w:vAlign w:val="center"/>
          </w:tcPr>
          <w:p>
            <w:pPr>
              <w:pStyle w:val="TableContents"/>
              <w:bidi w:val="0"/>
              <w:spacing w:before="0" w:after="283"/>
              <w:jc w:val="left"/>
              <w:rPr>
                <w:sz w:val="4"/>
                <w:szCs w:val="4"/>
              </w:rPr>
            </w:pPr>
            <w:r>
              <w:rPr>
                <w:sz w:val="4"/>
                <w:szCs w:val="4"/>
              </w:rPr>
            </w:r>
          </w:p>
        </w:tc>
        <w:tc>
          <w:tcPr>
            <w:tcW w:w="3785" w:type="dxa"/>
            <w:gridSpan w:val="5"/>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Victor Onuigbo </w:t>
            </w:r>
          </w:p>
        </w:tc>
        <w:tc>
          <w:tcPr>
            <w:tcW w:w="2492" w:type="dxa"/>
            <w:tcBorders/>
            <w:vAlign w:val="center"/>
          </w:tcPr>
          <w:p>
            <w:pPr>
              <w:pStyle w:val="TableContents"/>
              <w:bidi w:val="0"/>
              <w:spacing w:before="0" w:after="283"/>
              <w:jc w:val="left"/>
              <w:rPr/>
            </w:pPr>
            <w:r>
              <w:rPr/>
              <w:t xml:space="preserve">Nick Toistuva </w:t>
            </w:r>
          </w:p>
        </w:tc>
        <w:tc>
          <w:tcPr>
            <w:tcW w:w="5573" w:type="dxa"/>
            <w:gridSpan w:val="6"/>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Erilaisia vauvoja ja lapsia </w:t>
            </w:r>
          </w:p>
        </w:tc>
        <w:tc>
          <w:tcPr>
            <w:tcW w:w="2492" w:type="dxa"/>
            <w:tcBorders/>
            <w:vAlign w:val="center"/>
          </w:tcPr>
          <w:p>
            <w:pPr>
              <w:pStyle w:val="TableContents"/>
              <w:bidi w:val="0"/>
              <w:spacing w:before="0" w:after="283"/>
              <w:jc w:val="left"/>
              <w:rPr/>
            </w:pPr>
            <w:r>
              <w:rPr/>
              <w:t xml:space="preserve">Frances Gallagher </w:t>
            </w:r>
          </w:p>
        </w:tc>
        <w:tc>
          <w:tcPr>
            <w:tcW w:w="1788" w:type="dxa"/>
            <w:tcBorders/>
            <w:vAlign w:val="center"/>
          </w:tcPr>
          <w:p>
            <w:pPr>
              <w:pStyle w:val="TableContents"/>
              <w:bidi w:val="0"/>
              <w:spacing w:before="0" w:after="283"/>
              <w:jc w:val="left"/>
              <w:rPr/>
            </w:pPr>
            <w:r>
              <w:rPr/>
              <w:t xml:space="preserve">Vieras Toistuva </w:t>
            </w:r>
          </w:p>
        </w:tc>
        <w:tc>
          <w:tcPr>
            <w:tcW w:w="3785" w:type="dxa"/>
            <w:gridSpan w:val="5"/>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Ruby Modine </w:t>
            </w:r>
          </w:p>
        </w:tc>
        <w:tc>
          <w:tcPr>
            <w:tcW w:w="2492" w:type="dxa"/>
            <w:tcBorders/>
            <w:vAlign w:val="center"/>
          </w:tcPr>
          <w:p>
            <w:pPr>
              <w:pStyle w:val="TableContents"/>
              <w:bidi w:val="0"/>
              <w:spacing w:before="0" w:after="283"/>
              <w:jc w:val="left"/>
              <w:rPr/>
            </w:pPr>
            <w:r>
              <w:rPr/>
              <w:t xml:space="preserve">Sierra Morton Toistuva </w:t>
            </w:r>
          </w:p>
        </w:tc>
        <w:tc>
          <w:tcPr>
            <w:tcW w:w="5573" w:type="dxa"/>
            <w:gridSpan w:val="6"/>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Alicia Coppola </w:t>
            </w:r>
          </w:p>
        </w:tc>
        <w:tc>
          <w:tcPr>
            <w:tcW w:w="2492" w:type="dxa"/>
            <w:tcBorders/>
            <w:vAlign w:val="center"/>
          </w:tcPr>
          <w:p>
            <w:pPr>
              <w:pStyle w:val="TableContents"/>
              <w:bidi w:val="0"/>
              <w:spacing w:before="0" w:after="283"/>
              <w:jc w:val="left"/>
              <w:rPr/>
            </w:pPr>
            <w:r>
              <w:rPr/>
              <w:t xml:space="preserve">Sue Toistuva </w:t>
            </w:r>
          </w:p>
        </w:tc>
        <w:tc>
          <w:tcPr>
            <w:tcW w:w="5573" w:type="dxa"/>
            <w:gridSpan w:val="6"/>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Elliot Fletcher </w:t>
            </w:r>
          </w:p>
        </w:tc>
        <w:tc>
          <w:tcPr>
            <w:tcW w:w="2492" w:type="dxa"/>
            <w:tcBorders/>
            <w:vAlign w:val="center"/>
          </w:tcPr>
          <w:p>
            <w:pPr>
              <w:pStyle w:val="TableContents"/>
              <w:bidi w:val="0"/>
              <w:spacing w:before="0" w:after="283"/>
              <w:jc w:val="left"/>
              <w:rPr/>
            </w:pPr>
            <w:r>
              <w:rPr/>
              <w:t xml:space="preserve">Trevor Toistuva </w:t>
            </w:r>
          </w:p>
        </w:tc>
        <w:tc>
          <w:tcPr>
            <w:tcW w:w="5573" w:type="dxa"/>
            <w:gridSpan w:val="6"/>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Zack Pearlman </w:t>
            </w:r>
          </w:p>
        </w:tc>
        <w:tc>
          <w:tcPr>
            <w:tcW w:w="2492" w:type="dxa"/>
            <w:tcBorders/>
            <w:vAlign w:val="center"/>
          </w:tcPr>
          <w:p>
            <w:pPr>
              <w:pStyle w:val="TableContents"/>
              <w:bidi w:val="0"/>
              <w:spacing w:before="0" w:after="283"/>
              <w:jc w:val="left"/>
              <w:rPr/>
            </w:pPr>
            <w:r>
              <w:rPr/>
              <w:t xml:space="preserve">Neil Morton Toistuva </w:t>
            </w:r>
          </w:p>
        </w:tc>
        <w:tc>
          <w:tcPr>
            <w:tcW w:w="5573" w:type="dxa"/>
            <w:gridSpan w:val="6"/>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Cooper J. Friedman </w:t>
            </w:r>
          </w:p>
        </w:tc>
        <w:tc>
          <w:tcPr>
            <w:tcW w:w="2492" w:type="dxa"/>
            <w:tcBorders/>
            <w:vAlign w:val="center"/>
          </w:tcPr>
          <w:p>
            <w:pPr>
              <w:pStyle w:val="TableContents"/>
              <w:bidi w:val="0"/>
              <w:spacing w:before="0" w:after="283"/>
              <w:jc w:val="left"/>
              <w:rPr/>
            </w:pPr>
            <w:r>
              <w:rPr/>
              <w:t xml:space="preserve">Lucas Morton Toistuva </w:t>
            </w:r>
          </w:p>
        </w:tc>
        <w:tc>
          <w:tcPr>
            <w:tcW w:w="5573" w:type="dxa"/>
            <w:gridSpan w:val="6"/>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Tate Ellington </w:t>
            </w:r>
          </w:p>
        </w:tc>
        <w:tc>
          <w:tcPr>
            <w:tcW w:w="2492" w:type="dxa"/>
            <w:tcBorders/>
            <w:vAlign w:val="center"/>
          </w:tcPr>
          <w:p>
            <w:pPr>
              <w:pStyle w:val="TableContents"/>
              <w:bidi w:val="0"/>
              <w:spacing w:before="0" w:after="283"/>
              <w:jc w:val="left"/>
              <w:rPr/>
            </w:pPr>
            <w:r>
              <w:rPr/>
              <w:t xml:space="preserve">Chad </w:t>
            </w:r>
          </w:p>
        </w:tc>
        <w:tc>
          <w:tcPr>
            <w:tcW w:w="1788" w:type="dxa"/>
            <w:tcBorders/>
            <w:vAlign w:val="center"/>
          </w:tcPr>
          <w:p>
            <w:pPr>
              <w:pStyle w:val="TableContents"/>
              <w:bidi w:val="0"/>
              <w:spacing w:before="0" w:after="283"/>
              <w:jc w:val="left"/>
              <w:rPr/>
            </w:pPr>
            <w:r>
              <w:rPr/>
              <w:t xml:space="preserve">Toistuvat </w:t>
            </w:r>
          </w:p>
        </w:tc>
        <w:tc>
          <w:tcPr>
            <w:tcW w:w="1085" w:type="dxa"/>
            <w:tcBorders/>
            <w:vAlign w:val="center"/>
          </w:tcPr>
          <w:p>
            <w:pPr>
              <w:pStyle w:val="TableContents"/>
              <w:bidi w:val="0"/>
              <w:spacing w:before="0" w:after="283"/>
              <w:jc w:val="left"/>
              <w:rPr>
                <w:sz w:val="4"/>
                <w:szCs w:val="4"/>
              </w:rPr>
            </w:pPr>
            <w:r>
              <w:rPr>
                <w:sz w:val="4"/>
                <w:szCs w:val="4"/>
              </w:rPr>
            </w:r>
          </w:p>
        </w:tc>
        <w:tc>
          <w:tcPr>
            <w:tcW w:w="2700" w:type="dxa"/>
            <w:gridSpan w:val="4"/>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Scott Michael Campbell </w:t>
            </w:r>
          </w:p>
        </w:tc>
        <w:tc>
          <w:tcPr>
            <w:tcW w:w="2492" w:type="dxa"/>
            <w:tcBorders/>
            <w:vAlign w:val="center"/>
          </w:tcPr>
          <w:p>
            <w:pPr>
              <w:pStyle w:val="TableContents"/>
              <w:bidi w:val="0"/>
              <w:spacing w:before="0" w:after="283"/>
              <w:jc w:val="left"/>
              <w:rPr/>
            </w:pPr>
            <w:r>
              <w:rPr/>
              <w:t xml:space="preserve">Brad </w:t>
            </w:r>
          </w:p>
        </w:tc>
        <w:tc>
          <w:tcPr>
            <w:tcW w:w="1788" w:type="dxa"/>
            <w:tcBorders/>
            <w:vAlign w:val="center"/>
          </w:tcPr>
          <w:p>
            <w:pPr>
              <w:pStyle w:val="TableContents"/>
              <w:bidi w:val="0"/>
              <w:spacing w:before="0" w:after="283"/>
              <w:jc w:val="left"/>
              <w:rPr/>
            </w:pPr>
            <w:r>
              <w:rPr/>
              <w:t xml:space="preserve">Vieras </w:t>
            </w:r>
          </w:p>
        </w:tc>
        <w:tc>
          <w:tcPr>
            <w:tcW w:w="1085" w:type="dxa"/>
            <w:tcBorders/>
            <w:vAlign w:val="center"/>
          </w:tcPr>
          <w:p>
            <w:pPr>
              <w:pStyle w:val="TableContents"/>
              <w:bidi w:val="0"/>
              <w:spacing w:before="0" w:after="283"/>
              <w:jc w:val="left"/>
              <w:rPr/>
            </w:pPr>
            <w:r>
              <w:rPr/>
              <w:t xml:space="preserve">Toistuvat </w:t>
            </w:r>
          </w:p>
        </w:tc>
        <w:tc>
          <w:tcPr>
            <w:tcW w:w="2700" w:type="dxa"/>
            <w:gridSpan w:val="4"/>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Chet Hanks </w:t>
            </w:r>
          </w:p>
        </w:tc>
        <w:tc>
          <w:tcPr>
            <w:tcW w:w="2492" w:type="dxa"/>
            <w:tcBorders/>
            <w:vAlign w:val="center"/>
          </w:tcPr>
          <w:p>
            <w:pPr>
              <w:pStyle w:val="TableContents"/>
              <w:bidi w:val="0"/>
              <w:spacing w:before="0" w:after="283"/>
              <w:jc w:val="left"/>
              <w:rPr/>
            </w:pPr>
            <w:r>
              <w:rPr/>
              <w:t xml:space="preserve">Charlie Guest </w:t>
            </w:r>
          </w:p>
        </w:tc>
        <w:tc>
          <w:tcPr>
            <w:tcW w:w="5573" w:type="dxa"/>
            <w:gridSpan w:val="6"/>
            <w:tcBorders/>
          </w:tcPr>
          <w:p>
            <w:pPr>
              <w:pStyle w:val="TableContents"/>
              <w:bidi w:val="0"/>
              <w:spacing w:before="0" w:after="283"/>
              <w:jc w:val="left"/>
              <w:rPr>
                <w:sz w:val="4"/>
                <w:szCs w:val="4"/>
              </w:rPr>
            </w:pPr>
            <w:r>
              <w:rPr>
                <w:sz w:val="4"/>
                <w:szCs w:val="4"/>
              </w:rPr>
            </w:r>
          </w:p>
        </w:tc>
      </w:tr>
      <w:tr>
        <w:trPr/>
        <w:tc>
          <w:tcPr>
            <w:tcW w:w="2140" w:type="dxa"/>
            <w:tcBorders/>
            <w:vAlign w:val="center"/>
          </w:tcPr>
          <w:p>
            <w:pPr>
              <w:pStyle w:val="TableContents"/>
              <w:bidi w:val="0"/>
              <w:spacing w:before="0" w:after="283"/>
              <w:jc w:val="left"/>
              <w:rPr/>
            </w:pPr>
            <w:r>
              <w:rPr/>
              <w:t xml:space="preserve">Jessica Szohr </w:t>
            </w:r>
          </w:p>
        </w:tc>
        <w:tc>
          <w:tcPr>
            <w:tcW w:w="2492" w:type="dxa"/>
            <w:tcBorders/>
            <w:vAlign w:val="center"/>
          </w:tcPr>
          <w:p>
            <w:pPr>
              <w:pStyle w:val="TableContents"/>
              <w:bidi w:val="0"/>
              <w:spacing w:before="0" w:after="283"/>
              <w:jc w:val="left"/>
              <w:rPr/>
            </w:pPr>
            <w:r>
              <w:rPr/>
              <w:t xml:space="preserve">Nessa Chabon </w:t>
            </w:r>
          </w:p>
        </w:tc>
        <w:tc>
          <w:tcPr>
            <w:tcW w:w="1788" w:type="dxa"/>
            <w:tcBorders/>
            <w:vAlign w:val="center"/>
          </w:tcPr>
          <w:p>
            <w:pPr>
              <w:pStyle w:val="TableContents"/>
              <w:bidi w:val="0"/>
              <w:spacing w:before="0" w:after="283"/>
              <w:jc w:val="left"/>
              <w:rPr/>
            </w:pPr>
            <w:r>
              <w:rPr/>
              <w:t xml:space="preserve">Toistuvat </w:t>
            </w:r>
          </w:p>
        </w:tc>
        <w:tc>
          <w:tcPr>
            <w:tcW w:w="3785"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Carlin ystävää Nickiä häpeämättömässä sarjassa -</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192"/>
        <w:gridCol w:w="2368"/>
        <w:gridCol w:w="1831"/>
        <w:gridCol w:w="1087"/>
        <w:gridCol w:w="1459"/>
        <w:gridCol w:w="697"/>
        <w:gridCol w:w="262"/>
        <w:gridCol w:w="309"/>
      </w:tblGrid>
      <w:tr>
        <w:trPr/>
        <w:tc>
          <w:tcPr>
            <w:tcW w:w="2192" w:type="dxa"/>
            <w:tcBorders/>
            <w:vAlign w:val="center"/>
          </w:tcPr>
          <w:p>
            <w:pPr>
              <w:pStyle w:val="TableHeading"/>
              <w:suppressLineNumbers/>
              <w:bidi w:val="0"/>
              <w:spacing w:before="0" w:after="283"/>
              <w:jc w:val="center"/>
              <w:rPr/>
            </w:pPr>
            <w:r>
              <w:rPr/>
              <w:t xml:space="preserve">Näyttelijä </w:t>
            </w:r>
          </w:p>
        </w:tc>
        <w:tc>
          <w:tcPr>
            <w:tcW w:w="2368" w:type="dxa"/>
            <w:tcBorders/>
            <w:vAlign w:val="center"/>
          </w:tcPr>
          <w:p>
            <w:pPr>
              <w:pStyle w:val="TableHeading"/>
              <w:suppressLineNumbers/>
              <w:bidi w:val="0"/>
              <w:spacing w:before="0" w:after="283"/>
              <w:jc w:val="center"/>
              <w:rPr/>
            </w:pPr>
            <w:r>
              <w:rPr/>
              <w:t xml:space="preserve">Hahmo Seasons </w:t>
            </w:r>
          </w:p>
        </w:tc>
        <w:tc>
          <w:tcPr>
            <w:tcW w:w="1831" w:type="dxa"/>
            <w:tcBorders/>
          </w:tcPr>
          <w:p>
            <w:pPr>
              <w:pStyle w:val="TableContents"/>
              <w:bidi w:val="0"/>
              <w:spacing w:before="0" w:after="283"/>
              <w:jc w:val="left"/>
              <w:rPr>
                <w:sz w:val="4"/>
                <w:szCs w:val="4"/>
              </w:rPr>
            </w:pPr>
            <w:r>
              <w:rPr>
                <w:sz w:val="4"/>
                <w:szCs w:val="4"/>
              </w:rPr>
            </w:r>
          </w:p>
        </w:tc>
        <w:tc>
          <w:tcPr>
            <w:tcW w:w="1087" w:type="dxa"/>
            <w:tcBorders/>
          </w:tcPr>
          <w:p>
            <w:pPr>
              <w:pStyle w:val="TableContents"/>
              <w:bidi w:val="0"/>
              <w:spacing w:before="0" w:after="283"/>
              <w:jc w:val="left"/>
              <w:rPr>
                <w:sz w:val="4"/>
                <w:szCs w:val="4"/>
              </w:rPr>
            </w:pPr>
            <w:r>
              <w:rPr>
                <w:sz w:val="4"/>
                <w:szCs w:val="4"/>
              </w:rPr>
            </w:r>
          </w:p>
        </w:tc>
        <w:tc>
          <w:tcPr>
            <w:tcW w:w="1459" w:type="dxa"/>
            <w:tcBorders/>
          </w:tcPr>
          <w:p>
            <w:pPr>
              <w:pStyle w:val="TableContents"/>
              <w:bidi w:val="0"/>
              <w:spacing w:before="0" w:after="283"/>
              <w:jc w:val="left"/>
              <w:rPr>
                <w:sz w:val="4"/>
                <w:szCs w:val="4"/>
              </w:rPr>
            </w:pPr>
            <w:r>
              <w:rPr>
                <w:sz w:val="4"/>
                <w:szCs w:val="4"/>
              </w:rPr>
            </w:r>
          </w:p>
        </w:tc>
        <w:tc>
          <w:tcPr>
            <w:tcW w:w="697" w:type="dxa"/>
            <w:tcBorders/>
          </w:tcPr>
          <w:p>
            <w:pPr>
              <w:pStyle w:val="TableContents"/>
              <w:bidi w:val="0"/>
              <w:spacing w:before="0" w:after="283"/>
              <w:jc w:val="left"/>
              <w:rPr>
                <w:sz w:val="4"/>
                <w:szCs w:val="4"/>
              </w:rPr>
            </w:pPr>
            <w:r>
              <w:rPr>
                <w:sz w:val="4"/>
                <w:szCs w:val="4"/>
              </w:rPr>
            </w:r>
          </w:p>
        </w:tc>
        <w:tc>
          <w:tcPr>
            <w:tcW w:w="262" w:type="dxa"/>
            <w:tcBorders/>
          </w:tcPr>
          <w:p>
            <w:pPr>
              <w:pStyle w:val="TableContents"/>
              <w:bidi w:val="0"/>
              <w:spacing w:before="0" w:after="283"/>
              <w:jc w:val="left"/>
              <w:rPr>
                <w:sz w:val="4"/>
                <w:szCs w:val="4"/>
              </w:rPr>
            </w:pPr>
            <w:r>
              <w:rPr>
                <w:sz w:val="4"/>
                <w:szCs w:val="4"/>
              </w:rPr>
            </w:r>
          </w:p>
        </w:tc>
        <w:tc>
          <w:tcPr>
            <w:tcW w:w="309" w:type="dxa"/>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Heading"/>
              <w:bidi w:val="0"/>
              <w:spacing w:before="0" w:after="283"/>
              <w:rPr>
                <w:sz w:val="4"/>
                <w:szCs w:val="4"/>
              </w:rPr>
            </w:pPr>
            <w:r>
              <w:rPr>
                <w:sz w:val="4"/>
                <w:szCs w:val="4"/>
              </w:rPr>
            </w:r>
          </w:p>
        </w:tc>
        <w:tc>
          <w:tcPr>
            <w:tcW w:w="2368" w:type="dxa"/>
            <w:tcBorders/>
            <w:vAlign w:val="center"/>
          </w:tcPr>
          <w:p>
            <w:pPr>
              <w:pStyle w:val="TableHeading"/>
              <w:bidi w:val="0"/>
              <w:spacing w:before="0" w:after="283"/>
              <w:rPr>
                <w:sz w:val="4"/>
                <w:szCs w:val="4"/>
              </w:rPr>
            </w:pPr>
            <w:r>
              <w:rPr>
                <w:sz w:val="4"/>
                <w:szCs w:val="4"/>
              </w:rPr>
            </w:r>
          </w:p>
        </w:tc>
        <w:tc>
          <w:tcPr>
            <w:tcW w:w="1831" w:type="dxa"/>
            <w:tcBorders/>
            <w:vAlign w:val="center"/>
          </w:tcPr>
          <w:p>
            <w:pPr>
              <w:pStyle w:val="TableHeading"/>
              <w:bidi w:val="0"/>
              <w:spacing w:before="0" w:after="283"/>
              <w:rPr>
                <w:sz w:val="4"/>
                <w:szCs w:val="4"/>
              </w:rPr>
            </w:pPr>
            <w:r>
              <w:rPr>
                <w:sz w:val="4"/>
                <w:szCs w:val="4"/>
              </w:rPr>
            </w:r>
          </w:p>
        </w:tc>
        <w:tc>
          <w:tcPr>
            <w:tcW w:w="1087" w:type="dxa"/>
            <w:tcBorders/>
            <w:vAlign w:val="center"/>
          </w:tcPr>
          <w:p>
            <w:pPr>
              <w:pStyle w:val="TableHeading"/>
              <w:bidi w:val="0"/>
              <w:spacing w:before="0" w:after="283"/>
              <w:rPr>
                <w:sz w:val="4"/>
                <w:szCs w:val="4"/>
              </w:rPr>
            </w:pPr>
            <w:r>
              <w:rPr>
                <w:sz w:val="4"/>
                <w:szCs w:val="4"/>
              </w:rPr>
            </w:r>
          </w:p>
        </w:tc>
        <w:tc>
          <w:tcPr>
            <w:tcW w:w="1459" w:type="dxa"/>
            <w:tcBorders/>
            <w:vAlign w:val="center"/>
          </w:tcPr>
          <w:p>
            <w:pPr>
              <w:pStyle w:val="TableHeading"/>
              <w:suppressLineNumbers/>
              <w:bidi w:val="0"/>
              <w:spacing w:before="0" w:after="283"/>
              <w:jc w:val="center"/>
              <w:rPr/>
            </w:pPr>
            <w:r>
              <w:rPr/>
              <w:t xml:space="preserve">5 </w:t>
            </w:r>
          </w:p>
        </w:tc>
        <w:tc>
          <w:tcPr>
            <w:tcW w:w="697" w:type="dxa"/>
            <w:tcBorders/>
            <w:vAlign w:val="center"/>
          </w:tcPr>
          <w:p>
            <w:pPr>
              <w:pStyle w:val="TableHeading"/>
              <w:suppressLineNumbers/>
              <w:bidi w:val="0"/>
              <w:spacing w:before="0" w:after="283"/>
              <w:jc w:val="center"/>
              <w:rPr/>
            </w:pPr>
            <w:r>
              <w:rPr/>
              <w:t xml:space="preserve">6 </w:t>
            </w:r>
          </w:p>
        </w:tc>
        <w:tc>
          <w:tcPr>
            <w:tcW w:w="262" w:type="dxa"/>
            <w:tcBorders/>
            <w:vAlign w:val="center"/>
          </w:tcPr>
          <w:p>
            <w:pPr>
              <w:pStyle w:val="TableHeading"/>
              <w:suppressLineNumbers/>
              <w:bidi w:val="0"/>
              <w:spacing w:before="0" w:after="283"/>
              <w:jc w:val="center"/>
              <w:rPr/>
            </w:pPr>
            <w:r>
              <w:rPr/>
              <w:t xml:space="preserve">7 </w:t>
            </w:r>
          </w:p>
        </w:tc>
        <w:tc>
          <w:tcPr>
            <w:tcW w:w="309" w:type="dxa"/>
            <w:tcBorders/>
            <w:vAlign w:val="center"/>
          </w:tcPr>
          <w:p>
            <w:pPr>
              <w:pStyle w:val="TableHeading"/>
              <w:suppressLineNumbers/>
              <w:bidi w:val="0"/>
              <w:spacing w:before="0" w:after="283"/>
              <w:jc w:val="center"/>
              <w:rPr/>
            </w:pPr>
            <w:r>
              <w:rPr/>
              <w:t xml:space="preserve">8 </w:t>
            </w:r>
          </w:p>
        </w:tc>
      </w:tr>
      <w:tr>
        <w:trPr/>
        <w:tc>
          <w:tcPr>
            <w:tcW w:w="2192" w:type="dxa"/>
            <w:tcBorders/>
            <w:vAlign w:val="center"/>
          </w:tcPr>
          <w:p>
            <w:pPr>
              <w:pStyle w:val="TableContents"/>
              <w:bidi w:val="0"/>
              <w:spacing w:before="0" w:after="283"/>
              <w:jc w:val="left"/>
              <w:rPr/>
            </w:pPr>
            <w:r>
              <w:rPr>
                <w:color w:val="A9A9A9"/>
              </w:rPr>
              <w:t xml:space="preserve">Kristitty Jesaja </w:t>
            </w:r>
          </w:p>
        </w:tc>
        <w:tc>
          <w:tcPr>
            <w:tcW w:w="2368" w:type="dxa"/>
            <w:tcBorders/>
            <w:vAlign w:val="center"/>
          </w:tcPr>
          <w:p>
            <w:pPr>
              <w:pStyle w:val="TableContents"/>
              <w:bidi w:val="0"/>
              <w:spacing w:before="0" w:after="283"/>
              <w:jc w:val="left"/>
              <w:rPr/>
            </w:pPr>
            <w:r>
              <w:rPr/>
              <w:t xml:space="preserve">Liam Gallagher Toistuva </w:t>
            </w:r>
          </w:p>
        </w:tc>
        <w:tc>
          <w:tcPr>
            <w:tcW w:w="5645" w:type="dxa"/>
            <w:gridSpan w:val="6"/>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Michael Patrick McGill </w:t>
            </w:r>
          </w:p>
        </w:tc>
        <w:tc>
          <w:tcPr>
            <w:tcW w:w="2368" w:type="dxa"/>
            <w:tcBorders/>
            <w:vAlign w:val="center"/>
          </w:tcPr>
          <w:p>
            <w:pPr>
              <w:pStyle w:val="TableContents"/>
              <w:bidi w:val="0"/>
              <w:spacing w:before="0" w:after="283"/>
              <w:jc w:val="left"/>
              <w:rPr/>
            </w:pPr>
            <w:r>
              <w:rPr/>
              <w:t xml:space="preserve">Tommy Toistuva </w:t>
            </w:r>
          </w:p>
        </w:tc>
        <w:tc>
          <w:tcPr>
            <w:tcW w:w="5645" w:type="dxa"/>
            <w:gridSpan w:val="6"/>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Tyler Jacob Moore </w:t>
            </w:r>
          </w:p>
        </w:tc>
        <w:tc>
          <w:tcPr>
            <w:tcW w:w="2368" w:type="dxa"/>
            <w:tcBorders/>
            <w:vAlign w:val="center"/>
          </w:tcPr>
          <w:p>
            <w:pPr>
              <w:pStyle w:val="TableContents"/>
              <w:bidi w:val="0"/>
              <w:spacing w:before="0" w:after="283"/>
              <w:jc w:val="left"/>
              <w:rPr/>
            </w:pPr>
            <w:r>
              <w:rPr/>
              <w:t xml:space="preserve">Tony Markovich </w:t>
            </w:r>
          </w:p>
        </w:tc>
        <w:tc>
          <w:tcPr>
            <w:tcW w:w="1831" w:type="dxa"/>
            <w:tcBorders/>
            <w:vAlign w:val="center"/>
          </w:tcPr>
          <w:p>
            <w:pPr>
              <w:pStyle w:val="TableContents"/>
              <w:bidi w:val="0"/>
              <w:spacing w:before="0" w:after="283"/>
              <w:jc w:val="left"/>
              <w:rPr/>
            </w:pPr>
            <w:r>
              <w:rPr/>
              <w:t xml:space="preserve">Toistuva vieras Vieras </w:t>
            </w:r>
          </w:p>
        </w:tc>
        <w:tc>
          <w:tcPr>
            <w:tcW w:w="3814" w:type="dxa"/>
            <w:gridSpan w:val="5"/>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Pej Vahdat </w:t>
            </w:r>
          </w:p>
        </w:tc>
        <w:tc>
          <w:tcPr>
            <w:tcW w:w="2368" w:type="dxa"/>
            <w:tcBorders/>
            <w:vAlign w:val="center"/>
          </w:tcPr>
          <w:p>
            <w:pPr>
              <w:pStyle w:val="TableContents"/>
              <w:bidi w:val="0"/>
              <w:spacing w:before="0" w:after="283"/>
              <w:jc w:val="left"/>
              <w:rPr/>
            </w:pPr>
            <w:r>
              <w:rPr/>
              <w:t xml:space="preserve">Kash </w:t>
            </w:r>
          </w:p>
        </w:tc>
        <w:tc>
          <w:tcPr>
            <w:tcW w:w="1831" w:type="dxa"/>
            <w:tcBorders/>
            <w:vAlign w:val="center"/>
          </w:tcPr>
          <w:p>
            <w:pPr>
              <w:pStyle w:val="TableContents"/>
              <w:bidi w:val="0"/>
              <w:spacing w:before="0" w:after="283"/>
              <w:jc w:val="left"/>
              <w:rPr/>
            </w:pPr>
            <w:r>
              <w:rPr/>
              <w:t xml:space="preserve">Toistuvat </w:t>
            </w:r>
          </w:p>
        </w:tc>
        <w:tc>
          <w:tcPr>
            <w:tcW w:w="1087" w:type="dxa"/>
            <w:tcBorders/>
            <w:vAlign w:val="center"/>
          </w:tcPr>
          <w:p>
            <w:pPr>
              <w:pStyle w:val="TableContents"/>
              <w:bidi w:val="0"/>
              <w:spacing w:before="0" w:after="283"/>
              <w:jc w:val="left"/>
              <w:rPr/>
            </w:pPr>
            <w:r>
              <w:rPr/>
              <w:t xml:space="preserve">Vieras </w:t>
            </w:r>
          </w:p>
        </w:tc>
        <w:tc>
          <w:tcPr>
            <w:tcW w:w="2727" w:type="dxa"/>
            <w:gridSpan w:val="4"/>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Marguerite Moreau </w:t>
            </w:r>
          </w:p>
        </w:tc>
        <w:tc>
          <w:tcPr>
            <w:tcW w:w="2368" w:type="dxa"/>
            <w:tcBorders/>
            <w:vAlign w:val="center"/>
          </w:tcPr>
          <w:p>
            <w:pPr>
              <w:pStyle w:val="TableContents"/>
              <w:bidi w:val="0"/>
              <w:spacing w:before="0" w:after="283"/>
              <w:jc w:val="left"/>
              <w:rPr/>
            </w:pPr>
            <w:r>
              <w:rPr/>
              <w:t xml:space="preserve">Linda </w:t>
            </w:r>
          </w:p>
        </w:tc>
        <w:tc>
          <w:tcPr>
            <w:tcW w:w="1831" w:type="dxa"/>
            <w:tcBorders/>
            <w:vAlign w:val="center"/>
          </w:tcPr>
          <w:p>
            <w:pPr>
              <w:pStyle w:val="TableContents"/>
              <w:bidi w:val="0"/>
              <w:spacing w:before="0" w:after="283"/>
              <w:jc w:val="left"/>
              <w:rPr/>
            </w:pPr>
            <w:r>
              <w:rPr/>
              <w:t xml:space="preserve">Toistuvat </w:t>
            </w:r>
          </w:p>
        </w:tc>
        <w:tc>
          <w:tcPr>
            <w:tcW w:w="1087" w:type="dxa"/>
            <w:tcBorders/>
            <w:vAlign w:val="center"/>
          </w:tcPr>
          <w:p>
            <w:pPr>
              <w:pStyle w:val="TableContents"/>
              <w:bidi w:val="0"/>
              <w:spacing w:before="0" w:after="283"/>
              <w:jc w:val="left"/>
              <w:rPr/>
            </w:pPr>
            <w:r>
              <w:rPr/>
              <w:t xml:space="preserve">Vieras </w:t>
            </w:r>
          </w:p>
        </w:tc>
        <w:tc>
          <w:tcPr>
            <w:tcW w:w="2727" w:type="dxa"/>
            <w:gridSpan w:val="4"/>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Joel Murray </w:t>
            </w:r>
          </w:p>
        </w:tc>
        <w:tc>
          <w:tcPr>
            <w:tcW w:w="2368" w:type="dxa"/>
            <w:tcBorders/>
            <w:vAlign w:val="center"/>
          </w:tcPr>
          <w:p>
            <w:pPr>
              <w:pStyle w:val="TableContents"/>
              <w:bidi w:val="0"/>
              <w:spacing w:before="0" w:after="283"/>
              <w:jc w:val="left"/>
              <w:rPr/>
            </w:pPr>
            <w:r>
              <w:rPr/>
              <w:t xml:space="preserve">Eddie Jackson Toistuva </w:t>
            </w:r>
          </w:p>
        </w:tc>
        <w:tc>
          <w:tcPr>
            <w:tcW w:w="5645" w:type="dxa"/>
            <w:gridSpan w:val="6"/>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Kerry O'Malley </w:t>
            </w:r>
          </w:p>
        </w:tc>
        <w:tc>
          <w:tcPr>
            <w:tcW w:w="2368" w:type="dxa"/>
            <w:tcBorders/>
            <w:vAlign w:val="center"/>
          </w:tcPr>
          <w:p>
            <w:pPr>
              <w:pStyle w:val="TableContents"/>
              <w:bidi w:val="0"/>
              <w:spacing w:before="0" w:after="283"/>
              <w:jc w:val="left"/>
              <w:rPr/>
            </w:pPr>
            <w:r>
              <w:rPr/>
              <w:t xml:space="preserve">Kate </w:t>
            </w:r>
          </w:p>
        </w:tc>
        <w:tc>
          <w:tcPr>
            <w:tcW w:w="1831" w:type="dxa"/>
            <w:tcBorders/>
            <w:vAlign w:val="center"/>
          </w:tcPr>
          <w:p>
            <w:pPr>
              <w:pStyle w:val="TableContents"/>
              <w:bidi w:val="0"/>
              <w:spacing w:before="0" w:after="283"/>
              <w:jc w:val="left"/>
              <w:rPr/>
            </w:pPr>
            <w:r>
              <w:rPr/>
              <w:t xml:space="preserve">Vieras Toistuva </w:t>
            </w:r>
          </w:p>
        </w:tc>
        <w:tc>
          <w:tcPr>
            <w:tcW w:w="3814" w:type="dxa"/>
            <w:gridSpan w:val="5"/>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Madison Davenport </w:t>
            </w:r>
          </w:p>
        </w:tc>
        <w:tc>
          <w:tcPr>
            <w:tcW w:w="2368" w:type="dxa"/>
            <w:tcBorders/>
            <w:vAlign w:val="center"/>
          </w:tcPr>
          <w:p>
            <w:pPr>
              <w:pStyle w:val="TableContents"/>
              <w:bidi w:val="0"/>
              <w:spacing w:before="0" w:after="283"/>
              <w:jc w:val="left"/>
              <w:rPr/>
            </w:pPr>
            <w:r>
              <w:rPr/>
              <w:t xml:space="preserve">Ethel </w:t>
            </w:r>
          </w:p>
        </w:tc>
        <w:tc>
          <w:tcPr>
            <w:tcW w:w="1831" w:type="dxa"/>
            <w:tcBorders/>
            <w:vAlign w:val="center"/>
          </w:tcPr>
          <w:p>
            <w:pPr>
              <w:pStyle w:val="TableContents"/>
              <w:bidi w:val="0"/>
              <w:spacing w:before="0" w:after="283"/>
              <w:jc w:val="left"/>
              <w:rPr/>
            </w:pPr>
            <w:r>
              <w:rPr/>
              <w:t xml:space="preserve">Vieras </w:t>
            </w:r>
          </w:p>
        </w:tc>
        <w:tc>
          <w:tcPr>
            <w:tcW w:w="1087" w:type="dxa"/>
            <w:tcBorders/>
            <w:vAlign w:val="center"/>
          </w:tcPr>
          <w:p>
            <w:pPr>
              <w:pStyle w:val="TableContents"/>
              <w:bidi w:val="0"/>
              <w:spacing w:before="0" w:after="283"/>
              <w:jc w:val="left"/>
              <w:rPr/>
            </w:pPr>
            <w:r>
              <w:rPr/>
              <w:t xml:space="preserve">Toistuvat </w:t>
            </w:r>
          </w:p>
        </w:tc>
        <w:tc>
          <w:tcPr>
            <w:tcW w:w="2727" w:type="dxa"/>
            <w:gridSpan w:val="4"/>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Amy Smart </w:t>
            </w:r>
          </w:p>
        </w:tc>
        <w:tc>
          <w:tcPr>
            <w:tcW w:w="2368" w:type="dxa"/>
            <w:tcBorders/>
            <w:vAlign w:val="center"/>
          </w:tcPr>
          <w:p>
            <w:pPr>
              <w:pStyle w:val="TableContents"/>
              <w:bidi w:val="0"/>
              <w:spacing w:before="0" w:after="283"/>
              <w:jc w:val="left"/>
              <w:rPr/>
            </w:pPr>
            <w:r>
              <w:rPr/>
              <w:t xml:space="preserve">Jasmine Hollander </w:t>
            </w:r>
          </w:p>
        </w:tc>
        <w:tc>
          <w:tcPr>
            <w:tcW w:w="1831" w:type="dxa"/>
            <w:tcBorders/>
            <w:vAlign w:val="center"/>
          </w:tcPr>
          <w:p>
            <w:pPr>
              <w:pStyle w:val="TableContents"/>
              <w:bidi w:val="0"/>
              <w:spacing w:before="0" w:after="283"/>
              <w:jc w:val="left"/>
              <w:rPr/>
            </w:pPr>
            <w:r>
              <w:rPr/>
              <w:t xml:space="preserve">Vieras </w:t>
            </w:r>
          </w:p>
        </w:tc>
        <w:tc>
          <w:tcPr>
            <w:tcW w:w="1087" w:type="dxa"/>
            <w:tcBorders/>
            <w:vAlign w:val="center"/>
          </w:tcPr>
          <w:p>
            <w:pPr>
              <w:pStyle w:val="TableContents"/>
              <w:bidi w:val="0"/>
              <w:spacing w:before="0" w:after="283"/>
              <w:jc w:val="left"/>
              <w:rPr/>
            </w:pPr>
            <w:r>
              <w:rPr/>
              <w:t xml:space="preserve">Toistuvat </w:t>
            </w:r>
          </w:p>
        </w:tc>
        <w:tc>
          <w:tcPr>
            <w:tcW w:w="2727" w:type="dxa"/>
            <w:gridSpan w:val="4"/>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Jim Hoffmaster </w:t>
            </w:r>
          </w:p>
        </w:tc>
        <w:tc>
          <w:tcPr>
            <w:tcW w:w="2368" w:type="dxa"/>
            <w:tcBorders/>
            <w:vAlign w:val="center"/>
          </w:tcPr>
          <w:p>
            <w:pPr>
              <w:pStyle w:val="TableContents"/>
              <w:bidi w:val="0"/>
              <w:spacing w:before="0" w:after="283"/>
              <w:jc w:val="left"/>
              <w:rPr/>
            </w:pPr>
            <w:r>
              <w:rPr/>
              <w:t xml:space="preserve">Kermit Vieras Toistuva </w:t>
            </w:r>
          </w:p>
        </w:tc>
        <w:tc>
          <w:tcPr>
            <w:tcW w:w="5645" w:type="dxa"/>
            <w:gridSpan w:val="6"/>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Stephanie Fantauzzi </w:t>
            </w:r>
          </w:p>
        </w:tc>
        <w:tc>
          <w:tcPr>
            <w:tcW w:w="2368" w:type="dxa"/>
            <w:tcBorders/>
            <w:vAlign w:val="center"/>
          </w:tcPr>
          <w:p>
            <w:pPr>
              <w:pStyle w:val="TableContents"/>
              <w:bidi w:val="0"/>
              <w:spacing w:before="0" w:after="283"/>
              <w:jc w:val="left"/>
              <w:rPr/>
            </w:pPr>
            <w:r>
              <w:rPr/>
              <w:t xml:space="preserve">Estefânia Toistuva </w:t>
            </w:r>
          </w:p>
        </w:tc>
        <w:tc>
          <w:tcPr>
            <w:tcW w:w="5645" w:type="dxa"/>
            <w:gridSpan w:val="6"/>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Harry Hamlin </w:t>
            </w:r>
          </w:p>
        </w:tc>
        <w:tc>
          <w:tcPr>
            <w:tcW w:w="2368" w:type="dxa"/>
            <w:tcBorders/>
            <w:vAlign w:val="center"/>
          </w:tcPr>
          <w:p>
            <w:pPr>
              <w:pStyle w:val="TableContents"/>
              <w:bidi w:val="0"/>
              <w:spacing w:before="0" w:after="283"/>
              <w:jc w:val="left"/>
              <w:rPr/>
            </w:pPr>
            <w:r>
              <w:rPr/>
              <w:t xml:space="preserve">Lloyd Lishman </w:t>
            </w:r>
          </w:p>
        </w:tc>
        <w:tc>
          <w:tcPr>
            <w:tcW w:w="1831" w:type="dxa"/>
            <w:tcBorders/>
            <w:vAlign w:val="center"/>
          </w:tcPr>
          <w:p>
            <w:pPr>
              <w:pStyle w:val="TableContents"/>
              <w:bidi w:val="0"/>
              <w:spacing w:before="0" w:after="283"/>
              <w:jc w:val="left"/>
              <w:rPr/>
            </w:pPr>
            <w:r>
              <w:rPr/>
              <w:t xml:space="preserve">Vieras </w:t>
            </w:r>
          </w:p>
        </w:tc>
        <w:tc>
          <w:tcPr>
            <w:tcW w:w="1087" w:type="dxa"/>
            <w:tcBorders/>
            <w:vAlign w:val="center"/>
          </w:tcPr>
          <w:p>
            <w:pPr>
              <w:pStyle w:val="TableContents"/>
              <w:bidi w:val="0"/>
              <w:spacing w:before="0" w:after="283"/>
              <w:jc w:val="left"/>
              <w:rPr/>
            </w:pPr>
            <w:r>
              <w:rPr/>
              <w:t xml:space="preserve">Toistuvat </w:t>
            </w:r>
          </w:p>
        </w:tc>
        <w:tc>
          <w:tcPr>
            <w:tcW w:w="1459" w:type="dxa"/>
            <w:tcBorders/>
            <w:vAlign w:val="center"/>
          </w:tcPr>
          <w:p>
            <w:pPr>
              <w:pStyle w:val="TableContents"/>
              <w:bidi w:val="0"/>
              <w:spacing w:before="0" w:after="283"/>
              <w:jc w:val="left"/>
              <w:rPr/>
            </w:pPr>
            <w:r>
              <w:rPr/>
              <w:t xml:space="preserve">Vieras </w:t>
            </w:r>
          </w:p>
        </w:tc>
        <w:tc>
          <w:tcPr>
            <w:tcW w:w="1268" w:type="dxa"/>
            <w:gridSpan w:val="3"/>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Danika Yarosh </w:t>
            </w:r>
          </w:p>
        </w:tc>
        <w:tc>
          <w:tcPr>
            <w:tcW w:w="2368" w:type="dxa"/>
            <w:tcBorders/>
            <w:vAlign w:val="center"/>
          </w:tcPr>
          <w:p>
            <w:pPr>
              <w:pStyle w:val="TableContents"/>
              <w:bidi w:val="0"/>
              <w:spacing w:before="0" w:after="283"/>
              <w:jc w:val="left"/>
              <w:rPr/>
            </w:pPr>
            <w:r>
              <w:rPr/>
              <w:t xml:space="preserve">Holly Herkimer </w:t>
            </w:r>
          </w:p>
        </w:tc>
        <w:tc>
          <w:tcPr>
            <w:tcW w:w="1831" w:type="dxa"/>
            <w:tcBorders/>
            <w:vAlign w:val="center"/>
          </w:tcPr>
          <w:p>
            <w:pPr>
              <w:pStyle w:val="TableContents"/>
              <w:bidi w:val="0"/>
              <w:spacing w:before="0" w:after="283"/>
              <w:jc w:val="left"/>
              <w:rPr/>
            </w:pPr>
            <w:r>
              <w:rPr/>
              <w:t xml:space="preserve">Vieras </w:t>
            </w:r>
          </w:p>
        </w:tc>
        <w:tc>
          <w:tcPr>
            <w:tcW w:w="1087" w:type="dxa"/>
            <w:tcBorders/>
            <w:vAlign w:val="center"/>
          </w:tcPr>
          <w:p>
            <w:pPr>
              <w:pStyle w:val="TableContents"/>
              <w:bidi w:val="0"/>
              <w:spacing w:before="0" w:after="283"/>
              <w:jc w:val="left"/>
              <w:rPr>
                <w:sz w:val="4"/>
                <w:szCs w:val="4"/>
              </w:rPr>
            </w:pPr>
            <w:r>
              <w:rPr>
                <w:sz w:val="4"/>
                <w:szCs w:val="4"/>
              </w:rPr>
              <w:t xml:space="preserve">Toistuvat </w:t>
            </w:r>
          </w:p>
        </w:tc>
        <w:tc>
          <w:tcPr>
            <w:tcW w:w="2727" w:type="dxa"/>
            <w:gridSpan w:val="4"/>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Maile Flanagan </w:t>
            </w:r>
          </w:p>
        </w:tc>
        <w:tc>
          <w:tcPr>
            <w:tcW w:w="2368" w:type="dxa"/>
            <w:tcBorders/>
            <w:vAlign w:val="center"/>
          </w:tcPr>
          <w:p>
            <w:pPr>
              <w:pStyle w:val="TableContents"/>
              <w:bidi w:val="0"/>
              <w:spacing w:before="0" w:after="283"/>
              <w:jc w:val="left"/>
              <w:rPr/>
            </w:pPr>
            <w:r>
              <w:rPr/>
              <w:t xml:space="preserve">Connie </w:t>
            </w:r>
          </w:p>
        </w:tc>
        <w:tc>
          <w:tcPr>
            <w:tcW w:w="1831" w:type="dxa"/>
            <w:tcBorders/>
            <w:vAlign w:val="center"/>
          </w:tcPr>
          <w:p>
            <w:pPr>
              <w:pStyle w:val="TableContents"/>
              <w:bidi w:val="0"/>
              <w:spacing w:before="0" w:after="283"/>
              <w:jc w:val="left"/>
              <w:rPr/>
            </w:pPr>
            <w:r>
              <w:rPr/>
              <w:t xml:space="preserve">Toistuvat </w:t>
            </w:r>
          </w:p>
        </w:tc>
        <w:tc>
          <w:tcPr>
            <w:tcW w:w="1087" w:type="dxa"/>
            <w:tcBorders/>
            <w:vAlign w:val="center"/>
          </w:tcPr>
          <w:p>
            <w:pPr>
              <w:pStyle w:val="TableContents"/>
              <w:bidi w:val="0"/>
              <w:spacing w:before="0" w:after="283"/>
              <w:jc w:val="left"/>
              <w:rPr/>
            </w:pPr>
            <w:r>
              <w:rPr/>
              <w:t xml:space="preserve">Vieras </w:t>
            </w:r>
          </w:p>
        </w:tc>
        <w:tc>
          <w:tcPr>
            <w:tcW w:w="2727" w:type="dxa"/>
            <w:gridSpan w:val="4"/>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Bernardo de Paula </w:t>
            </w:r>
          </w:p>
        </w:tc>
        <w:tc>
          <w:tcPr>
            <w:tcW w:w="2368" w:type="dxa"/>
            <w:tcBorders/>
            <w:vAlign w:val="center"/>
          </w:tcPr>
          <w:p>
            <w:pPr>
              <w:pStyle w:val="TableContents"/>
              <w:bidi w:val="0"/>
              <w:spacing w:before="0" w:after="283"/>
              <w:jc w:val="left"/>
              <w:rPr/>
            </w:pPr>
            <w:r>
              <w:rPr/>
              <w:t xml:space="preserve">Beto </w:t>
            </w:r>
          </w:p>
        </w:tc>
        <w:tc>
          <w:tcPr>
            <w:tcW w:w="1831" w:type="dxa"/>
            <w:tcBorders/>
            <w:vAlign w:val="center"/>
          </w:tcPr>
          <w:p>
            <w:pPr>
              <w:pStyle w:val="TableContents"/>
              <w:bidi w:val="0"/>
              <w:spacing w:before="0" w:after="283"/>
              <w:jc w:val="left"/>
              <w:rPr/>
            </w:pPr>
            <w:r>
              <w:rPr/>
              <w:t xml:space="preserve">Toistuvat </w:t>
            </w:r>
          </w:p>
        </w:tc>
        <w:tc>
          <w:tcPr>
            <w:tcW w:w="3814" w:type="dxa"/>
            <w:gridSpan w:val="5"/>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Sheldon Bailey </w:t>
            </w:r>
          </w:p>
        </w:tc>
        <w:tc>
          <w:tcPr>
            <w:tcW w:w="2368" w:type="dxa"/>
            <w:tcBorders/>
            <w:vAlign w:val="center"/>
          </w:tcPr>
          <w:p>
            <w:pPr>
              <w:pStyle w:val="TableContents"/>
              <w:bidi w:val="0"/>
              <w:spacing w:before="0" w:after="283"/>
              <w:jc w:val="left"/>
              <w:rPr/>
            </w:pPr>
            <w:r>
              <w:rPr/>
              <w:t xml:space="preserve">Kenyatta </w:t>
            </w:r>
          </w:p>
        </w:tc>
        <w:tc>
          <w:tcPr>
            <w:tcW w:w="1831" w:type="dxa"/>
            <w:tcBorders/>
            <w:vAlign w:val="center"/>
          </w:tcPr>
          <w:p>
            <w:pPr>
              <w:pStyle w:val="TableContents"/>
              <w:bidi w:val="0"/>
              <w:spacing w:before="0" w:after="283"/>
              <w:jc w:val="left"/>
              <w:rPr/>
            </w:pPr>
            <w:r>
              <w:rPr/>
              <w:t xml:space="preserve">Vieras </w:t>
            </w:r>
          </w:p>
        </w:tc>
        <w:tc>
          <w:tcPr>
            <w:tcW w:w="1087" w:type="dxa"/>
            <w:tcBorders/>
            <w:vAlign w:val="center"/>
          </w:tcPr>
          <w:p>
            <w:pPr>
              <w:pStyle w:val="TableContents"/>
              <w:bidi w:val="0"/>
              <w:spacing w:before="0" w:after="283"/>
              <w:jc w:val="left"/>
              <w:rPr/>
            </w:pPr>
            <w:r>
              <w:rPr/>
              <w:t xml:space="preserve">Toistuvat </w:t>
            </w:r>
          </w:p>
        </w:tc>
        <w:tc>
          <w:tcPr>
            <w:tcW w:w="1459" w:type="dxa"/>
            <w:tcBorders/>
            <w:vAlign w:val="center"/>
          </w:tcPr>
          <w:p>
            <w:pPr>
              <w:pStyle w:val="TableContents"/>
              <w:bidi w:val="0"/>
              <w:spacing w:before="0" w:after="283"/>
              <w:jc w:val="left"/>
              <w:rPr/>
            </w:pPr>
            <w:r>
              <w:rPr/>
              <w:t xml:space="preserve">Vieras </w:t>
            </w:r>
          </w:p>
        </w:tc>
        <w:tc>
          <w:tcPr>
            <w:tcW w:w="1268" w:type="dxa"/>
            <w:gridSpan w:val="3"/>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Kellen Michael </w:t>
            </w:r>
          </w:p>
        </w:tc>
        <w:tc>
          <w:tcPr>
            <w:tcW w:w="2368" w:type="dxa"/>
            <w:tcBorders/>
            <w:vAlign w:val="center"/>
          </w:tcPr>
          <w:p>
            <w:pPr>
              <w:pStyle w:val="TableContents"/>
              <w:bidi w:val="0"/>
              <w:spacing w:before="0" w:after="283"/>
              <w:jc w:val="left"/>
              <w:rPr/>
            </w:pPr>
            <w:r>
              <w:rPr/>
              <w:t xml:space="preserve">Chuckie Toistuva </w:t>
            </w:r>
          </w:p>
        </w:tc>
        <w:tc>
          <w:tcPr>
            <w:tcW w:w="5645" w:type="dxa"/>
            <w:gridSpan w:val="6"/>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Nichole Bloom </w:t>
            </w:r>
          </w:p>
        </w:tc>
        <w:tc>
          <w:tcPr>
            <w:tcW w:w="2368" w:type="dxa"/>
            <w:tcBorders/>
            <w:vAlign w:val="center"/>
          </w:tcPr>
          <w:p>
            <w:pPr>
              <w:pStyle w:val="TableContents"/>
              <w:bidi w:val="0"/>
              <w:spacing w:before="0" w:after="283"/>
              <w:jc w:val="left"/>
              <w:rPr/>
            </w:pPr>
            <w:r>
              <w:rPr/>
              <w:t xml:space="preserve">Amanda Toistuva </w:t>
            </w:r>
          </w:p>
        </w:tc>
        <w:tc>
          <w:tcPr>
            <w:tcW w:w="1831" w:type="dxa"/>
            <w:tcBorders/>
            <w:vAlign w:val="center"/>
          </w:tcPr>
          <w:p>
            <w:pPr>
              <w:pStyle w:val="TableContents"/>
              <w:bidi w:val="0"/>
              <w:spacing w:before="0" w:after="283"/>
              <w:jc w:val="left"/>
              <w:rPr/>
            </w:pPr>
            <w:r>
              <w:rPr/>
              <w:t xml:space="preserve">Vieras </w:t>
            </w:r>
          </w:p>
        </w:tc>
        <w:tc>
          <w:tcPr>
            <w:tcW w:w="3814" w:type="dxa"/>
            <w:gridSpan w:val="5"/>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Teresa Ornelas </w:t>
            </w:r>
          </w:p>
        </w:tc>
        <w:tc>
          <w:tcPr>
            <w:tcW w:w="2368" w:type="dxa"/>
            <w:tcBorders/>
            <w:vAlign w:val="center"/>
          </w:tcPr>
          <w:p>
            <w:pPr>
              <w:pStyle w:val="TableContents"/>
              <w:bidi w:val="0"/>
              <w:spacing w:before="0" w:after="283"/>
              <w:jc w:val="left"/>
              <w:rPr/>
            </w:pPr>
            <w:r>
              <w:rPr/>
              <w:t xml:space="preserve">Ellie </w:t>
            </w:r>
          </w:p>
        </w:tc>
        <w:tc>
          <w:tcPr>
            <w:tcW w:w="1831" w:type="dxa"/>
            <w:tcBorders/>
            <w:vAlign w:val="center"/>
          </w:tcPr>
          <w:p>
            <w:pPr>
              <w:pStyle w:val="TableContents"/>
              <w:bidi w:val="0"/>
              <w:spacing w:before="0" w:after="283"/>
              <w:jc w:val="left"/>
              <w:rPr/>
            </w:pPr>
            <w:r>
              <w:rPr/>
              <w:t xml:space="preserve">Toistuvat </w:t>
            </w:r>
          </w:p>
        </w:tc>
        <w:tc>
          <w:tcPr>
            <w:tcW w:w="1087" w:type="dxa"/>
            <w:tcBorders/>
            <w:vAlign w:val="center"/>
          </w:tcPr>
          <w:p>
            <w:pPr>
              <w:pStyle w:val="TableContents"/>
              <w:bidi w:val="0"/>
              <w:spacing w:before="0" w:after="283"/>
              <w:jc w:val="left"/>
              <w:rPr/>
            </w:pPr>
            <w:r>
              <w:rPr/>
              <w:t xml:space="preserve">Vieras </w:t>
            </w:r>
          </w:p>
        </w:tc>
        <w:tc>
          <w:tcPr>
            <w:tcW w:w="1459" w:type="dxa"/>
            <w:tcBorders/>
            <w:vAlign w:val="center"/>
          </w:tcPr>
          <w:p>
            <w:pPr>
              <w:pStyle w:val="TableContents"/>
              <w:bidi w:val="0"/>
              <w:spacing w:before="0" w:after="283"/>
              <w:jc w:val="left"/>
              <w:rPr>
                <w:sz w:val="4"/>
                <w:szCs w:val="4"/>
              </w:rPr>
            </w:pPr>
            <w:r>
              <w:rPr>
                <w:sz w:val="4"/>
                <w:szCs w:val="4"/>
              </w:rPr>
            </w:r>
          </w:p>
        </w:tc>
        <w:tc>
          <w:tcPr>
            <w:tcW w:w="697" w:type="dxa"/>
            <w:tcBorders/>
            <w:vAlign w:val="center"/>
          </w:tcPr>
          <w:p>
            <w:pPr>
              <w:pStyle w:val="TableContents"/>
              <w:bidi w:val="0"/>
              <w:spacing w:before="0" w:after="283"/>
              <w:jc w:val="left"/>
              <w:rPr/>
            </w:pPr>
            <w:r>
              <w:rPr/>
              <w:t xml:space="preserve">Vieras </w:t>
            </w:r>
          </w:p>
        </w:tc>
        <w:tc>
          <w:tcPr>
            <w:tcW w:w="262" w:type="dxa"/>
            <w:tcBorders/>
            <w:vAlign w:val="center"/>
          </w:tcPr>
          <w:p>
            <w:pPr>
              <w:pStyle w:val="TableContents"/>
              <w:bidi w:val="0"/>
              <w:spacing w:before="0" w:after="283"/>
              <w:jc w:val="left"/>
              <w:rPr>
                <w:sz w:val="4"/>
                <w:szCs w:val="4"/>
              </w:rPr>
            </w:pPr>
            <w:r>
              <w:rPr>
                <w:sz w:val="4"/>
                <w:szCs w:val="4"/>
              </w:rPr>
            </w:r>
          </w:p>
        </w:tc>
        <w:tc>
          <w:tcPr>
            <w:tcW w:w="309" w:type="dxa"/>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James Allen McCune </w:t>
            </w:r>
          </w:p>
        </w:tc>
        <w:tc>
          <w:tcPr>
            <w:tcW w:w="2368" w:type="dxa"/>
            <w:tcBorders/>
            <w:vAlign w:val="center"/>
          </w:tcPr>
          <w:p>
            <w:pPr>
              <w:pStyle w:val="TableContents"/>
              <w:bidi w:val="0"/>
              <w:spacing w:before="0" w:after="283"/>
              <w:jc w:val="left"/>
              <w:rPr/>
            </w:pPr>
            <w:r>
              <w:rPr/>
              <w:t xml:space="preserve">Matty Baker Toistuva </w:t>
            </w:r>
          </w:p>
        </w:tc>
        <w:tc>
          <w:tcPr>
            <w:tcW w:w="1831" w:type="dxa"/>
            <w:tcBorders/>
            <w:vAlign w:val="center"/>
          </w:tcPr>
          <w:p>
            <w:pPr>
              <w:pStyle w:val="TableContents"/>
              <w:bidi w:val="0"/>
              <w:spacing w:before="0" w:after="283"/>
              <w:jc w:val="left"/>
              <w:rPr/>
            </w:pPr>
            <w:r>
              <w:rPr/>
              <w:t xml:space="preserve">Vieras </w:t>
            </w:r>
          </w:p>
        </w:tc>
        <w:tc>
          <w:tcPr>
            <w:tcW w:w="3814" w:type="dxa"/>
            <w:gridSpan w:val="5"/>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Adam Cagley </w:t>
            </w:r>
          </w:p>
        </w:tc>
        <w:tc>
          <w:tcPr>
            <w:tcW w:w="2368" w:type="dxa"/>
            <w:tcBorders/>
            <w:vAlign w:val="center"/>
          </w:tcPr>
          <w:p>
            <w:pPr>
              <w:pStyle w:val="TableContents"/>
              <w:bidi w:val="0"/>
              <w:spacing w:before="0" w:after="283"/>
              <w:jc w:val="left"/>
              <w:rPr/>
            </w:pPr>
            <w:r>
              <w:rPr/>
              <w:t xml:space="preserve">Ron Kuzner </w:t>
            </w:r>
          </w:p>
        </w:tc>
        <w:tc>
          <w:tcPr>
            <w:tcW w:w="1831" w:type="dxa"/>
            <w:tcBorders/>
            <w:vAlign w:val="center"/>
          </w:tcPr>
          <w:p>
            <w:pPr>
              <w:pStyle w:val="TableContents"/>
              <w:bidi w:val="0"/>
              <w:spacing w:before="0" w:after="283"/>
              <w:jc w:val="left"/>
              <w:rPr/>
            </w:pPr>
            <w:r>
              <w:rPr/>
              <w:t xml:space="preserve">Toistuvat </w:t>
            </w:r>
          </w:p>
        </w:tc>
        <w:tc>
          <w:tcPr>
            <w:tcW w:w="1087" w:type="dxa"/>
            <w:tcBorders/>
            <w:vAlign w:val="center"/>
          </w:tcPr>
          <w:p>
            <w:pPr>
              <w:pStyle w:val="TableContents"/>
              <w:bidi w:val="0"/>
              <w:spacing w:before="0" w:after="283"/>
              <w:jc w:val="left"/>
              <w:rPr/>
            </w:pPr>
            <w:r>
              <w:rPr/>
              <w:t xml:space="preserve">Vieras </w:t>
            </w:r>
          </w:p>
        </w:tc>
        <w:tc>
          <w:tcPr>
            <w:tcW w:w="2727" w:type="dxa"/>
            <w:gridSpan w:val="4"/>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Nick Gehlfuss </w:t>
            </w:r>
          </w:p>
        </w:tc>
        <w:tc>
          <w:tcPr>
            <w:tcW w:w="2368" w:type="dxa"/>
            <w:tcBorders/>
            <w:vAlign w:val="center"/>
          </w:tcPr>
          <w:p>
            <w:pPr>
              <w:pStyle w:val="TableContents"/>
              <w:bidi w:val="0"/>
              <w:spacing w:before="0" w:after="283"/>
              <w:jc w:val="left"/>
              <w:rPr/>
            </w:pPr>
            <w:r>
              <w:rPr/>
              <w:t xml:space="preserve">Robbie Pratt Toistuva </w:t>
            </w:r>
          </w:p>
        </w:tc>
        <w:tc>
          <w:tcPr>
            <w:tcW w:w="5645" w:type="dxa"/>
            <w:gridSpan w:val="6"/>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Erilaisia vauvoja ja lapsia </w:t>
            </w:r>
          </w:p>
        </w:tc>
        <w:tc>
          <w:tcPr>
            <w:tcW w:w="2368" w:type="dxa"/>
            <w:tcBorders/>
            <w:vAlign w:val="center"/>
          </w:tcPr>
          <w:p>
            <w:pPr>
              <w:pStyle w:val="TableContents"/>
              <w:bidi w:val="0"/>
              <w:spacing w:before="0" w:after="283"/>
              <w:jc w:val="left"/>
              <w:rPr/>
            </w:pPr>
            <w:r>
              <w:rPr/>
              <w:t xml:space="preserve">Amy Ball </w:t>
            </w:r>
          </w:p>
        </w:tc>
        <w:tc>
          <w:tcPr>
            <w:tcW w:w="1831" w:type="dxa"/>
            <w:tcBorders/>
            <w:vAlign w:val="center"/>
          </w:tcPr>
          <w:p>
            <w:pPr>
              <w:pStyle w:val="TableContents"/>
              <w:bidi w:val="0"/>
              <w:spacing w:before="0" w:after="283"/>
              <w:jc w:val="left"/>
              <w:rPr/>
            </w:pPr>
            <w:r>
              <w:rPr/>
              <w:t xml:space="preserve">Vieras </w:t>
            </w:r>
          </w:p>
        </w:tc>
        <w:tc>
          <w:tcPr>
            <w:tcW w:w="1087" w:type="dxa"/>
            <w:tcBorders/>
            <w:vAlign w:val="center"/>
          </w:tcPr>
          <w:p>
            <w:pPr>
              <w:pStyle w:val="TableContents"/>
              <w:bidi w:val="0"/>
              <w:spacing w:before="0" w:after="283"/>
              <w:jc w:val="left"/>
              <w:rPr/>
            </w:pPr>
            <w:r>
              <w:rPr/>
              <w:t xml:space="preserve">Toistuvat </w:t>
            </w:r>
          </w:p>
        </w:tc>
        <w:tc>
          <w:tcPr>
            <w:tcW w:w="1459" w:type="dxa"/>
            <w:tcBorders/>
            <w:vAlign w:val="center"/>
          </w:tcPr>
          <w:p>
            <w:pPr>
              <w:pStyle w:val="TableContents"/>
              <w:bidi w:val="0"/>
              <w:spacing w:before="0" w:after="283"/>
              <w:jc w:val="left"/>
              <w:rPr/>
            </w:pPr>
            <w:r>
              <w:rPr/>
              <w:t xml:space="preserve">Vieras Toistuva </w:t>
            </w:r>
          </w:p>
        </w:tc>
        <w:tc>
          <w:tcPr>
            <w:tcW w:w="1268" w:type="dxa"/>
            <w:gridSpan w:val="3"/>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Erilaisia vauvoja ja lapsia </w:t>
            </w:r>
          </w:p>
        </w:tc>
        <w:tc>
          <w:tcPr>
            <w:tcW w:w="2368" w:type="dxa"/>
            <w:tcBorders/>
            <w:vAlign w:val="center"/>
          </w:tcPr>
          <w:p>
            <w:pPr>
              <w:pStyle w:val="TableContents"/>
              <w:bidi w:val="0"/>
              <w:spacing w:before="0" w:after="283"/>
              <w:jc w:val="left"/>
              <w:rPr/>
            </w:pPr>
            <w:r>
              <w:rPr/>
              <w:t xml:space="preserve">Gemma Ball </w:t>
            </w:r>
          </w:p>
        </w:tc>
        <w:tc>
          <w:tcPr>
            <w:tcW w:w="1831" w:type="dxa"/>
            <w:tcBorders/>
            <w:vAlign w:val="center"/>
          </w:tcPr>
          <w:p>
            <w:pPr>
              <w:pStyle w:val="TableContents"/>
              <w:bidi w:val="0"/>
              <w:spacing w:before="0" w:after="283"/>
              <w:jc w:val="left"/>
              <w:rPr/>
            </w:pPr>
            <w:r>
              <w:rPr/>
              <w:t xml:space="preserve">Vieras </w:t>
            </w:r>
          </w:p>
        </w:tc>
        <w:tc>
          <w:tcPr>
            <w:tcW w:w="1087" w:type="dxa"/>
            <w:tcBorders/>
            <w:vAlign w:val="center"/>
          </w:tcPr>
          <w:p>
            <w:pPr>
              <w:pStyle w:val="TableContents"/>
              <w:bidi w:val="0"/>
              <w:spacing w:before="0" w:after="283"/>
              <w:jc w:val="left"/>
              <w:rPr/>
            </w:pPr>
            <w:r>
              <w:rPr/>
              <w:t xml:space="preserve">Toistuvat </w:t>
            </w:r>
          </w:p>
        </w:tc>
        <w:tc>
          <w:tcPr>
            <w:tcW w:w="1459" w:type="dxa"/>
            <w:tcBorders/>
            <w:vAlign w:val="center"/>
          </w:tcPr>
          <w:p>
            <w:pPr>
              <w:pStyle w:val="TableContents"/>
              <w:bidi w:val="0"/>
              <w:spacing w:before="0" w:after="283"/>
              <w:jc w:val="left"/>
              <w:rPr/>
            </w:pPr>
            <w:r>
              <w:rPr/>
              <w:t xml:space="preserve">Vieras Toistuva </w:t>
            </w:r>
          </w:p>
        </w:tc>
        <w:tc>
          <w:tcPr>
            <w:tcW w:w="1268" w:type="dxa"/>
            <w:gridSpan w:val="3"/>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Erilaisia vauvoja ja lapsia </w:t>
            </w:r>
          </w:p>
        </w:tc>
        <w:tc>
          <w:tcPr>
            <w:tcW w:w="2368" w:type="dxa"/>
            <w:tcBorders/>
            <w:vAlign w:val="center"/>
          </w:tcPr>
          <w:p>
            <w:pPr>
              <w:pStyle w:val="TableContents"/>
              <w:bidi w:val="0"/>
              <w:spacing w:before="0" w:after="283"/>
              <w:jc w:val="left"/>
              <w:rPr/>
            </w:pPr>
            <w:r>
              <w:rPr/>
              <w:t xml:space="preserve">Jevgeni Milkovitš </w:t>
            </w:r>
          </w:p>
        </w:tc>
        <w:tc>
          <w:tcPr>
            <w:tcW w:w="1831" w:type="dxa"/>
            <w:tcBorders/>
            <w:vAlign w:val="center"/>
          </w:tcPr>
          <w:p>
            <w:pPr>
              <w:pStyle w:val="TableContents"/>
              <w:bidi w:val="0"/>
              <w:spacing w:before="0" w:after="283"/>
              <w:jc w:val="left"/>
              <w:rPr/>
            </w:pPr>
            <w:r>
              <w:rPr/>
              <w:t xml:space="preserve">Vieras </w:t>
            </w:r>
          </w:p>
        </w:tc>
        <w:tc>
          <w:tcPr>
            <w:tcW w:w="1087" w:type="dxa"/>
            <w:tcBorders/>
            <w:vAlign w:val="center"/>
          </w:tcPr>
          <w:p>
            <w:pPr>
              <w:pStyle w:val="TableContents"/>
              <w:bidi w:val="0"/>
              <w:spacing w:before="0" w:after="283"/>
              <w:jc w:val="left"/>
              <w:rPr/>
            </w:pPr>
            <w:r>
              <w:rPr/>
              <w:t xml:space="preserve">Toistuvat </w:t>
            </w:r>
          </w:p>
        </w:tc>
        <w:tc>
          <w:tcPr>
            <w:tcW w:w="1459" w:type="dxa"/>
            <w:tcBorders/>
            <w:vAlign w:val="center"/>
          </w:tcPr>
          <w:p>
            <w:pPr>
              <w:pStyle w:val="TableContents"/>
              <w:bidi w:val="0"/>
              <w:spacing w:before="0" w:after="283"/>
              <w:jc w:val="left"/>
              <w:rPr/>
            </w:pPr>
            <w:r>
              <w:rPr/>
              <w:t xml:space="preserve">Vieras Toistuva </w:t>
            </w:r>
          </w:p>
        </w:tc>
        <w:tc>
          <w:tcPr>
            <w:tcW w:w="1268" w:type="dxa"/>
            <w:gridSpan w:val="3"/>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Alessandra Balazs </w:t>
            </w:r>
          </w:p>
        </w:tc>
        <w:tc>
          <w:tcPr>
            <w:tcW w:w="2368" w:type="dxa"/>
            <w:tcBorders/>
            <w:vAlign w:val="center"/>
          </w:tcPr>
          <w:p>
            <w:pPr>
              <w:pStyle w:val="TableContents"/>
              <w:bidi w:val="0"/>
              <w:spacing w:before="0" w:after="283"/>
              <w:jc w:val="left"/>
              <w:rPr/>
            </w:pPr>
            <w:r>
              <w:rPr/>
              <w:t xml:space="preserve">Jackie Scabello </w:t>
            </w:r>
          </w:p>
        </w:tc>
        <w:tc>
          <w:tcPr>
            <w:tcW w:w="1831" w:type="dxa"/>
            <w:tcBorders/>
            <w:vAlign w:val="center"/>
          </w:tcPr>
          <w:p>
            <w:pPr>
              <w:pStyle w:val="TableContents"/>
              <w:bidi w:val="0"/>
              <w:spacing w:before="0" w:after="283"/>
              <w:jc w:val="left"/>
              <w:rPr/>
            </w:pPr>
            <w:r>
              <w:rPr/>
              <w:t xml:space="preserve">Vieras </w:t>
            </w:r>
          </w:p>
        </w:tc>
        <w:tc>
          <w:tcPr>
            <w:tcW w:w="1087" w:type="dxa"/>
            <w:tcBorders/>
            <w:vAlign w:val="center"/>
          </w:tcPr>
          <w:p>
            <w:pPr>
              <w:pStyle w:val="TableContents"/>
              <w:bidi w:val="0"/>
              <w:spacing w:before="0" w:after="283"/>
              <w:jc w:val="left"/>
              <w:rPr/>
            </w:pPr>
            <w:r>
              <w:rPr/>
              <w:t xml:space="preserve">Toistuvat </w:t>
            </w:r>
          </w:p>
        </w:tc>
        <w:tc>
          <w:tcPr>
            <w:tcW w:w="2727" w:type="dxa"/>
            <w:gridSpan w:val="4"/>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Dichen Lachman </w:t>
            </w:r>
          </w:p>
        </w:tc>
        <w:tc>
          <w:tcPr>
            <w:tcW w:w="2368" w:type="dxa"/>
            <w:tcBorders/>
            <w:vAlign w:val="center"/>
          </w:tcPr>
          <w:p>
            <w:pPr>
              <w:pStyle w:val="TableContents"/>
              <w:bidi w:val="0"/>
              <w:spacing w:before="0" w:after="283"/>
              <w:jc w:val="left"/>
              <w:rPr/>
            </w:pPr>
            <w:r>
              <w:rPr/>
              <w:t xml:space="preserve">Angela </w:t>
            </w:r>
          </w:p>
        </w:tc>
        <w:tc>
          <w:tcPr>
            <w:tcW w:w="1831" w:type="dxa"/>
            <w:tcBorders/>
            <w:vAlign w:val="center"/>
          </w:tcPr>
          <w:p>
            <w:pPr>
              <w:pStyle w:val="TableContents"/>
              <w:bidi w:val="0"/>
              <w:spacing w:before="0" w:after="283"/>
              <w:jc w:val="left"/>
              <w:rPr/>
            </w:pPr>
            <w:r>
              <w:rPr/>
              <w:t xml:space="preserve">Vieras </w:t>
            </w:r>
          </w:p>
        </w:tc>
        <w:tc>
          <w:tcPr>
            <w:tcW w:w="1087" w:type="dxa"/>
            <w:tcBorders/>
            <w:vAlign w:val="center"/>
          </w:tcPr>
          <w:p>
            <w:pPr>
              <w:pStyle w:val="TableContents"/>
              <w:bidi w:val="0"/>
              <w:spacing w:before="0" w:after="283"/>
              <w:jc w:val="left"/>
              <w:rPr/>
            </w:pPr>
            <w:r>
              <w:rPr/>
              <w:t xml:space="preserve">Toistuvat </w:t>
            </w:r>
          </w:p>
        </w:tc>
        <w:tc>
          <w:tcPr>
            <w:tcW w:w="2727" w:type="dxa"/>
            <w:gridSpan w:val="4"/>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Rebecca Metz </w:t>
            </w:r>
          </w:p>
        </w:tc>
        <w:tc>
          <w:tcPr>
            <w:tcW w:w="2368" w:type="dxa"/>
            <w:tcBorders/>
            <w:vAlign w:val="center"/>
          </w:tcPr>
          <w:p>
            <w:pPr>
              <w:pStyle w:val="TableContents"/>
              <w:bidi w:val="0"/>
              <w:spacing w:before="0" w:after="283"/>
              <w:jc w:val="left"/>
              <w:rPr/>
            </w:pPr>
            <w:r>
              <w:rPr/>
              <w:t xml:space="preserve">Melinda Toistuva </w:t>
            </w:r>
          </w:p>
        </w:tc>
        <w:tc>
          <w:tcPr>
            <w:tcW w:w="1831" w:type="dxa"/>
            <w:tcBorders/>
            <w:vAlign w:val="center"/>
          </w:tcPr>
          <w:p>
            <w:pPr>
              <w:pStyle w:val="TableContents"/>
              <w:bidi w:val="0"/>
              <w:spacing w:before="0" w:after="283"/>
              <w:jc w:val="left"/>
              <w:rPr>
                <w:sz w:val="4"/>
                <w:szCs w:val="4"/>
              </w:rPr>
            </w:pPr>
            <w:r>
              <w:rPr>
                <w:sz w:val="4"/>
                <w:szCs w:val="4"/>
              </w:rPr>
            </w:r>
          </w:p>
        </w:tc>
        <w:tc>
          <w:tcPr>
            <w:tcW w:w="3814" w:type="dxa"/>
            <w:gridSpan w:val="5"/>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Luca Oriel </w:t>
            </w:r>
          </w:p>
        </w:tc>
        <w:tc>
          <w:tcPr>
            <w:tcW w:w="2368" w:type="dxa"/>
            <w:tcBorders/>
            <w:vAlign w:val="center"/>
          </w:tcPr>
          <w:p>
            <w:pPr>
              <w:pStyle w:val="TableContents"/>
              <w:bidi w:val="0"/>
              <w:spacing w:before="0" w:after="283"/>
              <w:jc w:val="left"/>
              <w:rPr/>
            </w:pPr>
            <w:r>
              <w:rPr/>
              <w:t xml:space="preserve">Derek Delgado </w:t>
            </w:r>
          </w:p>
        </w:tc>
        <w:tc>
          <w:tcPr>
            <w:tcW w:w="1831" w:type="dxa"/>
            <w:tcBorders/>
            <w:vAlign w:val="center"/>
          </w:tcPr>
          <w:p>
            <w:pPr>
              <w:pStyle w:val="TableContents"/>
              <w:bidi w:val="0"/>
              <w:spacing w:before="0" w:after="283"/>
              <w:jc w:val="left"/>
              <w:rPr/>
            </w:pPr>
            <w:r>
              <w:rPr/>
              <w:t xml:space="preserve">Toistuvat </w:t>
            </w:r>
          </w:p>
        </w:tc>
        <w:tc>
          <w:tcPr>
            <w:tcW w:w="1087" w:type="dxa"/>
            <w:tcBorders/>
            <w:vAlign w:val="center"/>
          </w:tcPr>
          <w:p>
            <w:pPr>
              <w:pStyle w:val="TableContents"/>
              <w:bidi w:val="0"/>
              <w:spacing w:before="0" w:after="283"/>
              <w:jc w:val="left"/>
              <w:rPr/>
            </w:pPr>
            <w:r>
              <w:rPr/>
              <w:t xml:space="preserve">Vieras </w:t>
            </w:r>
          </w:p>
        </w:tc>
        <w:tc>
          <w:tcPr>
            <w:tcW w:w="1459" w:type="dxa"/>
            <w:tcBorders/>
            <w:vAlign w:val="center"/>
          </w:tcPr>
          <w:p>
            <w:pPr>
              <w:pStyle w:val="TableContents"/>
              <w:bidi w:val="0"/>
              <w:spacing w:before="0" w:after="283"/>
              <w:jc w:val="left"/>
              <w:rPr>
                <w:sz w:val="4"/>
                <w:szCs w:val="4"/>
              </w:rPr>
            </w:pPr>
            <w:r>
              <w:rPr>
                <w:sz w:val="4"/>
                <w:szCs w:val="4"/>
              </w:rPr>
            </w:r>
          </w:p>
        </w:tc>
        <w:tc>
          <w:tcPr>
            <w:tcW w:w="697" w:type="dxa"/>
            <w:tcBorders/>
            <w:vAlign w:val="center"/>
          </w:tcPr>
          <w:p>
            <w:pPr>
              <w:pStyle w:val="TableContents"/>
              <w:bidi w:val="0"/>
              <w:spacing w:before="0" w:after="283"/>
              <w:jc w:val="left"/>
              <w:rPr/>
            </w:pPr>
            <w:r>
              <w:rPr/>
              <w:t xml:space="preserve">Vieras </w:t>
            </w:r>
          </w:p>
        </w:tc>
        <w:tc>
          <w:tcPr>
            <w:tcW w:w="571" w:type="dxa"/>
            <w:gridSpan w:val="2"/>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Christopher Stills </w:t>
            </w:r>
          </w:p>
        </w:tc>
        <w:tc>
          <w:tcPr>
            <w:tcW w:w="2368" w:type="dxa"/>
            <w:tcBorders/>
            <w:vAlign w:val="center"/>
          </w:tcPr>
          <w:p>
            <w:pPr>
              <w:pStyle w:val="TableContents"/>
              <w:bidi w:val="0"/>
              <w:spacing w:before="0" w:after="283"/>
              <w:jc w:val="left"/>
              <w:rPr/>
            </w:pPr>
            <w:r>
              <w:rPr/>
              <w:t xml:space="preserve">Chris </w:t>
            </w:r>
          </w:p>
        </w:tc>
        <w:tc>
          <w:tcPr>
            <w:tcW w:w="1831" w:type="dxa"/>
            <w:tcBorders/>
            <w:vAlign w:val="center"/>
          </w:tcPr>
          <w:p>
            <w:pPr>
              <w:pStyle w:val="TableContents"/>
              <w:bidi w:val="0"/>
              <w:spacing w:before="0" w:after="283"/>
              <w:jc w:val="left"/>
              <w:rPr/>
            </w:pPr>
            <w:r>
              <w:rPr/>
              <w:t xml:space="preserve">Toistuvat </w:t>
            </w:r>
          </w:p>
        </w:tc>
        <w:tc>
          <w:tcPr>
            <w:tcW w:w="1087" w:type="dxa"/>
            <w:tcBorders/>
            <w:vAlign w:val="center"/>
          </w:tcPr>
          <w:p>
            <w:pPr>
              <w:pStyle w:val="TableContents"/>
              <w:bidi w:val="0"/>
              <w:spacing w:before="0" w:after="283"/>
              <w:jc w:val="left"/>
              <w:rPr/>
            </w:pPr>
            <w:r>
              <w:rPr/>
              <w:t xml:space="preserve">Vieras </w:t>
            </w:r>
          </w:p>
        </w:tc>
        <w:tc>
          <w:tcPr>
            <w:tcW w:w="2727" w:type="dxa"/>
            <w:gridSpan w:val="4"/>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Michael Reilly Burke </w:t>
            </w:r>
          </w:p>
        </w:tc>
        <w:tc>
          <w:tcPr>
            <w:tcW w:w="2368" w:type="dxa"/>
            <w:tcBorders/>
            <w:vAlign w:val="center"/>
          </w:tcPr>
          <w:p>
            <w:pPr>
              <w:pStyle w:val="TableContents"/>
              <w:bidi w:val="0"/>
              <w:spacing w:before="0" w:after="283"/>
              <w:jc w:val="left"/>
              <w:rPr/>
            </w:pPr>
            <w:r>
              <w:rPr/>
              <w:t xml:space="preserve">Theo Wallace </w:t>
            </w:r>
          </w:p>
        </w:tc>
        <w:tc>
          <w:tcPr>
            <w:tcW w:w="1831" w:type="dxa"/>
            <w:tcBorders/>
            <w:vAlign w:val="center"/>
          </w:tcPr>
          <w:p>
            <w:pPr>
              <w:pStyle w:val="TableContents"/>
              <w:bidi w:val="0"/>
              <w:spacing w:before="0" w:after="283"/>
              <w:jc w:val="left"/>
              <w:rPr/>
            </w:pPr>
            <w:r>
              <w:rPr/>
              <w:t xml:space="preserve">Toistuvat </w:t>
            </w:r>
          </w:p>
        </w:tc>
        <w:tc>
          <w:tcPr>
            <w:tcW w:w="1087" w:type="dxa"/>
            <w:tcBorders/>
            <w:vAlign w:val="center"/>
          </w:tcPr>
          <w:p>
            <w:pPr>
              <w:pStyle w:val="TableContents"/>
              <w:bidi w:val="0"/>
              <w:spacing w:before="0" w:after="283"/>
              <w:jc w:val="left"/>
              <w:rPr/>
            </w:pPr>
            <w:r>
              <w:rPr/>
              <w:t xml:space="preserve">Vieras </w:t>
            </w:r>
          </w:p>
        </w:tc>
        <w:tc>
          <w:tcPr>
            <w:tcW w:w="2727" w:type="dxa"/>
            <w:gridSpan w:val="4"/>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Bojana Novakovic </w:t>
            </w:r>
          </w:p>
        </w:tc>
        <w:tc>
          <w:tcPr>
            <w:tcW w:w="2368" w:type="dxa"/>
            <w:tcBorders/>
            <w:vAlign w:val="center"/>
          </w:tcPr>
          <w:p>
            <w:pPr>
              <w:pStyle w:val="TableContents"/>
              <w:bidi w:val="0"/>
              <w:spacing w:before="0" w:after="283"/>
              <w:jc w:val="left"/>
              <w:rPr/>
            </w:pPr>
            <w:r>
              <w:rPr/>
              <w:t xml:space="preserve">Bianca Samson Toistuva </w:t>
            </w:r>
          </w:p>
        </w:tc>
        <w:tc>
          <w:tcPr>
            <w:tcW w:w="5645" w:type="dxa"/>
            <w:gridSpan w:val="6"/>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José Julián </w:t>
            </w:r>
          </w:p>
        </w:tc>
        <w:tc>
          <w:tcPr>
            <w:tcW w:w="2368" w:type="dxa"/>
            <w:tcBorders/>
            <w:vAlign w:val="center"/>
          </w:tcPr>
          <w:p>
            <w:pPr>
              <w:pStyle w:val="TableContents"/>
              <w:bidi w:val="0"/>
              <w:spacing w:before="0" w:after="283"/>
              <w:jc w:val="left"/>
              <w:rPr/>
            </w:pPr>
            <w:r>
              <w:rPr/>
              <w:t xml:space="preserve">Joaquin Vieras </w:t>
            </w:r>
          </w:p>
        </w:tc>
        <w:tc>
          <w:tcPr>
            <w:tcW w:w="1831" w:type="dxa"/>
            <w:tcBorders/>
            <w:vAlign w:val="center"/>
          </w:tcPr>
          <w:p>
            <w:pPr>
              <w:pStyle w:val="TableContents"/>
              <w:bidi w:val="0"/>
              <w:spacing w:before="0" w:after="283"/>
              <w:jc w:val="left"/>
              <w:rPr>
                <w:sz w:val="4"/>
                <w:szCs w:val="4"/>
              </w:rPr>
            </w:pPr>
            <w:r>
              <w:rPr>
                <w:sz w:val="4"/>
                <w:szCs w:val="4"/>
              </w:rPr>
            </w:r>
          </w:p>
        </w:tc>
        <w:tc>
          <w:tcPr>
            <w:tcW w:w="3814" w:type="dxa"/>
            <w:gridSpan w:val="5"/>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Alan Rosenberg </w:t>
            </w:r>
          </w:p>
        </w:tc>
        <w:tc>
          <w:tcPr>
            <w:tcW w:w="2368" w:type="dxa"/>
            <w:tcBorders/>
            <w:vAlign w:val="center"/>
          </w:tcPr>
          <w:p>
            <w:pPr>
              <w:pStyle w:val="TableContents"/>
              <w:bidi w:val="0"/>
              <w:spacing w:before="0" w:after="283"/>
              <w:jc w:val="left"/>
              <w:rPr/>
            </w:pPr>
            <w:r>
              <w:rPr/>
              <w:t xml:space="preserve">Professori Youens Toistuva </w:t>
            </w:r>
          </w:p>
        </w:tc>
        <w:tc>
          <w:tcPr>
            <w:tcW w:w="5645" w:type="dxa"/>
            <w:gridSpan w:val="6"/>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Jaylen Barron </w:t>
            </w:r>
          </w:p>
        </w:tc>
        <w:tc>
          <w:tcPr>
            <w:tcW w:w="2368" w:type="dxa"/>
            <w:tcBorders/>
            <w:vAlign w:val="center"/>
          </w:tcPr>
          <w:p>
            <w:pPr>
              <w:pStyle w:val="TableContents"/>
              <w:bidi w:val="0"/>
              <w:spacing w:before="0" w:after="283"/>
              <w:jc w:val="left"/>
              <w:rPr/>
            </w:pPr>
            <w:r>
              <w:rPr/>
              <w:t xml:space="preserve">Dominique Winslow Toistuva </w:t>
            </w:r>
          </w:p>
        </w:tc>
        <w:tc>
          <w:tcPr>
            <w:tcW w:w="1831" w:type="dxa"/>
            <w:tcBorders/>
            <w:vAlign w:val="center"/>
          </w:tcPr>
          <w:p>
            <w:pPr>
              <w:pStyle w:val="TableContents"/>
              <w:bidi w:val="0"/>
              <w:spacing w:before="0" w:after="283"/>
              <w:jc w:val="left"/>
              <w:rPr>
                <w:sz w:val="4"/>
                <w:szCs w:val="4"/>
              </w:rPr>
            </w:pPr>
            <w:r>
              <w:rPr>
                <w:sz w:val="4"/>
                <w:szCs w:val="4"/>
              </w:rPr>
            </w:r>
          </w:p>
        </w:tc>
        <w:tc>
          <w:tcPr>
            <w:tcW w:w="3814" w:type="dxa"/>
            <w:gridSpan w:val="5"/>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Peter Macon </w:t>
            </w:r>
          </w:p>
        </w:tc>
        <w:tc>
          <w:tcPr>
            <w:tcW w:w="2368" w:type="dxa"/>
            <w:tcBorders/>
            <w:vAlign w:val="center"/>
          </w:tcPr>
          <w:p>
            <w:pPr>
              <w:pStyle w:val="TableContents"/>
              <w:bidi w:val="0"/>
              <w:spacing w:before="0" w:after="283"/>
              <w:jc w:val="left"/>
              <w:rPr/>
            </w:pPr>
            <w:r>
              <w:rPr/>
              <w:t xml:space="preserve">Luther Winslow Toistuva </w:t>
            </w:r>
          </w:p>
        </w:tc>
        <w:tc>
          <w:tcPr>
            <w:tcW w:w="1831" w:type="dxa"/>
            <w:tcBorders/>
            <w:vAlign w:val="center"/>
          </w:tcPr>
          <w:p>
            <w:pPr>
              <w:pStyle w:val="TableContents"/>
              <w:bidi w:val="0"/>
              <w:spacing w:before="0" w:after="283"/>
              <w:jc w:val="left"/>
              <w:rPr>
                <w:sz w:val="4"/>
                <w:szCs w:val="4"/>
              </w:rPr>
            </w:pPr>
            <w:r>
              <w:rPr>
                <w:sz w:val="4"/>
                <w:szCs w:val="4"/>
              </w:rPr>
            </w:r>
          </w:p>
        </w:tc>
        <w:tc>
          <w:tcPr>
            <w:tcW w:w="3814" w:type="dxa"/>
            <w:gridSpan w:val="5"/>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Jeff Pierre </w:t>
            </w:r>
          </w:p>
        </w:tc>
        <w:tc>
          <w:tcPr>
            <w:tcW w:w="2368" w:type="dxa"/>
            <w:tcBorders/>
            <w:vAlign w:val="center"/>
          </w:tcPr>
          <w:p>
            <w:pPr>
              <w:pStyle w:val="TableContents"/>
              <w:bidi w:val="0"/>
              <w:spacing w:before="0" w:after="283"/>
              <w:jc w:val="left"/>
              <w:rPr/>
            </w:pPr>
            <w:r>
              <w:rPr/>
              <w:t xml:space="preserve">Caleb Toistuva vieras </w:t>
            </w:r>
          </w:p>
        </w:tc>
        <w:tc>
          <w:tcPr>
            <w:tcW w:w="1831" w:type="dxa"/>
            <w:tcBorders/>
            <w:vAlign w:val="center"/>
          </w:tcPr>
          <w:p>
            <w:pPr>
              <w:pStyle w:val="TableContents"/>
              <w:bidi w:val="0"/>
              <w:spacing w:before="0" w:after="283"/>
              <w:jc w:val="left"/>
              <w:rPr>
                <w:sz w:val="4"/>
                <w:szCs w:val="4"/>
              </w:rPr>
            </w:pPr>
            <w:r>
              <w:rPr>
                <w:sz w:val="4"/>
                <w:szCs w:val="4"/>
              </w:rPr>
            </w:r>
          </w:p>
        </w:tc>
        <w:tc>
          <w:tcPr>
            <w:tcW w:w="3814" w:type="dxa"/>
            <w:gridSpan w:val="5"/>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Victor Onuigbo </w:t>
            </w:r>
          </w:p>
        </w:tc>
        <w:tc>
          <w:tcPr>
            <w:tcW w:w="2368" w:type="dxa"/>
            <w:tcBorders/>
            <w:vAlign w:val="center"/>
          </w:tcPr>
          <w:p>
            <w:pPr>
              <w:pStyle w:val="TableContents"/>
              <w:bidi w:val="0"/>
              <w:spacing w:before="0" w:after="283"/>
              <w:jc w:val="left"/>
              <w:rPr/>
            </w:pPr>
            <w:r>
              <w:rPr/>
              <w:t xml:space="preserve">Nick Toistuva </w:t>
            </w:r>
          </w:p>
        </w:tc>
        <w:tc>
          <w:tcPr>
            <w:tcW w:w="5645" w:type="dxa"/>
            <w:gridSpan w:val="6"/>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Erilaisia vauvoja ja lapsia </w:t>
            </w:r>
          </w:p>
        </w:tc>
        <w:tc>
          <w:tcPr>
            <w:tcW w:w="2368" w:type="dxa"/>
            <w:tcBorders/>
            <w:vAlign w:val="center"/>
          </w:tcPr>
          <w:p>
            <w:pPr>
              <w:pStyle w:val="TableContents"/>
              <w:bidi w:val="0"/>
              <w:spacing w:before="0" w:after="283"/>
              <w:jc w:val="left"/>
              <w:rPr/>
            </w:pPr>
            <w:r>
              <w:rPr/>
              <w:t xml:space="preserve">Frances Gallagher </w:t>
            </w:r>
          </w:p>
        </w:tc>
        <w:tc>
          <w:tcPr>
            <w:tcW w:w="1831" w:type="dxa"/>
            <w:tcBorders/>
            <w:vAlign w:val="center"/>
          </w:tcPr>
          <w:p>
            <w:pPr>
              <w:pStyle w:val="TableContents"/>
              <w:bidi w:val="0"/>
              <w:spacing w:before="0" w:after="283"/>
              <w:jc w:val="left"/>
              <w:rPr/>
            </w:pPr>
            <w:r>
              <w:rPr/>
              <w:t xml:space="preserve">Vieras Toistuva </w:t>
            </w:r>
          </w:p>
        </w:tc>
        <w:tc>
          <w:tcPr>
            <w:tcW w:w="3814" w:type="dxa"/>
            <w:gridSpan w:val="5"/>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Ruby Modine </w:t>
            </w:r>
          </w:p>
        </w:tc>
        <w:tc>
          <w:tcPr>
            <w:tcW w:w="2368" w:type="dxa"/>
            <w:tcBorders/>
            <w:vAlign w:val="center"/>
          </w:tcPr>
          <w:p>
            <w:pPr>
              <w:pStyle w:val="TableContents"/>
              <w:bidi w:val="0"/>
              <w:spacing w:before="0" w:after="283"/>
              <w:jc w:val="left"/>
              <w:rPr/>
            </w:pPr>
            <w:r>
              <w:rPr/>
              <w:t xml:space="preserve">Sierra Morton Toistuva </w:t>
            </w:r>
          </w:p>
        </w:tc>
        <w:tc>
          <w:tcPr>
            <w:tcW w:w="5645" w:type="dxa"/>
            <w:gridSpan w:val="6"/>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Alicia Coppola </w:t>
            </w:r>
          </w:p>
        </w:tc>
        <w:tc>
          <w:tcPr>
            <w:tcW w:w="2368" w:type="dxa"/>
            <w:tcBorders/>
            <w:vAlign w:val="center"/>
          </w:tcPr>
          <w:p>
            <w:pPr>
              <w:pStyle w:val="TableContents"/>
              <w:bidi w:val="0"/>
              <w:spacing w:before="0" w:after="283"/>
              <w:jc w:val="left"/>
              <w:rPr/>
            </w:pPr>
            <w:r>
              <w:rPr/>
              <w:t xml:space="preserve">Sue Toistuva </w:t>
            </w:r>
          </w:p>
        </w:tc>
        <w:tc>
          <w:tcPr>
            <w:tcW w:w="5645" w:type="dxa"/>
            <w:gridSpan w:val="6"/>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Elliot Fletcher </w:t>
            </w:r>
          </w:p>
        </w:tc>
        <w:tc>
          <w:tcPr>
            <w:tcW w:w="2368" w:type="dxa"/>
            <w:tcBorders/>
            <w:vAlign w:val="center"/>
          </w:tcPr>
          <w:p>
            <w:pPr>
              <w:pStyle w:val="TableContents"/>
              <w:bidi w:val="0"/>
              <w:spacing w:before="0" w:after="283"/>
              <w:jc w:val="left"/>
              <w:rPr/>
            </w:pPr>
            <w:r>
              <w:rPr/>
              <w:t xml:space="preserve">Trevor Toistuva </w:t>
            </w:r>
          </w:p>
        </w:tc>
        <w:tc>
          <w:tcPr>
            <w:tcW w:w="5645" w:type="dxa"/>
            <w:gridSpan w:val="6"/>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Zack Pearlman </w:t>
            </w:r>
          </w:p>
        </w:tc>
        <w:tc>
          <w:tcPr>
            <w:tcW w:w="2368" w:type="dxa"/>
            <w:tcBorders/>
            <w:vAlign w:val="center"/>
          </w:tcPr>
          <w:p>
            <w:pPr>
              <w:pStyle w:val="TableContents"/>
              <w:bidi w:val="0"/>
              <w:spacing w:before="0" w:after="283"/>
              <w:jc w:val="left"/>
              <w:rPr/>
            </w:pPr>
            <w:r>
              <w:rPr/>
              <w:t xml:space="preserve">Neil Morton Toistuva </w:t>
            </w:r>
          </w:p>
        </w:tc>
        <w:tc>
          <w:tcPr>
            <w:tcW w:w="5645" w:type="dxa"/>
            <w:gridSpan w:val="6"/>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Cooper J. Friedman </w:t>
            </w:r>
          </w:p>
        </w:tc>
        <w:tc>
          <w:tcPr>
            <w:tcW w:w="2368" w:type="dxa"/>
            <w:tcBorders/>
            <w:vAlign w:val="center"/>
          </w:tcPr>
          <w:p>
            <w:pPr>
              <w:pStyle w:val="TableContents"/>
              <w:bidi w:val="0"/>
              <w:spacing w:before="0" w:after="283"/>
              <w:jc w:val="left"/>
              <w:rPr/>
            </w:pPr>
            <w:r>
              <w:rPr/>
              <w:t xml:space="preserve">Lucas Morton Toistuva </w:t>
            </w:r>
          </w:p>
        </w:tc>
        <w:tc>
          <w:tcPr>
            <w:tcW w:w="5645" w:type="dxa"/>
            <w:gridSpan w:val="6"/>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Tate Ellington </w:t>
            </w:r>
          </w:p>
        </w:tc>
        <w:tc>
          <w:tcPr>
            <w:tcW w:w="2368" w:type="dxa"/>
            <w:tcBorders/>
            <w:vAlign w:val="center"/>
          </w:tcPr>
          <w:p>
            <w:pPr>
              <w:pStyle w:val="TableContents"/>
              <w:bidi w:val="0"/>
              <w:spacing w:before="0" w:after="283"/>
              <w:jc w:val="left"/>
              <w:rPr/>
            </w:pPr>
            <w:r>
              <w:rPr/>
              <w:t xml:space="preserve">Chad </w:t>
            </w:r>
          </w:p>
        </w:tc>
        <w:tc>
          <w:tcPr>
            <w:tcW w:w="1831" w:type="dxa"/>
            <w:tcBorders/>
            <w:vAlign w:val="center"/>
          </w:tcPr>
          <w:p>
            <w:pPr>
              <w:pStyle w:val="TableContents"/>
              <w:bidi w:val="0"/>
              <w:spacing w:before="0" w:after="283"/>
              <w:jc w:val="left"/>
              <w:rPr/>
            </w:pPr>
            <w:r>
              <w:rPr/>
              <w:t xml:space="preserve">Toistuvat </w:t>
            </w:r>
          </w:p>
        </w:tc>
        <w:tc>
          <w:tcPr>
            <w:tcW w:w="1087" w:type="dxa"/>
            <w:tcBorders/>
            <w:vAlign w:val="center"/>
          </w:tcPr>
          <w:p>
            <w:pPr>
              <w:pStyle w:val="TableContents"/>
              <w:bidi w:val="0"/>
              <w:spacing w:before="0" w:after="283"/>
              <w:jc w:val="left"/>
              <w:rPr>
                <w:sz w:val="4"/>
                <w:szCs w:val="4"/>
              </w:rPr>
            </w:pPr>
            <w:r>
              <w:rPr>
                <w:sz w:val="4"/>
                <w:szCs w:val="4"/>
              </w:rPr>
            </w:r>
          </w:p>
        </w:tc>
        <w:tc>
          <w:tcPr>
            <w:tcW w:w="2727" w:type="dxa"/>
            <w:gridSpan w:val="4"/>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Scott Michael Campbell </w:t>
            </w:r>
          </w:p>
        </w:tc>
        <w:tc>
          <w:tcPr>
            <w:tcW w:w="2368" w:type="dxa"/>
            <w:tcBorders/>
            <w:vAlign w:val="center"/>
          </w:tcPr>
          <w:p>
            <w:pPr>
              <w:pStyle w:val="TableContents"/>
              <w:bidi w:val="0"/>
              <w:spacing w:before="0" w:after="283"/>
              <w:jc w:val="left"/>
              <w:rPr/>
            </w:pPr>
            <w:r>
              <w:rPr/>
              <w:t xml:space="preserve">Brad </w:t>
            </w:r>
          </w:p>
        </w:tc>
        <w:tc>
          <w:tcPr>
            <w:tcW w:w="1831" w:type="dxa"/>
            <w:tcBorders/>
            <w:vAlign w:val="center"/>
          </w:tcPr>
          <w:p>
            <w:pPr>
              <w:pStyle w:val="TableContents"/>
              <w:bidi w:val="0"/>
              <w:spacing w:before="0" w:after="283"/>
              <w:jc w:val="left"/>
              <w:rPr/>
            </w:pPr>
            <w:r>
              <w:rPr/>
              <w:t xml:space="preserve">Vieras </w:t>
            </w:r>
          </w:p>
        </w:tc>
        <w:tc>
          <w:tcPr>
            <w:tcW w:w="1087" w:type="dxa"/>
            <w:tcBorders/>
            <w:vAlign w:val="center"/>
          </w:tcPr>
          <w:p>
            <w:pPr>
              <w:pStyle w:val="TableContents"/>
              <w:bidi w:val="0"/>
              <w:spacing w:before="0" w:after="283"/>
              <w:jc w:val="left"/>
              <w:rPr/>
            </w:pPr>
            <w:r>
              <w:rPr/>
              <w:t xml:space="preserve">Toistuvat </w:t>
            </w:r>
          </w:p>
        </w:tc>
        <w:tc>
          <w:tcPr>
            <w:tcW w:w="2727" w:type="dxa"/>
            <w:gridSpan w:val="4"/>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Chet Hanks </w:t>
            </w:r>
          </w:p>
        </w:tc>
        <w:tc>
          <w:tcPr>
            <w:tcW w:w="2368" w:type="dxa"/>
            <w:tcBorders/>
            <w:vAlign w:val="center"/>
          </w:tcPr>
          <w:p>
            <w:pPr>
              <w:pStyle w:val="TableContents"/>
              <w:bidi w:val="0"/>
              <w:spacing w:before="0" w:after="283"/>
              <w:jc w:val="left"/>
              <w:rPr/>
            </w:pPr>
            <w:r>
              <w:rPr/>
              <w:t xml:space="preserve">Charlie Guest </w:t>
            </w:r>
          </w:p>
        </w:tc>
        <w:tc>
          <w:tcPr>
            <w:tcW w:w="5645" w:type="dxa"/>
            <w:gridSpan w:val="6"/>
            <w:tcBorders/>
          </w:tcPr>
          <w:p>
            <w:pPr>
              <w:pStyle w:val="TableContents"/>
              <w:bidi w:val="0"/>
              <w:spacing w:before="0" w:after="283"/>
              <w:jc w:val="left"/>
              <w:rPr>
                <w:sz w:val="4"/>
                <w:szCs w:val="4"/>
              </w:rPr>
            </w:pPr>
            <w:r>
              <w:rPr>
                <w:sz w:val="4"/>
                <w:szCs w:val="4"/>
              </w:rPr>
            </w:r>
          </w:p>
        </w:tc>
      </w:tr>
      <w:tr>
        <w:trPr/>
        <w:tc>
          <w:tcPr>
            <w:tcW w:w="2192" w:type="dxa"/>
            <w:tcBorders/>
            <w:vAlign w:val="center"/>
          </w:tcPr>
          <w:p>
            <w:pPr>
              <w:pStyle w:val="TableContents"/>
              <w:bidi w:val="0"/>
              <w:spacing w:before="0" w:after="283"/>
              <w:jc w:val="left"/>
              <w:rPr/>
            </w:pPr>
            <w:r>
              <w:rPr/>
              <w:t xml:space="preserve">Jessica Szohr </w:t>
            </w:r>
          </w:p>
        </w:tc>
        <w:tc>
          <w:tcPr>
            <w:tcW w:w="2368" w:type="dxa"/>
            <w:tcBorders/>
            <w:vAlign w:val="center"/>
          </w:tcPr>
          <w:p>
            <w:pPr>
              <w:pStyle w:val="TableContents"/>
              <w:bidi w:val="0"/>
              <w:spacing w:before="0" w:after="283"/>
              <w:jc w:val="left"/>
              <w:rPr/>
            </w:pPr>
            <w:r>
              <w:rPr/>
              <w:t xml:space="preserve">Nessa Chabon </w:t>
            </w:r>
          </w:p>
        </w:tc>
        <w:tc>
          <w:tcPr>
            <w:tcW w:w="1831" w:type="dxa"/>
            <w:tcBorders/>
            <w:vAlign w:val="center"/>
          </w:tcPr>
          <w:p>
            <w:pPr>
              <w:pStyle w:val="TableContents"/>
              <w:bidi w:val="0"/>
              <w:spacing w:before="0" w:after="283"/>
              <w:jc w:val="left"/>
              <w:rPr/>
            </w:pPr>
            <w:r>
              <w:rPr/>
              <w:t xml:space="preserve">Toistuvat </w:t>
            </w:r>
          </w:p>
        </w:tc>
        <w:tc>
          <w:tcPr>
            <w:tcW w:w="3814"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Liamia häpeämättömän 8. kaudella...</w:t>
      </w:r>
    </w:p>
    <w:p>
      <w:pPr>
        <w:pStyle w:val="TextBody"/>
        <w:bidi w:val="0"/>
        <w:jc w:val="left"/>
        <w:rPr>
          <w:b/>
          <w:u w:val="single"/>
          <w:shd w:val="clear" w:fill="FFFF00"/>
        </w:rPr>
      </w:pPr>
      <w:r>
        <w:rPr>
          <w:b/>
          <w:u w:val="single"/>
          <w:shd w:val="clear" w:fill="FFFF00"/>
        </w:rPr>
        <w:t xml:space="preserve">Asiakirjan numero 6155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edustajainhuoneen äänioikeudettomat jäsenet (</w:t>
      </w:r>
      <w:r>
        <w:rPr/>
        <w:t xml:space="preserve">Puerto Ricon tapauksessa </w:t>
      </w:r>
      <w:r>
        <w:rPr/>
        <w:t xml:space="preserve">joko </w:t>
      </w:r>
      <w:r>
        <w:rPr>
          <w:color w:val="A9A9A9"/>
        </w:rPr>
        <w:t xml:space="preserve">valtuutetut </w:t>
      </w:r>
      <w:r>
        <w:rPr/>
        <w:t xml:space="preserve">tai maassa asuvat komissaarit) ovat alueensa edustajia edustajainhuoneessa, mutta heillä ei ole oikeutta äänestää lakiehdotuksista täysistunnossa, mutta he voivat kuitenkin osallistua tiettyihin muihin edustajainhuoneen toimintoihin. Jäsenet, joilla ei ole äänioikeutta, voivat äänestää edustajainhuoneen valiokunnassa, jonka jäseninä he ovat, ja tehdä lakialoitteita. Tällä hetkellä äänioikeudettomia jäseniä on kuusi: </w:t>
      </w:r>
      <w:r>
        <w:rPr>
          <w:color w:val="DCDCDC"/>
        </w:rPr>
        <w:t xml:space="preserve">Washington D.C.:n </w:t>
      </w:r>
      <w:r>
        <w:rPr/>
        <w:t xml:space="preserve">liittovaltion piirikuntaa edustava edustaja</w:t>
      </w:r>
      <w:r>
        <w:rPr>
          <w:color w:val="2F4F4F"/>
        </w:rPr>
        <w:t xml:space="preserve">, </w:t>
      </w:r>
      <w:r>
        <w:rPr>
          <w:color w:val="556B2F"/>
        </w:rPr>
        <w:t xml:space="preserve">Puerto Ricoa </w:t>
      </w:r>
      <w:r>
        <w:rPr>
          <w:color w:val="2F4F4F"/>
        </w:rPr>
        <w:t xml:space="preserve">edustava asukasvaltuutettu </w:t>
      </w:r>
      <w:r>
        <w:rPr>
          <w:color w:val="2F4F4F"/>
        </w:rPr>
        <w:t xml:space="preserve">ja yksi edustaja jokaiselta neljältä muulta Yhdysvaltojen pysyvästi asutulta alueelta: </w:t>
      </w:r>
      <w:r>
        <w:rPr>
          <w:color w:val="6B8E23"/>
        </w:rPr>
        <w:t xml:space="preserve">Amerikan Samoa</w:t>
      </w:r>
      <w:r>
        <w:rPr>
          <w:color w:val="2F4F4F"/>
        </w:rPr>
        <w:t xml:space="preserve">, </w:t>
      </w:r>
      <w:r>
        <w:rPr>
          <w:color w:val="A0522D"/>
        </w:rPr>
        <w:t xml:space="preserve">Guam</w:t>
      </w:r>
      <w:r>
        <w:rPr>
          <w:color w:val="2F4F4F"/>
        </w:rPr>
        <w:t xml:space="preserve">, </w:t>
      </w:r>
      <w:r>
        <w:rPr>
          <w:color w:val="228B22"/>
        </w:rPr>
        <w:t xml:space="preserve">Pohjois-Mariaanit </w:t>
      </w:r>
      <w:r>
        <w:rPr>
          <w:color w:val="2F4F4F"/>
        </w:rPr>
        <w:t xml:space="preserve">ja </w:t>
      </w:r>
      <w:r>
        <w:rPr>
          <w:color w:val="191970"/>
        </w:rPr>
        <w:t xml:space="preserve">Yhdysvaltain Neitsytsaaret</w:t>
      </w:r>
      <w:r>
        <w:rPr/>
        <w:t xml:space="preserve">. Kuten äänioikeutetut jäsenet, ei-äänivaltaiset valtuutetut valitaan joka toinen vuosi, ja Puerto Ricon asuva komissaari valitaan joka neljäs vuosi.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paikkakunnalla on äänioikeudeton edustus kongressissa?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ovat edustettuina 6 ei-äänivaltaista jäsentä, jotka ovat peräisin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Yhdysvaltain edustajainhuoneen äänioikeudeton jäsen ristisana</w:t>
      </w:r>
    </w:p>
    <w:p>
      <w:pPr>
        <w:pStyle w:val="TextBody"/>
        <w:bidi w:val="0"/>
        <w:jc w:val="left"/>
        <w:rPr>
          <w:b/>
          <w:u w:val="single"/>
          <w:shd w:val="clear" w:fill="FFFF00"/>
        </w:rPr>
      </w:pPr>
      <w:r>
        <w:rPr>
          <w:b/>
          <w:u w:val="single"/>
          <w:shd w:val="clear" w:fill="FFFF00"/>
        </w:rPr>
        <w:t xml:space="preserve">Asiakirjan numero 6156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Menestyneimmät brittiläiset olympiaurheilijat kultamitalien perusteella ovat </w:t>
      </w:r>
      <w:r>
        <w:rPr>
          <w:color w:val="A9A9A9"/>
        </w:rPr>
        <w:t xml:space="preserve">Sir Chris Hoy </w:t>
      </w:r>
      <w:r>
        <w:rPr/>
        <w:t xml:space="preserve">ja </w:t>
      </w:r>
      <w:r>
        <w:rPr>
          <w:color w:val="DCDCDC"/>
        </w:rPr>
        <w:t xml:space="preserve">Jason Kenny, jotka </w:t>
      </w:r>
      <w:r>
        <w:rPr/>
        <w:t xml:space="preserve">kumpikin ovat voittaneet kuusi kultamitalia (ja yhden hopeamitalin) ratapyöräilyssä. Seuraavina tulevat kaksi brittiläistä olympiaurheilijaa viidellä kultamitalilla - pyöräilijä Sir Bradley Wiggins ja Sir Steve Redgrave, joka voitti viisi kultamitalia viidessä peräkkäisessä kisassa soudussa, mikä on kestävyysurheilun lajiennätys. Purjehtija Sir Ben Ainslie pitää yhdessä Chris Hoy'n ja Mo Farahin kanssa hallussaan Ison-Britannian ennätystä, joka koskee useimpia yksittäisiä olympiakultaa (neljä), sekä ennätystä, joka koskee useimpia kultamitaleita yksittäisessä lajissa (kolme kultamitalia) (miesten Finn-luokan purjehduskilpailussa 2004-2012) - jaettu jälleen Jason Kennyn (miesten joukkuesprintti 2008-2016) ja Steve Redgraven (miesten perämiesten parisoutu 1988-96) kanssa. Sir Chris Hoy pitää hallussaan eri lajeissa saavutettujen kultamitalien ennätystä, sillä hän on yltänyt ylimmälle askelmalle neljässä eri lajissa - miesten kilon, miesten joukkuesprintin, miesten ottelusprintin ja miesten kierroksen.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olympiamitaleita Iso-Britannialle?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Pyöräilijä </w:t>
      </w:r>
      <w:r>
        <w:rPr>
          <w:color w:val="A9A9A9"/>
        </w:rPr>
        <w:t xml:space="preserve">Sir Bradley </w:t>
      </w:r>
      <w:r>
        <w:rPr/>
        <w:t xml:space="preserve">Wigginsillä on kahdeksan mitalia, ja hän on brittiläinen olympiaurheilija (ja siksi hänestä käytetään usein mediassa nimitystä "eniten mitaleja saanut brittiläinen olympiaurheilija").</w:t>
      </w:r>
      <w:r>
        <w:rPr/>
        <w:t xml:space="preserve"> Sir Steve Redgrave on ainoa brittiläinen olympiaurheilija, joka on voittanut kultamitalin viidessä peräkkäisessä olympiakisassa, ensimmäisen kerran Los Angelesissa 1984 ja viimeisen kerran Sydneyssä 2000. Viidellä kultamitalilla ja pronssilla Redgrave on kaikkien aikojen menestynein miespuolinen olympiasoutaja.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mitaleita gb-joukkueessa?</w:t>
      </w:r>
    </w:p>
    <w:p>
      <w:pPr>
        <w:pStyle w:val="TextBody"/>
        <w:bidi w:val="0"/>
        <w:jc w:val="left"/>
        <w:rPr>
          <w:b/>
          <w:shd w:val="clear" w:fill="FFFF00"/>
        </w:rPr>
      </w:pPr>
      <w:r>
        <w:rPr>
          <w:b/>
          <w:shd w:val="clear" w:fill="FFFF00"/>
        </w:rPr>
        <w:t xml:space="preserve">Teksti numero 2</w:t>
      </w:r>
    </w:p>
    <w:tbl>
      <w:tblPr>
        <w:tblW w:w="9593" w:type="dxa"/>
        <w:jc w:val="left"/>
        <w:tblInd w:w="0" w:type="dxa"/>
        <w:tblLayout w:type="fixed"/>
        <w:tblCellMar>
          <w:top w:w="28" w:type="dxa"/>
          <w:left w:w="28" w:type="dxa"/>
          <w:bottom w:w="28" w:type="dxa"/>
          <w:right w:w="28" w:type="dxa"/>
        </w:tblCellMar>
      </w:tblPr>
      <w:tblGrid>
        <w:gridCol w:w="3211"/>
        <w:gridCol w:w="991"/>
        <w:gridCol w:w="646"/>
        <w:gridCol w:w="721"/>
        <w:gridCol w:w="856"/>
        <w:gridCol w:w="706"/>
        <w:gridCol w:w="736"/>
        <w:gridCol w:w="1726"/>
      </w:tblGrid>
      <w:tr>
        <w:trPr/>
        <w:tc>
          <w:tcPr>
            <w:tcW w:w="3211" w:type="dxa"/>
            <w:tcBorders/>
            <w:vAlign w:val="center"/>
          </w:tcPr>
          <w:p>
            <w:pPr>
              <w:pStyle w:val="TableHeading"/>
              <w:suppressLineNumbers/>
              <w:bidi w:val="0"/>
              <w:spacing w:before="0" w:after="283"/>
              <w:jc w:val="center"/>
              <w:rPr/>
            </w:pPr>
            <w:r>
              <w:rPr/>
              <w:t xml:space="preserve">Pelit </w:t>
            </w:r>
          </w:p>
        </w:tc>
        <w:tc>
          <w:tcPr>
            <w:tcW w:w="991" w:type="dxa"/>
            <w:tcBorders/>
            <w:vAlign w:val="center"/>
          </w:tcPr>
          <w:p>
            <w:pPr>
              <w:pStyle w:val="TableHeading"/>
              <w:suppressLineNumbers/>
              <w:bidi w:val="0"/>
              <w:spacing w:before="0" w:after="283"/>
              <w:jc w:val="center"/>
              <w:rPr/>
            </w:pPr>
            <w:r>
              <w:rPr/>
              <w:t xml:space="preserve">Urheilijat </w:t>
            </w:r>
          </w:p>
        </w:tc>
        <w:tc>
          <w:tcPr>
            <w:tcW w:w="646" w:type="dxa"/>
            <w:tcBorders/>
            <w:vAlign w:val="center"/>
          </w:tcPr>
          <w:p>
            <w:pPr>
              <w:pStyle w:val="TableContents"/>
              <w:bidi w:val="0"/>
              <w:spacing w:before="0" w:after="283"/>
              <w:jc w:val="left"/>
              <w:rPr/>
            </w:pPr>
            <w:r>
              <w:rPr/>
              <w:t xml:space="preserve">Kulta </w:t>
            </w:r>
          </w:p>
        </w:tc>
        <w:tc>
          <w:tcPr>
            <w:tcW w:w="721" w:type="dxa"/>
            <w:tcBorders/>
            <w:vAlign w:val="center"/>
          </w:tcPr>
          <w:p>
            <w:pPr>
              <w:pStyle w:val="TableContents"/>
              <w:bidi w:val="0"/>
              <w:spacing w:before="0" w:after="283"/>
              <w:jc w:val="left"/>
              <w:rPr/>
            </w:pPr>
            <w:r>
              <w:rPr/>
              <w:t xml:space="preserve">Hopea </w:t>
            </w:r>
          </w:p>
        </w:tc>
        <w:tc>
          <w:tcPr>
            <w:tcW w:w="856" w:type="dxa"/>
            <w:tcBorders/>
            <w:vAlign w:val="center"/>
          </w:tcPr>
          <w:p>
            <w:pPr>
              <w:pStyle w:val="TableContents"/>
              <w:bidi w:val="0"/>
              <w:spacing w:before="0" w:after="283"/>
              <w:jc w:val="left"/>
              <w:rPr/>
            </w:pPr>
            <w:r>
              <w:rPr/>
              <w:t xml:space="preserve">Pronssi </w:t>
            </w:r>
          </w:p>
        </w:tc>
        <w:tc>
          <w:tcPr>
            <w:tcW w:w="706" w:type="dxa"/>
            <w:tcBorders/>
            <w:vAlign w:val="center"/>
          </w:tcPr>
          <w:p>
            <w:pPr>
              <w:pStyle w:val="TableHeading"/>
              <w:suppressLineNumbers/>
              <w:bidi w:val="0"/>
              <w:spacing w:before="0" w:after="283"/>
              <w:jc w:val="center"/>
              <w:rPr/>
            </w:pPr>
            <w:r>
              <w:rPr/>
              <w:t xml:space="preserve">Yhteensä </w:t>
            </w:r>
          </w:p>
        </w:tc>
        <w:tc>
          <w:tcPr>
            <w:tcW w:w="736" w:type="dxa"/>
            <w:tcBorders/>
            <w:vAlign w:val="center"/>
          </w:tcPr>
          <w:p>
            <w:pPr>
              <w:pStyle w:val="TableHeading"/>
              <w:suppressLineNumbers/>
              <w:bidi w:val="0"/>
              <w:spacing w:before="0" w:after="283"/>
              <w:jc w:val="center"/>
              <w:rPr/>
            </w:pPr>
            <w:r>
              <w:rPr/>
              <w:t xml:space="preserve">Sijoitus </w:t>
            </w:r>
          </w:p>
        </w:tc>
        <w:tc>
          <w:tcPr>
            <w:tcW w:w="1726" w:type="dxa"/>
            <w:tcBorders/>
            <w:vAlign w:val="center"/>
          </w:tcPr>
          <w:p>
            <w:pPr>
              <w:pStyle w:val="TableHeading"/>
              <w:suppressLineNumbers/>
              <w:bidi w:val="0"/>
              <w:spacing w:before="0" w:after="283"/>
              <w:jc w:val="center"/>
              <w:rPr/>
            </w:pPr>
            <w:r>
              <w:rPr/>
              <w:t xml:space="preserve">Yleiset mitalit </w:t>
            </w:r>
          </w:p>
        </w:tc>
      </w:tr>
      <w:tr>
        <w:trPr/>
        <w:tc>
          <w:tcPr>
            <w:tcW w:w="3211" w:type="dxa"/>
            <w:tcBorders/>
            <w:vAlign w:val="center"/>
          </w:tcPr>
          <w:p>
            <w:pPr>
              <w:pStyle w:val="TableContents"/>
              <w:bidi w:val="0"/>
              <w:spacing w:before="0" w:after="283"/>
              <w:jc w:val="left"/>
              <w:rPr/>
            </w:pPr>
            <w:r>
              <w:rPr/>
              <w:t xml:space="preserve">1924 Chamonix </w:t>
            </w:r>
          </w:p>
        </w:tc>
        <w:tc>
          <w:tcPr>
            <w:tcW w:w="991"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6 </w:t>
            </w:r>
          </w:p>
        </w:tc>
        <w:tc>
          <w:tcPr>
            <w:tcW w:w="1726" w:type="dxa"/>
            <w:tcBorders/>
            <w:vAlign w:val="center"/>
          </w:tcPr>
          <w:p>
            <w:pPr>
              <w:pStyle w:val="TableContents"/>
              <w:bidi w:val="0"/>
              <w:spacing w:before="0" w:after="283"/>
              <w:jc w:val="left"/>
              <w:rPr>
                <w:sz w:val="4"/>
                <w:szCs w:val="4"/>
              </w:rPr>
            </w:pPr>
            <w:r>
              <w:rPr>
                <w:sz w:val="4"/>
                <w:szCs w:val="4"/>
              </w:rPr>
            </w:r>
          </w:p>
        </w:tc>
      </w:tr>
      <w:tr>
        <w:trPr/>
        <w:tc>
          <w:tcPr>
            <w:tcW w:w="3211" w:type="dxa"/>
            <w:tcBorders/>
            <w:vAlign w:val="center"/>
          </w:tcPr>
          <w:p>
            <w:pPr>
              <w:pStyle w:val="TableContents"/>
              <w:bidi w:val="0"/>
              <w:spacing w:before="0" w:after="283"/>
              <w:jc w:val="left"/>
              <w:rPr/>
            </w:pPr>
            <w:r>
              <w:rPr/>
              <w:t xml:space="preserve">1928 St. Moritz </w:t>
            </w:r>
          </w:p>
        </w:tc>
        <w:tc>
          <w:tcPr>
            <w:tcW w:w="99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 </w:t>
            </w:r>
          </w:p>
        </w:tc>
        <w:tc>
          <w:tcPr>
            <w:tcW w:w="1726" w:type="dxa"/>
            <w:tcBorders/>
            <w:vAlign w:val="center"/>
          </w:tcPr>
          <w:p>
            <w:pPr>
              <w:pStyle w:val="TableContents"/>
              <w:bidi w:val="0"/>
              <w:spacing w:before="0" w:after="283"/>
              <w:jc w:val="left"/>
              <w:rPr/>
            </w:pPr>
            <w:r>
              <w:rPr/>
              <w:t xml:space="preserve">8 </w:t>
            </w:r>
          </w:p>
        </w:tc>
      </w:tr>
      <w:tr>
        <w:trPr/>
        <w:tc>
          <w:tcPr>
            <w:tcW w:w="3211" w:type="dxa"/>
            <w:tcBorders/>
            <w:vAlign w:val="center"/>
          </w:tcPr>
          <w:p>
            <w:pPr>
              <w:pStyle w:val="TableContents"/>
              <w:bidi w:val="0"/>
              <w:spacing w:before="0" w:after="283"/>
              <w:jc w:val="left"/>
              <w:rPr/>
            </w:pPr>
            <w:r>
              <w:rPr/>
              <w:t xml:space="preserve">1932 Lake Placid </w:t>
            </w:r>
          </w:p>
        </w:tc>
        <w:tc>
          <w:tcPr>
            <w:tcW w:w="9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 </w:t>
            </w:r>
          </w:p>
        </w:tc>
        <w:tc>
          <w:tcPr>
            <w:tcW w:w="1726" w:type="dxa"/>
            <w:tcBorders/>
            <w:vAlign w:val="center"/>
          </w:tcPr>
          <w:p>
            <w:pPr>
              <w:pStyle w:val="TableContents"/>
              <w:bidi w:val="0"/>
              <w:spacing w:before="0" w:after="283"/>
              <w:jc w:val="left"/>
              <w:rPr/>
            </w:pPr>
            <w:r>
              <w:rPr/>
              <w:t xml:space="preserve">-</w:t>
            </w:r>
          </w:p>
        </w:tc>
      </w:tr>
      <w:tr>
        <w:trPr/>
        <w:tc>
          <w:tcPr>
            <w:tcW w:w="3211" w:type="dxa"/>
            <w:tcBorders/>
            <w:vAlign w:val="center"/>
          </w:tcPr>
          <w:p>
            <w:pPr>
              <w:pStyle w:val="TableContents"/>
              <w:bidi w:val="0"/>
              <w:spacing w:before="0" w:after="283"/>
              <w:jc w:val="left"/>
              <w:rPr/>
            </w:pPr>
            <w:r>
              <w:rPr/>
              <w:t xml:space="preserve">1936 Garmisch-Partenkirchen </w:t>
            </w:r>
          </w:p>
        </w:tc>
        <w:tc>
          <w:tcPr>
            <w:tcW w:w="991"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7 </w:t>
            </w:r>
          </w:p>
        </w:tc>
        <w:tc>
          <w:tcPr>
            <w:tcW w:w="1726" w:type="dxa"/>
            <w:tcBorders/>
            <w:vAlign w:val="center"/>
          </w:tcPr>
          <w:p>
            <w:pPr>
              <w:pStyle w:val="TableContents"/>
              <w:bidi w:val="0"/>
              <w:spacing w:before="0" w:after="283"/>
              <w:jc w:val="left"/>
              <w:rPr/>
            </w:pPr>
            <w:r>
              <w:rPr/>
              <w:t xml:space="preserve">8 </w:t>
            </w:r>
          </w:p>
        </w:tc>
      </w:tr>
      <w:tr>
        <w:trPr/>
        <w:tc>
          <w:tcPr>
            <w:tcW w:w="3211" w:type="dxa"/>
            <w:tcBorders/>
            <w:vAlign w:val="center"/>
          </w:tcPr>
          <w:p>
            <w:pPr>
              <w:pStyle w:val="TableContents"/>
              <w:bidi w:val="0"/>
              <w:spacing w:before="0" w:after="283"/>
              <w:jc w:val="left"/>
              <w:rPr/>
            </w:pPr>
            <w:r>
              <w:rPr/>
              <w:t xml:space="preserve">1948 St. Moritz </w:t>
            </w:r>
          </w:p>
        </w:tc>
        <w:tc>
          <w:tcPr>
            <w:tcW w:w="991"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13 </w:t>
            </w:r>
          </w:p>
        </w:tc>
        <w:tc>
          <w:tcPr>
            <w:tcW w:w="1726" w:type="dxa"/>
            <w:tcBorders/>
            <w:vAlign w:val="center"/>
          </w:tcPr>
          <w:p>
            <w:pPr>
              <w:pStyle w:val="TableContents"/>
              <w:bidi w:val="0"/>
              <w:spacing w:before="0" w:after="283"/>
              <w:jc w:val="left"/>
              <w:rPr/>
            </w:pPr>
            <w:r>
              <w:rPr/>
              <w:t xml:space="preserve">10 </w:t>
            </w:r>
          </w:p>
        </w:tc>
      </w:tr>
      <w:tr>
        <w:trPr/>
        <w:tc>
          <w:tcPr>
            <w:tcW w:w="3211" w:type="dxa"/>
            <w:tcBorders/>
            <w:vAlign w:val="center"/>
          </w:tcPr>
          <w:p>
            <w:pPr>
              <w:pStyle w:val="TableContents"/>
              <w:bidi w:val="0"/>
              <w:spacing w:before="0" w:after="283"/>
              <w:jc w:val="left"/>
              <w:rPr/>
            </w:pPr>
            <w:r>
              <w:rPr/>
              <w:t xml:space="preserve">1952 Oslo </w:t>
            </w:r>
          </w:p>
        </w:tc>
        <w:tc>
          <w:tcPr>
            <w:tcW w:w="991"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 </w:t>
            </w:r>
          </w:p>
        </w:tc>
        <w:tc>
          <w:tcPr>
            <w:tcW w:w="1726" w:type="dxa"/>
            <w:tcBorders/>
            <w:vAlign w:val="center"/>
          </w:tcPr>
          <w:p>
            <w:pPr>
              <w:pStyle w:val="TableContents"/>
              <w:bidi w:val="0"/>
              <w:spacing w:before="0" w:after="283"/>
              <w:jc w:val="left"/>
              <w:rPr/>
            </w:pPr>
            <w:r>
              <w:rPr/>
              <w:t xml:space="preserve">11 </w:t>
            </w:r>
          </w:p>
        </w:tc>
      </w:tr>
      <w:tr>
        <w:trPr/>
        <w:tc>
          <w:tcPr>
            <w:tcW w:w="3211" w:type="dxa"/>
            <w:tcBorders/>
            <w:vAlign w:val="center"/>
          </w:tcPr>
          <w:p>
            <w:pPr>
              <w:pStyle w:val="TableContents"/>
              <w:bidi w:val="0"/>
              <w:spacing w:before="0" w:after="283"/>
              <w:jc w:val="left"/>
              <w:rPr/>
            </w:pPr>
            <w:r>
              <w:rPr/>
              <w:t xml:space="preserve">1956 Cortina d'Ampezzo </w:t>
            </w:r>
          </w:p>
        </w:tc>
        <w:tc>
          <w:tcPr>
            <w:tcW w:w="991"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 </w:t>
            </w:r>
          </w:p>
        </w:tc>
        <w:tc>
          <w:tcPr>
            <w:tcW w:w="1726" w:type="dxa"/>
            <w:tcBorders/>
            <w:vAlign w:val="center"/>
          </w:tcPr>
          <w:p>
            <w:pPr>
              <w:pStyle w:val="TableContents"/>
              <w:bidi w:val="0"/>
              <w:spacing w:before="0" w:after="283"/>
              <w:jc w:val="left"/>
              <w:rPr/>
            </w:pPr>
            <w:r>
              <w:rPr/>
              <w:t xml:space="preserve">-</w:t>
            </w:r>
          </w:p>
        </w:tc>
      </w:tr>
      <w:tr>
        <w:trPr/>
        <w:tc>
          <w:tcPr>
            <w:tcW w:w="3211" w:type="dxa"/>
            <w:tcBorders/>
            <w:vAlign w:val="center"/>
          </w:tcPr>
          <w:p>
            <w:pPr>
              <w:pStyle w:val="TableContents"/>
              <w:bidi w:val="0"/>
              <w:spacing w:before="0" w:after="283"/>
              <w:jc w:val="left"/>
              <w:rPr/>
            </w:pPr>
            <w:r>
              <w:rPr/>
              <w:t xml:space="preserve">1960 Squaw Valley </w:t>
            </w:r>
          </w:p>
        </w:tc>
        <w:tc>
          <w:tcPr>
            <w:tcW w:w="991"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 </w:t>
            </w:r>
          </w:p>
        </w:tc>
        <w:tc>
          <w:tcPr>
            <w:tcW w:w="1726" w:type="dxa"/>
            <w:tcBorders/>
            <w:vAlign w:val="center"/>
          </w:tcPr>
          <w:p>
            <w:pPr>
              <w:pStyle w:val="TableContents"/>
              <w:bidi w:val="0"/>
              <w:spacing w:before="0" w:after="283"/>
              <w:jc w:val="left"/>
              <w:rPr/>
            </w:pPr>
            <w:r>
              <w:rPr/>
              <w:t xml:space="preserve">-</w:t>
            </w:r>
          </w:p>
        </w:tc>
      </w:tr>
      <w:tr>
        <w:trPr/>
        <w:tc>
          <w:tcPr>
            <w:tcW w:w="3211" w:type="dxa"/>
            <w:tcBorders/>
            <w:vAlign w:val="center"/>
          </w:tcPr>
          <w:p>
            <w:pPr>
              <w:pStyle w:val="TableContents"/>
              <w:bidi w:val="0"/>
              <w:spacing w:before="0" w:after="283"/>
              <w:jc w:val="left"/>
              <w:rPr/>
            </w:pPr>
            <w:r>
              <w:rPr/>
              <w:t xml:space="preserve">1964 Innsbruck </w:t>
            </w:r>
          </w:p>
        </w:tc>
        <w:tc>
          <w:tcPr>
            <w:tcW w:w="991"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11 </w:t>
            </w:r>
          </w:p>
        </w:tc>
        <w:tc>
          <w:tcPr>
            <w:tcW w:w="1726" w:type="dxa"/>
            <w:tcBorders/>
            <w:vAlign w:val="center"/>
          </w:tcPr>
          <w:p>
            <w:pPr>
              <w:pStyle w:val="TableContents"/>
              <w:bidi w:val="0"/>
              <w:spacing w:before="0" w:after="283"/>
              <w:jc w:val="left"/>
              <w:rPr/>
            </w:pPr>
            <w:r>
              <w:rPr/>
              <w:t xml:space="preserve">12 </w:t>
            </w:r>
          </w:p>
        </w:tc>
      </w:tr>
      <w:tr>
        <w:trPr/>
        <w:tc>
          <w:tcPr>
            <w:tcW w:w="3211" w:type="dxa"/>
            <w:tcBorders/>
            <w:vAlign w:val="center"/>
          </w:tcPr>
          <w:p>
            <w:pPr>
              <w:pStyle w:val="TableContents"/>
              <w:bidi w:val="0"/>
              <w:spacing w:before="0" w:after="283"/>
              <w:jc w:val="left"/>
              <w:rPr/>
            </w:pPr>
            <w:r>
              <w:rPr/>
              <w:t xml:space="preserve">1968 Grenoble </w:t>
            </w:r>
          </w:p>
        </w:tc>
        <w:tc>
          <w:tcPr>
            <w:tcW w:w="991"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 </w:t>
            </w:r>
          </w:p>
        </w:tc>
        <w:tc>
          <w:tcPr>
            <w:tcW w:w="1726" w:type="dxa"/>
            <w:tcBorders/>
            <w:vAlign w:val="center"/>
          </w:tcPr>
          <w:p>
            <w:pPr>
              <w:pStyle w:val="TableContents"/>
              <w:bidi w:val="0"/>
              <w:spacing w:before="0" w:after="283"/>
              <w:jc w:val="left"/>
              <w:rPr/>
            </w:pPr>
            <w:r>
              <w:rPr/>
              <w:t xml:space="preserve">-</w:t>
            </w:r>
          </w:p>
        </w:tc>
      </w:tr>
      <w:tr>
        <w:trPr/>
        <w:tc>
          <w:tcPr>
            <w:tcW w:w="3211" w:type="dxa"/>
            <w:tcBorders/>
            <w:vAlign w:val="center"/>
          </w:tcPr>
          <w:p>
            <w:pPr>
              <w:pStyle w:val="TableContents"/>
              <w:bidi w:val="0"/>
              <w:spacing w:before="0" w:after="283"/>
              <w:jc w:val="left"/>
              <w:rPr/>
            </w:pPr>
            <w:r>
              <w:rPr/>
              <w:t xml:space="preserve">1972 Sapporo </w:t>
            </w:r>
          </w:p>
        </w:tc>
        <w:tc>
          <w:tcPr>
            <w:tcW w:w="991"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 </w:t>
            </w:r>
          </w:p>
        </w:tc>
        <w:tc>
          <w:tcPr>
            <w:tcW w:w="1726" w:type="dxa"/>
            <w:tcBorders/>
            <w:vAlign w:val="center"/>
          </w:tcPr>
          <w:p>
            <w:pPr>
              <w:pStyle w:val="TableContents"/>
              <w:bidi w:val="0"/>
              <w:spacing w:before="0" w:after="283"/>
              <w:jc w:val="left"/>
              <w:rPr/>
            </w:pPr>
            <w:r>
              <w:rPr/>
              <w:t xml:space="preserve">-</w:t>
            </w:r>
          </w:p>
        </w:tc>
      </w:tr>
      <w:tr>
        <w:trPr/>
        <w:tc>
          <w:tcPr>
            <w:tcW w:w="3211" w:type="dxa"/>
            <w:tcBorders/>
            <w:vAlign w:val="center"/>
          </w:tcPr>
          <w:p>
            <w:pPr>
              <w:pStyle w:val="TableContents"/>
              <w:bidi w:val="0"/>
              <w:spacing w:before="0" w:after="283"/>
              <w:jc w:val="left"/>
              <w:rPr/>
            </w:pPr>
            <w:r>
              <w:rPr/>
              <w:t xml:space="preserve">1976 Innsbruck </w:t>
            </w:r>
          </w:p>
        </w:tc>
        <w:tc>
          <w:tcPr>
            <w:tcW w:w="99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12 </w:t>
            </w:r>
          </w:p>
        </w:tc>
        <w:tc>
          <w:tcPr>
            <w:tcW w:w="1726" w:type="dxa"/>
            <w:tcBorders/>
            <w:vAlign w:val="center"/>
          </w:tcPr>
          <w:p>
            <w:pPr>
              <w:pStyle w:val="TableContents"/>
              <w:bidi w:val="0"/>
              <w:spacing w:before="0" w:after="283"/>
              <w:jc w:val="left"/>
              <w:rPr/>
            </w:pPr>
            <w:r>
              <w:rPr/>
              <w:t xml:space="preserve">14 </w:t>
            </w:r>
          </w:p>
        </w:tc>
      </w:tr>
      <w:tr>
        <w:trPr/>
        <w:tc>
          <w:tcPr>
            <w:tcW w:w="3211" w:type="dxa"/>
            <w:tcBorders/>
            <w:vAlign w:val="center"/>
          </w:tcPr>
          <w:p>
            <w:pPr>
              <w:pStyle w:val="TableContents"/>
              <w:bidi w:val="0"/>
              <w:spacing w:before="0" w:after="283"/>
              <w:jc w:val="left"/>
              <w:rPr/>
            </w:pPr>
            <w:r>
              <w:rPr/>
              <w:t xml:space="preserve">1980 Lake Placid </w:t>
            </w:r>
          </w:p>
        </w:tc>
        <w:tc>
          <w:tcPr>
            <w:tcW w:w="99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11 </w:t>
            </w:r>
          </w:p>
        </w:tc>
        <w:tc>
          <w:tcPr>
            <w:tcW w:w="1726" w:type="dxa"/>
            <w:tcBorders/>
            <w:vAlign w:val="center"/>
          </w:tcPr>
          <w:p>
            <w:pPr>
              <w:pStyle w:val="TableContents"/>
              <w:bidi w:val="0"/>
              <w:spacing w:before="0" w:after="283"/>
              <w:jc w:val="left"/>
              <w:rPr/>
            </w:pPr>
            <w:r>
              <w:rPr/>
              <w:t xml:space="preserve">14 </w:t>
            </w:r>
          </w:p>
        </w:tc>
      </w:tr>
      <w:tr>
        <w:trPr/>
        <w:tc>
          <w:tcPr>
            <w:tcW w:w="3211" w:type="dxa"/>
            <w:tcBorders/>
            <w:vAlign w:val="center"/>
          </w:tcPr>
          <w:p>
            <w:pPr>
              <w:pStyle w:val="TableContents"/>
              <w:bidi w:val="0"/>
              <w:spacing w:before="0" w:after="283"/>
              <w:jc w:val="left"/>
              <w:rPr/>
            </w:pPr>
            <w:r>
              <w:rPr/>
              <w:t xml:space="preserve">1984 Sarajevo </w:t>
            </w:r>
          </w:p>
        </w:tc>
        <w:tc>
          <w:tcPr>
            <w:tcW w:w="991"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11 </w:t>
            </w:r>
          </w:p>
        </w:tc>
        <w:tc>
          <w:tcPr>
            <w:tcW w:w="1726" w:type="dxa"/>
            <w:tcBorders/>
            <w:vAlign w:val="center"/>
          </w:tcPr>
          <w:p>
            <w:pPr>
              <w:pStyle w:val="TableContents"/>
              <w:bidi w:val="0"/>
              <w:spacing w:before="0" w:after="283"/>
              <w:jc w:val="left"/>
              <w:rPr/>
            </w:pPr>
            <w:r>
              <w:rPr/>
              <w:t xml:space="preserve">14 </w:t>
            </w:r>
          </w:p>
        </w:tc>
      </w:tr>
      <w:tr>
        <w:trPr/>
        <w:tc>
          <w:tcPr>
            <w:tcW w:w="3211" w:type="dxa"/>
            <w:tcBorders/>
            <w:vAlign w:val="center"/>
          </w:tcPr>
          <w:p>
            <w:pPr>
              <w:pStyle w:val="TableContents"/>
              <w:bidi w:val="0"/>
              <w:spacing w:before="0" w:after="283"/>
              <w:jc w:val="left"/>
              <w:rPr/>
            </w:pPr>
            <w:r>
              <w:rPr/>
              <w:t xml:space="preserve">1988 Calgary </w:t>
            </w:r>
          </w:p>
        </w:tc>
        <w:tc>
          <w:tcPr>
            <w:tcW w:w="991"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 </w:t>
            </w:r>
          </w:p>
        </w:tc>
        <w:tc>
          <w:tcPr>
            <w:tcW w:w="1726" w:type="dxa"/>
            <w:tcBorders/>
            <w:vAlign w:val="center"/>
          </w:tcPr>
          <w:p>
            <w:pPr>
              <w:pStyle w:val="TableContents"/>
              <w:bidi w:val="0"/>
              <w:spacing w:before="0" w:after="283"/>
              <w:jc w:val="left"/>
              <w:rPr/>
            </w:pPr>
            <w:r>
              <w:rPr/>
              <w:t xml:space="preserve">-</w:t>
            </w:r>
          </w:p>
        </w:tc>
      </w:tr>
      <w:tr>
        <w:trPr/>
        <w:tc>
          <w:tcPr>
            <w:tcW w:w="3211" w:type="dxa"/>
            <w:tcBorders/>
            <w:vAlign w:val="center"/>
          </w:tcPr>
          <w:p>
            <w:pPr>
              <w:pStyle w:val="TableContents"/>
              <w:bidi w:val="0"/>
              <w:spacing w:before="0" w:after="283"/>
              <w:jc w:val="left"/>
              <w:rPr/>
            </w:pPr>
            <w:r>
              <w:rPr/>
              <w:t xml:space="preserve">1992 Albertville </w:t>
            </w:r>
          </w:p>
        </w:tc>
        <w:tc>
          <w:tcPr>
            <w:tcW w:w="991"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 </w:t>
            </w:r>
          </w:p>
        </w:tc>
        <w:tc>
          <w:tcPr>
            <w:tcW w:w="1726" w:type="dxa"/>
            <w:tcBorders/>
            <w:vAlign w:val="center"/>
          </w:tcPr>
          <w:p>
            <w:pPr>
              <w:pStyle w:val="TableContents"/>
              <w:bidi w:val="0"/>
              <w:spacing w:before="0" w:after="283"/>
              <w:jc w:val="left"/>
              <w:rPr/>
            </w:pPr>
            <w:r>
              <w:rPr/>
              <w:t xml:space="preserve">-</w:t>
            </w:r>
          </w:p>
        </w:tc>
      </w:tr>
      <w:tr>
        <w:trPr/>
        <w:tc>
          <w:tcPr>
            <w:tcW w:w="3211" w:type="dxa"/>
            <w:tcBorders/>
            <w:vAlign w:val="center"/>
          </w:tcPr>
          <w:p>
            <w:pPr>
              <w:pStyle w:val="TableContents"/>
              <w:bidi w:val="0"/>
              <w:spacing w:before="0" w:after="283"/>
              <w:jc w:val="left"/>
              <w:rPr/>
            </w:pPr>
            <w:r>
              <w:rPr/>
              <w:t xml:space="preserve">1994 Lillehammer </w:t>
            </w:r>
          </w:p>
        </w:tc>
        <w:tc>
          <w:tcPr>
            <w:tcW w:w="991"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21 </w:t>
            </w:r>
          </w:p>
        </w:tc>
        <w:tc>
          <w:tcPr>
            <w:tcW w:w="1726" w:type="dxa"/>
            <w:tcBorders/>
            <w:vAlign w:val="center"/>
          </w:tcPr>
          <w:p>
            <w:pPr>
              <w:pStyle w:val="TableContents"/>
              <w:bidi w:val="0"/>
              <w:spacing w:before="0" w:after="283"/>
              <w:jc w:val="left"/>
              <w:rPr/>
            </w:pPr>
            <w:r>
              <w:rPr/>
              <w:t xml:space="preserve">20 </w:t>
            </w:r>
          </w:p>
        </w:tc>
      </w:tr>
      <w:tr>
        <w:trPr/>
        <w:tc>
          <w:tcPr>
            <w:tcW w:w="3211" w:type="dxa"/>
            <w:tcBorders/>
            <w:vAlign w:val="center"/>
          </w:tcPr>
          <w:p>
            <w:pPr>
              <w:pStyle w:val="TableContents"/>
              <w:bidi w:val="0"/>
              <w:spacing w:before="0" w:after="283"/>
              <w:jc w:val="left"/>
              <w:rPr/>
            </w:pPr>
            <w:r>
              <w:rPr/>
              <w:t xml:space="preserve">1998 Nagano </w:t>
            </w:r>
          </w:p>
        </w:tc>
        <w:tc>
          <w:tcPr>
            <w:tcW w:w="99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22 </w:t>
            </w:r>
          </w:p>
        </w:tc>
        <w:tc>
          <w:tcPr>
            <w:tcW w:w="1726" w:type="dxa"/>
            <w:tcBorders/>
            <w:vAlign w:val="center"/>
          </w:tcPr>
          <w:p>
            <w:pPr>
              <w:pStyle w:val="TableContents"/>
              <w:bidi w:val="0"/>
              <w:spacing w:before="0" w:after="283"/>
              <w:jc w:val="left"/>
              <w:rPr/>
            </w:pPr>
            <w:r>
              <w:rPr/>
              <w:t xml:space="preserve">22 </w:t>
            </w:r>
          </w:p>
        </w:tc>
      </w:tr>
      <w:tr>
        <w:trPr/>
        <w:tc>
          <w:tcPr>
            <w:tcW w:w="3211" w:type="dxa"/>
            <w:tcBorders/>
            <w:vAlign w:val="center"/>
          </w:tcPr>
          <w:p>
            <w:pPr>
              <w:pStyle w:val="TableContents"/>
              <w:bidi w:val="0"/>
              <w:spacing w:before="0" w:after="283"/>
              <w:jc w:val="left"/>
              <w:rPr/>
            </w:pPr>
            <w:r>
              <w:rPr/>
              <w:t xml:space="preserve">2002 Salt Lake City </w:t>
            </w:r>
          </w:p>
        </w:tc>
        <w:tc>
          <w:tcPr>
            <w:tcW w:w="991"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18 </w:t>
            </w:r>
          </w:p>
        </w:tc>
        <w:tc>
          <w:tcPr>
            <w:tcW w:w="1726" w:type="dxa"/>
            <w:tcBorders/>
            <w:vAlign w:val="center"/>
          </w:tcPr>
          <w:p>
            <w:pPr>
              <w:pStyle w:val="TableContents"/>
              <w:bidi w:val="0"/>
              <w:spacing w:before="0" w:after="283"/>
              <w:jc w:val="left"/>
              <w:rPr/>
            </w:pPr>
            <w:r>
              <w:rPr/>
              <w:t xml:space="preserve">20 </w:t>
            </w:r>
          </w:p>
        </w:tc>
      </w:tr>
      <w:tr>
        <w:trPr/>
        <w:tc>
          <w:tcPr>
            <w:tcW w:w="3211" w:type="dxa"/>
            <w:tcBorders/>
            <w:vAlign w:val="center"/>
          </w:tcPr>
          <w:p>
            <w:pPr>
              <w:pStyle w:val="TableContents"/>
              <w:bidi w:val="0"/>
              <w:spacing w:before="0" w:after="283"/>
              <w:jc w:val="left"/>
              <w:rPr/>
            </w:pPr>
            <w:r>
              <w:rPr/>
              <w:t xml:space="preserve">2006 Torino </w:t>
            </w:r>
          </w:p>
        </w:tc>
        <w:tc>
          <w:tcPr>
            <w:tcW w:w="991"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21 </w:t>
            </w:r>
          </w:p>
        </w:tc>
        <w:tc>
          <w:tcPr>
            <w:tcW w:w="1726" w:type="dxa"/>
            <w:tcBorders/>
            <w:vAlign w:val="center"/>
          </w:tcPr>
          <w:p>
            <w:pPr>
              <w:pStyle w:val="TableContents"/>
              <w:bidi w:val="0"/>
              <w:spacing w:before="0" w:after="283"/>
              <w:jc w:val="left"/>
              <w:rPr/>
            </w:pPr>
            <w:r>
              <w:rPr/>
              <w:t xml:space="preserve">22 </w:t>
            </w:r>
          </w:p>
        </w:tc>
      </w:tr>
      <w:tr>
        <w:trPr/>
        <w:tc>
          <w:tcPr>
            <w:tcW w:w="3211" w:type="dxa"/>
            <w:tcBorders/>
            <w:vAlign w:val="center"/>
          </w:tcPr>
          <w:p>
            <w:pPr>
              <w:pStyle w:val="TableContents"/>
              <w:bidi w:val="0"/>
              <w:spacing w:before="0" w:after="283"/>
              <w:jc w:val="left"/>
              <w:rPr/>
            </w:pPr>
            <w:r>
              <w:rPr/>
              <w:t xml:space="preserve">2010 Vancouver </w:t>
            </w:r>
          </w:p>
        </w:tc>
        <w:tc>
          <w:tcPr>
            <w:tcW w:w="99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19 </w:t>
            </w:r>
          </w:p>
        </w:tc>
        <w:tc>
          <w:tcPr>
            <w:tcW w:w="1726" w:type="dxa"/>
            <w:tcBorders/>
            <w:vAlign w:val="center"/>
          </w:tcPr>
          <w:p>
            <w:pPr>
              <w:pStyle w:val="TableContents"/>
              <w:bidi w:val="0"/>
              <w:spacing w:before="0" w:after="283"/>
              <w:jc w:val="left"/>
              <w:rPr/>
            </w:pPr>
            <w:r>
              <w:rPr/>
              <w:t xml:space="preserve">24 </w:t>
            </w:r>
          </w:p>
        </w:tc>
      </w:tr>
      <w:tr>
        <w:trPr/>
        <w:tc>
          <w:tcPr>
            <w:tcW w:w="3211" w:type="dxa"/>
            <w:tcBorders/>
            <w:vAlign w:val="center"/>
          </w:tcPr>
          <w:p>
            <w:pPr>
              <w:pStyle w:val="TableContents"/>
              <w:bidi w:val="0"/>
              <w:spacing w:before="0" w:after="283"/>
              <w:jc w:val="left"/>
              <w:rPr/>
            </w:pPr>
            <w:r>
              <w:rPr/>
              <w:t xml:space="preserve">2014 Sotši </w:t>
            </w:r>
          </w:p>
        </w:tc>
        <w:tc>
          <w:tcPr>
            <w:tcW w:w="991"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19 </w:t>
            </w:r>
          </w:p>
        </w:tc>
        <w:tc>
          <w:tcPr>
            <w:tcW w:w="1726" w:type="dxa"/>
            <w:tcBorders/>
            <w:vAlign w:val="center"/>
          </w:tcPr>
          <w:p>
            <w:pPr>
              <w:pStyle w:val="TableContents"/>
              <w:bidi w:val="0"/>
              <w:spacing w:before="0" w:after="283"/>
              <w:jc w:val="left"/>
              <w:rPr/>
            </w:pPr>
            <w:r>
              <w:rPr/>
              <w:t xml:space="preserve">20 </w:t>
            </w:r>
          </w:p>
        </w:tc>
      </w:tr>
      <w:tr>
        <w:trPr/>
        <w:tc>
          <w:tcPr>
            <w:tcW w:w="3211" w:type="dxa"/>
            <w:tcBorders/>
            <w:vAlign w:val="center"/>
          </w:tcPr>
          <w:p>
            <w:pPr>
              <w:pStyle w:val="TableContents"/>
              <w:bidi w:val="0"/>
              <w:spacing w:before="0" w:after="283"/>
              <w:jc w:val="left"/>
              <w:rPr/>
            </w:pPr>
            <w:r>
              <w:rPr/>
              <w:t xml:space="preserve">2018 Pyeongchang </w:t>
            </w:r>
          </w:p>
        </w:tc>
        <w:tc>
          <w:tcPr>
            <w:tcW w:w="991" w:type="dxa"/>
            <w:tcBorders/>
            <w:vAlign w:val="center"/>
          </w:tcPr>
          <w:p>
            <w:pPr>
              <w:pStyle w:val="TableContents"/>
              <w:bidi w:val="0"/>
              <w:spacing w:before="0" w:after="283"/>
              <w:jc w:val="left"/>
              <w:rPr/>
            </w:pPr>
            <w:r>
              <w:rPr/>
              <w:t xml:space="preserve">58 </w:t>
            </w:r>
          </w:p>
        </w:tc>
        <w:tc>
          <w:tcPr>
            <w:tcW w:w="64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pPr>
            <w:r>
              <w:rPr/>
              <w:t xml:space="preserve">19 </w:t>
            </w:r>
          </w:p>
        </w:tc>
        <w:tc>
          <w:tcPr>
            <w:tcW w:w="1726" w:type="dxa"/>
            <w:tcBorders/>
            <w:vAlign w:val="center"/>
          </w:tcPr>
          <w:p>
            <w:pPr>
              <w:pStyle w:val="TableContents"/>
              <w:bidi w:val="0"/>
              <w:spacing w:before="0" w:after="283"/>
              <w:jc w:val="left"/>
              <w:rPr/>
            </w:pPr>
            <w:r>
              <w:rPr/>
              <w:t xml:space="preserve">17 </w:t>
            </w:r>
          </w:p>
        </w:tc>
      </w:tr>
      <w:tr>
        <w:trPr/>
        <w:tc>
          <w:tcPr>
            <w:tcW w:w="3211" w:type="dxa"/>
            <w:tcBorders/>
            <w:vAlign w:val="center"/>
          </w:tcPr>
          <w:p>
            <w:pPr>
              <w:pStyle w:val="TableContents"/>
              <w:bidi w:val="0"/>
              <w:spacing w:before="0" w:after="283"/>
              <w:jc w:val="left"/>
              <w:rPr/>
            </w:pPr>
            <w:r>
              <w:rPr/>
              <w:t xml:space="preserve">2022 Peking Tuleva tapahtuma Yhteensä </w:t>
            </w:r>
          </w:p>
        </w:tc>
        <w:tc>
          <w:tcPr>
            <w:tcW w:w="6382" w:type="dxa"/>
            <w:gridSpan w:val="7"/>
            <w:tcBorders/>
          </w:tcPr>
          <w:p>
            <w:pPr>
              <w:pStyle w:val="TableContents"/>
              <w:bidi w:val="0"/>
              <w:spacing w:before="0" w:after="283"/>
              <w:jc w:val="left"/>
              <w:rPr>
                <w:sz w:val="4"/>
                <w:szCs w:val="4"/>
              </w:rPr>
            </w:pPr>
            <w:r>
              <w:rPr>
                <w:sz w:val="4"/>
                <w:szCs w:val="4"/>
              </w:rPr>
            </w:r>
          </w:p>
        </w:tc>
      </w:tr>
      <w:tr>
        <w:trPr/>
        <w:tc>
          <w:tcPr>
            <w:tcW w:w="3211" w:type="dxa"/>
            <w:tcBorders/>
            <w:vAlign w:val="center"/>
          </w:tcPr>
          <w:p>
            <w:pPr>
              <w:pStyle w:val="TableHeading"/>
              <w:suppressLineNumbers/>
              <w:bidi w:val="0"/>
              <w:spacing w:before="0" w:after="283"/>
              <w:jc w:val="center"/>
              <w:rPr/>
            </w:pPr>
            <w:r>
              <w:rPr/>
              <w:t xml:space="preserve">11 </w:t>
            </w:r>
          </w:p>
        </w:tc>
        <w:tc>
          <w:tcPr>
            <w:tcW w:w="991"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16 </w:t>
            </w:r>
          </w:p>
        </w:tc>
        <w:tc>
          <w:tcPr>
            <w:tcW w:w="721" w:type="dxa"/>
            <w:tcBorders/>
            <w:vAlign w:val="center"/>
          </w:tcPr>
          <w:p>
            <w:pPr>
              <w:pStyle w:val="TableHeading"/>
              <w:suppressLineNumbers/>
              <w:bidi w:val="0"/>
              <w:spacing w:before="0" w:after="283"/>
              <w:jc w:val="center"/>
              <w:rPr/>
            </w:pPr>
            <w:r>
              <w:rPr/>
              <w:t xml:space="preserve">31 </w:t>
            </w:r>
          </w:p>
        </w:tc>
        <w:tc>
          <w:tcPr>
            <w:tcW w:w="856" w:type="dxa"/>
            <w:tcBorders/>
            <w:vAlign w:val="center"/>
          </w:tcPr>
          <w:p>
            <w:pPr>
              <w:pStyle w:val="TableHeading"/>
              <w:suppressLineNumbers/>
              <w:bidi w:val="0"/>
              <w:spacing w:before="0" w:after="283"/>
              <w:jc w:val="center"/>
              <w:rPr/>
            </w:pPr>
            <w:r>
              <w:rPr/>
              <w:t xml:space="preserve">19 </w:t>
            </w:r>
          </w:p>
        </w:tc>
        <w:tc>
          <w:tcPr>
            <w:tcW w:w="706" w:type="dxa"/>
            <w:tcBorders/>
            <w:vAlign w:val="center"/>
          </w:tcPr>
          <w:p>
            <w:pPr>
              <w:pStyle w:val="TableHeading"/>
              <w:suppressLineNumbers/>
              <w:bidi w:val="0"/>
              <w:spacing w:before="0" w:after="283"/>
              <w:jc w:val="center"/>
              <w:rPr/>
            </w:pPr>
            <w:r>
              <w:rPr/>
              <w:t xml:space="preserve">19 </w:t>
            </w:r>
          </w:p>
        </w:tc>
        <w:tc>
          <w:tcPr>
            <w:tcW w:w="246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Iso-Britannia on voittanut talviolympialaisissa?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Iso-Britannia olympialaisissa Yhdistyneen kuningaskunnan lippu </w:t>
      </w:r>
    </w:p>
    <w:tbl>
      <w:tblPr>
        <w:tblW w:w="8582" w:type="dxa"/>
        <w:jc w:val="left"/>
        <w:tblInd w:w="0" w:type="dxa"/>
        <w:tblLayout w:type="fixed"/>
        <w:tblCellMar>
          <w:top w:w="28" w:type="dxa"/>
          <w:left w:w="28" w:type="dxa"/>
          <w:bottom w:w="28" w:type="dxa"/>
          <w:right w:w="28" w:type="dxa"/>
        </w:tblCellMar>
      </w:tblPr>
      <w:tblGrid>
        <w:gridCol w:w="1156"/>
        <w:gridCol w:w="7426"/>
      </w:tblGrid>
      <w:tr>
        <w:trPr/>
        <w:tc>
          <w:tcPr>
            <w:tcW w:w="1156" w:type="dxa"/>
            <w:tcBorders/>
            <w:vAlign w:val="center"/>
          </w:tcPr>
          <w:p>
            <w:pPr>
              <w:pStyle w:val="TableHeading"/>
              <w:suppressLineNumbers/>
              <w:bidi w:val="0"/>
              <w:spacing w:before="0" w:after="283"/>
              <w:jc w:val="center"/>
              <w:rPr/>
            </w:pPr>
            <w:r>
              <w:rPr/>
              <w:t xml:space="preserve">IOC-koodi </w:t>
            </w:r>
          </w:p>
        </w:tc>
        <w:tc>
          <w:tcPr>
            <w:tcW w:w="7426" w:type="dxa"/>
            <w:tcBorders/>
            <w:vAlign w:val="center"/>
          </w:tcPr>
          <w:p>
            <w:pPr>
              <w:pStyle w:val="TableContents"/>
              <w:bidi w:val="0"/>
              <w:spacing w:before="0" w:after="283"/>
              <w:jc w:val="left"/>
              <w:rPr/>
            </w:pPr>
            <w:r>
              <w:rPr/>
              <w:t xml:space="preserve">GBR </w:t>
            </w:r>
          </w:p>
        </w:tc>
      </w:tr>
      <w:tr>
        <w:trPr/>
        <w:tc>
          <w:tcPr>
            <w:tcW w:w="1156" w:type="dxa"/>
            <w:tcBorders/>
            <w:vAlign w:val="center"/>
          </w:tcPr>
          <w:p>
            <w:pPr>
              <w:pStyle w:val="TableHeading"/>
              <w:suppressLineNumbers/>
              <w:bidi w:val="0"/>
              <w:spacing w:before="0" w:after="283"/>
              <w:jc w:val="center"/>
              <w:rPr/>
            </w:pPr>
            <w:r>
              <w:rPr/>
              <w:t xml:space="preserve">NOC </w:t>
            </w:r>
          </w:p>
        </w:tc>
        <w:tc>
          <w:tcPr>
            <w:tcW w:w="7426" w:type="dxa"/>
            <w:tcBorders/>
            <w:vAlign w:val="center"/>
          </w:tcPr>
          <w:p>
            <w:pPr>
              <w:pStyle w:val="TableContents"/>
              <w:bidi w:val="0"/>
              <w:spacing w:before="0" w:after="283"/>
              <w:jc w:val="left"/>
              <w:rPr/>
            </w:pPr>
            <w:r>
              <w:rPr/>
              <w:t xml:space="preserve">Brittiläinen olympialiitto </w:t>
            </w:r>
          </w:p>
        </w:tc>
      </w:tr>
      <w:tr>
        <w:trPr/>
        <w:tc>
          <w:tcPr>
            <w:tcW w:w="1156" w:type="dxa"/>
            <w:tcBorders/>
            <w:vAlign w:val="center"/>
          </w:tcPr>
          <w:p>
            <w:pPr>
              <w:pStyle w:val="TableHeading"/>
              <w:suppressLineNumbers/>
              <w:bidi w:val="0"/>
              <w:spacing w:before="0" w:after="283"/>
              <w:jc w:val="center"/>
              <w:rPr/>
            </w:pPr>
            <w:r>
              <w:rPr/>
              <w:t xml:space="preserve">Mitalit </w:t>
            </w:r>
          </w:p>
        </w:tc>
        <w:tc>
          <w:tcPr>
            <w:tcW w:w="7426" w:type="dxa"/>
            <w:tcBorders/>
            <w:vAlign w:val="center"/>
          </w:tcPr>
          <w:p>
            <w:pPr>
              <w:pStyle w:val="ListHeading"/>
              <w:bidi w:val="0"/>
              <w:ind w:start="0" w:end="0" w:hanging="0"/>
              <w:jc w:val="left"/>
              <w:rPr/>
            </w:pPr>
            <w:r>
              <w:rPr/>
              <w:t xml:space="preserve">Kulta </w:t>
            </w:r>
          </w:p>
          <w:p>
            <w:pPr>
              <w:pStyle w:val="ListContents"/>
              <w:bidi w:val="0"/>
              <w:ind w:start="567" w:end="0" w:hanging="0"/>
              <w:jc w:val="left"/>
              <w:rPr/>
            </w:pPr>
            <w:r>
              <w:rPr/>
              <w:t xml:space="preserve">274 </w:t>
            </w:r>
          </w:p>
          <w:p>
            <w:pPr>
              <w:pStyle w:val="ListHeading"/>
              <w:bidi w:val="0"/>
              <w:ind w:start="0" w:end="0" w:hanging="0"/>
              <w:jc w:val="left"/>
              <w:rPr/>
            </w:pPr>
            <w:r>
              <w:rPr/>
              <w:t xml:space="preserve">Hopea </w:t>
            </w:r>
          </w:p>
          <w:p>
            <w:pPr>
              <w:pStyle w:val="ListContents"/>
              <w:bidi w:val="0"/>
              <w:ind w:start="567" w:end="0" w:hanging="0"/>
              <w:jc w:val="left"/>
              <w:rPr/>
            </w:pPr>
            <w:r>
              <w:rPr/>
              <w:t xml:space="preserve">299 </w:t>
            </w:r>
          </w:p>
          <w:p>
            <w:pPr>
              <w:pStyle w:val="ListHeading"/>
              <w:bidi w:val="0"/>
              <w:ind w:start="0" w:end="0" w:hanging="0"/>
              <w:jc w:val="left"/>
              <w:rPr/>
            </w:pPr>
            <w:r>
              <w:rPr/>
              <w:t xml:space="preserve">Pronssi </w:t>
            </w:r>
          </w:p>
          <w:p>
            <w:pPr>
              <w:pStyle w:val="ListContents"/>
              <w:bidi w:val="0"/>
              <w:ind w:start="567" w:end="0" w:hanging="0"/>
              <w:jc w:val="left"/>
              <w:rPr/>
            </w:pPr>
            <w:r>
              <w:rPr/>
              <w:t xml:space="preserve">307 </w:t>
            </w:r>
          </w:p>
          <w:p>
            <w:pPr>
              <w:pStyle w:val="ListHeading"/>
              <w:bidi w:val="0"/>
              <w:ind w:start="0" w:end="0" w:hanging="0"/>
              <w:jc w:val="left"/>
              <w:rPr/>
            </w:pPr>
            <w:r>
              <w:rPr/>
              <w:t xml:space="preserve">Yhteensä </w:t>
            </w:r>
          </w:p>
          <w:p>
            <w:pPr>
              <w:pStyle w:val="ListContents"/>
              <w:bidi w:val="0"/>
              <w:spacing w:before="0" w:after="283"/>
              <w:jc w:val="left"/>
              <w:rPr/>
            </w:pPr>
            <w:r>
              <w:rPr>
                <w:color w:val="DCDCDC"/>
              </w:rPr>
              <w:t xml:space="preserve">880 </w:t>
            </w:r>
            <w:r>
              <w:rPr/>
              <w:t xml:space="preserve">Kesän esiintymiset </w:t>
            </w:r>
          </w:p>
          <w:p>
            <w:pPr>
              <w:pStyle w:val="TextBody"/>
              <w:numPr>
                <w:ilvl w:val="0"/>
                <w:numId w:val="53"/>
              </w:numPr>
              <w:tabs>
                <w:tab w:val="clear" w:pos="1134"/>
                <w:tab w:val="left" w:leader="none" w:pos="707"/>
              </w:tabs>
              <w:bidi w:val="0"/>
              <w:spacing w:before="0" w:after="0"/>
              <w:ind w:start="707" w:hanging="283"/>
              <w:jc w:val="left"/>
              <w:rPr/>
            </w:pPr>
            <w:r>
              <w:rPr/>
              <w:t xml:space="preserve">1896 </w:t>
            </w:r>
          </w:p>
          <w:p>
            <w:pPr>
              <w:pStyle w:val="TextBody"/>
              <w:numPr>
                <w:ilvl w:val="0"/>
                <w:numId w:val="53"/>
              </w:numPr>
              <w:tabs>
                <w:tab w:val="clear" w:pos="1134"/>
                <w:tab w:val="left" w:leader="none" w:pos="707"/>
              </w:tabs>
              <w:bidi w:val="0"/>
              <w:spacing w:before="0" w:after="0"/>
              <w:ind w:start="707" w:hanging="283"/>
              <w:jc w:val="left"/>
              <w:rPr/>
            </w:pPr>
            <w:r>
              <w:rPr/>
              <w:t xml:space="preserve">1900 </w:t>
            </w:r>
          </w:p>
          <w:p>
            <w:pPr>
              <w:pStyle w:val="TextBody"/>
              <w:numPr>
                <w:ilvl w:val="0"/>
                <w:numId w:val="53"/>
              </w:numPr>
              <w:tabs>
                <w:tab w:val="clear" w:pos="1134"/>
                <w:tab w:val="left" w:leader="none" w:pos="707"/>
              </w:tabs>
              <w:bidi w:val="0"/>
              <w:spacing w:before="0" w:after="0"/>
              <w:ind w:start="707" w:hanging="283"/>
              <w:jc w:val="left"/>
              <w:rPr/>
            </w:pPr>
            <w:r>
              <w:rPr/>
              <w:t xml:space="preserve">1904 </w:t>
            </w:r>
          </w:p>
          <w:p>
            <w:pPr>
              <w:pStyle w:val="TextBody"/>
              <w:numPr>
                <w:ilvl w:val="0"/>
                <w:numId w:val="53"/>
              </w:numPr>
              <w:tabs>
                <w:tab w:val="clear" w:pos="1134"/>
                <w:tab w:val="left" w:leader="none" w:pos="707"/>
              </w:tabs>
              <w:bidi w:val="0"/>
              <w:spacing w:before="0" w:after="0"/>
              <w:ind w:start="707" w:hanging="283"/>
              <w:jc w:val="left"/>
              <w:rPr/>
            </w:pPr>
            <w:r>
              <w:rPr/>
              <w:t xml:space="preserve">1908 </w:t>
            </w:r>
          </w:p>
          <w:p>
            <w:pPr>
              <w:pStyle w:val="TextBody"/>
              <w:numPr>
                <w:ilvl w:val="0"/>
                <w:numId w:val="53"/>
              </w:numPr>
              <w:tabs>
                <w:tab w:val="clear" w:pos="1134"/>
                <w:tab w:val="left" w:leader="none" w:pos="707"/>
              </w:tabs>
              <w:bidi w:val="0"/>
              <w:spacing w:before="0" w:after="0"/>
              <w:ind w:start="707" w:hanging="283"/>
              <w:jc w:val="left"/>
              <w:rPr/>
            </w:pPr>
            <w:r>
              <w:rPr/>
              <w:t xml:space="preserve">1912 </w:t>
            </w:r>
          </w:p>
          <w:p>
            <w:pPr>
              <w:pStyle w:val="TextBody"/>
              <w:numPr>
                <w:ilvl w:val="0"/>
                <w:numId w:val="53"/>
              </w:numPr>
              <w:tabs>
                <w:tab w:val="clear" w:pos="1134"/>
                <w:tab w:val="left" w:leader="none" w:pos="707"/>
              </w:tabs>
              <w:bidi w:val="0"/>
              <w:spacing w:before="0" w:after="0"/>
              <w:ind w:start="707" w:hanging="283"/>
              <w:jc w:val="left"/>
              <w:rPr/>
            </w:pPr>
            <w:r>
              <w:rPr/>
              <w:t xml:space="preserve">1920 </w:t>
            </w:r>
          </w:p>
          <w:p>
            <w:pPr>
              <w:pStyle w:val="TextBody"/>
              <w:numPr>
                <w:ilvl w:val="0"/>
                <w:numId w:val="53"/>
              </w:numPr>
              <w:tabs>
                <w:tab w:val="clear" w:pos="1134"/>
                <w:tab w:val="left" w:leader="none" w:pos="707"/>
              </w:tabs>
              <w:bidi w:val="0"/>
              <w:spacing w:before="0" w:after="0"/>
              <w:ind w:start="707" w:hanging="283"/>
              <w:jc w:val="left"/>
              <w:rPr/>
            </w:pPr>
            <w:r>
              <w:rPr/>
              <w:t xml:space="preserve">1924 </w:t>
            </w:r>
          </w:p>
          <w:p>
            <w:pPr>
              <w:pStyle w:val="TextBody"/>
              <w:numPr>
                <w:ilvl w:val="0"/>
                <w:numId w:val="53"/>
              </w:numPr>
              <w:tabs>
                <w:tab w:val="clear" w:pos="1134"/>
                <w:tab w:val="left" w:leader="none" w:pos="707"/>
              </w:tabs>
              <w:bidi w:val="0"/>
              <w:spacing w:before="0" w:after="0"/>
              <w:ind w:start="707" w:hanging="283"/>
              <w:jc w:val="left"/>
              <w:rPr/>
            </w:pPr>
            <w:r>
              <w:rPr/>
              <w:t xml:space="preserve">1928 </w:t>
            </w:r>
          </w:p>
          <w:p>
            <w:pPr>
              <w:pStyle w:val="TextBody"/>
              <w:numPr>
                <w:ilvl w:val="0"/>
                <w:numId w:val="53"/>
              </w:numPr>
              <w:tabs>
                <w:tab w:val="clear" w:pos="1134"/>
                <w:tab w:val="left" w:leader="none" w:pos="707"/>
              </w:tabs>
              <w:bidi w:val="0"/>
              <w:spacing w:before="0" w:after="0"/>
              <w:ind w:start="707" w:hanging="283"/>
              <w:jc w:val="left"/>
              <w:rPr/>
            </w:pPr>
            <w:r>
              <w:rPr/>
              <w:t xml:space="preserve">1932 </w:t>
            </w:r>
          </w:p>
          <w:p>
            <w:pPr>
              <w:pStyle w:val="TextBody"/>
              <w:numPr>
                <w:ilvl w:val="0"/>
                <w:numId w:val="53"/>
              </w:numPr>
              <w:tabs>
                <w:tab w:val="clear" w:pos="1134"/>
                <w:tab w:val="left" w:leader="none" w:pos="707"/>
              </w:tabs>
              <w:bidi w:val="0"/>
              <w:spacing w:before="0" w:after="0"/>
              <w:ind w:start="707" w:hanging="283"/>
              <w:jc w:val="left"/>
              <w:rPr/>
            </w:pPr>
            <w:r>
              <w:rPr/>
              <w:t xml:space="preserve">1936 </w:t>
            </w:r>
          </w:p>
          <w:p>
            <w:pPr>
              <w:pStyle w:val="TextBody"/>
              <w:numPr>
                <w:ilvl w:val="0"/>
                <w:numId w:val="53"/>
              </w:numPr>
              <w:tabs>
                <w:tab w:val="clear" w:pos="1134"/>
                <w:tab w:val="left" w:leader="none" w:pos="707"/>
              </w:tabs>
              <w:bidi w:val="0"/>
              <w:spacing w:before="0" w:after="0"/>
              <w:ind w:start="707" w:hanging="283"/>
              <w:jc w:val="left"/>
              <w:rPr/>
            </w:pPr>
            <w:r>
              <w:rPr/>
              <w:t xml:space="preserve">1948 </w:t>
            </w:r>
          </w:p>
          <w:p>
            <w:pPr>
              <w:pStyle w:val="TextBody"/>
              <w:numPr>
                <w:ilvl w:val="0"/>
                <w:numId w:val="53"/>
              </w:numPr>
              <w:tabs>
                <w:tab w:val="clear" w:pos="1134"/>
                <w:tab w:val="left" w:leader="none" w:pos="707"/>
              </w:tabs>
              <w:bidi w:val="0"/>
              <w:spacing w:before="0" w:after="0"/>
              <w:ind w:start="707" w:hanging="283"/>
              <w:jc w:val="left"/>
              <w:rPr/>
            </w:pPr>
            <w:r>
              <w:rPr/>
              <w:t xml:space="preserve">1952 </w:t>
            </w:r>
          </w:p>
          <w:p>
            <w:pPr>
              <w:pStyle w:val="TextBody"/>
              <w:numPr>
                <w:ilvl w:val="0"/>
                <w:numId w:val="53"/>
              </w:numPr>
              <w:tabs>
                <w:tab w:val="clear" w:pos="1134"/>
                <w:tab w:val="left" w:leader="none" w:pos="707"/>
              </w:tabs>
              <w:bidi w:val="0"/>
              <w:spacing w:before="0" w:after="0"/>
              <w:ind w:start="707" w:hanging="283"/>
              <w:jc w:val="left"/>
              <w:rPr/>
            </w:pPr>
            <w:r>
              <w:rPr/>
              <w:t xml:space="preserve">1956 </w:t>
            </w:r>
          </w:p>
          <w:p>
            <w:pPr>
              <w:pStyle w:val="TextBody"/>
              <w:numPr>
                <w:ilvl w:val="0"/>
                <w:numId w:val="53"/>
              </w:numPr>
              <w:tabs>
                <w:tab w:val="clear" w:pos="1134"/>
                <w:tab w:val="left" w:leader="none" w:pos="707"/>
              </w:tabs>
              <w:bidi w:val="0"/>
              <w:spacing w:before="0" w:after="0"/>
              <w:ind w:start="707" w:hanging="283"/>
              <w:jc w:val="left"/>
              <w:rPr/>
            </w:pPr>
            <w:r>
              <w:rPr/>
              <w:t xml:space="preserve">1960 </w:t>
            </w:r>
          </w:p>
          <w:p>
            <w:pPr>
              <w:pStyle w:val="TextBody"/>
              <w:numPr>
                <w:ilvl w:val="0"/>
                <w:numId w:val="53"/>
              </w:numPr>
              <w:tabs>
                <w:tab w:val="clear" w:pos="1134"/>
                <w:tab w:val="left" w:leader="none" w:pos="707"/>
              </w:tabs>
              <w:bidi w:val="0"/>
              <w:spacing w:before="0" w:after="0"/>
              <w:ind w:start="707" w:hanging="283"/>
              <w:jc w:val="left"/>
              <w:rPr/>
            </w:pPr>
            <w:r>
              <w:rPr/>
              <w:t xml:space="preserve">1964 </w:t>
            </w:r>
          </w:p>
          <w:p>
            <w:pPr>
              <w:pStyle w:val="TextBody"/>
              <w:numPr>
                <w:ilvl w:val="0"/>
                <w:numId w:val="53"/>
              </w:numPr>
              <w:tabs>
                <w:tab w:val="clear" w:pos="1134"/>
                <w:tab w:val="left" w:leader="none" w:pos="707"/>
              </w:tabs>
              <w:bidi w:val="0"/>
              <w:spacing w:before="0" w:after="0"/>
              <w:ind w:start="707" w:hanging="283"/>
              <w:jc w:val="left"/>
              <w:rPr/>
            </w:pPr>
            <w:r>
              <w:rPr/>
              <w:t xml:space="preserve">1968 </w:t>
            </w:r>
          </w:p>
          <w:p>
            <w:pPr>
              <w:pStyle w:val="TextBody"/>
              <w:numPr>
                <w:ilvl w:val="0"/>
                <w:numId w:val="53"/>
              </w:numPr>
              <w:tabs>
                <w:tab w:val="clear" w:pos="1134"/>
                <w:tab w:val="left" w:leader="none" w:pos="707"/>
              </w:tabs>
              <w:bidi w:val="0"/>
              <w:spacing w:before="0" w:after="0"/>
              <w:ind w:start="707" w:hanging="283"/>
              <w:jc w:val="left"/>
              <w:rPr/>
            </w:pPr>
            <w:r>
              <w:rPr/>
              <w:t xml:space="preserve">1972 </w:t>
            </w:r>
          </w:p>
          <w:p>
            <w:pPr>
              <w:pStyle w:val="TextBody"/>
              <w:numPr>
                <w:ilvl w:val="0"/>
                <w:numId w:val="53"/>
              </w:numPr>
              <w:tabs>
                <w:tab w:val="clear" w:pos="1134"/>
                <w:tab w:val="left" w:leader="none" w:pos="707"/>
              </w:tabs>
              <w:bidi w:val="0"/>
              <w:spacing w:before="0" w:after="0"/>
              <w:ind w:start="707" w:hanging="283"/>
              <w:jc w:val="left"/>
              <w:rPr/>
            </w:pPr>
            <w:r>
              <w:rPr/>
              <w:t xml:space="preserve">1976 </w:t>
            </w:r>
          </w:p>
          <w:p>
            <w:pPr>
              <w:pStyle w:val="TextBody"/>
              <w:numPr>
                <w:ilvl w:val="0"/>
                <w:numId w:val="53"/>
              </w:numPr>
              <w:tabs>
                <w:tab w:val="clear" w:pos="1134"/>
                <w:tab w:val="left" w:leader="none" w:pos="707"/>
              </w:tabs>
              <w:bidi w:val="0"/>
              <w:spacing w:before="0" w:after="0"/>
              <w:ind w:start="707" w:hanging="283"/>
              <w:jc w:val="left"/>
              <w:rPr/>
            </w:pPr>
            <w:r>
              <w:rPr/>
              <w:t xml:space="preserve">1980 </w:t>
            </w:r>
          </w:p>
          <w:p>
            <w:pPr>
              <w:pStyle w:val="TextBody"/>
              <w:numPr>
                <w:ilvl w:val="0"/>
                <w:numId w:val="53"/>
              </w:numPr>
              <w:tabs>
                <w:tab w:val="clear" w:pos="1134"/>
                <w:tab w:val="left" w:leader="none" w:pos="707"/>
              </w:tabs>
              <w:bidi w:val="0"/>
              <w:spacing w:before="0" w:after="0"/>
              <w:ind w:start="707" w:hanging="283"/>
              <w:jc w:val="left"/>
              <w:rPr/>
            </w:pPr>
            <w:r>
              <w:rPr/>
              <w:t xml:space="preserve">1984 </w:t>
            </w:r>
          </w:p>
          <w:p>
            <w:pPr>
              <w:pStyle w:val="TextBody"/>
              <w:numPr>
                <w:ilvl w:val="0"/>
                <w:numId w:val="53"/>
              </w:numPr>
              <w:tabs>
                <w:tab w:val="clear" w:pos="1134"/>
                <w:tab w:val="left" w:leader="none" w:pos="707"/>
              </w:tabs>
              <w:bidi w:val="0"/>
              <w:spacing w:before="0" w:after="0"/>
              <w:ind w:start="707" w:hanging="283"/>
              <w:jc w:val="left"/>
              <w:rPr/>
            </w:pPr>
            <w:r>
              <w:rPr/>
              <w:t xml:space="preserve">1988 </w:t>
            </w:r>
          </w:p>
          <w:p>
            <w:pPr>
              <w:pStyle w:val="TextBody"/>
              <w:numPr>
                <w:ilvl w:val="0"/>
                <w:numId w:val="53"/>
              </w:numPr>
              <w:tabs>
                <w:tab w:val="clear" w:pos="1134"/>
                <w:tab w:val="left" w:leader="none" w:pos="707"/>
              </w:tabs>
              <w:bidi w:val="0"/>
              <w:spacing w:before="0" w:after="0"/>
              <w:ind w:start="707" w:hanging="283"/>
              <w:jc w:val="left"/>
              <w:rPr/>
            </w:pPr>
            <w:r>
              <w:rPr/>
              <w:t xml:space="preserve">1992 </w:t>
            </w:r>
          </w:p>
          <w:p>
            <w:pPr>
              <w:pStyle w:val="TextBody"/>
              <w:numPr>
                <w:ilvl w:val="0"/>
                <w:numId w:val="53"/>
              </w:numPr>
              <w:tabs>
                <w:tab w:val="clear" w:pos="1134"/>
                <w:tab w:val="left" w:leader="none" w:pos="707"/>
              </w:tabs>
              <w:bidi w:val="0"/>
              <w:spacing w:before="0" w:after="0"/>
              <w:ind w:start="707" w:hanging="283"/>
              <w:jc w:val="left"/>
              <w:rPr/>
            </w:pPr>
            <w:r>
              <w:rPr/>
              <w:t xml:space="preserve">2000 </w:t>
            </w:r>
          </w:p>
          <w:p>
            <w:pPr>
              <w:pStyle w:val="TextBody"/>
              <w:numPr>
                <w:ilvl w:val="0"/>
                <w:numId w:val="53"/>
              </w:numPr>
              <w:tabs>
                <w:tab w:val="clear" w:pos="1134"/>
                <w:tab w:val="left" w:leader="none" w:pos="707"/>
              </w:tabs>
              <w:bidi w:val="0"/>
              <w:spacing w:before="0" w:after="0"/>
              <w:ind w:start="707" w:hanging="283"/>
              <w:jc w:val="left"/>
              <w:rPr/>
            </w:pPr>
            <w:r>
              <w:rPr/>
              <w:t xml:space="preserve">2008 </w:t>
            </w:r>
          </w:p>
          <w:p>
            <w:pPr>
              <w:pStyle w:val="TextBody"/>
              <w:numPr>
                <w:ilvl w:val="0"/>
                <w:numId w:val="53"/>
              </w:numPr>
              <w:tabs>
                <w:tab w:val="clear" w:pos="1134"/>
                <w:tab w:val="left" w:leader="none" w:pos="707"/>
              </w:tabs>
              <w:bidi w:val="0"/>
              <w:spacing w:before="0" w:after="0"/>
              <w:ind w:start="707" w:hanging="283"/>
              <w:jc w:val="left"/>
              <w:rPr/>
            </w:pPr>
            <w:r>
              <w:rPr/>
              <w:t xml:space="preserve">2012 </w:t>
            </w:r>
          </w:p>
          <w:p>
            <w:pPr>
              <w:pStyle w:val="TextBody"/>
              <w:numPr>
                <w:ilvl w:val="0"/>
                <w:numId w:val="53"/>
              </w:numPr>
              <w:tabs>
                <w:tab w:val="clear" w:pos="1134"/>
                <w:tab w:val="left" w:leader="none" w:pos="707"/>
              </w:tabs>
              <w:bidi w:val="0"/>
              <w:ind w:start="707" w:hanging="283"/>
              <w:jc w:val="left"/>
              <w:rPr/>
            </w:pPr>
            <w:r>
              <w:rPr/>
              <w:t xml:space="preserve">2016 </w:t>
            </w:r>
          </w:p>
          <w:p>
            <w:pPr>
              <w:pStyle w:val="TextBody"/>
              <w:bidi w:val="0"/>
              <w:spacing w:before="0" w:after="283"/>
              <w:jc w:val="left"/>
              <w:rPr/>
            </w:pPr>
            <w:r>
              <w:rPr/>
              <w:t xml:space="preserve">Talviset esiintymiset </w:t>
            </w:r>
          </w:p>
          <w:p>
            <w:pPr>
              <w:pStyle w:val="TextBody"/>
              <w:numPr>
                <w:ilvl w:val="0"/>
                <w:numId w:val="54"/>
              </w:numPr>
              <w:tabs>
                <w:tab w:val="clear" w:pos="1134"/>
                <w:tab w:val="left" w:leader="none" w:pos="707"/>
              </w:tabs>
              <w:bidi w:val="0"/>
              <w:spacing w:before="0" w:after="0"/>
              <w:ind w:start="707" w:hanging="283"/>
              <w:jc w:val="left"/>
              <w:rPr/>
            </w:pPr>
            <w:r>
              <w:rPr/>
              <w:t xml:space="preserve">1924 </w:t>
            </w:r>
          </w:p>
          <w:p>
            <w:pPr>
              <w:pStyle w:val="TextBody"/>
              <w:numPr>
                <w:ilvl w:val="0"/>
                <w:numId w:val="54"/>
              </w:numPr>
              <w:tabs>
                <w:tab w:val="clear" w:pos="1134"/>
                <w:tab w:val="left" w:leader="none" w:pos="707"/>
              </w:tabs>
              <w:bidi w:val="0"/>
              <w:spacing w:before="0" w:after="0"/>
              <w:ind w:start="707" w:hanging="283"/>
              <w:jc w:val="left"/>
              <w:rPr/>
            </w:pPr>
            <w:r>
              <w:rPr/>
              <w:t xml:space="preserve">1928 </w:t>
            </w:r>
          </w:p>
          <w:p>
            <w:pPr>
              <w:pStyle w:val="TextBody"/>
              <w:numPr>
                <w:ilvl w:val="0"/>
                <w:numId w:val="54"/>
              </w:numPr>
              <w:tabs>
                <w:tab w:val="clear" w:pos="1134"/>
                <w:tab w:val="left" w:leader="none" w:pos="707"/>
              </w:tabs>
              <w:bidi w:val="0"/>
              <w:spacing w:before="0" w:after="0"/>
              <w:ind w:start="707" w:hanging="283"/>
              <w:jc w:val="left"/>
              <w:rPr/>
            </w:pPr>
            <w:r>
              <w:rPr/>
              <w:t xml:space="preserve">1932 </w:t>
            </w:r>
          </w:p>
          <w:p>
            <w:pPr>
              <w:pStyle w:val="TextBody"/>
              <w:numPr>
                <w:ilvl w:val="0"/>
                <w:numId w:val="54"/>
              </w:numPr>
              <w:tabs>
                <w:tab w:val="clear" w:pos="1134"/>
                <w:tab w:val="left" w:leader="none" w:pos="707"/>
              </w:tabs>
              <w:bidi w:val="0"/>
              <w:spacing w:before="0" w:after="0"/>
              <w:ind w:start="707" w:hanging="283"/>
              <w:jc w:val="left"/>
              <w:rPr/>
            </w:pPr>
            <w:r>
              <w:rPr/>
              <w:t xml:space="preserve">1936 </w:t>
            </w:r>
          </w:p>
          <w:p>
            <w:pPr>
              <w:pStyle w:val="TextBody"/>
              <w:numPr>
                <w:ilvl w:val="0"/>
                <w:numId w:val="54"/>
              </w:numPr>
              <w:tabs>
                <w:tab w:val="clear" w:pos="1134"/>
                <w:tab w:val="left" w:leader="none" w:pos="707"/>
              </w:tabs>
              <w:bidi w:val="0"/>
              <w:spacing w:before="0" w:after="0"/>
              <w:ind w:start="707" w:hanging="283"/>
              <w:jc w:val="left"/>
              <w:rPr/>
            </w:pPr>
            <w:r>
              <w:rPr/>
              <w:t xml:space="preserve">1948 </w:t>
            </w:r>
          </w:p>
          <w:p>
            <w:pPr>
              <w:pStyle w:val="TextBody"/>
              <w:numPr>
                <w:ilvl w:val="0"/>
                <w:numId w:val="54"/>
              </w:numPr>
              <w:tabs>
                <w:tab w:val="clear" w:pos="1134"/>
                <w:tab w:val="left" w:leader="none" w:pos="707"/>
              </w:tabs>
              <w:bidi w:val="0"/>
              <w:spacing w:before="0" w:after="0"/>
              <w:ind w:start="707" w:hanging="283"/>
              <w:jc w:val="left"/>
              <w:rPr/>
            </w:pPr>
            <w:r>
              <w:rPr/>
              <w:t xml:space="preserve">1952 </w:t>
            </w:r>
          </w:p>
          <w:p>
            <w:pPr>
              <w:pStyle w:val="TextBody"/>
              <w:numPr>
                <w:ilvl w:val="0"/>
                <w:numId w:val="54"/>
              </w:numPr>
              <w:tabs>
                <w:tab w:val="clear" w:pos="1134"/>
                <w:tab w:val="left" w:leader="none" w:pos="707"/>
              </w:tabs>
              <w:bidi w:val="0"/>
              <w:spacing w:before="0" w:after="0"/>
              <w:ind w:start="707" w:hanging="283"/>
              <w:jc w:val="left"/>
              <w:rPr/>
            </w:pPr>
            <w:r>
              <w:rPr/>
              <w:t xml:space="preserve">1956 </w:t>
            </w:r>
          </w:p>
          <w:p>
            <w:pPr>
              <w:pStyle w:val="TextBody"/>
              <w:numPr>
                <w:ilvl w:val="0"/>
                <w:numId w:val="54"/>
              </w:numPr>
              <w:tabs>
                <w:tab w:val="clear" w:pos="1134"/>
                <w:tab w:val="left" w:leader="none" w:pos="707"/>
              </w:tabs>
              <w:bidi w:val="0"/>
              <w:spacing w:before="0" w:after="0"/>
              <w:ind w:start="707" w:hanging="283"/>
              <w:jc w:val="left"/>
              <w:rPr/>
            </w:pPr>
            <w:r>
              <w:rPr/>
              <w:t xml:space="preserve">1960 </w:t>
            </w:r>
          </w:p>
          <w:p>
            <w:pPr>
              <w:pStyle w:val="TextBody"/>
              <w:numPr>
                <w:ilvl w:val="0"/>
                <w:numId w:val="54"/>
              </w:numPr>
              <w:tabs>
                <w:tab w:val="clear" w:pos="1134"/>
                <w:tab w:val="left" w:leader="none" w:pos="707"/>
              </w:tabs>
              <w:bidi w:val="0"/>
              <w:spacing w:before="0" w:after="0"/>
              <w:ind w:start="707" w:hanging="283"/>
              <w:jc w:val="left"/>
              <w:rPr/>
            </w:pPr>
            <w:r>
              <w:rPr/>
              <w:t xml:space="preserve">1964 </w:t>
            </w:r>
          </w:p>
          <w:p>
            <w:pPr>
              <w:pStyle w:val="TextBody"/>
              <w:numPr>
                <w:ilvl w:val="0"/>
                <w:numId w:val="54"/>
              </w:numPr>
              <w:tabs>
                <w:tab w:val="clear" w:pos="1134"/>
                <w:tab w:val="left" w:leader="none" w:pos="707"/>
              </w:tabs>
              <w:bidi w:val="0"/>
              <w:spacing w:before="0" w:after="0"/>
              <w:ind w:start="707" w:hanging="283"/>
              <w:jc w:val="left"/>
              <w:rPr/>
            </w:pPr>
            <w:r>
              <w:rPr/>
              <w:t xml:space="preserve">1968 </w:t>
            </w:r>
          </w:p>
          <w:p>
            <w:pPr>
              <w:pStyle w:val="TextBody"/>
              <w:numPr>
                <w:ilvl w:val="0"/>
                <w:numId w:val="54"/>
              </w:numPr>
              <w:tabs>
                <w:tab w:val="clear" w:pos="1134"/>
                <w:tab w:val="left" w:leader="none" w:pos="707"/>
              </w:tabs>
              <w:bidi w:val="0"/>
              <w:spacing w:before="0" w:after="0"/>
              <w:ind w:start="707" w:hanging="283"/>
              <w:jc w:val="left"/>
              <w:rPr/>
            </w:pPr>
            <w:r>
              <w:rPr/>
              <w:t xml:space="preserve">1972 </w:t>
            </w:r>
          </w:p>
          <w:p>
            <w:pPr>
              <w:pStyle w:val="TextBody"/>
              <w:numPr>
                <w:ilvl w:val="0"/>
                <w:numId w:val="54"/>
              </w:numPr>
              <w:tabs>
                <w:tab w:val="clear" w:pos="1134"/>
                <w:tab w:val="left" w:leader="none" w:pos="707"/>
              </w:tabs>
              <w:bidi w:val="0"/>
              <w:spacing w:before="0" w:after="0"/>
              <w:ind w:start="707" w:hanging="283"/>
              <w:jc w:val="left"/>
              <w:rPr/>
            </w:pPr>
            <w:r>
              <w:rPr/>
              <w:t xml:space="preserve">1976 </w:t>
            </w:r>
          </w:p>
          <w:p>
            <w:pPr>
              <w:pStyle w:val="TextBody"/>
              <w:numPr>
                <w:ilvl w:val="0"/>
                <w:numId w:val="54"/>
              </w:numPr>
              <w:tabs>
                <w:tab w:val="clear" w:pos="1134"/>
                <w:tab w:val="left" w:leader="none" w:pos="707"/>
              </w:tabs>
              <w:bidi w:val="0"/>
              <w:spacing w:before="0" w:after="0"/>
              <w:ind w:start="707" w:hanging="283"/>
              <w:jc w:val="left"/>
              <w:rPr/>
            </w:pPr>
            <w:r>
              <w:rPr/>
              <w:t xml:space="preserve">1980 </w:t>
            </w:r>
          </w:p>
          <w:p>
            <w:pPr>
              <w:pStyle w:val="TextBody"/>
              <w:numPr>
                <w:ilvl w:val="0"/>
                <w:numId w:val="54"/>
              </w:numPr>
              <w:tabs>
                <w:tab w:val="clear" w:pos="1134"/>
                <w:tab w:val="left" w:leader="none" w:pos="707"/>
              </w:tabs>
              <w:bidi w:val="0"/>
              <w:spacing w:before="0" w:after="0"/>
              <w:ind w:start="707" w:hanging="283"/>
              <w:jc w:val="left"/>
              <w:rPr/>
            </w:pPr>
            <w:r>
              <w:rPr/>
              <w:t xml:space="preserve">1984 </w:t>
            </w:r>
          </w:p>
          <w:p>
            <w:pPr>
              <w:pStyle w:val="TextBody"/>
              <w:numPr>
                <w:ilvl w:val="0"/>
                <w:numId w:val="54"/>
              </w:numPr>
              <w:tabs>
                <w:tab w:val="clear" w:pos="1134"/>
                <w:tab w:val="left" w:leader="none" w:pos="707"/>
              </w:tabs>
              <w:bidi w:val="0"/>
              <w:spacing w:before="0" w:after="0"/>
              <w:ind w:start="707" w:hanging="283"/>
              <w:jc w:val="left"/>
              <w:rPr/>
            </w:pPr>
            <w:r>
              <w:rPr/>
              <w:t xml:space="preserve">1988 </w:t>
            </w:r>
          </w:p>
          <w:p>
            <w:pPr>
              <w:pStyle w:val="TextBody"/>
              <w:numPr>
                <w:ilvl w:val="0"/>
                <w:numId w:val="54"/>
              </w:numPr>
              <w:tabs>
                <w:tab w:val="clear" w:pos="1134"/>
                <w:tab w:val="left" w:leader="none" w:pos="707"/>
              </w:tabs>
              <w:bidi w:val="0"/>
              <w:spacing w:before="0" w:after="0"/>
              <w:ind w:start="707" w:hanging="283"/>
              <w:jc w:val="left"/>
              <w:rPr/>
            </w:pPr>
            <w:r>
              <w:rPr/>
              <w:t xml:space="preserve">1992 </w:t>
            </w:r>
          </w:p>
          <w:p>
            <w:pPr>
              <w:pStyle w:val="TextBody"/>
              <w:numPr>
                <w:ilvl w:val="0"/>
                <w:numId w:val="54"/>
              </w:numPr>
              <w:tabs>
                <w:tab w:val="clear" w:pos="1134"/>
                <w:tab w:val="left" w:leader="none" w:pos="707"/>
              </w:tabs>
              <w:bidi w:val="0"/>
              <w:spacing w:before="0" w:after="0"/>
              <w:ind w:start="707" w:hanging="283"/>
              <w:jc w:val="left"/>
              <w:rPr/>
            </w:pPr>
            <w:r>
              <w:rPr/>
              <w:t xml:space="preserve">1994 </w:t>
            </w:r>
          </w:p>
          <w:p>
            <w:pPr>
              <w:pStyle w:val="TextBody"/>
              <w:numPr>
                <w:ilvl w:val="0"/>
                <w:numId w:val="54"/>
              </w:numPr>
              <w:tabs>
                <w:tab w:val="clear" w:pos="1134"/>
                <w:tab w:val="left" w:leader="none" w:pos="707"/>
              </w:tabs>
              <w:bidi w:val="0"/>
              <w:spacing w:before="0" w:after="0"/>
              <w:ind w:start="707" w:hanging="283"/>
              <w:jc w:val="left"/>
              <w:rPr/>
            </w:pPr>
            <w:r>
              <w:rPr/>
              <w:t xml:space="preserve">1998 </w:t>
            </w:r>
          </w:p>
          <w:p>
            <w:pPr>
              <w:pStyle w:val="TextBody"/>
              <w:numPr>
                <w:ilvl w:val="0"/>
                <w:numId w:val="54"/>
              </w:numPr>
              <w:tabs>
                <w:tab w:val="clear" w:pos="1134"/>
                <w:tab w:val="left" w:leader="none" w:pos="707"/>
              </w:tabs>
              <w:bidi w:val="0"/>
              <w:spacing w:before="0" w:after="0"/>
              <w:ind w:start="707" w:hanging="283"/>
              <w:jc w:val="left"/>
              <w:rPr/>
            </w:pPr>
            <w:r>
              <w:rPr/>
              <w:t xml:space="preserve">2002 </w:t>
            </w:r>
          </w:p>
          <w:p>
            <w:pPr>
              <w:pStyle w:val="TextBody"/>
              <w:numPr>
                <w:ilvl w:val="0"/>
                <w:numId w:val="54"/>
              </w:numPr>
              <w:tabs>
                <w:tab w:val="clear" w:pos="1134"/>
                <w:tab w:val="left" w:leader="none" w:pos="707"/>
              </w:tabs>
              <w:bidi w:val="0"/>
              <w:spacing w:before="0" w:after="0"/>
              <w:ind w:start="707" w:hanging="283"/>
              <w:jc w:val="left"/>
              <w:rPr/>
            </w:pPr>
            <w:r>
              <w:rPr/>
              <w:t xml:space="preserve">2006 </w:t>
            </w:r>
          </w:p>
          <w:p>
            <w:pPr>
              <w:pStyle w:val="TextBody"/>
              <w:numPr>
                <w:ilvl w:val="0"/>
                <w:numId w:val="54"/>
              </w:numPr>
              <w:tabs>
                <w:tab w:val="clear" w:pos="1134"/>
                <w:tab w:val="left" w:leader="none" w:pos="707"/>
              </w:tabs>
              <w:bidi w:val="0"/>
              <w:spacing w:before="0" w:after="0"/>
              <w:ind w:start="707" w:hanging="283"/>
              <w:jc w:val="left"/>
              <w:rPr/>
            </w:pPr>
            <w:r>
              <w:rPr/>
              <w:t xml:space="preserve">2014 </w:t>
            </w:r>
          </w:p>
          <w:p>
            <w:pPr>
              <w:pStyle w:val="TextBody"/>
              <w:numPr>
                <w:ilvl w:val="0"/>
                <w:numId w:val="54"/>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t xml:space="preserve">Muut asiaan liittyvät esiintymiset 1906 Intercalated Games Irlanti (1924 -- nykyisin)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Englanti on voittanut olympialaisissa?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olympiakultaa Iso-Britannia on voittanut vuonna 2018?</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Iso-Britannia tai Team GB on joukkue, joka lähettää urheilijoita Yhdistyneestä kuningaskunnasta (UK), sen kaikista paitsi kolmesta merentakaisesta alueesta ja kolmesta kruunun riippuvuusalueesta olympialaisiin. Iso-Britannia on lähettänyt urheilijoita kaikkiin kesä- ja talvikisoihin yhdessä Ranskan ja Sveitsin kanssa siitä lähtien, kun olympialaisten nykyaika alkoi vuonna 1896, mukaan lukien vuoden 1980 kesäolympialaiset ja vuoden 1984 kesäolympialaiset, joita useat muut kansakunnat boikotoivat kummallakin kerralla. Vuodesta 1896 vuoteen 2016 Iso-Britannia on voittanut 847 mitalia kesäolympialaisissa ja </w:t>
      </w:r>
      <w:r>
        <w:rPr>
          <w:color w:val="A9A9A9"/>
        </w:rPr>
        <w:t xml:space="preserve">31 </w:t>
      </w:r>
      <w:r>
        <w:rPr/>
        <w:t xml:space="preserve">mitalia </w:t>
      </w:r>
      <w:r>
        <w:rPr/>
        <w:t xml:space="preserve">talviolympialaisissa. Se on ainoa maajoukkue, joka on voittanut vähintään yhden kultamitalin jokaisissa kesäkisoissa, ja se on maailmanlaajuisesti kolmantena sekä kultamitalien että mitalien kokonaismäärässä, ja sen ohittavat vain Yhdysvallat ja entinen Neuvostoliitto.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talviolympiamitalia Iso-Britannia on voittanut?</w:t>
      </w:r>
    </w:p>
    <w:p>
      <w:pPr>
        <w:pStyle w:val="TextBody"/>
        <w:bidi w:val="0"/>
        <w:jc w:val="left"/>
        <w:rPr>
          <w:b/>
          <w:u w:val="single"/>
          <w:shd w:val="clear" w:fill="FFFF00"/>
        </w:rPr>
      </w:pPr>
      <w:r>
        <w:rPr>
          <w:b/>
          <w:u w:val="single"/>
          <w:shd w:val="clear" w:fill="FFFF00"/>
        </w:rPr>
        <w:t xml:space="preserve">Asiakirjan numero 6157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Demokraattis-tasavaltalainen (9) Federalistinen (1) Demokraattinen (26) Whig (5) Tasavaltalainen (18) </w:t>
      </w:r>
    </w:p>
    <w:p>
      <w:pPr>
        <w:pStyle w:val="TextBody"/>
        <w:bidi w:val="0"/>
        <w:spacing w:before="0" w:after="0"/>
        <w:jc w:val="left"/>
        <w:rPr/>
      </w:pPr>
      <w:r>
        <w:rPr/>
        <w:t xml:space="preserve">Kuvernööri </w:t>
      </w:r>
    </w:p>
    <w:tbl>
      <w:tblPr>
        <w:tblW w:w="12175" w:type="dxa"/>
        <w:jc w:val="left"/>
        <w:tblInd w:w="0" w:type="dxa"/>
        <w:tblLayout w:type="fixed"/>
        <w:tblCellMar>
          <w:top w:w="28" w:type="dxa"/>
          <w:left w:w="28" w:type="dxa"/>
          <w:bottom w:w="28" w:type="dxa"/>
          <w:right w:w="28" w:type="dxa"/>
        </w:tblCellMar>
      </w:tblPr>
      <w:tblGrid>
        <w:gridCol w:w="826"/>
        <w:gridCol w:w="1126"/>
        <w:gridCol w:w="1126"/>
        <w:gridCol w:w="1321"/>
        <w:gridCol w:w="1321"/>
        <w:gridCol w:w="2356"/>
        <w:gridCol w:w="1306"/>
        <w:gridCol w:w="346"/>
        <w:gridCol w:w="1126"/>
        <w:gridCol w:w="1321"/>
      </w:tblGrid>
      <w:tr>
        <w:trPr/>
        <w:tc>
          <w:tcPr>
            <w:tcW w:w="826" w:type="dxa"/>
            <w:tcBorders/>
            <w:vAlign w:val="center"/>
          </w:tcPr>
          <w:p>
            <w:pPr>
              <w:pStyle w:val="TableHeading"/>
              <w:suppressLineNumbers/>
              <w:bidi w:val="0"/>
              <w:spacing w:before="0" w:after="283"/>
              <w:jc w:val="center"/>
              <w:rPr/>
            </w:pPr>
            <w:r>
              <w:rPr/>
              <w:t xml:space="preserve">Toimikausi </w:t>
            </w:r>
          </w:p>
        </w:tc>
        <w:tc>
          <w:tcPr>
            <w:tcW w:w="1126" w:type="dxa"/>
            <w:tcBorders/>
            <w:vAlign w:val="center"/>
          </w:tcPr>
          <w:p>
            <w:pPr>
              <w:pStyle w:val="TableHeading"/>
              <w:suppressLineNumbers/>
              <w:bidi w:val="0"/>
              <w:spacing w:before="0" w:after="283"/>
              <w:jc w:val="center"/>
              <w:rPr/>
            </w:pPr>
            <w:r>
              <w:rPr/>
              <w:t xml:space="preserve">Puolue </w:t>
            </w:r>
          </w:p>
        </w:tc>
        <w:tc>
          <w:tcPr>
            <w:tcW w:w="1126" w:type="dxa"/>
            <w:tcBorders/>
            <w:vAlign w:val="center"/>
          </w:tcPr>
          <w:p>
            <w:pPr>
              <w:pStyle w:val="TableHeading"/>
              <w:suppressLineNumbers/>
              <w:bidi w:val="0"/>
              <w:spacing w:before="0" w:after="283"/>
              <w:jc w:val="center"/>
              <w:rPr/>
            </w:pPr>
            <w:r>
              <w:rPr/>
              <w:t xml:space="preserve">Kotimaakunta </w:t>
            </w:r>
          </w:p>
        </w:tc>
        <w:tc>
          <w:tcPr>
            <w:tcW w:w="1321" w:type="dxa"/>
            <w:tcBorders/>
            <w:vAlign w:val="center"/>
          </w:tcPr>
          <w:p>
            <w:pPr>
              <w:pStyle w:val="TableHeading"/>
              <w:suppressLineNumbers/>
              <w:bidi w:val="0"/>
              <w:spacing w:before="0" w:after="283"/>
              <w:jc w:val="center"/>
              <w:rPr/>
            </w:pPr>
            <w:r>
              <w:rPr/>
              <w:t xml:space="preserve">Toimikausi Kuvernööriluutnantti </w:t>
            </w:r>
          </w:p>
        </w:tc>
        <w:tc>
          <w:tcPr>
            <w:tcW w:w="1321" w:type="dxa"/>
            <w:tcBorders/>
          </w:tcPr>
          <w:p>
            <w:pPr>
              <w:pStyle w:val="TableContents"/>
              <w:bidi w:val="0"/>
              <w:spacing w:before="0" w:after="283"/>
              <w:jc w:val="left"/>
              <w:rPr>
                <w:sz w:val="4"/>
                <w:szCs w:val="4"/>
              </w:rPr>
            </w:pPr>
            <w:r>
              <w:rPr>
                <w:sz w:val="4"/>
                <w:szCs w:val="4"/>
              </w:rPr>
            </w:r>
          </w:p>
        </w:tc>
        <w:tc>
          <w:tcPr>
            <w:tcW w:w="2356" w:type="dxa"/>
            <w:tcBorders/>
          </w:tcPr>
          <w:p>
            <w:pPr>
              <w:pStyle w:val="TableContents"/>
              <w:bidi w:val="0"/>
              <w:spacing w:before="0" w:after="283"/>
              <w:jc w:val="left"/>
              <w:rPr>
                <w:sz w:val="4"/>
                <w:szCs w:val="4"/>
              </w:rPr>
            </w:pPr>
            <w:r>
              <w:rPr>
                <w:sz w:val="4"/>
                <w:szCs w:val="4"/>
              </w:rPr>
            </w:r>
          </w:p>
        </w:tc>
        <w:tc>
          <w:tcPr>
            <w:tcW w:w="130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3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color w:val="A9A9A9"/>
              </w:rPr>
              <w:t xml:space="preserve">George Clinton </w:t>
            </w:r>
            <w:r>
              <w:rPr/>
              <w:t xml:space="preserve">26. heinäkuuta 1739 -- 20. huhtikuuta 1812 (72-vuotias) </w:t>
            </w:r>
          </w:p>
        </w:tc>
        <w:tc>
          <w:tcPr>
            <w:tcW w:w="1321" w:type="dxa"/>
            <w:tcBorders/>
            <w:vAlign w:val="center"/>
          </w:tcPr>
          <w:p>
            <w:pPr>
              <w:pStyle w:val="TableContents"/>
              <w:bidi w:val="0"/>
              <w:spacing w:before="0" w:after="283"/>
              <w:jc w:val="left"/>
              <w:rPr/>
            </w:pPr>
            <w:r>
              <w:rPr/>
              <w:t xml:space="preserve">30. heinäkuuta 1777 -- 30. kesäkuuta 1795 </w:t>
            </w:r>
          </w:p>
        </w:tc>
        <w:tc>
          <w:tcPr>
            <w:tcW w:w="2356" w:type="dxa"/>
            <w:tcBorders/>
            <w:vAlign w:val="center"/>
          </w:tcPr>
          <w:p>
            <w:pPr>
              <w:pStyle w:val="TableContents"/>
              <w:bidi w:val="0"/>
              <w:spacing w:before="0" w:after="283"/>
              <w:jc w:val="left"/>
              <w:rPr/>
            </w:pPr>
            <w:r>
              <w:rPr/>
              <w:t xml:space="preserve">Demokraattinen -- Republikaaninen </w:t>
            </w:r>
          </w:p>
        </w:tc>
        <w:tc>
          <w:tcPr>
            <w:tcW w:w="1306" w:type="dxa"/>
            <w:tcBorders/>
            <w:vAlign w:val="center"/>
          </w:tcPr>
          <w:p>
            <w:pPr>
              <w:pStyle w:val="TableContents"/>
              <w:bidi w:val="0"/>
              <w:spacing w:before="0" w:after="283"/>
              <w:jc w:val="left"/>
              <w:rPr/>
            </w:pPr>
            <w:r>
              <w:rPr/>
              <w:t xml:space="preserve">Ulster </w:t>
            </w:r>
          </w:p>
        </w:tc>
        <w:tc>
          <w:tcPr>
            <w:tcW w:w="34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Pierre Van Cortlandt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1134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sz w:val="4"/>
                <w:szCs w:val="4"/>
              </w:rPr>
            </w:pPr>
            <w:r>
              <w:rPr>
                <w:sz w:val="4"/>
                <w:szCs w:val="4"/>
              </w:rPr>
            </w:r>
          </w:p>
        </w:tc>
        <w:tc>
          <w:tcPr>
            <w:tcW w:w="1134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sz w:val="4"/>
                <w:szCs w:val="4"/>
              </w:rPr>
            </w:pPr>
            <w:r>
              <w:rPr>
                <w:sz w:val="4"/>
                <w:szCs w:val="4"/>
              </w:rPr>
            </w:r>
          </w:p>
        </w:tc>
        <w:tc>
          <w:tcPr>
            <w:tcW w:w="1134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5 </w:t>
            </w:r>
          </w:p>
        </w:tc>
        <w:tc>
          <w:tcPr>
            <w:tcW w:w="1134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6 </w:t>
            </w:r>
          </w:p>
        </w:tc>
        <w:tc>
          <w:tcPr>
            <w:tcW w:w="1134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Jay 12. joulukuuta 1745 -- 17. toukokuuta 1829 (83-vuotias) </w:t>
            </w:r>
          </w:p>
        </w:tc>
        <w:tc>
          <w:tcPr>
            <w:tcW w:w="1321" w:type="dxa"/>
            <w:tcBorders/>
            <w:vAlign w:val="center"/>
          </w:tcPr>
          <w:p>
            <w:pPr>
              <w:pStyle w:val="TableContents"/>
              <w:bidi w:val="0"/>
              <w:spacing w:before="0" w:after="283"/>
              <w:jc w:val="left"/>
              <w:rPr/>
            </w:pPr>
            <w:r>
              <w:rPr/>
              <w:t xml:space="preserve">1. heinäkuuta 1795 -- 30. kesäkuuta 1801. </w:t>
            </w:r>
          </w:p>
        </w:tc>
        <w:tc>
          <w:tcPr>
            <w:tcW w:w="2356" w:type="dxa"/>
            <w:tcBorders/>
            <w:vAlign w:val="center"/>
          </w:tcPr>
          <w:p>
            <w:pPr>
              <w:pStyle w:val="TableContents"/>
              <w:bidi w:val="0"/>
              <w:spacing w:before="0" w:after="283"/>
              <w:jc w:val="left"/>
              <w:rPr/>
            </w:pPr>
            <w:r>
              <w:rPr/>
              <w:t xml:space="preserve">Federalisti </w:t>
            </w:r>
          </w:p>
        </w:tc>
        <w:tc>
          <w:tcPr>
            <w:tcW w:w="1306" w:type="dxa"/>
            <w:tcBorders/>
            <w:vAlign w:val="center"/>
          </w:tcPr>
          <w:p>
            <w:pPr>
              <w:pStyle w:val="TableContents"/>
              <w:bidi w:val="0"/>
              <w:spacing w:before="0" w:after="283"/>
              <w:jc w:val="left"/>
              <w:rPr/>
            </w:pPr>
            <w:r>
              <w:rPr/>
              <w:t xml:space="preserve">Westchester </w:t>
            </w:r>
          </w:p>
        </w:tc>
        <w:tc>
          <w:tcPr>
            <w:tcW w:w="346" w:type="dxa"/>
            <w:tcBorders/>
            <w:vAlign w:val="center"/>
          </w:tcPr>
          <w:p>
            <w:pPr>
              <w:pStyle w:val="TableContents"/>
              <w:bidi w:val="0"/>
              <w:spacing w:before="0" w:after="283"/>
              <w:jc w:val="left"/>
              <w:rPr/>
            </w:pPr>
            <w:r>
              <w:rPr/>
              <w:t xml:space="preserve">7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Stephen Van Rensselaer </w:t>
            </w:r>
          </w:p>
        </w:tc>
      </w:tr>
      <w:tr>
        <w:trPr/>
        <w:tc>
          <w:tcPr>
            <w:tcW w:w="826" w:type="dxa"/>
            <w:tcBorders/>
            <w:vAlign w:val="center"/>
          </w:tcPr>
          <w:p>
            <w:pPr>
              <w:pStyle w:val="TableContents"/>
              <w:bidi w:val="0"/>
              <w:spacing w:before="0" w:after="283"/>
              <w:jc w:val="left"/>
              <w:rPr/>
            </w:pPr>
            <w:r>
              <w:rPr/>
              <w:t xml:space="preserve">8 </w:t>
            </w:r>
          </w:p>
        </w:tc>
        <w:tc>
          <w:tcPr>
            <w:tcW w:w="1134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George Clinton 26. heinäkuuta 1739 -- 20. huhtikuuta 1812 (72-vuotias) </w:t>
            </w:r>
          </w:p>
        </w:tc>
        <w:tc>
          <w:tcPr>
            <w:tcW w:w="1321" w:type="dxa"/>
            <w:tcBorders/>
            <w:vAlign w:val="center"/>
          </w:tcPr>
          <w:p>
            <w:pPr>
              <w:pStyle w:val="TableContents"/>
              <w:bidi w:val="0"/>
              <w:spacing w:before="0" w:after="283"/>
              <w:jc w:val="left"/>
              <w:rPr/>
            </w:pPr>
            <w:r>
              <w:rPr/>
              <w:t xml:space="preserve">1. heinäkuuta 1801 -- 30. kesäkuuta 1804 </w:t>
            </w:r>
          </w:p>
        </w:tc>
        <w:tc>
          <w:tcPr>
            <w:tcW w:w="2356" w:type="dxa"/>
            <w:tcBorders/>
            <w:vAlign w:val="center"/>
          </w:tcPr>
          <w:p>
            <w:pPr>
              <w:pStyle w:val="TableContents"/>
              <w:bidi w:val="0"/>
              <w:spacing w:before="0" w:after="283"/>
              <w:jc w:val="left"/>
              <w:rPr/>
            </w:pPr>
            <w:r>
              <w:rPr/>
              <w:t xml:space="preserve">Demokraattis-tasavaltalainen </w:t>
            </w:r>
          </w:p>
        </w:tc>
        <w:tc>
          <w:tcPr>
            <w:tcW w:w="1306" w:type="dxa"/>
            <w:tcBorders/>
            <w:vAlign w:val="center"/>
          </w:tcPr>
          <w:p>
            <w:pPr>
              <w:pStyle w:val="TableContents"/>
              <w:bidi w:val="0"/>
              <w:spacing w:before="0" w:after="283"/>
              <w:jc w:val="left"/>
              <w:rPr/>
            </w:pPr>
            <w:r>
              <w:rPr/>
              <w:t xml:space="preserve">Ulster </w:t>
            </w:r>
          </w:p>
        </w:tc>
        <w:tc>
          <w:tcPr>
            <w:tcW w:w="346" w:type="dxa"/>
            <w:tcBorders/>
            <w:vAlign w:val="center"/>
          </w:tcPr>
          <w:p>
            <w:pPr>
              <w:pStyle w:val="TableContents"/>
              <w:bidi w:val="0"/>
              <w:spacing w:before="0" w:after="283"/>
              <w:jc w:val="left"/>
              <w:rPr/>
            </w:pPr>
            <w:r>
              <w:rPr/>
              <w:t xml:space="preserve">9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Jeremiah Van Rensselaer </w:t>
            </w:r>
          </w:p>
        </w:tc>
      </w:tr>
      <w:tr>
        <w:trPr/>
        <w:tc>
          <w:tcPr>
            <w:tcW w:w="826" w:type="dxa"/>
            <w:tcBorders/>
            <w:vAlign w:val="center"/>
          </w:tcPr>
          <w:p>
            <w:pPr>
              <w:pStyle w:val="TableHeading"/>
              <w:bidi w:val="0"/>
              <w:spacing w:before="0" w:after="283"/>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Morgan Lewis 16. lokakuuta 1754 -- 7. huhtikuuta 1844 (89-vuotias) </w:t>
            </w:r>
          </w:p>
        </w:tc>
        <w:tc>
          <w:tcPr>
            <w:tcW w:w="1321" w:type="dxa"/>
            <w:tcBorders/>
            <w:vAlign w:val="center"/>
          </w:tcPr>
          <w:p>
            <w:pPr>
              <w:pStyle w:val="TableContents"/>
              <w:bidi w:val="0"/>
              <w:spacing w:before="0" w:after="283"/>
              <w:jc w:val="left"/>
              <w:rPr/>
            </w:pPr>
            <w:r>
              <w:rPr/>
              <w:t xml:space="preserve">1. heinäkuuta 1804 -- 30. kesäkuuta 1807. </w:t>
            </w:r>
          </w:p>
        </w:tc>
        <w:tc>
          <w:tcPr>
            <w:tcW w:w="2356" w:type="dxa"/>
            <w:tcBorders/>
            <w:vAlign w:val="center"/>
          </w:tcPr>
          <w:p>
            <w:pPr>
              <w:pStyle w:val="TableContents"/>
              <w:bidi w:val="0"/>
              <w:spacing w:before="0" w:after="283"/>
              <w:jc w:val="left"/>
              <w:rPr/>
            </w:pPr>
            <w:r>
              <w:rPr/>
              <w:t xml:space="preserve">Demokraattis-tasavaltalainen </w:t>
            </w:r>
          </w:p>
        </w:tc>
        <w:tc>
          <w:tcPr>
            <w:tcW w:w="1306" w:type="dxa"/>
            <w:tcBorders/>
            <w:vAlign w:val="center"/>
          </w:tcPr>
          <w:p>
            <w:pPr>
              <w:pStyle w:val="TableContents"/>
              <w:bidi w:val="0"/>
              <w:spacing w:before="0" w:after="283"/>
              <w:jc w:val="left"/>
              <w:rPr/>
            </w:pPr>
            <w:r>
              <w:rPr/>
              <w:t xml:space="preserve">New York </w:t>
            </w:r>
          </w:p>
        </w:tc>
        <w:tc>
          <w:tcPr>
            <w:tcW w:w="346" w:type="dxa"/>
            <w:tcBorders/>
            <w:vAlign w:val="center"/>
          </w:tcPr>
          <w:p>
            <w:pPr>
              <w:pStyle w:val="TableContents"/>
              <w:bidi w:val="0"/>
              <w:spacing w:before="0" w:after="283"/>
              <w:jc w:val="left"/>
              <w:rPr/>
            </w:pPr>
            <w:r>
              <w:rPr/>
              <w:t xml:space="preserve">10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Broome </w:t>
            </w:r>
          </w:p>
        </w:tc>
      </w:tr>
      <w:tr>
        <w:trPr/>
        <w:tc>
          <w:tcPr>
            <w:tcW w:w="826" w:type="dxa"/>
            <w:tcBorders/>
            <w:vAlign w:val="center"/>
          </w:tcPr>
          <w:p>
            <w:pPr>
              <w:pStyle w:val="TableHeading"/>
              <w:bidi w:val="0"/>
              <w:spacing w:before="0" w:after="283"/>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Daniel D. Tompkins 21. kesäkuuta 1774 -- 11. kesäkuuta 1825 (50-vuotias) </w:t>
            </w:r>
          </w:p>
        </w:tc>
        <w:tc>
          <w:tcPr>
            <w:tcW w:w="1321" w:type="dxa"/>
            <w:tcBorders/>
            <w:vAlign w:val="center"/>
          </w:tcPr>
          <w:p>
            <w:pPr>
              <w:pStyle w:val="TableContents"/>
              <w:bidi w:val="0"/>
              <w:spacing w:before="0" w:after="283"/>
              <w:jc w:val="left"/>
              <w:rPr/>
            </w:pPr>
            <w:r>
              <w:rPr/>
              <w:t xml:space="preserve">1. heinäkuuta 1807 -- 24. helmikuuta 1817 </w:t>
            </w:r>
          </w:p>
        </w:tc>
        <w:tc>
          <w:tcPr>
            <w:tcW w:w="2356" w:type="dxa"/>
            <w:tcBorders/>
            <w:vAlign w:val="center"/>
          </w:tcPr>
          <w:p>
            <w:pPr>
              <w:pStyle w:val="TableContents"/>
              <w:bidi w:val="0"/>
              <w:spacing w:before="0" w:after="283"/>
              <w:jc w:val="left"/>
              <w:rPr/>
            </w:pPr>
            <w:r>
              <w:rPr/>
              <w:t xml:space="preserve">Demokraattis-tasavaltalainen </w:t>
            </w:r>
          </w:p>
        </w:tc>
        <w:tc>
          <w:tcPr>
            <w:tcW w:w="1306" w:type="dxa"/>
            <w:tcBorders/>
            <w:vAlign w:val="center"/>
          </w:tcPr>
          <w:p>
            <w:pPr>
              <w:pStyle w:val="TableContents"/>
              <w:bidi w:val="0"/>
              <w:spacing w:before="0" w:after="283"/>
              <w:jc w:val="left"/>
              <w:rPr/>
            </w:pPr>
            <w:r>
              <w:rPr/>
              <w:t xml:space="preserve">Richmond </w:t>
            </w:r>
          </w:p>
        </w:tc>
        <w:tc>
          <w:tcPr>
            <w:tcW w:w="346" w:type="dxa"/>
            <w:tcBorders/>
            <w:vAlign w:val="center"/>
          </w:tcPr>
          <w:p>
            <w:pPr>
              <w:pStyle w:val="TableContents"/>
              <w:bidi w:val="0"/>
              <w:spacing w:before="0" w:after="283"/>
              <w:jc w:val="left"/>
              <w:rPr/>
            </w:pPr>
            <w:r>
              <w:rPr/>
              <w:t xml:space="preserve">11 </w:t>
            </w:r>
          </w:p>
        </w:tc>
        <w:tc>
          <w:tcPr>
            <w:tcW w:w="2447"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12 </w:t>
            </w:r>
          </w:p>
        </w:tc>
        <w:tc>
          <w:tcPr>
            <w:tcW w:w="1134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John Tayler </w:t>
            </w:r>
          </w:p>
        </w:tc>
        <w:tc>
          <w:tcPr>
            <w:tcW w:w="1134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DeWitt Clinton </w:t>
            </w:r>
          </w:p>
        </w:tc>
        <w:tc>
          <w:tcPr>
            <w:tcW w:w="1134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13 </w:t>
            </w:r>
          </w:p>
        </w:tc>
        <w:tc>
          <w:tcPr>
            <w:tcW w:w="1126" w:type="dxa"/>
            <w:tcBorders/>
            <w:vAlign w:val="center"/>
          </w:tcPr>
          <w:p>
            <w:pPr>
              <w:pStyle w:val="TableContents"/>
              <w:bidi w:val="0"/>
              <w:spacing w:before="0" w:after="283"/>
              <w:jc w:val="left"/>
              <w:rPr/>
            </w:pPr>
            <w:r>
              <w:rPr/>
              <w:t xml:space="preserve">John Tayler </w:t>
            </w:r>
          </w:p>
        </w:tc>
        <w:tc>
          <w:tcPr>
            <w:tcW w:w="1022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5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Tayler 4. heinäkuuta 1742 -- 19. maaliskuuta 1829 (86-vuotias) (näyttelijä) </w:t>
            </w:r>
          </w:p>
        </w:tc>
        <w:tc>
          <w:tcPr>
            <w:tcW w:w="1321" w:type="dxa"/>
            <w:tcBorders/>
            <w:vAlign w:val="center"/>
          </w:tcPr>
          <w:p>
            <w:pPr>
              <w:pStyle w:val="TableContents"/>
              <w:bidi w:val="0"/>
              <w:spacing w:before="0" w:after="283"/>
              <w:jc w:val="left"/>
              <w:rPr/>
            </w:pPr>
            <w:r>
              <w:rPr/>
              <w:t xml:space="preserve">24. helmikuuta 1817 -- 30. kesäkuuta 1817 </w:t>
            </w:r>
          </w:p>
        </w:tc>
        <w:tc>
          <w:tcPr>
            <w:tcW w:w="2356" w:type="dxa"/>
            <w:tcBorders/>
            <w:vAlign w:val="center"/>
          </w:tcPr>
          <w:p>
            <w:pPr>
              <w:pStyle w:val="TableContents"/>
              <w:bidi w:val="0"/>
              <w:spacing w:before="0" w:after="283"/>
              <w:jc w:val="left"/>
              <w:rPr/>
            </w:pPr>
            <w:r>
              <w:rPr/>
              <w:t xml:space="preserve">Demokraattis-tasavaltalainen </w:t>
            </w:r>
          </w:p>
        </w:tc>
        <w:tc>
          <w:tcPr>
            <w:tcW w:w="1306" w:type="dxa"/>
            <w:tcBorders/>
            <w:vAlign w:val="center"/>
          </w:tcPr>
          <w:p>
            <w:pPr>
              <w:pStyle w:val="TableContents"/>
              <w:bidi w:val="0"/>
              <w:spacing w:before="0" w:after="283"/>
              <w:jc w:val="left"/>
              <w:rPr/>
            </w:pPr>
            <w:r>
              <w:rPr/>
              <w:t xml:space="preserve">Albany </w:t>
            </w:r>
          </w:p>
        </w:tc>
        <w:tc>
          <w:tcPr>
            <w:tcW w:w="34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Philetus Swift </w:t>
            </w:r>
          </w:p>
        </w:tc>
        <w:tc>
          <w:tcPr>
            <w:tcW w:w="13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6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DeWitt Clinton 2. maaliskuuta 1769 -- 11. helmikuuta 1828 (58-vuotias) </w:t>
            </w:r>
          </w:p>
        </w:tc>
        <w:tc>
          <w:tcPr>
            <w:tcW w:w="1321" w:type="dxa"/>
            <w:tcBorders/>
            <w:vAlign w:val="center"/>
          </w:tcPr>
          <w:p>
            <w:pPr>
              <w:pStyle w:val="TableContents"/>
              <w:bidi w:val="0"/>
              <w:spacing w:before="0" w:after="283"/>
              <w:jc w:val="left"/>
              <w:rPr/>
            </w:pPr>
            <w:r>
              <w:rPr/>
              <w:t xml:space="preserve">1. heinäkuuta 1817 -- 31. joulukuuta 1822. </w:t>
            </w:r>
          </w:p>
        </w:tc>
        <w:tc>
          <w:tcPr>
            <w:tcW w:w="2356" w:type="dxa"/>
            <w:tcBorders/>
            <w:vAlign w:val="center"/>
          </w:tcPr>
          <w:p>
            <w:pPr>
              <w:pStyle w:val="TableContents"/>
              <w:bidi w:val="0"/>
              <w:spacing w:before="0" w:after="283"/>
              <w:jc w:val="left"/>
              <w:rPr/>
            </w:pPr>
            <w:r>
              <w:rPr/>
              <w:t xml:space="preserve">Demokraattis-tasavaltalainen </w:t>
            </w:r>
          </w:p>
        </w:tc>
        <w:tc>
          <w:tcPr>
            <w:tcW w:w="1306" w:type="dxa"/>
            <w:tcBorders/>
            <w:vAlign w:val="center"/>
          </w:tcPr>
          <w:p>
            <w:pPr>
              <w:pStyle w:val="TableContents"/>
              <w:bidi w:val="0"/>
              <w:spacing w:before="0" w:after="283"/>
              <w:jc w:val="left"/>
              <w:rPr/>
            </w:pPr>
            <w:r>
              <w:rPr/>
              <w:t xml:space="preserve">New York </w:t>
            </w:r>
          </w:p>
        </w:tc>
        <w:tc>
          <w:tcPr>
            <w:tcW w:w="346" w:type="dxa"/>
            <w:tcBorders/>
            <w:vAlign w:val="center"/>
          </w:tcPr>
          <w:p>
            <w:pPr>
              <w:pStyle w:val="TableContents"/>
              <w:bidi w:val="0"/>
              <w:spacing w:before="0" w:after="283"/>
              <w:jc w:val="left"/>
              <w:rPr/>
            </w:pPr>
            <w:r>
              <w:rPr/>
              <w:t xml:space="preserve">14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Tayler </w:t>
            </w:r>
          </w:p>
        </w:tc>
      </w:tr>
      <w:tr>
        <w:trPr/>
        <w:tc>
          <w:tcPr>
            <w:tcW w:w="826" w:type="dxa"/>
            <w:tcBorders/>
            <w:vAlign w:val="center"/>
          </w:tcPr>
          <w:p>
            <w:pPr>
              <w:pStyle w:val="TableContents"/>
              <w:bidi w:val="0"/>
              <w:spacing w:before="0" w:after="283"/>
              <w:jc w:val="left"/>
              <w:rPr/>
            </w:pPr>
            <w:r>
              <w:rPr/>
              <w:t xml:space="preserve">15 </w:t>
            </w:r>
          </w:p>
        </w:tc>
        <w:tc>
          <w:tcPr>
            <w:tcW w:w="1134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7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Joseph C. Yates 9. marraskuuta 1768 -- 19. maaliskuuta 1837 (68-vuotias) </w:t>
            </w:r>
          </w:p>
        </w:tc>
        <w:tc>
          <w:tcPr>
            <w:tcW w:w="1321" w:type="dxa"/>
            <w:tcBorders/>
            <w:vAlign w:val="center"/>
          </w:tcPr>
          <w:p>
            <w:pPr>
              <w:pStyle w:val="TableContents"/>
              <w:bidi w:val="0"/>
              <w:spacing w:before="0" w:after="283"/>
              <w:jc w:val="left"/>
              <w:rPr/>
            </w:pPr>
            <w:r>
              <w:rPr/>
              <w:t xml:space="preserve">1. tammikuuta 1823 -- 31. joulukuuta 1824. </w:t>
            </w:r>
          </w:p>
        </w:tc>
        <w:tc>
          <w:tcPr>
            <w:tcW w:w="2356" w:type="dxa"/>
            <w:tcBorders/>
            <w:vAlign w:val="center"/>
          </w:tcPr>
          <w:p>
            <w:pPr>
              <w:pStyle w:val="TableContents"/>
              <w:bidi w:val="0"/>
              <w:spacing w:before="0" w:after="283"/>
              <w:jc w:val="left"/>
              <w:rPr/>
            </w:pPr>
            <w:r>
              <w:rPr/>
              <w:t xml:space="preserve">Demokraattis-tasavaltalainen </w:t>
            </w:r>
          </w:p>
        </w:tc>
        <w:tc>
          <w:tcPr>
            <w:tcW w:w="1306" w:type="dxa"/>
            <w:tcBorders/>
            <w:vAlign w:val="center"/>
          </w:tcPr>
          <w:p>
            <w:pPr>
              <w:pStyle w:val="TableContents"/>
              <w:bidi w:val="0"/>
              <w:spacing w:before="0" w:after="283"/>
              <w:jc w:val="left"/>
              <w:rPr/>
            </w:pPr>
            <w:r>
              <w:rPr/>
              <w:t xml:space="preserve">Schenectady </w:t>
            </w:r>
          </w:p>
        </w:tc>
        <w:tc>
          <w:tcPr>
            <w:tcW w:w="346" w:type="dxa"/>
            <w:tcBorders/>
            <w:vAlign w:val="center"/>
          </w:tcPr>
          <w:p>
            <w:pPr>
              <w:pStyle w:val="TableContents"/>
              <w:bidi w:val="0"/>
              <w:spacing w:before="0" w:after="283"/>
              <w:jc w:val="left"/>
              <w:rPr/>
            </w:pPr>
            <w:r>
              <w:rPr/>
              <w:t xml:space="preserve">16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Erastus Root </w:t>
            </w:r>
          </w:p>
        </w:tc>
      </w:tr>
      <w:tr>
        <w:trPr/>
        <w:tc>
          <w:tcPr>
            <w:tcW w:w="826" w:type="dxa"/>
            <w:tcBorders/>
            <w:vAlign w:val="center"/>
          </w:tcPr>
          <w:p>
            <w:pPr>
              <w:pStyle w:val="TableHeading"/>
              <w:suppressLineNumbers/>
              <w:bidi w:val="0"/>
              <w:spacing w:before="0" w:after="283"/>
              <w:jc w:val="center"/>
              <w:rPr/>
            </w:pPr>
            <w:r>
              <w:rPr/>
              <w:t xml:space="preserve">6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DeWitt Clinton 2. maaliskuuta 1769 -- 11. helmikuuta 1828 (58-vuotias) </w:t>
            </w:r>
          </w:p>
        </w:tc>
        <w:tc>
          <w:tcPr>
            <w:tcW w:w="1321" w:type="dxa"/>
            <w:tcBorders/>
            <w:vAlign w:val="center"/>
          </w:tcPr>
          <w:p>
            <w:pPr>
              <w:pStyle w:val="TableContents"/>
              <w:bidi w:val="0"/>
              <w:spacing w:before="0" w:after="283"/>
              <w:jc w:val="left"/>
              <w:rPr/>
            </w:pPr>
            <w:r>
              <w:rPr/>
              <w:t xml:space="preserve">1. tammikuuta 1825 -- 11. helmikuuta 1828 </w:t>
            </w:r>
          </w:p>
        </w:tc>
        <w:tc>
          <w:tcPr>
            <w:tcW w:w="2356" w:type="dxa"/>
            <w:tcBorders/>
            <w:vAlign w:val="center"/>
          </w:tcPr>
          <w:p>
            <w:pPr>
              <w:pStyle w:val="TableContents"/>
              <w:bidi w:val="0"/>
              <w:spacing w:before="0" w:after="283"/>
              <w:jc w:val="left"/>
              <w:rPr/>
            </w:pPr>
            <w:r>
              <w:rPr/>
              <w:t xml:space="preserve">Demokraattis-tasavaltalainen </w:t>
            </w:r>
          </w:p>
        </w:tc>
        <w:tc>
          <w:tcPr>
            <w:tcW w:w="1306" w:type="dxa"/>
            <w:tcBorders/>
            <w:vAlign w:val="center"/>
          </w:tcPr>
          <w:p>
            <w:pPr>
              <w:pStyle w:val="TableContents"/>
              <w:bidi w:val="0"/>
              <w:spacing w:before="0" w:after="283"/>
              <w:jc w:val="left"/>
              <w:rPr/>
            </w:pPr>
            <w:r>
              <w:rPr/>
              <w:t xml:space="preserve">New York </w:t>
            </w:r>
          </w:p>
        </w:tc>
        <w:tc>
          <w:tcPr>
            <w:tcW w:w="346" w:type="dxa"/>
            <w:tcBorders/>
            <w:vAlign w:val="center"/>
          </w:tcPr>
          <w:p>
            <w:pPr>
              <w:pStyle w:val="TableContents"/>
              <w:bidi w:val="0"/>
              <w:spacing w:before="0" w:after="283"/>
              <w:jc w:val="left"/>
              <w:rPr/>
            </w:pPr>
            <w:r>
              <w:rPr/>
              <w:t xml:space="preserve">17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Tallmadge Jr. </w:t>
            </w:r>
          </w:p>
        </w:tc>
      </w:tr>
      <w:tr>
        <w:trPr/>
        <w:tc>
          <w:tcPr>
            <w:tcW w:w="826" w:type="dxa"/>
            <w:tcBorders/>
            <w:vAlign w:val="center"/>
          </w:tcPr>
          <w:p>
            <w:pPr>
              <w:pStyle w:val="TableContents"/>
              <w:bidi w:val="0"/>
              <w:spacing w:before="0" w:after="283"/>
              <w:jc w:val="left"/>
              <w:rPr/>
            </w:pPr>
            <w:r>
              <w:rPr/>
              <w:t xml:space="preserve">18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Nathaniel Pitcher </w:t>
            </w:r>
          </w:p>
        </w:tc>
        <w:tc>
          <w:tcPr>
            <w:tcW w:w="9097" w:type="dxa"/>
            <w:gridSpan w:val="7"/>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8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Nathaniel Pitcher 30. marraskuuta 1777 -- 25. toukokuuta 1836 (58-vuotias) </w:t>
            </w:r>
          </w:p>
        </w:tc>
        <w:tc>
          <w:tcPr>
            <w:tcW w:w="1321" w:type="dxa"/>
            <w:tcBorders/>
            <w:vAlign w:val="center"/>
          </w:tcPr>
          <w:p>
            <w:pPr>
              <w:pStyle w:val="TableContents"/>
              <w:bidi w:val="0"/>
              <w:spacing w:before="0" w:after="283"/>
              <w:jc w:val="left"/>
              <w:rPr/>
            </w:pPr>
            <w:r>
              <w:rPr/>
              <w:t xml:space="preserve">11. helmikuuta 1828 -- 31. joulukuuta 1828. </w:t>
            </w:r>
          </w:p>
        </w:tc>
        <w:tc>
          <w:tcPr>
            <w:tcW w:w="2356" w:type="dxa"/>
            <w:tcBorders/>
            <w:vAlign w:val="center"/>
          </w:tcPr>
          <w:p>
            <w:pPr>
              <w:pStyle w:val="TableContents"/>
              <w:bidi w:val="0"/>
              <w:spacing w:before="0" w:after="283"/>
              <w:jc w:val="left"/>
              <w:rPr/>
            </w:pPr>
            <w:r>
              <w:rPr/>
              <w:t xml:space="preserve">Demokraattis-tasavaltalainen </w:t>
            </w:r>
          </w:p>
        </w:tc>
        <w:tc>
          <w:tcPr>
            <w:tcW w:w="1306" w:type="dxa"/>
            <w:tcBorders/>
            <w:vAlign w:val="center"/>
          </w:tcPr>
          <w:p>
            <w:pPr>
              <w:pStyle w:val="TableContents"/>
              <w:bidi w:val="0"/>
              <w:spacing w:before="0" w:after="283"/>
              <w:jc w:val="left"/>
              <w:rPr/>
            </w:pPr>
            <w:r>
              <w:rPr/>
              <w:t xml:space="preserve">Washington </w:t>
            </w:r>
          </w:p>
        </w:tc>
        <w:tc>
          <w:tcPr>
            <w:tcW w:w="34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Peter R. Livingston </w:t>
            </w:r>
          </w:p>
        </w:tc>
        <w:tc>
          <w:tcPr>
            <w:tcW w:w="13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Charles Dayan </w:t>
            </w:r>
          </w:p>
        </w:tc>
        <w:tc>
          <w:tcPr>
            <w:tcW w:w="1022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9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Martin Van Buren 5. joulukuuta 1782 -- 24. heinäkuuta 1862 (79-vuotias) </w:t>
            </w:r>
          </w:p>
        </w:tc>
        <w:tc>
          <w:tcPr>
            <w:tcW w:w="1321" w:type="dxa"/>
            <w:tcBorders/>
            <w:vAlign w:val="center"/>
          </w:tcPr>
          <w:p>
            <w:pPr>
              <w:pStyle w:val="TableContents"/>
              <w:bidi w:val="0"/>
              <w:spacing w:before="0" w:after="283"/>
              <w:jc w:val="left"/>
              <w:rPr/>
            </w:pPr>
            <w:r>
              <w:rPr/>
              <w:t xml:space="preserve">1. tammikuuta 1829 -- 12. maaliskuuta 1829 </w:t>
            </w:r>
          </w:p>
        </w:tc>
        <w:tc>
          <w:tcPr>
            <w:tcW w:w="2356"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Columbia </w:t>
            </w:r>
          </w:p>
        </w:tc>
        <w:tc>
          <w:tcPr>
            <w:tcW w:w="346" w:type="dxa"/>
            <w:tcBorders/>
            <w:vAlign w:val="center"/>
          </w:tcPr>
          <w:p>
            <w:pPr>
              <w:pStyle w:val="TableContents"/>
              <w:bidi w:val="0"/>
              <w:spacing w:before="0" w:after="283"/>
              <w:jc w:val="left"/>
              <w:rPr/>
            </w:pPr>
            <w:r>
              <w:rPr/>
              <w:t xml:space="preserve">19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Enos T. Throop </w:t>
            </w:r>
          </w:p>
        </w:tc>
      </w:tr>
      <w:tr>
        <w:trPr/>
        <w:tc>
          <w:tcPr>
            <w:tcW w:w="826" w:type="dxa"/>
            <w:tcBorders/>
            <w:vAlign w:val="center"/>
          </w:tcPr>
          <w:p>
            <w:pPr>
              <w:pStyle w:val="TableHeading"/>
              <w:suppressLineNumbers/>
              <w:bidi w:val="0"/>
              <w:spacing w:before="0" w:after="283"/>
              <w:jc w:val="center"/>
              <w:rPr/>
            </w:pPr>
            <w:r>
              <w:rPr/>
              <w:t xml:space="preserve">10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Enos T. Throop 21. elokuuta 1784 -- 1. marraskuuta 1874 (90-vuotias) </w:t>
            </w:r>
          </w:p>
        </w:tc>
        <w:tc>
          <w:tcPr>
            <w:tcW w:w="1321" w:type="dxa"/>
            <w:tcBorders/>
            <w:vAlign w:val="center"/>
          </w:tcPr>
          <w:p>
            <w:pPr>
              <w:pStyle w:val="TableContents"/>
              <w:bidi w:val="0"/>
              <w:spacing w:before="0" w:after="283"/>
              <w:jc w:val="left"/>
              <w:rPr/>
            </w:pPr>
            <w:r>
              <w:rPr/>
              <w:t xml:space="preserve">12. maaliskuuta 1829 -- 31. joulukuuta 1832. </w:t>
            </w:r>
          </w:p>
        </w:tc>
        <w:tc>
          <w:tcPr>
            <w:tcW w:w="2356"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Cayuga </w:t>
            </w:r>
          </w:p>
        </w:tc>
        <w:tc>
          <w:tcPr>
            <w:tcW w:w="34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Charles Stebbins </w:t>
            </w:r>
          </w:p>
        </w:tc>
        <w:tc>
          <w:tcPr>
            <w:tcW w:w="13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William M. Oliver </w:t>
            </w:r>
          </w:p>
        </w:tc>
        <w:tc>
          <w:tcPr>
            <w:tcW w:w="9097" w:type="dxa"/>
            <w:gridSpan w:val="7"/>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21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Edward Philip Livingston </w:t>
            </w:r>
          </w:p>
        </w:tc>
        <w:tc>
          <w:tcPr>
            <w:tcW w:w="9097" w:type="dxa"/>
            <w:gridSpan w:val="7"/>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11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L. Marcy 12. joulukuuta 1786 -- 4. heinäkuuta 1857 (70-vuotias) </w:t>
            </w:r>
          </w:p>
        </w:tc>
        <w:tc>
          <w:tcPr>
            <w:tcW w:w="1321" w:type="dxa"/>
            <w:tcBorders/>
            <w:vAlign w:val="center"/>
          </w:tcPr>
          <w:p>
            <w:pPr>
              <w:pStyle w:val="TableContents"/>
              <w:bidi w:val="0"/>
              <w:spacing w:before="0" w:after="283"/>
              <w:jc w:val="left"/>
              <w:rPr/>
            </w:pPr>
            <w:r>
              <w:rPr/>
              <w:t xml:space="preserve">1. tammikuuta 1833 -- 31. joulukuuta 1838 </w:t>
            </w:r>
          </w:p>
        </w:tc>
        <w:tc>
          <w:tcPr>
            <w:tcW w:w="2356"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Albany </w:t>
            </w:r>
          </w:p>
        </w:tc>
        <w:tc>
          <w:tcPr>
            <w:tcW w:w="346" w:type="dxa"/>
            <w:tcBorders/>
            <w:vAlign w:val="center"/>
          </w:tcPr>
          <w:p>
            <w:pPr>
              <w:pStyle w:val="TableContents"/>
              <w:bidi w:val="0"/>
              <w:spacing w:before="0" w:after="283"/>
              <w:jc w:val="left"/>
              <w:rPr/>
            </w:pPr>
            <w:r>
              <w:rPr/>
              <w:t xml:space="preserve">22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Tracy </w:t>
            </w:r>
          </w:p>
        </w:tc>
      </w:tr>
      <w:tr>
        <w:trPr/>
        <w:tc>
          <w:tcPr>
            <w:tcW w:w="826" w:type="dxa"/>
            <w:tcBorders/>
            <w:vAlign w:val="center"/>
          </w:tcPr>
          <w:p>
            <w:pPr>
              <w:pStyle w:val="TableContents"/>
              <w:bidi w:val="0"/>
              <w:spacing w:before="0" w:after="283"/>
              <w:jc w:val="left"/>
              <w:rPr/>
            </w:pPr>
            <w:r>
              <w:rPr/>
              <w:t xml:space="preserve">23 </w:t>
            </w:r>
          </w:p>
        </w:tc>
        <w:tc>
          <w:tcPr>
            <w:tcW w:w="1134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24 </w:t>
            </w:r>
          </w:p>
        </w:tc>
        <w:tc>
          <w:tcPr>
            <w:tcW w:w="1134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12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H. Seward 16. toukokuuta 1801 -- 10. lokakuuta 1872 (71-vuotias) </w:t>
            </w:r>
          </w:p>
        </w:tc>
        <w:tc>
          <w:tcPr>
            <w:tcW w:w="1321" w:type="dxa"/>
            <w:tcBorders/>
            <w:vAlign w:val="center"/>
          </w:tcPr>
          <w:p>
            <w:pPr>
              <w:pStyle w:val="TableContents"/>
              <w:bidi w:val="0"/>
              <w:spacing w:before="0" w:after="283"/>
              <w:jc w:val="left"/>
              <w:rPr/>
            </w:pPr>
            <w:r>
              <w:rPr/>
              <w:t xml:space="preserve">1. tammikuuta 1839 -- 31. joulukuuta 1842 </w:t>
            </w:r>
          </w:p>
        </w:tc>
        <w:tc>
          <w:tcPr>
            <w:tcW w:w="2356" w:type="dxa"/>
            <w:tcBorders/>
            <w:vAlign w:val="center"/>
          </w:tcPr>
          <w:p>
            <w:pPr>
              <w:pStyle w:val="TableContents"/>
              <w:bidi w:val="0"/>
              <w:spacing w:before="0" w:after="283"/>
              <w:jc w:val="left"/>
              <w:rPr/>
            </w:pPr>
            <w:r>
              <w:rPr/>
              <w:t xml:space="preserve">Whig </w:t>
            </w:r>
          </w:p>
        </w:tc>
        <w:tc>
          <w:tcPr>
            <w:tcW w:w="1306" w:type="dxa"/>
            <w:tcBorders/>
            <w:vAlign w:val="center"/>
          </w:tcPr>
          <w:p>
            <w:pPr>
              <w:pStyle w:val="TableContents"/>
              <w:bidi w:val="0"/>
              <w:spacing w:before="0" w:after="283"/>
              <w:jc w:val="left"/>
              <w:rPr/>
            </w:pPr>
            <w:r>
              <w:rPr/>
              <w:t xml:space="preserve">Cayuga </w:t>
            </w:r>
          </w:p>
        </w:tc>
        <w:tc>
          <w:tcPr>
            <w:tcW w:w="346" w:type="dxa"/>
            <w:tcBorders/>
            <w:vAlign w:val="center"/>
          </w:tcPr>
          <w:p>
            <w:pPr>
              <w:pStyle w:val="TableContents"/>
              <w:bidi w:val="0"/>
              <w:spacing w:before="0" w:after="283"/>
              <w:jc w:val="left"/>
              <w:rPr/>
            </w:pPr>
            <w:r>
              <w:rPr/>
              <w:t xml:space="preserve">25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Luther Bradish </w:t>
            </w:r>
          </w:p>
        </w:tc>
      </w:tr>
      <w:tr>
        <w:trPr/>
        <w:tc>
          <w:tcPr>
            <w:tcW w:w="826" w:type="dxa"/>
            <w:tcBorders/>
            <w:vAlign w:val="center"/>
          </w:tcPr>
          <w:p>
            <w:pPr>
              <w:pStyle w:val="TableContents"/>
              <w:bidi w:val="0"/>
              <w:spacing w:before="0" w:after="283"/>
              <w:jc w:val="left"/>
              <w:rPr/>
            </w:pPr>
            <w:r>
              <w:rPr/>
              <w:t xml:space="preserve">26 </w:t>
            </w:r>
          </w:p>
        </w:tc>
        <w:tc>
          <w:tcPr>
            <w:tcW w:w="1134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13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C. Bouck 7. tammikuuta 1786 -- 19. huhtikuuta 1859 (73-vuotias) </w:t>
            </w:r>
          </w:p>
        </w:tc>
        <w:tc>
          <w:tcPr>
            <w:tcW w:w="1321" w:type="dxa"/>
            <w:tcBorders/>
            <w:vAlign w:val="center"/>
          </w:tcPr>
          <w:p>
            <w:pPr>
              <w:pStyle w:val="TableContents"/>
              <w:bidi w:val="0"/>
              <w:spacing w:before="0" w:after="283"/>
              <w:jc w:val="left"/>
              <w:rPr/>
            </w:pPr>
            <w:r>
              <w:rPr/>
              <w:t xml:space="preserve">1. tammikuuta 1843 -- 31. joulukuuta 1844. </w:t>
            </w:r>
          </w:p>
        </w:tc>
        <w:tc>
          <w:tcPr>
            <w:tcW w:w="2356"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Schoharie </w:t>
            </w:r>
          </w:p>
        </w:tc>
        <w:tc>
          <w:tcPr>
            <w:tcW w:w="346" w:type="dxa"/>
            <w:tcBorders/>
            <w:vAlign w:val="center"/>
          </w:tcPr>
          <w:p>
            <w:pPr>
              <w:pStyle w:val="TableContents"/>
              <w:bidi w:val="0"/>
              <w:spacing w:before="0" w:after="283"/>
              <w:jc w:val="left"/>
              <w:rPr/>
            </w:pPr>
            <w:r>
              <w:rPr/>
              <w:t xml:space="preserve">27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Daniel S. Dickinson </w:t>
            </w:r>
          </w:p>
        </w:tc>
      </w:tr>
      <w:tr>
        <w:trPr/>
        <w:tc>
          <w:tcPr>
            <w:tcW w:w="826" w:type="dxa"/>
            <w:tcBorders/>
            <w:vAlign w:val="center"/>
          </w:tcPr>
          <w:p>
            <w:pPr>
              <w:pStyle w:val="TableHeading"/>
              <w:suppressLineNumbers/>
              <w:bidi w:val="0"/>
              <w:spacing w:before="0" w:after="283"/>
              <w:jc w:val="center"/>
              <w:rPr/>
            </w:pPr>
            <w:r>
              <w:rPr/>
              <w:t xml:space="preserve">14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Silas Wright 24. toukokuuta 1795 -- 27. elokuuta 1847 (52-vuotias) </w:t>
            </w:r>
          </w:p>
        </w:tc>
        <w:tc>
          <w:tcPr>
            <w:tcW w:w="1321" w:type="dxa"/>
            <w:tcBorders/>
            <w:vAlign w:val="center"/>
          </w:tcPr>
          <w:p>
            <w:pPr>
              <w:pStyle w:val="TableContents"/>
              <w:bidi w:val="0"/>
              <w:spacing w:before="0" w:after="283"/>
              <w:jc w:val="left"/>
              <w:rPr/>
            </w:pPr>
            <w:r>
              <w:rPr/>
              <w:t xml:space="preserve">1. tammikuuta 1845 -- 31. joulukuuta 1846 </w:t>
            </w:r>
          </w:p>
        </w:tc>
        <w:tc>
          <w:tcPr>
            <w:tcW w:w="2356"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St. Lawrence </w:t>
            </w:r>
          </w:p>
        </w:tc>
        <w:tc>
          <w:tcPr>
            <w:tcW w:w="346" w:type="dxa"/>
            <w:tcBorders/>
            <w:vAlign w:val="center"/>
          </w:tcPr>
          <w:p>
            <w:pPr>
              <w:pStyle w:val="TableContents"/>
              <w:bidi w:val="0"/>
              <w:spacing w:before="0" w:after="283"/>
              <w:jc w:val="left"/>
              <w:rPr/>
            </w:pPr>
            <w:r>
              <w:rPr/>
              <w:t xml:space="preserve">28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Addison Gardiner </w:t>
            </w:r>
          </w:p>
        </w:tc>
      </w:tr>
      <w:tr>
        <w:trPr/>
        <w:tc>
          <w:tcPr>
            <w:tcW w:w="826" w:type="dxa"/>
            <w:tcBorders/>
            <w:vAlign w:val="center"/>
          </w:tcPr>
          <w:p>
            <w:pPr>
              <w:pStyle w:val="TableHeading"/>
              <w:suppressLineNumbers/>
              <w:bidi w:val="0"/>
              <w:spacing w:before="0" w:after="283"/>
              <w:jc w:val="center"/>
              <w:rPr/>
            </w:pPr>
            <w:r>
              <w:rPr/>
              <w:t xml:space="preserve">15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Young 12. kesäkuuta 1802 -- 23. huhtikuuta 1852 (49-vuotias) </w:t>
            </w:r>
          </w:p>
        </w:tc>
        <w:tc>
          <w:tcPr>
            <w:tcW w:w="1321" w:type="dxa"/>
            <w:tcBorders/>
            <w:vAlign w:val="center"/>
          </w:tcPr>
          <w:p>
            <w:pPr>
              <w:pStyle w:val="TableContents"/>
              <w:bidi w:val="0"/>
              <w:spacing w:before="0" w:after="283"/>
              <w:jc w:val="left"/>
              <w:rPr/>
            </w:pPr>
            <w:r>
              <w:rPr/>
              <w:t xml:space="preserve">1. tammikuuta 1847 -- 31. joulukuuta 1848 </w:t>
            </w:r>
          </w:p>
        </w:tc>
        <w:tc>
          <w:tcPr>
            <w:tcW w:w="2356" w:type="dxa"/>
            <w:tcBorders/>
            <w:vAlign w:val="center"/>
          </w:tcPr>
          <w:p>
            <w:pPr>
              <w:pStyle w:val="TableContents"/>
              <w:bidi w:val="0"/>
              <w:spacing w:before="0" w:after="283"/>
              <w:jc w:val="left"/>
              <w:rPr/>
            </w:pPr>
            <w:r>
              <w:rPr/>
              <w:t xml:space="preserve">Whig </w:t>
            </w:r>
          </w:p>
        </w:tc>
        <w:tc>
          <w:tcPr>
            <w:tcW w:w="1306" w:type="dxa"/>
            <w:tcBorders/>
            <w:vAlign w:val="center"/>
          </w:tcPr>
          <w:p>
            <w:pPr>
              <w:pStyle w:val="TableContents"/>
              <w:bidi w:val="0"/>
              <w:spacing w:before="0" w:after="283"/>
              <w:jc w:val="left"/>
              <w:rPr/>
            </w:pPr>
            <w:r>
              <w:rPr/>
              <w:t xml:space="preserve">Livingston </w:t>
            </w:r>
          </w:p>
        </w:tc>
        <w:tc>
          <w:tcPr>
            <w:tcW w:w="346" w:type="dxa"/>
            <w:tcBorders/>
            <w:vAlign w:val="center"/>
          </w:tcPr>
          <w:p>
            <w:pPr>
              <w:pStyle w:val="TableContents"/>
              <w:bidi w:val="0"/>
              <w:spacing w:before="0" w:after="283"/>
              <w:jc w:val="left"/>
              <w:rPr/>
            </w:pPr>
            <w:r>
              <w:rPr/>
              <w:t xml:space="preserve">29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Addison Gardiner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Albert Lester </w:t>
            </w:r>
          </w:p>
        </w:tc>
        <w:tc>
          <w:tcPr>
            <w:tcW w:w="1022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Hamilton Fish </w:t>
            </w:r>
          </w:p>
        </w:tc>
        <w:tc>
          <w:tcPr>
            <w:tcW w:w="1022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16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Hamilton Fish 3. elokuuta 1808 -- 7. syyskuuta 1893 (85-vuotias) </w:t>
            </w:r>
          </w:p>
        </w:tc>
        <w:tc>
          <w:tcPr>
            <w:tcW w:w="1321" w:type="dxa"/>
            <w:tcBorders/>
            <w:vAlign w:val="center"/>
          </w:tcPr>
          <w:p>
            <w:pPr>
              <w:pStyle w:val="TableContents"/>
              <w:bidi w:val="0"/>
              <w:spacing w:before="0" w:after="283"/>
              <w:jc w:val="left"/>
              <w:rPr/>
            </w:pPr>
            <w:r>
              <w:rPr/>
              <w:t xml:space="preserve">1. tammikuuta 1849 -- 31. joulukuuta 1850 </w:t>
            </w:r>
          </w:p>
        </w:tc>
        <w:tc>
          <w:tcPr>
            <w:tcW w:w="2356" w:type="dxa"/>
            <w:tcBorders/>
            <w:vAlign w:val="center"/>
          </w:tcPr>
          <w:p>
            <w:pPr>
              <w:pStyle w:val="TableContents"/>
              <w:bidi w:val="0"/>
              <w:spacing w:before="0" w:after="283"/>
              <w:jc w:val="left"/>
              <w:rPr/>
            </w:pPr>
            <w:r>
              <w:rPr/>
              <w:t xml:space="preserve">Whig </w:t>
            </w:r>
          </w:p>
        </w:tc>
        <w:tc>
          <w:tcPr>
            <w:tcW w:w="1306" w:type="dxa"/>
            <w:tcBorders/>
            <w:vAlign w:val="center"/>
          </w:tcPr>
          <w:p>
            <w:pPr>
              <w:pStyle w:val="TableContents"/>
              <w:bidi w:val="0"/>
              <w:spacing w:before="0" w:after="283"/>
              <w:jc w:val="left"/>
              <w:rPr/>
            </w:pPr>
            <w:r>
              <w:rPr/>
              <w:t xml:space="preserve">New York </w:t>
            </w:r>
          </w:p>
        </w:tc>
        <w:tc>
          <w:tcPr>
            <w:tcW w:w="346" w:type="dxa"/>
            <w:tcBorders/>
            <w:vAlign w:val="center"/>
          </w:tcPr>
          <w:p>
            <w:pPr>
              <w:pStyle w:val="TableContents"/>
              <w:bidi w:val="0"/>
              <w:spacing w:before="0" w:after="283"/>
              <w:jc w:val="left"/>
              <w:rPr/>
            </w:pPr>
            <w:r>
              <w:rPr/>
              <w:t xml:space="preserve">30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George W. Patterson </w:t>
            </w:r>
          </w:p>
        </w:tc>
      </w:tr>
      <w:tr>
        <w:trPr/>
        <w:tc>
          <w:tcPr>
            <w:tcW w:w="826" w:type="dxa"/>
            <w:tcBorders/>
            <w:vAlign w:val="center"/>
          </w:tcPr>
          <w:p>
            <w:pPr>
              <w:pStyle w:val="TableHeading"/>
              <w:suppressLineNumbers/>
              <w:bidi w:val="0"/>
              <w:spacing w:before="0" w:after="283"/>
              <w:jc w:val="center"/>
              <w:rPr/>
            </w:pPr>
            <w:r>
              <w:rPr/>
              <w:t xml:space="preserve">17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Washington Hunt 5. elokuuta 1811 -- 2. helmikuuta 1867 (55-vuotias) </w:t>
            </w:r>
          </w:p>
        </w:tc>
        <w:tc>
          <w:tcPr>
            <w:tcW w:w="1321" w:type="dxa"/>
            <w:tcBorders/>
            <w:vAlign w:val="center"/>
          </w:tcPr>
          <w:p>
            <w:pPr>
              <w:pStyle w:val="TableContents"/>
              <w:bidi w:val="0"/>
              <w:spacing w:before="0" w:after="283"/>
              <w:jc w:val="left"/>
              <w:rPr/>
            </w:pPr>
            <w:r>
              <w:rPr/>
              <w:t xml:space="preserve">1. tammikuuta 1851 -- 31. joulukuuta 1852. </w:t>
            </w:r>
          </w:p>
        </w:tc>
        <w:tc>
          <w:tcPr>
            <w:tcW w:w="2356" w:type="dxa"/>
            <w:tcBorders/>
            <w:vAlign w:val="center"/>
          </w:tcPr>
          <w:p>
            <w:pPr>
              <w:pStyle w:val="TableContents"/>
              <w:bidi w:val="0"/>
              <w:spacing w:before="0" w:after="283"/>
              <w:jc w:val="left"/>
              <w:rPr/>
            </w:pPr>
            <w:r>
              <w:rPr/>
              <w:t xml:space="preserve">Whig </w:t>
            </w:r>
          </w:p>
        </w:tc>
        <w:tc>
          <w:tcPr>
            <w:tcW w:w="1306" w:type="dxa"/>
            <w:tcBorders/>
            <w:vAlign w:val="center"/>
          </w:tcPr>
          <w:p>
            <w:pPr>
              <w:pStyle w:val="TableContents"/>
              <w:bidi w:val="0"/>
              <w:spacing w:before="0" w:after="283"/>
              <w:jc w:val="left"/>
              <w:rPr/>
            </w:pPr>
            <w:r>
              <w:rPr/>
              <w:t xml:space="preserve">Niagara </w:t>
            </w:r>
          </w:p>
        </w:tc>
        <w:tc>
          <w:tcPr>
            <w:tcW w:w="346" w:type="dxa"/>
            <w:tcBorders/>
            <w:vAlign w:val="center"/>
          </w:tcPr>
          <w:p>
            <w:pPr>
              <w:pStyle w:val="TableContents"/>
              <w:bidi w:val="0"/>
              <w:spacing w:before="0" w:after="283"/>
              <w:jc w:val="left"/>
              <w:rPr/>
            </w:pPr>
            <w:r>
              <w:rPr/>
              <w:t xml:space="preserve">31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Sanford E. Church </w:t>
            </w:r>
          </w:p>
        </w:tc>
      </w:tr>
      <w:tr>
        <w:trPr/>
        <w:tc>
          <w:tcPr>
            <w:tcW w:w="826" w:type="dxa"/>
            <w:tcBorders/>
            <w:vAlign w:val="center"/>
          </w:tcPr>
          <w:p>
            <w:pPr>
              <w:pStyle w:val="TableHeading"/>
              <w:suppressLineNumbers/>
              <w:bidi w:val="0"/>
              <w:spacing w:before="0" w:after="283"/>
              <w:jc w:val="center"/>
              <w:rPr/>
            </w:pPr>
            <w:r>
              <w:rPr/>
              <w:t xml:space="preserve">18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Horatio Seymour 31. toukokuuta 1810 -- 12. helmikuuta 1886 (75-vuotias) </w:t>
            </w:r>
          </w:p>
        </w:tc>
        <w:tc>
          <w:tcPr>
            <w:tcW w:w="1321" w:type="dxa"/>
            <w:tcBorders/>
            <w:vAlign w:val="center"/>
          </w:tcPr>
          <w:p>
            <w:pPr>
              <w:pStyle w:val="TableContents"/>
              <w:bidi w:val="0"/>
              <w:spacing w:before="0" w:after="283"/>
              <w:jc w:val="left"/>
              <w:rPr/>
            </w:pPr>
            <w:r>
              <w:rPr/>
              <w:t xml:space="preserve">1. tammikuuta 1853 -- 31. joulukuuta 1854 </w:t>
            </w:r>
          </w:p>
        </w:tc>
        <w:tc>
          <w:tcPr>
            <w:tcW w:w="2356"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Oneida </w:t>
            </w:r>
          </w:p>
        </w:tc>
        <w:tc>
          <w:tcPr>
            <w:tcW w:w="346" w:type="dxa"/>
            <w:tcBorders/>
            <w:vAlign w:val="center"/>
          </w:tcPr>
          <w:p>
            <w:pPr>
              <w:pStyle w:val="TableContents"/>
              <w:bidi w:val="0"/>
              <w:spacing w:before="0" w:after="283"/>
              <w:jc w:val="left"/>
              <w:rPr/>
            </w:pPr>
            <w:r>
              <w:rPr/>
              <w:t xml:space="preserve">32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Sanford E. Church </w:t>
            </w:r>
          </w:p>
        </w:tc>
      </w:tr>
      <w:tr>
        <w:trPr/>
        <w:tc>
          <w:tcPr>
            <w:tcW w:w="826" w:type="dxa"/>
            <w:tcBorders/>
            <w:vAlign w:val="center"/>
          </w:tcPr>
          <w:p>
            <w:pPr>
              <w:pStyle w:val="TableHeading"/>
              <w:suppressLineNumbers/>
              <w:bidi w:val="0"/>
              <w:spacing w:before="0" w:after="283"/>
              <w:jc w:val="center"/>
              <w:rPr/>
            </w:pPr>
            <w:r>
              <w:rPr/>
              <w:t xml:space="preserve">19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Myron H. Clark 23. lokakuuta 1806 -- 23. elokuuta 1892 (85-vuotias) </w:t>
            </w:r>
          </w:p>
        </w:tc>
        <w:tc>
          <w:tcPr>
            <w:tcW w:w="1321" w:type="dxa"/>
            <w:tcBorders/>
            <w:vAlign w:val="center"/>
          </w:tcPr>
          <w:p>
            <w:pPr>
              <w:pStyle w:val="TableContents"/>
              <w:bidi w:val="0"/>
              <w:spacing w:before="0" w:after="283"/>
              <w:jc w:val="left"/>
              <w:rPr/>
            </w:pPr>
            <w:r>
              <w:rPr/>
              <w:t xml:space="preserve">1. tammikuuta 1855 -- 31. joulukuuta 1856. </w:t>
            </w:r>
          </w:p>
        </w:tc>
        <w:tc>
          <w:tcPr>
            <w:tcW w:w="2356" w:type="dxa"/>
            <w:tcBorders/>
            <w:vAlign w:val="center"/>
          </w:tcPr>
          <w:p>
            <w:pPr>
              <w:pStyle w:val="TableContents"/>
              <w:bidi w:val="0"/>
              <w:spacing w:before="0" w:after="283"/>
              <w:jc w:val="left"/>
              <w:rPr/>
            </w:pPr>
            <w:r>
              <w:rPr/>
              <w:t xml:space="preserve">Whig (fuusio) </w:t>
            </w:r>
          </w:p>
        </w:tc>
        <w:tc>
          <w:tcPr>
            <w:tcW w:w="1306" w:type="dxa"/>
            <w:tcBorders/>
            <w:vAlign w:val="center"/>
          </w:tcPr>
          <w:p>
            <w:pPr>
              <w:pStyle w:val="TableContents"/>
              <w:bidi w:val="0"/>
              <w:spacing w:before="0" w:after="283"/>
              <w:jc w:val="left"/>
              <w:rPr/>
            </w:pPr>
            <w:r>
              <w:rPr/>
              <w:t xml:space="preserve">Ontario </w:t>
            </w:r>
          </w:p>
        </w:tc>
        <w:tc>
          <w:tcPr>
            <w:tcW w:w="346" w:type="dxa"/>
            <w:tcBorders/>
            <w:vAlign w:val="center"/>
          </w:tcPr>
          <w:p>
            <w:pPr>
              <w:pStyle w:val="TableContents"/>
              <w:bidi w:val="0"/>
              <w:spacing w:before="0" w:after="283"/>
              <w:jc w:val="left"/>
              <w:rPr/>
            </w:pPr>
            <w:r>
              <w:rPr/>
              <w:t xml:space="preserve">33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Henry Jarvis Raymond </w:t>
            </w:r>
          </w:p>
        </w:tc>
      </w:tr>
      <w:tr>
        <w:trPr/>
        <w:tc>
          <w:tcPr>
            <w:tcW w:w="826" w:type="dxa"/>
            <w:tcBorders/>
            <w:vAlign w:val="center"/>
          </w:tcPr>
          <w:p>
            <w:pPr>
              <w:pStyle w:val="TableHeading"/>
              <w:suppressLineNumbers/>
              <w:bidi w:val="0"/>
              <w:spacing w:before="0" w:after="283"/>
              <w:jc w:val="center"/>
              <w:rPr/>
            </w:pPr>
            <w:r>
              <w:rPr/>
              <w:t xml:space="preserve">20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Alsop King 3. tammikuuta 1788 -- 7. heinäkuuta 1867 (79-vuotias) </w:t>
            </w:r>
          </w:p>
        </w:tc>
        <w:tc>
          <w:tcPr>
            <w:tcW w:w="1321" w:type="dxa"/>
            <w:tcBorders/>
            <w:vAlign w:val="center"/>
          </w:tcPr>
          <w:p>
            <w:pPr>
              <w:pStyle w:val="TableContents"/>
              <w:bidi w:val="0"/>
              <w:spacing w:before="0" w:after="283"/>
              <w:jc w:val="left"/>
              <w:rPr/>
            </w:pPr>
            <w:r>
              <w:rPr/>
              <w:t xml:space="preserve">1. tammikuuta 1857 -- 31. joulukuuta 1858 </w:t>
            </w:r>
          </w:p>
        </w:tc>
        <w:tc>
          <w:tcPr>
            <w:tcW w:w="2356"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Queens </w:t>
            </w:r>
          </w:p>
        </w:tc>
        <w:tc>
          <w:tcPr>
            <w:tcW w:w="346" w:type="dxa"/>
            <w:tcBorders/>
            <w:vAlign w:val="center"/>
          </w:tcPr>
          <w:p>
            <w:pPr>
              <w:pStyle w:val="TableContents"/>
              <w:bidi w:val="0"/>
              <w:spacing w:before="0" w:after="283"/>
              <w:jc w:val="left"/>
              <w:rPr/>
            </w:pPr>
            <w:r>
              <w:rPr/>
              <w:t xml:space="preserve">34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Henry R. Selden </w:t>
            </w:r>
          </w:p>
        </w:tc>
      </w:tr>
      <w:tr>
        <w:trPr/>
        <w:tc>
          <w:tcPr>
            <w:tcW w:w="826" w:type="dxa"/>
            <w:tcBorders/>
            <w:vAlign w:val="center"/>
          </w:tcPr>
          <w:p>
            <w:pPr>
              <w:pStyle w:val="TableHeading"/>
              <w:suppressLineNumbers/>
              <w:bidi w:val="0"/>
              <w:spacing w:before="0" w:after="283"/>
              <w:jc w:val="center"/>
              <w:rPr/>
            </w:pPr>
            <w:r>
              <w:rPr/>
              <w:t xml:space="preserve">21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Edwin D. Morgan 8. helmikuuta 1811 -- 14. helmikuuta 1883 (72-vuotias) </w:t>
            </w:r>
          </w:p>
        </w:tc>
        <w:tc>
          <w:tcPr>
            <w:tcW w:w="1321" w:type="dxa"/>
            <w:tcBorders/>
            <w:vAlign w:val="center"/>
          </w:tcPr>
          <w:p>
            <w:pPr>
              <w:pStyle w:val="TableContents"/>
              <w:bidi w:val="0"/>
              <w:spacing w:before="0" w:after="283"/>
              <w:jc w:val="left"/>
              <w:rPr/>
            </w:pPr>
            <w:r>
              <w:rPr/>
              <w:t xml:space="preserve">1. tammikuuta 1859 -- 31. joulukuuta 1862 </w:t>
            </w:r>
          </w:p>
        </w:tc>
        <w:tc>
          <w:tcPr>
            <w:tcW w:w="2356"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New York </w:t>
            </w:r>
          </w:p>
        </w:tc>
        <w:tc>
          <w:tcPr>
            <w:tcW w:w="346" w:type="dxa"/>
            <w:tcBorders/>
            <w:vAlign w:val="center"/>
          </w:tcPr>
          <w:p>
            <w:pPr>
              <w:pStyle w:val="TableContents"/>
              <w:bidi w:val="0"/>
              <w:spacing w:before="0" w:after="283"/>
              <w:jc w:val="left"/>
              <w:rPr/>
            </w:pPr>
            <w:r>
              <w:rPr/>
              <w:t xml:space="preserve">35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Robert Campbell </w:t>
            </w:r>
          </w:p>
        </w:tc>
      </w:tr>
      <w:tr>
        <w:trPr/>
        <w:tc>
          <w:tcPr>
            <w:tcW w:w="826" w:type="dxa"/>
            <w:tcBorders/>
            <w:vAlign w:val="center"/>
          </w:tcPr>
          <w:p>
            <w:pPr>
              <w:pStyle w:val="TableContents"/>
              <w:bidi w:val="0"/>
              <w:spacing w:before="0" w:after="283"/>
              <w:jc w:val="left"/>
              <w:rPr/>
            </w:pPr>
            <w:r>
              <w:rPr/>
              <w:t xml:space="preserve">36 </w:t>
            </w:r>
          </w:p>
        </w:tc>
        <w:tc>
          <w:tcPr>
            <w:tcW w:w="1134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18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Horatio Seymour 31. toukokuuta 1810 -- 12. helmikuuta 1886 (75-vuotias) </w:t>
            </w:r>
          </w:p>
        </w:tc>
        <w:tc>
          <w:tcPr>
            <w:tcW w:w="1321" w:type="dxa"/>
            <w:tcBorders/>
            <w:vAlign w:val="center"/>
          </w:tcPr>
          <w:p>
            <w:pPr>
              <w:pStyle w:val="TableContents"/>
              <w:bidi w:val="0"/>
              <w:spacing w:before="0" w:after="283"/>
              <w:jc w:val="left"/>
              <w:rPr/>
            </w:pPr>
            <w:r>
              <w:rPr/>
              <w:t xml:space="preserve">1. tammikuuta 1863 -- 31. joulukuuta 1864 </w:t>
            </w:r>
          </w:p>
        </w:tc>
        <w:tc>
          <w:tcPr>
            <w:tcW w:w="2356"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Oneida </w:t>
            </w:r>
          </w:p>
        </w:tc>
        <w:tc>
          <w:tcPr>
            <w:tcW w:w="346" w:type="dxa"/>
            <w:tcBorders/>
            <w:vAlign w:val="center"/>
          </w:tcPr>
          <w:p>
            <w:pPr>
              <w:pStyle w:val="TableContents"/>
              <w:bidi w:val="0"/>
              <w:spacing w:before="0" w:after="283"/>
              <w:jc w:val="left"/>
              <w:rPr/>
            </w:pPr>
            <w:r>
              <w:rPr/>
              <w:t xml:space="preserve">37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David R. Floyd-Jones </w:t>
            </w:r>
          </w:p>
        </w:tc>
      </w:tr>
      <w:tr>
        <w:trPr/>
        <w:tc>
          <w:tcPr>
            <w:tcW w:w="826" w:type="dxa"/>
            <w:tcBorders/>
            <w:vAlign w:val="center"/>
          </w:tcPr>
          <w:p>
            <w:pPr>
              <w:pStyle w:val="TableHeading"/>
              <w:suppressLineNumbers/>
              <w:bidi w:val="0"/>
              <w:spacing w:before="0" w:after="283"/>
              <w:jc w:val="center"/>
              <w:rPr/>
            </w:pPr>
            <w:r>
              <w:rPr/>
              <w:t xml:space="preserve">22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Reuben Fenton 4. heinäkuuta 1819 -- 25. elokuuta 1885 (66-vuotias) </w:t>
            </w:r>
          </w:p>
        </w:tc>
        <w:tc>
          <w:tcPr>
            <w:tcW w:w="1321" w:type="dxa"/>
            <w:tcBorders/>
            <w:vAlign w:val="center"/>
          </w:tcPr>
          <w:p>
            <w:pPr>
              <w:pStyle w:val="TableContents"/>
              <w:bidi w:val="0"/>
              <w:spacing w:before="0" w:after="283"/>
              <w:jc w:val="left"/>
              <w:rPr/>
            </w:pPr>
            <w:r>
              <w:rPr/>
              <w:t xml:space="preserve">1. tammikuuta 1865 -- 31. joulukuuta 1868 </w:t>
            </w:r>
          </w:p>
        </w:tc>
        <w:tc>
          <w:tcPr>
            <w:tcW w:w="2356" w:type="dxa"/>
            <w:tcBorders/>
            <w:vAlign w:val="center"/>
          </w:tcPr>
          <w:p>
            <w:pPr>
              <w:pStyle w:val="TableContents"/>
              <w:bidi w:val="0"/>
              <w:spacing w:before="0" w:after="283"/>
              <w:jc w:val="left"/>
              <w:rPr/>
            </w:pPr>
            <w:r>
              <w:rPr/>
              <w:t xml:space="preserve">Unioni </w:t>
            </w:r>
          </w:p>
        </w:tc>
        <w:tc>
          <w:tcPr>
            <w:tcW w:w="1306" w:type="dxa"/>
            <w:tcBorders/>
            <w:vAlign w:val="center"/>
          </w:tcPr>
          <w:p>
            <w:pPr>
              <w:pStyle w:val="TableContents"/>
              <w:bidi w:val="0"/>
              <w:spacing w:before="0" w:after="283"/>
              <w:jc w:val="left"/>
              <w:rPr/>
            </w:pPr>
            <w:r>
              <w:rPr/>
              <w:t xml:space="preserve">Chautauqua </w:t>
            </w:r>
          </w:p>
        </w:tc>
        <w:tc>
          <w:tcPr>
            <w:tcW w:w="346" w:type="dxa"/>
            <w:tcBorders/>
            <w:vAlign w:val="center"/>
          </w:tcPr>
          <w:p>
            <w:pPr>
              <w:pStyle w:val="TableContents"/>
              <w:bidi w:val="0"/>
              <w:spacing w:before="0" w:after="283"/>
              <w:jc w:val="left"/>
              <w:rPr/>
            </w:pPr>
            <w:r>
              <w:rPr/>
              <w:t xml:space="preserve">38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Thomas G. Alvord </w:t>
            </w:r>
          </w:p>
        </w:tc>
      </w:tr>
      <w:tr>
        <w:trPr/>
        <w:tc>
          <w:tcPr>
            <w:tcW w:w="826" w:type="dxa"/>
            <w:tcBorders/>
            <w:vAlign w:val="center"/>
          </w:tcPr>
          <w:p>
            <w:pPr>
              <w:pStyle w:val="TableContents"/>
              <w:bidi w:val="0"/>
              <w:spacing w:before="0" w:after="283"/>
              <w:jc w:val="left"/>
              <w:rPr/>
            </w:pPr>
            <w:r>
              <w:rPr/>
              <w:t xml:space="preserve">39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Stewart L. Woodford </w:t>
            </w:r>
          </w:p>
        </w:tc>
        <w:tc>
          <w:tcPr>
            <w:tcW w:w="9097" w:type="dxa"/>
            <w:gridSpan w:val="7"/>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23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Thompson Hoffman 10. tammikuuta 1828 -- 24. maaliskuuta 1888 (60-vuotias) </w:t>
            </w:r>
          </w:p>
        </w:tc>
        <w:tc>
          <w:tcPr>
            <w:tcW w:w="1321" w:type="dxa"/>
            <w:tcBorders/>
            <w:vAlign w:val="center"/>
          </w:tcPr>
          <w:p>
            <w:pPr>
              <w:pStyle w:val="TableContents"/>
              <w:bidi w:val="0"/>
              <w:spacing w:before="0" w:after="283"/>
              <w:jc w:val="left"/>
              <w:rPr/>
            </w:pPr>
            <w:r>
              <w:rPr/>
              <w:t xml:space="preserve">1. tammikuuta 1869 -- 31. joulukuuta 1872. </w:t>
            </w:r>
          </w:p>
        </w:tc>
        <w:tc>
          <w:tcPr>
            <w:tcW w:w="2356"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New York </w:t>
            </w:r>
          </w:p>
        </w:tc>
        <w:tc>
          <w:tcPr>
            <w:tcW w:w="346" w:type="dxa"/>
            <w:tcBorders/>
            <w:vAlign w:val="center"/>
          </w:tcPr>
          <w:p>
            <w:pPr>
              <w:pStyle w:val="TableContents"/>
              <w:bidi w:val="0"/>
              <w:spacing w:before="0" w:after="283"/>
              <w:jc w:val="left"/>
              <w:rPr/>
            </w:pPr>
            <w:r>
              <w:rPr/>
              <w:t xml:space="preserve">40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Allen C. Beach </w:t>
            </w:r>
          </w:p>
        </w:tc>
      </w:tr>
      <w:tr>
        <w:trPr/>
        <w:tc>
          <w:tcPr>
            <w:tcW w:w="826" w:type="dxa"/>
            <w:tcBorders/>
            <w:vAlign w:val="center"/>
          </w:tcPr>
          <w:p>
            <w:pPr>
              <w:pStyle w:val="TableHeading"/>
              <w:suppressLineNumbers/>
              <w:bidi w:val="0"/>
              <w:spacing w:before="0" w:after="283"/>
              <w:jc w:val="center"/>
              <w:rPr/>
            </w:pPr>
            <w:r>
              <w:rPr/>
              <w:t xml:space="preserve">24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Adams Dix 24. heinäkuuta 1798 -- 21. huhtikuuta 1879 (80-vuotias) </w:t>
            </w:r>
          </w:p>
        </w:tc>
        <w:tc>
          <w:tcPr>
            <w:tcW w:w="1321" w:type="dxa"/>
            <w:tcBorders/>
            <w:vAlign w:val="center"/>
          </w:tcPr>
          <w:p>
            <w:pPr>
              <w:pStyle w:val="TableContents"/>
              <w:bidi w:val="0"/>
              <w:spacing w:before="0" w:after="283"/>
              <w:jc w:val="left"/>
              <w:rPr/>
            </w:pPr>
            <w:r>
              <w:rPr/>
              <w:t xml:space="preserve">1. tammikuuta 1873 -- 31. joulukuuta 1874. </w:t>
            </w:r>
          </w:p>
        </w:tc>
        <w:tc>
          <w:tcPr>
            <w:tcW w:w="2356"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Albany </w:t>
            </w:r>
          </w:p>
        </w:tc>
        <w:tc>
          <w:tcPr>
            <w:tcW w:w="346" w:type="dxa"/>
            <w:tcBorders/>
            <w:vAlign w:val="center"/>
          </w:tcPr>
          <w:p>
            <w:pPr>
              <w:pStyle w:val="TableContents"/>
              <w:bidi w:val="0"/>
              <w:spacing w:before="0" w:after="283"/>
              <w:jc w:val="left"/>
              <w:rPr/>
            </w:pPr>
            <w:r>
              <w:rPr/>
              <w:t xml:space="preserve">41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C. Robinson </w:t>
            </w:r>
          </w:p>
        </w:tc>
      </w:tr>
      <w:tr>
        <w:trPr/>
        <w:tc>
          <w:tcPr>
            <w:tcW w:w="826" w:type="dxa"/>
            <w:tcBorders/>
            <w:vAlign w:val="center"/>
          </w:tcPr>
          <w:p>
            <w:pPr>
              <w:pStyle w:val="TableHeading"/>
              <w:suppressLineNumbers/>
              <w:bidi w:val="0"/>
              <w:spacing w:before="0" w:after="283"/>
              <w:jc w:val="center"/>
              <w:rPr/>
            </w:pPr>
            <w:r>
              <w:rPr/>
              <w:t xml:space="preserve">25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J. Tilden 9. helmikuuta 1814 -- 4. elokuuta 1886 (72-vuotias) </w:t>
            </w:r>
          </w:p>
        </w:tc>
        <w:tc>
          <w:tcPr>
            <w:tcW w:w="1321" w:type="dxa"/>
            <w:tcBorders/>
            <w:vAlign w:val="center"/>
          </w:tcPr>
          <w:p>
            <w:pPr>
              <w:pStyle w:val="TableContents"/>
              <w:bidi w:val="0"/>
              <w:spacing w:before="0" w:after="283"/>
              <w:jc w:val="left"/>
              <w:rPr/>
            </w:pPr>
            <w:r>
              <w:rPr/>
              <w:t xml:space="preserve">1. tammikuuta 1875 -- 31. joulukuuta 1876. </w:t>
            </w:r>
          </w:p>
        </w:tc>
        <w:tc>
          <w:tcPr>
            <w:tcW w:w="2356"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New York </w:t>
            </w:r>
          </w:p>
        </w:tc>
        <w:tc>
          <w:tcPr>
            <w:tcW w:w="346" w:type="dxa"/>
            <w:tcBorders/>
            <w:vAlign w:val="center"/>
          </w:tcPr>
          <w:p>
            <w:pPr>
              <w:pStyle w:val="TableContents"/>
              <w:bidi w:val="0"/>
              <w:spacing w:before="0" w:after="283"/>
              <w:jc w:val="left"/>
              <w:rPr/>
            </w:pPr>
            <w:r>
              <w:rPr/>
              <w:t xml:space="preserve">42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Dorsheimer </w:t>
            </w:r>
          </w:p>
        </w:tc>
      </w:tr>
      <w:tr>
        <w:trPr/>
        <w:tc>
          <w:tcPr>
            <w:tcW w:w="826" w:type="dxa"/>
            <w:tcBorders/>
            <w:vAlign w:val="center"/>
          </w:tcPr>
          <w:p>
            <w:pPr>
              <w:pStyle w:val="TableHeading"/>
              <w:suppressLineNumbers/>
              <w:bidi w:val="0"/>
              <w:spacing w:before="0" w:after="283"/>
              <w:jc w:val="center"/>
              <w:rPr/>
            </w:pPr>
            <w:r>
              <w:rPr/>
              <w:t xml:space="preserve">26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Lucius Robinson 4. marraskuuta 1810 -- 23. maaliskuuta 1891 (80-vuotias) </w:t>
            </w:r>
          </w:p>
        </w:tc>
        <w:tc>
          <w:tcPr>
            <w:tcW w:w="1321" w:type="dxa"/>
            <w:tcBorders/>
            <w:vAlign w:val="center"/>
          </w:tcPr>
          <w:p>
            <w:pPr>
              <w:pStyle w:val="TableContents"/>
              <w:bidi w:val="0"/>
              <w:spacing w:before="0" w:after="283"/>
              <w:jc w:val="left"/>
              <w:rPr/>
            </w:pPr>
            <w:r>
              <w:rPr/>
              <w:t xml:space="preserve">1. tammikuuta 1877 -- 31. joulukuuta 1879. </w:t>
            </w:r>
          </w:p>
        </w:tc>
        <w:tc>
          <w:tcPr>
            <w:tcW w:w="2356"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Chemung </w:t>
            </w:r>
          </w:p>
        </w:tc>
        <w:tc>
          <w:tcPr>
            <w:tcW w:w="346" w:type="dxa"/>
            <w:tcBorders/>
            <w:vAlign w:val="center"/>
          </w:tcPr>
          <w:p>
            <w:pPr>
              <w:pStyle w:val="TableContents"/>
              <w:bidi w:val="0"/>
              <w:spacing w:before="0" w:after="283"/>
              <w:jc w:val="left"/>
              <w:rPr/>
            </w:pPr>
            <w:r>
              <w:rPr/>
              <w:t xml:space="preserve">43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Dorsheimer </w:t>
            </w:r>
          </w:p>
        </w:tc>
      </w:tr>
      <w:tr>
        <w:trPr/>
        <w:tc>
          <w:tcPr>
            <w:tcW w:w="826" w:type="dxa"/>
            <w:tcBorders/>
            <w:vAlign w:val="center"/>
          </w:tcPr>
          <w:p>
            <w:pPr>
              <w:pStyle w:val="TableHeading"/>
              <w:suppressLineNumbers/>
              <w:bidi w:val="0"/>
              <w:spacing w:before="0" w:after="283"/>
              <w:jc w:val="center"/>
              <w:rPr/>
            </w:pPr>
            <w:r>
              <w:rPr/>
              <w:t xml:space="preserve">27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Alonzo B. Cornell 22. tammikuuta 1832 -- 15. lokakuuta 1904 (72-vuotias) </w:t>
            </w:r>
          </w:p>
        </w:tc>
        <w:tc>
          <w:tcPr>
            <w:tcW w:w="1321" w:type="dxa"/>
            <w:tcBorders/>
            <w:vAlign w:val="center"/>
          </w:tcPr>
          <w:p>
            <w:pPr>
              <w:pStyle w:val="TableContents"/>
              <w:bidi w:val="0"/>
              <w:spacing w:before="0" w:after="283"/>
              <w:jc w:val="left"/>
              <w:rPr/>
            </w:pPr>
            <w:r>
              <w:rPr/>
              <w:t xml:space="preserve">1. tammikuuta 1880 -- 31. joulukuuta 1882. </w:t>
            </w:r>
          </w:p>
        </w:tc>
        <w:tc>
          <w:tcPr>
            <w:tcW w:w="2356"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New York </w:t>
            </w:r>
          </w:p>
        </w:tc>
        <w:tc>
          <w:tcPr>
            <w:tcW w:w="346" w:type="dxa"/>
            <w:tcBorders/>
            <w:vAlign w:val="center"/>
          </w:tcPr>
          <w:p>
            <w:pPr>
              <w:pStyle w:val="TableContents"/>
              <w:bidi w:val="0"/>
              <w:spacing w:before="0" w:after="283"/>
              <w:jc w:val="left"/>
              <w:rPr/>
            </w:pPr>
            <w:r>
              <w:rPr/>
              <w:t xml:space="preserve">44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George Gilbert Hoskins </w:t>
            </w:r>
          </w:p>
        </w:tc>
      </w:tr>
      <w:tr>
        <w:trPr/>
        <w:tc>
          <w:tcPr>
            <w:tcW w:w="826" w:type="dxa"/>
            <w:tcBorders/>
            <w:vAlign w:val="center"/>
          </w:tcPr>
          <w:p>
            <w:pPr>
              <w:pStyle w:val="TableHeading"/>
              <w:suppressLineNumbers/>
              <w:bidi w:val="0"/>
              <w:spacing w:before="0" w:after="283"/>
              <w:jc w:val="center"/>
              <w:rPr/>
            </w:pPr>
            <w:r>
              <w:rPr/>
              <w:t xml:space="preserve">28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Grover Cleveland 18. maaliskuuta 1837 -- 24. kesäkuuta 1908 (71-vuotias) </w:t>
            </w:r>
          </w:p>
        </w:tc>
        <w:tc>
          <w:tcPr>
            <w:tcW w:w="1321" w:type="dxa"/>
            <w:tcBorders/>
            <w:vAlign w:val="center"/>
          </w:tcPr>
          <w:p>
            <w:pPr>
              <w:pStyle w:val="TableContents"/>
              <w:bidi w:val="0"/>
              <w:spacing w:before="0" w:after="283"/>
              <w:jc w:val="left"/>
              <w:rPr/>
            </w:pPr>
            <w:r>
              <w:rPr/>
              <w:t xml:space="preserve">1. tammikuuta 1883 -- 6. tammikuuta 1885 </w:t>
            </w:r>
          </w:p>
        </w:tc>
        <w:tc>
          <w:tcPr>
            <w:tcW w:w="2356"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Erie </w:t>
            </w:r>
          </w:p>
        </w:tc>
        <w:tc>
          <w:tcPr>
            <w:tcW w:w="346" w:type="dxa"/>
            <w:tcBorders/>
            <w:vAlign w:val="center"/>
          </w:tcPr>
          <w:p>
            <w:pPr>
              <w:pStyle w:val="TableContents"/>
              <w:bidi w:val="0"/>
              <w:spacing w:before="0" w:after="283"/>
              <w:jc w:val="left"/>
              <w:rPr/>
            </w:pPr>
            <w:r>
              <w:rPr/>
              <w:t xml:space="preserve">45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David B. Hill </w:t>
            </w:r>
          </w:p>
        </w:tc>
      </w:tr>
      <w:tr>
        <w:trPr/>
        <w:tc>
          <w:tcPr>
            <w:tcW w:w="826" w:type="dxa"/>
            <w:tcBorders/>
            <w:vAlign w:val="center"/>
          </w:tcPr>
          <w:p>
            <w:pPr>
              <w:pStyle w:val="TableHeading"/>
              <w:suppressLineNumbers/>
              <w:bidi w:val="0"/>
              <w:spacing w:before="0" w:after="283"/>
              <w:jc w:val="center"/>
              <w:rPr/>
            </w:pPr>
            <w:r>
              <w:rPr/>
              <w:t xml:space="preserve">29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David B. Hill 29. elokuuta 1843 -- 20. lokakuuta 1910 (67-vuotias) </w:t>
            </w:r>
          </w:p>
        </w:tc>
        <w:tc>
          <w:tcPr>
            <w:tcW w:w="1321" w:type="dxa"/>
            <w:tcBorders/>
            <w:vAlign w:val="center"/>
          </w:tcPr>
          <w:p>
            <w:pPr>
              <w:pStyle w:val="TableContents"/>
              <w:bidi w:val="0"/>
              <w:spacing w:before="0" w:after="283"/>
              <w:jc w:val="left"/>
              <w:rPr/>
            </w:pPr>
            <w:r>
              <w:rPr/>
              <w:t xml:space="preserve">6. tammikuuta 1885 -- 31. joulukuuta 1891 </w:t>
            </w:r>
          </w:p>
        </w:tc>
        <w:tc>
          <w:tcPr>
            <w:tcW w:w="2356"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Chemung </w:t>
            </w:r>
          </w:p>
        </w:tc>
        <w:tc>
          <w:tcPr>
            <w:tcW w:w="34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Dennis McCarthy </w:t>
            </w:r>
          </w:p>
        </w:tc>
        <w:tc>
          <w:tcPr>
            <w:tcW w:w="13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46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Edward F. Jones </w:t>
            </w:r>
          </w:p>
        </w:tc>
        <w:tc>
          <w:tcPr>
            <w:tcW w:w="9097" w:type="dxa"/>
            <w:gridSpan w:val="7"/>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47 </w:t>
            </w:r>
          </w:p>
        </w:tc>
        <w:tc>
          <w:tcPr>
            <w:tcW w:w="1134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30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Roswell P. Flower 7. elokuuta 1835 -- 12. toukokuuta 1899 (63-vuotias) </w:t>
            </w:r>
          </w:p>
        </w:tc>
        <w:tc>
          <w:tcPr>
            <w:tcW w:w="1321" w:type="dxa"/>
            <w:tcBorders/>
            <w:vAlign w:val="center"/>
          </w:tcPr>
          <w:p>
            <w:pPr>
              <w:pStyle w:val="TableContents"/>
              <w:bidi w:val="0"/>
              <w:spacing w:before="0" w:after="283"/>
              <w:jc w:val="left"/>
              <w:rPr/>
            </w:pPr>
            <w:r>
              <w:rPr/>
              <w:t xml:space="preserve">1. tammikuuta 1892 -- 31. joulukuuta 1894. </w:t>
            </w:r>
          </w:p>
        </w:tc>
        <w:tc>
          <w:tcPr>
            <w:tcW w:w="2356"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Jefferson </w:t>
            </w:r>
          </w:p>
        </w:tc>
        <w:tc>
          <w:tcPr>
            <w:tcW w:w="346" w:type="dxa"/>
            <w:tcBorders/>
            <w:vAlign w:val="center"/>
          </w:tcPr>
          <w:p>
            <w:pPr>
              <w:pStyle w:val="TableContents"/>
              <w:bidi w:val="0"/>
              <w:spacing w:before="0" w:after="283"/>
              <w:jc w:val="left"/>
              <w:rPr/>
            </w:pPr>
            <w:r>
              <w:rPr/>
              <w:t xml:space="preserve">48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F. Sheehan </w:t>
            </w:r>
          </w:p>
        </w:tc>
      </w:tr>
      <w:tr>
        <w:trPr/>
        <w:tc>
          <w:tcPr>
            <w:tcW w:w="826" w:type="dxa"/>
            <w:tcBorders/>
            <w:vAlign w:val="center"/>
          </w:tcPr>
          <w:p>
            <w:pPr>
              <w:pStyle w:val="TableHeading"/>
              <w:suppressLineNumbers/>
              <w:bidi w:val="0"/>
              <w:spacing w:before="0" w:after="283"/>
              <w:jc w:val="center"/>
              <w:rPr/>
            </w:pPr>
            <w:r>
              <w:rPr/>
              <w:t xml:space="preserve">31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Levi P. Morton 16. toukokuuta 1824 -- 16. toukokuuta 1920 (96-vuotias) </w:t>
            </w:r>
          </w:p>
        </w:tc>
        <w:tc>
          <w:tcPr>
            <w:tcW w:w="1321" w:type="dxa"/>
            <w:tcBorders/>
            <w:vAlign w:val="center"/>
          </w:tcPr>
          <w:p>
            <w:pPr>
              <w:pStyle w:val="TableContents"/>
              <w:bidi w:val="0"/>
              <w:spacing w:before="0" w:after="283"/>
              <w:jc w:val="left"/>
              <w:rPr/>
            </w:pPr>
            <w:r>
              <w:rPr/>
              <w:t xml:space="preserve">1. tammikuuta 1895 -- 31. joulukuuta 1896. </w:t>
            </w:r>
          </w:p>
        </w:tc>
        <w:tc>
          <w:tcPr>
            <w:tcW w:w="2356"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New York </w:t>
            </w:r>
          </w:p>
        </w:tc>
        <w:tc>
          <w:tcPr>
            <w:tcW w:w="346" w:type="dxa"/>
            <w:tcBorders/>
            <w:vAlign w:val="center"/>
          </w:tcPr>
          <w:p>
            <w:pPr>
              <w:pStyle w:val="TableContents"/>
              <w:bidi w:val="0"/>
              <w:spacing w:before="0" w:after="283"/>
              <w:jc w:val="left"/>
              <w:rPr/>
            </w:pPr>
            <w:r>
              <w:rPr/>
              <w:t xml:space="preserve">49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Charles T. Saxton </w:t>
            </w:r>
          </w:p>
        </w:tc>
      </w:tr>
      <w:tr>
        <w:trPr/>
        <w:tc>
          <w:tcPr>
            <w:tcW w:w="826" w:type="dxa"/>
            <w:tcBorders/>
            <w:vAlign w:val="center"/>
          </w:tcPr>
          <w:p>
            <w:pPr>
              <w:pStyle w:val="TableHeading"/>
              <w:suppressLineNumbers/>
              <w:bidi w:val="0"/>
              <w:spacing w:before="0" w:after="283"/>
              <w:jc w:val="center"/>
              <w:rPr/>
            </w:pPr>
            <w:r>
              <w:rPr/>
              <w:t xml:space="preserve">32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Frank S. Black 8. maaliskuuta 1853 -- 22. maaliskuuta 1913 (60-vuotias) </w:t>
            </w:r>
          </w:p>
        </w:tc>
        <w:tc>
          <w:tcPr>
            <w:tcW w:w="1321" w:type="dxa"/>
            <w:tcBorders/>
            <w:vAlign w:val="center"/>
          </w:tcPr>
          <w:p>
            <w:pPr>
              <w:pStyle w:val="TableContents"/>
              <w:bidi w:val="0"/>
              <w:spacing w:before="0" w:after="283"/>
              <w:jc w:val="left"/>
              <w:rPr/>
            </w:pPr>
            <w:r>
              <w:rPr/>
              <w:t xml:space="preserve">1. tammikuuta 1897 -- 31. joulukuuta 1898. </w:t>
            </w:r>
          </w:p>
        </w:tc>
        <w:tc>
          <w:tcPr>
            <w:tcW w:w="2356"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Fulton </w:t>
            </w:r>
          </w:p>
        </w:tc>
        <w:tc>
          <w:tcPr>
            <w:tcW w:w="346" w:type="dxa"/>
            <w:tcBorders/>
            <w:vAlign w:val="center"/>
          </w:tcPr>
          <w:p>
            <w:pPr>
              <w:pStyle w:val="TableContents"/>
              <w:bidi w:val="0"/>
              <w:spacing w:before="0" w:after="283"/>
              <w:jc w:val="left"/>
              <w:rPr/>
            </w:pPr>
            <w:r>
              <w:rPr/>
              <w:t xml:space="preserve">50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Timothy L. Woodruff </w:t>
            </w:r>
          </w:p>
        </w:tc>
      </w:tr>
      <w:tr>
        <w:trPr/>
        <w:tc>
          <w:tcPr>
            <w:tcW w:w="826" w:type="dxa"/>
            <w:tcBorders/>
            <w:vAlign w:val="center"/>
          </w:tcPr>
          <w:p>
            <w:pPr>
              <w:pStyle w:val="TableHeading"/>
              <w:suppressLineNumbers/>
              <w:bidi w:val="0"/>
              <w:spacing w:before="0" w:after="283"/>
              <w:jc w:val="center"/>
              <w:rPr/>
            </w:pPr>
            <w:r>
              <w:rPr/>
              <w:t xml:space="preserve">33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Theodore Roosevelt 27. lokakuuta 1858 -- 6. tammikuuta 1919 (60-vuotias) </w:t>
            </w:r>
          </w:p>
        </w:tc>
        <w:tc>
          <w:tcPr>
            <w:tcW w:w="1321" w:type="dxa"/>
            <w:tcBorders/>
            <w:vAlign w:val="center"/>
          </w:tcPr>
          <w:p>
            <w:pPr>
              <w:pStyle w:val="TableContents"/>
              <w:bidi w:val="0"/>
              <w:spacing w:before="0" w:after="283"/>
              <w:jc w:val="left"/>
              <w:rPr/>
            </w:pPr>
            <w:r>
              <w:rPr/>
              <w:t xml:space="preserve">1. tammikuuta 1899 -- 31. joulukuuta 1900 </w:t>
            </w:r>
          </w:p>
        </w:tc>
        <w:tc>
          <w:tcPr>
            <w:tcW w:w="2356"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New York </w:t>
            </w:r>
          </w:p>
        </w:tc>
        <w:tc>
          <w:tcPr>
            <w:tcW w:w="346" w:type="dxa"/>
            <w:tcBorders/>
            <w:vAlign w:val="center"/>
          </w:tcPr>
          <w:p>
            <w:pPr>
              <w:pStyle w:val="TableContents"/>
              <w:bidi w:val="0"/>
              <w:spacing w:before="0" w:after="283"/>
              <w:jc w:val="left"/>
              <w:rPr/>
            </w:pPr>
            <w:r>
              <w:rPr/>
              <w:t xml:space="preserve">51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Timothy L. Woodruff </w:t>
            </w:r>
          </w:p>
        </w:tc>
      </w:tr>
      <w:tr>
        <w:trPr/>
        <w:tc>
          <w:tcPr>
            <w:tcW w:w="826" w:type="dxa"/>
            <w:tcBorders/>
            <w:vAlign w:val="center"/>
          </w:tcPr>
          <w:p>
            <w:pPr>
              <w:pStyle w:val="TableHeading"/>
              <w:suppressLineNumbers/>
              <w:bidi w:val="0"/>
              <w:spacing w:before="0" w:after="283"/>
              <w:jc w:val="center"/>
              <w:rPr/>
            </w:pPr>
            <w:r>
              <w:rPr/>
              <w:t xml:space="preserve">34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Benjamin Barker Odell 14. tammikuuta 1854 -- 9. toukokuuta 1926 (72-vuotias) </w:t>
            </w:r>
          </w:p>
        </w:tc>
        <w:tc>
          <w:tcPr>
            <w:tcW w:w="1321" w:type="dxa"/>
            <w:tcBorders/>
            <w:vAlign w:val="center"/>
          </w:tcPr>
          <w:p>
            <w:pPr>
              <w:pStyle w:val="TableContents"/>
              <w:bidi w:val="0"/>
              <w:spacing w:before="0" w:after="283"/>
              <w:jc w:val="left"/>
              <w:rPr/>
            </w:pPr>
            <w:r>
              <w:rPr/>
              <w:t xml:space="preserve">1. tammikuuta 1901 -- 31. joulukuuta 1904. </w:t>
            </w:r>
          </w:p>
        </w:tc>
        <w:tc>
          <w:tcPr>
            <w:tcW w:w="2356"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Oranssi </w:t>
            </w:r>
          </w:p>
        </w:tc>
        <w:tc>
          <w:tcPr>
            <w:tcW w:w="346" w:type="dxa"/>
            <w:tcBorders/>
            <w:vAlign w:val="center"/>
          </w:tcPr>
          <w:p>
            <w:pPr>
              <w:pStyle w:val="TableContents"/>
              <w:bidi w:val="0"/>
              <w:spacing w:before="0" w:after="283"/>
              <w:jc w:val="left"/>
              <w:rPr/>
            </w:pPr>
            <w:r>
              <w:rPr/>
              <w:t xml:space="preserve">52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Timothy L. Woodruff </w:t>
            </w:r>
          </w:p>
        </w:tc>
      </w:tr>
      <w:tr>
        <w:trPr/>
        <w:tc>
          <w:tcPr>
            <w:tcW w:w="826" w:type="dxa"/>
            <w:tcBorders/>
            <w:vAlign w:val="center"/>
          </w:tcPr>
          <w:p>
            <w:pPr>
              <w:pStyle w:val="TableContents"/>
              <w:bidi w:val="0"/>
              <w:spacing w:before="0" w:after="283"/>
              <w:jc w:val="left"/>
              <w:rPr/>
            </w:pPr>
            <w:r>
              <w:rPr/>
              <w:t xml:space="preserve">53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Frank W. Higgins </w:t>
            </w:r>
          </w:p>
        </w:tc>
        <w:tc>
          <w:tcPr>
            <w:tcW w:w="9097" w:type="dxa"/>
            <w:gridSpan w:val="7"/>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35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Frank W. Higgins 18. elokuuta 1856 -- 12. helmikuuta 1907 (50-vuotias) </w:t>
            </w:r>
          </w:p>
        </w:tc>
        <w:tc>
          <w:tcPr>
            <w:tcW w:w="1321" w:type="dxa"/>
            <w:tcBorders/>
            <w:vAlign w:val="center"/>
          </w:tcPr>
          <w:p>
            <w:pPr>
              <w:pStyle w:val="TableContents"/>
              <w:bidi w:val="0"/>
              <w:spacing w:before="0" w:after="283"/>
              <w:jc w:val="left"/>
              <w:rPr/>
            </w:pPr>
            <w:r>
              <w:rPr/>
              <w:t xml:space="preserve">1. tammikuuta 1905 -- 31. joulukuuta 1906 </w:t>
            </w:r>
          </w:p>
        </w:tc>
        <w:tc>
          <w:tcPr>
            <w:tcW w:w="2356"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Allegany </w:t>
            </w:r>
          </w:p>
        </w:tc>
        <w:tc>
          <w:tcPr>
            <w:tcW w:w="346" w:type="dxa"/>
            <w:tcBorders/>
            <w:vAlign w:val="center"/>
          </w:tcPr>
          <w:p>
            <w:pPr>
              <w:pStyle w:val="TableContents"/>
              <w:bidi w:val="0"/>
              <w:spacing w:before="0" w:after="283"/>
              <w:jc w:val="left"/>
              <w:rPr/>
            </w:pPr>
            <w:r>
              <w:rPr/>
              <w:t xml:space="preserve">54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 Linn Bruce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John Raines </w:t>
            </w:r>
          </w:p>
        </w:tc>
        <w:tc>
          <w:tcPr>
            <w:tcW w:w="1022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36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Charles Evans Hughes 11. huhtikuuta 1862 -- 27. elokuuta 1948 (86-vuotias) </w:t>
            </w:r>
          </w:p>
        </w:tc>
        <w:tc>
          <w:tcPr>
            <w:tcW w:w="1321" w:type="dxa"/>
            <w:tcBorders/>
            <w:vAlign w:val="center"/>
          </w:tcPr>
          <w:p>
            <w:pPr>
              <w:pStyle w:val="TableContents"/>
              <w:bidi w:val="0"/>
              <w:spacing w:before="0" w:after="283"/>
              <w:jc w:val="left"/>
              <w:rPr/>
            </w:pPr>
            <w:r>
              <w:rPr/>
              <w:t xml:space="preserve">1. tammikuuta 1907 -- 6. lokakuuta 1910 </w:t>
            </w:r>
          </w:p>
        </w:tc>
        <w:tc>
          <w:tcPr>
            <w:tcW w:w="2356"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New York </w:t>
            </w:r>
          </w:p>
        </w:tc>
        <w:tc>
          <w:tcPr>
            <w:tcW w:w="346" w:type="dxa"/>
            <w:tcBorders/>
            <w:vAlign w:val="center"/>
          </w:tcPr>
          <w:p>
            <w:pPr>
              <w:pStyle w:val="TableContents"/>
              <w:bidi w:val="0"/>
              <w:spacing w:before="0" w:after="283"/>
              <w:jc w:val="left"/>
              <w:rPr/>
            </w:pPr>
            <w:r>
              <w:rPr/>
              <w:t xml:space="preserve">55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Lewis Stuyvesant Chanler </w:t>
            </w:r>
          </w:p>
        </w:tc>
      </w:tr>
      <w:tr>
        <w:trPr/>
        <w:tc>
          <w:tcPr>
            <w:tcW w:w="826" w:type="dxa"/>
            <w:tcBorders/>
            <w:vAlign w:val="center"/>
          </w:tcPr>
          <w:p>
            <w:pPr>
              <w:pStyle w:val="TableContents"/>
              <w:bidi w:val="0"/>
              <w:spacing w:before="0" w:after="283"/>
              <w:jc w:val="left"/>
              <w:rPr/>
            </w:pPr>
            <w:r>
              <w:rPr/>
              <w:t xml:space="preserve">56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Horace White </w:t>
            </w:r>
          </w:p>
        </w:tc>
        <w:tc>
          <w:tcPr>
            <w:tcW w:w="9097" w:type="dxa"/>
            <w:gridSpan w:val="7"/>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37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Horace White 7. lokakuuta 1865 -- 27. marraskuuta 1943 (78-vuotias) </w:t>
            </w:r>
          </w:p>
        </w:tc>
        <w:tc>
          <w:tcPr>
            <w:tcW w:w="1321" w:type="dxa"/>
            <w:tcBorders/>
            <w:vAlign w:val="center"/>
          </w:tcPr>
          <w:p>
            <w:pPr>
              <w:pStyle w:val="TableContents"/>
              <w:bidi w:val="0"/>
              <w:spacing w:before="0" w:after="283"/>
              <w:jc w:val="left"/>
              <w:rPr/>
            </w:pPr>
            <w:r>
              <w:rPr/>
              <w:t xml:space="preserve">6. lokakuuta 1910 -- 31. joulukuuta 1910 </w:t>
            </w:r>
          </w:p>
        </w:tc>
        <w:tc>
          <w:tcPr>
            <w:tcW w:w="2356"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Onondaga </w:t>
            </w:r>
          </w:p>
        </w:tc>
        <w:tc>
          <w:tcPr>
            <w:tcW w:w="34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George H. Cobb </w:t>
            </w:r>
          </w:p>
        </w:tc>
        <w:tc>
          <w:tcPr>
            <w:tcW w:w="13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38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Alden Dix 25. joulukuuta 1860 -- 9. huhtikuuta 1928 (67-vuotias) </w:t>
            </w:r>
          </w:p>
        </w:tc>
        <w:tc>
          <w:tcPr>
            <w:tcW w:w="1321" w:type="dxa"/>
            <w:tcBorders/>
            <w:vAlign w:val="center"/>
          </w:tcPr>
          <w:p>
            <w:pPr>
              <w:pStyle w:val="TableContents"/>
              <w:bidi w:val="0"/>
              <w:spacing w:before="0" w:after="283"/>
              <w:jc w:val="left"/>
              <w:rPr/>
            </w:pPr>
            <w:r>
              <w:rPr/>
              <w:t xml:space="preserve">1. tammikuuta 1911 -- 31. joulukuuta 1912. </w:t>
            </w:r>
          </w:p>
        </w:tc>
        <w:tc>
          <w:tcPr>
            <w:tcW w:w="2356"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Washington </w:t>
            </w:r>
          </w:p>
        </w:tc>
        <w:tc>
          <w:tcPr>
            <w:tcW w:w="346" w:type="dxa"/>
            <w:tcBorders/>
            <w:vAlign w:val="center"/>
          </w:tcPr>
          <w:p>
            <w:pPr>
              <w:pStyle w:val="TableContents"/>
              <w:bidi w:val="0"/>
              <w:spacing w:before="0" w:after="283"/>
              <w:jc w:val="left"/>
              <w:rPr/>
            </w:pPr>
            <w:r>
              <w:rPr/>
              <w:t xml:space="preserve">57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Thomas F. Conway </w:t>
            </w:r>
          </w:p>
        </w:tc>
      </w:tr>
      <w:tr>
        <w:trPr/>
        <w:tc>
          <w:tcPr>
            <w:tcW w:w="826" w:type="dxa"/>
            <w:tcBorders/>
            <w:vAlign w:val="center"/>
          </w:tcPr>
          <w:p>
            <w:pPr>
              <w:pStyle w:val="TableHeading"/>
              <w:suppressLineNumbers/>
              <w:bidi w:val="0"/>
              <w:spacing w:before="0" w:after="283"/>
              <w:jc w:val="center"/>
              <w:rPr/>
            </w:pPr>
            <w:r>
              <w:rPr/>
              <w:t xml:space="preserve">39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Sulzer 18. maaliskuuta 1863 -- 6. marraskuuta 1941 (78-vuotias) </w:t>
            </w:r>
          </w:p>
        </w:tc>
        <w:tc>
          <w:tcPr>
            <w:tcW w:w="1321" w:type="dxa"/>
            <w:tcBorders/>
            <w:vAlign w:val="center"/>
          </w:tcPr>
          <w:p>
            <w:pPr>
              <w:pStyle w:val="TableContents"/>
              <w:bidi w:val="0"/>
              <w:spacing w:before="0" w:after="283"/>
              <w:jc w:val="left"/>
              <w:rPr/>
            </w:pPr>
            <w:r>
              <w:rPr/>
              <w:t xml:space="preserve">1. tammikuuta 1913 -- 17. lokakuuta 1913 </w:t>
            </w:r>
          </w:p>
        </w:tc>
        <w:tc>
          <w:tcPr>
            <w:tcW w:w="2356"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New York </w:t>
            </w:r>
          </w:p>
        </w:tc>
        <w:tc>
          <w:tcPr>
            <w:tcW w:w="346" w:type="dxa"/>
            <w:tcBorders/>
            <w:vAlign w:val="center"/>
          </w:tcPr>
          <w:p>
            <w:pPr>
              <w:pStyle w:val="TableContents"/>
              <w:bidi w:val="0"/>
              <w:spacing w:before="0" w:after="283"/>
              <w:jc w:val="left"/>
              <w:rPr/>
            </w:pPr>
            <w:r>
              <w:rPr/>
              <w:t xml:space="preserve">58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Martin H. Glynn </w:t>
            </w:r>
          </w:p>
        </w:tc>
      </w:tr>
      <w:tr>
        <w:trPr/>
        <w:tc>
          <w:tcPr>
            <w:tcW w:w="826" w:type="dxa"/>
            <w:tcBorders/>
            <w:vAlign w:val="center"/>
          </w:tcPr>
          <w:p>
            <w:pPr>
              <w:pStyle w:val="TableHeading"/>
              <w:suppressLineNumbers/>
              <w:bidi w:val="0"/>
              <w:spacing w:before="0" w:after="283"/>
              <w:jc w:val="center"/>
              <w:rPr/>
            </w:pPr>
            <w:r>
              <w:rPr/>
              <w:t xml:space="preserve">40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Martin H. Glynn 27. syyskuuta 1871 -- 14. joulukuuta 1924 (53-vuotias) </w:t>
            </w:r>
          </w:p>
        </w:tc>
        <w:tc>
          <w:tcPr>
            <w:tcW w:w="1321" w:type="dxa"/>
            <w:tcBorders/>
            <w:vAlign w:val="center"/>
          </w:tcPr>
          <w:p>
            <w:pPr>
              <w:pStyle w:val="TableContents"/>
              <w:bidi w:val="0"/>
              <w:spacing w:before="0" w:after="283"/>
              <w:jc w:val="left"/>
              <w:rPr/>
            </w:pPr>
            <w:r>
              <w:rPr/>
              <w:t xml:space="preserve">17. lokakuuta 1913 -- 31. joulukuuta 1914 </w:t>
            </w:r>
          </w:p>
        </w:tc>
        <w:tc>
          <w:tcPr>
            <w:tcW w:w="2356"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Albany </w:t>
            </w:r>
          </w:p>
        </w:tc>
        <w:tc>
          <w:tcPr>
            <w:tcW w:w="34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Robert F. Wagner </w:t>
            </w:r>
          </w:p>
        </w:tc>
        <w:tc>
          <w:tcPr>
            <w:tcW w:w="13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41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Charles S. Whitman 29. syyskuuta 1868 -- 29. maaliskuuta 1947 (78-vuotias) </w:t>
            </w:r>
          </w:p>
        </w:tc>
        <w:tc>
          <w:tcPr>
            <w:tcW w:w="1321" w:type="dxa"/>
            <w:tcBorders/>
            <w:vAlign w:val="center"/>
          </w:tcPr>
          <w:p>
            <w:pPr>
              <w:pStyle w:val="TableContents"/>
              <w:bidi w:val="0"/>
              <w:spacing w:before="0" w:after="283"/>
              <w:jc w:val="left"/>
              <w:rPr/>
            </w:pPr>
            <w:r>
              <w:rPr/>
              <w:t xml:space="preserve">1. tammikuuta 1915 -- 31. joulukuuta 1918. </w:t>
            </w:r>
          </w:p>
        </w:tc>
        <w:tc>
          <w:tcPr>
            <w:tcW w:w="2356"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New York </w:t>
            </w:r>
          </w:p>
        </w:tc>
        <w:tc>
          <w:tcPr>
            <w:tcW w:w="346" w:type="dxa"/>
            <w:tcBorders/>
            <w:vAlign w:val="center"/>
          </w:tcPr>
          <w:p>
            <w:pPr>
              <w:pStyle w:val="TableContents"/>
              <w:bidi w:val="0"/>
              <w:spacing w:before="0" w:after="283"/>
              <w:jc w:val="left"/>
              <w:rPr/>
            </w:pPr>
            <w:r>
              <w:rPr/>
              <w:t xml:space="preserve">59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Edward Schoeneck </w:t>
            </w:r>
          </w:p>
        </w:tc>
      </w:tr>
      <w:tr>
        <w:trPr/>
        <w:tc>
          <w:tcPr>
            <w:tcW w:w="826" w:type="dxa"/>
            <w:tcBorders/>
            <w:vAlign w:val="center"/>
          </w:tcPr>
          <w:p>
            <w:pPr>
              <w:pStyle w:val="TableContents"/>
              <w:bidi w:val="0"/>
              <w:spacing w:before="0" w:after="283"/>
              <w:jc w:val="left"/>
              <w:rPr/>
            </w:pPr>
            <w:r>
              <w:rPr/>
              <w:t xml:space="preserve">60 </w:t>
            </w:r>
          </w:p>
        </w:tc>
        <w:tc>
          <w:tcPr>
            <w:tcW w:w="1134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42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Al Smith 30. joulukuuta 1873 -- 4. lokakuuta 1944 (70-vuotias) </w:t>
            </w:r>
          </w:p>
        </w:tc>
        <w:tc>
          <w:tcPr>
            <w:tcW w:w="1321" w:type="dxa"/>
            <w:tcBorders/>
            <w:vAlign w:val="center"/>
          </w:tcPr>
          <w:p>
            <w:pPr>
              <w:pStyle w:val="TableContents"/>
              <w:bidi w:val="0"/>
              <w:spacing w:before="0" w:after="283"/>
              <w:jc w:val="left"/>
              <w:rPr/>
            </w:pPr>
            <w:r>
              <w:rPr/>
              <w:t xml:space="preserve">1. tammikuuta 1919 -- 31. joulukuuta 1920 </w:t>
            </w:r>
          </w:p>
        </w:tc>
        <w:tc>
          <w:tcPr>
            <w:tcW w:w="2356"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New York </w:t>
            </w:r>
          </w:p>
        </w:tc>
        <w:tc>
          <w:tcPr>
            <w:tcW w:w="346" w:type="dxa"/>
            <w:tcBorders/>
            <w:vAlign w:val="center"/>
          </w:tcPr>
          <w:p>
            <w:pPr>
              <w:pStyle w:val="TableContents"/>
              <w:bidi w:val="0"/>
              <w:spacing w:before="0" w:after="283"/>
              <w:jc w:val="left"/>
              <w:rPr/>
            </w:pPr>
            <w:r>
              <w:rPr/>
              <w:t xml:space="preserve">61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Harry C. Walker </w:t>
            </w:r>
          </w:p>
        </w:tc>
      </w:tr>
      <w:tr>
        <w:trPr/>
        <w:tc>
          <w:tcPr>
            <w:tcW w:w="826" w:type="dxa"/>
            <w:tcBorders/>
            <w:vAlign w:val="center"/>
          </w:tcPr>
          <w:p>
            <w:pPr>
              <w:pStyle w:val="TableHeading"/>
              <w:suppressLineNumbers/>
              <w:bidi w:val="0"/>
              <w:spacing w:before="0" w:after="283"/>
              <w:jc w:val="center"/>
              <w:rPr/>
            </w:pPr>
            <w:r>
              <w:rPr/>
              <w:t xml:space="preserve">43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Nathan L. Miller 10. lokakuuta 1868 -- 26. kesäkuuta 1953 (84-vuotias) </w:t>
            </w:r>
          </w:p>
        </w:tc>
        <w:tc>
          <w:tcPr>
            <w:tcW w:w="1321" w:type="dxa"/>
            <w:tcBorders/>
            <w:vAlign w:val="center"/>
          </w:tcPr>
          <w:p>
            <w:pPr>
              <w:pStyle w:val="TableContents"/>
              <w:bidi w:val="0"/>
              <w:spacing w:before="0" w:after="283"/>
              <w:jc w:val="left"/>
              <w:rPr/>
            </w:pPr>
            <w:r>
              <w:rPr/>
              <w:t xml:space="preserve">1. tammikuuta 1921 -- 31. joulukuuta 1922. </w:t>
            </w:r>
          </w:p>
        </w:tc>
        <w:tc>
          <w:tcPr>
            <w:tcW w:w="2356"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Cortland </w:t>
            </w:r>
          </w:p>
        </w:tc>
        <w:tc>
          <w:tcPr>
            <w:tcW w:w="346" w:type="dxa"/>
            <w:tcBorders/>
            <w:vAlign w:val="center"/>
          </w:tcPr>
          <w:p>
            <w:pPr>
              <w:pStyle w:val="TableContents"/>
              <w:bidi w:val="0"/>
              <w:spacing w:before="0" w:after="283"/>
              <w:jc w:val="left"/>
              <w:rPr/>
            </w:pPr>
            <w:r>
              <w:rPr/>
              <w:t xml:space="preserve">62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Jeremiah Wood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Clayton R. Lusk </w:t>
            </w:r>
          </w:p>
        </w:tc>
        <w:tc>
          <w:tcPr>
            <w:tcW w:w="1022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42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Al Smith 30. joulukuuta 1873 -- 4. lokakuuta 1944 (70-vuotias) </w:t>
            </w:r>
          </w:p>
        </w:tc>
        <w:tc>
          <w:tcPr>
            <w:tcW w:w="1321" w:type="dxa"/>
            <w:tcBorders/>
            <w:vAlign w:val="center"/>
          </w:tcPr>
          <w:p>
            <w:pPr>
              <w:pStyle w:val="TableContents"/>
              <w:bidi w:val="0"/>
              <w:spacing w:before="0" w:after="283"/>
              <w:jc w:val="left"/>
              <w:rPr/>
            </w:pPr>
            <w:r>
              <w:rPr/>
              <w:t xml:space="preserve">1. tammikuuta 1923 -- 31. joulukuuta 1928. </w:t>
            </w:r>
          </w:p>
        </w:tc>
        <w:tc>
          <w:tcPr>
            <w:tcW w:w="2356"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New York </w:t>
            </w:r>
          </w:p>
        </w:tc>
        <w:tc>
          <w:tcPr>
            <w:tcW w:w="346" w:type="dxa"/>
            <w:tcBorders/>
            <w:vAlign w:val="center"/>
          </w:tcPr>
          <w:p>
            <w:pPr>
              <w:pStyle w:val="TableContents"/>
              <w:bidi w:val="0"/>
              <w:spacing w:before="0" w:after="283"/>
              <w:jc w:val="left"/>
              <w:rPr/>
            </w:pPr>
            <w:r>
              <w:rPr/>
              <w:t xml:space="preserve">63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George R. Lunn </w:t>
            </w:r>
          </w:p>
        </w:tc>
      </w:tr>
      <w:tr>
        <w:trPr/>
        <w:tc>
          <w:tcPr>
            <w:tcW w:w="826" w:type="dxa"/>
            <w:tcBorders/>
            <w:vAlign w:val="center"/>
          </w:tcPr>
          <w:p>
            <w:pPr>
              <w:pStyle w:val="TableContents"/>
              <w:bidi w:val="0"/>
              <w:spacing w:before="0" w:after="283"/>
              <w:jc w:val="left"/>
              <w:rPr/>
            </w:pPr>
            <w:r>
              <w:rPr/>
              <w:t xml:space="preserve">64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Seymour Lowman </w:t>
            </w:r>
          </w:p>
        </w:tc>
        <w:tc>
          <w:tcPr>
            <w:tcW w:w="9097" w:type="dxa"/>
            <w:gridSpan w:val="7"/>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65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Edwin Corning </w:t>
            </w:r>
          </w:p>
        </w:tc>
        <w:tc>
          <w:tcPr>
            <w:tcW w:w="9097" w:type="dxa"/>
            <w:gridSpan w:val="7"/>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44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Franklin D. Roosevelt 30. tammikuuta 1882 -- 12. huhtikuuta 1945 (63-vuotias) </w:t>
            </w:r>
          </w:p>
        </w:tc>
        <w:tc>
          <w:tcPr>
            <w:tcW w:w="1321" w:type="dxa"/>
            <w:tcBorders/>
            <w:vAlign w:val="center"/>
          </w:tcPr>
          <w:p>
            <w:pPr>
              <w:pStyle w:val="TableContents"/>
              <w:bidi w:val="0"/>
              <w:spacing w:before="0" w:after="283"/>
              <w:jc w:val="left"/>
              <w:rPr/>
            </w:pPr>
            <w:r>
              <w:rPr/>
              <w:t xml:space="preserve">1. tammikuuta 1929 -- 31. joulukuuta 1932. </w:t>
            </w:r>
          </w:p>
        </w:tc>
        <w:tc>
          <w:tcPr>
            <w:tcW w:w="2356"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Dutchess </w:t>
            </w:r>
          </w:p>
        </w:tc>
        <w:tc>
          <w:tcPr>
            <w:tcW w:w="346" w:type="dxa"/>
            <w:tcBorders/>
            <w:vAlign w:val="center"/>
          </w:tcPr>
          <w:p>
            <w:pPr>
              <w:pStyle w:val="TableContents"/>
              <w:bidi w:val="0"/>
              <w:spacing w:before="0" w:after="283"/>
              <w:jc w:val="left"/>
              <w:rPr/>
            </w:pPr>
            <w:r>
              <w:rPr/>
              <w:t xml:space="preserve">66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Herbert H. Lehman </w:t>
            </w:r>
          </w:p>
        </w:tc>
      </w:tr>
      <w:tr>
        <w:trPr/>
        <w:tc>
          <w:tcPr>
            <w:tcW w:w="826" w:type="dxa"/>
            <w:tcBorders/>
            <w:vAlign w:val="center"/>
          </w:tcPr>
          <w:p>
            <w:pPr>
              <w:pStyle w:val="TableContents"/>
              <w:bidi w:val="0"/>
              <w:spacing w:before="0" w:after="283"/>
              <w:jc w:val="left"/>
              <w:rPr/>
            </w:pPr>
            <w:r>
              <w:rPr/>
              <w:t xml:space="preserve">67 </w:t>
            </w:r>
          </w:p>
        </w:tc>
        <w:tc>
          <w:tcPr>
            <w:tcW w:w="1134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45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Herbert H. Lehman 28. maaliskuuta 1878 -- 5. joulukuuta 1963 (85-vuotias) </w:t>
            </w:r>
          </w:p>
        </w:tc>
        <w:tc>
          <w:tcPr>
            <w:tcW w:w="1321" w:type="dxa"/>
            <w:tcBorders/>
            <w:vAlign w:val="center"/>
          </w:tcPr>
          <w:p>
            <w:pPr>
              <w:pStyle w:val="TableContents"/>
              <w:bidi w:val="0"/>
              <w:spacing w:before="0" w:after="283"/>
              <w:jc w:val="left"/>
              <w:rPr/>
            </w:pPr>
            <w:r>
              <w:rPr/>
              <w:t xml:space="preserve">1. tammikuuta 1933 -- 3. joulukuuta 1942 </w:t>
            </w:r>
          </w:p>
        </w:tc>
        <w:tc>
          <w:tcPr>
            <w:tcW w:w="2356"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New York </w:t>
            </w:r>
          </w:p>
        </w:tc>
        <w:tc>
          <w:tcPr>
            <w:tcW w:w="346" w:type="dxa"/>
            <w:tcBorders/>
            <w:vAlign w:val="center"/>
          </w:tcPr>
          <w:p>
            <w:pPr>
              <w:pStyle w:val="TableContents"/>
              <w:bidi w:val="0"/>
              <w:spacing w:before="0" w:after="283"/>
              <w:jc w:val="left"/>
              <w:rPr/>
            </w:pPr>
            <w:r>
              <w:rPr/>
              <w:t xml:space="preserve">68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 William Bray </w:t>
            </w:r>
          </w:p>
        </w:tc>
      </w:tr>
      <w:tr>
        <w:trPr/>
        <w:tc>
          <w:tcPr>
            <w:tcW w:w="826" w:type="dxa"/>
            <w:tcBorders/>
            <w:vAlign w:val="center"/>
          </w:tcPr>
          <w:p>
            <w:pPr>
              <w:pStyle w:val="TableContents"/>
              <w:bidi w:val="0"/>
              <w:spacing w:before="0" w:after="283"/>
              <w:jc w:val="left"/>
              <w:rPr/>
            </w:pPr>
            <w:r>
              <w:rPr/>
              <w:t xml:space="preserve">69 </w:t>
            </w:r>
          </w:p>
        </w:tc>
        <w:tc>
          <w:tcPr>
            <w:tcW w:w="1134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70 </w:t>
            </w:r>
          </w:p>
        </w:tc>
        <w:tc>
          <w:tcPr>
            <w:tcW w:w="1134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71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Charles Poletti </w:t>
            </w:r>
          </w:p>
        </w:tc>
        <w:tc>
          <w:tcPr>
            <w:tcW w:w="9097" w:type="dxa"/>
            <w:gridSpan w:val="7"/>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46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Charles Poletti 2. heinäkuuta 1903 -- 8. elokuuta 2002 (99-vuotias) </w:t>
            </w:r>
          </w:p>
        </w:tc>
        <w:tc>
          <w:tcPr>
            <w:tcW w:w="1321" w:type="dxa"/>
            <w:tcBorders/>
            <w:vAlign w:val="center"/>
          </w:tcPr>
          <w:p>
            <w:pPr>
              <w:pStyle w:val="TableContents"/>
              <w:bidi w:val="0"/>
              <w:spacing w:before="0" w:after="283"/>
              <w:jc w:val="left"/>
              <w:rPr/>
            </w:pPr>
            <w:r>
              <w:rPr/>
              <w:t xml:space="preserve">3. joulukuuta 1942 -- 31. joulukuuta 1942 </w:t>
            </w:r>
          </w:p>
        </w:tc>
        <w:tc>
          <w:tcPr>
            <w:tcW w:w="2356"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New York </w:t>
            </w:r>
          </w:p>
        </w:tc>
        <w:tc>
          <w:tcPr>
            <w:tcW w:w="34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Joe R. Hanley </w:t>
            </w:r>
          </w:p>
        </w:tc>
        <w:tc>
          <w:tcPr>
            <w:tcW w:w="13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47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Thomas Dewey 24. maaliskuuta 1902 -- 16. maaliskuuta 1971 (68-vuotias) </w:t>
            </w:r>
          </w:p>
        </w:tc>
        <w:tc>
          <w:tcPr>
            <w:tcW w:w="1321" w:type="dxa"/>
            <w:tcBorders/>
            <w:vAlign w:val="center"/>
          </w:tcPr>
          <w:p>
            <w:pPr>
              <w:pStyle w:val="TableContents"/>
              <w:bidi w:val="0"/>
              <w:spacing w:before="0" w:after="283"/>
              <w:jc w:val="left"/>
              <w:rPr/>
            </w:pPr>
            <w:r>
              <w:rPr/>
              <w:t xml:space="preserve">1. tammikuuta 1943 -- 31. joulukuuta 1954 </w:t>
            </w:r>
          </w:p>
        </w:tc>
        <w:tc>
          <w:tcPr>
            <w:tcW w:w="2356"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Dutchess </w:t>
            </w:r>
          </w:p>
        </w:tc>
        <w:tc>
          <w:tcPr>
            <w:tcW w:w="346" w:type="dxa"/>
            <w:tcBorders/>
            <w:vAlign w:val="center"/>
          </w:tcPr>
          <w:p>
            <w:pPr>
              <w:pStyle w:val="TableContents"/>
              <w:bidi w:val="0"/>
              <w:spacing w:before="0" w:after="283"/>
              <w:jc w:val="left"/>
              <w:rPr/>
            </w:pPr>
            <w:r>
              <w:rPr/>
              <w:t xml:space="preserve">72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Thomas W. Wallace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Joe R. Hanley </w:t>
            </w:r>
          </w:p>
        </w:tc>
        <w:tc>
          <w:tcPr>
            <w:tcW w:w="1022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73 </w:t>
            </w:r>
          </w:p>
        </w:tc>
        <w:tc>
          <w:tcPr>
            <w:tcW w:w="1134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74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Frank C. Moore </w:t>
            </w:r>
          </w:p>
        </w:tc>
        <w:tc>
          <w:tcPr>
            <w:tcW w:w="9097" w:type="dxa"/>
            <w:gridSpan w:val="7"/>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Arthur H. Wicks </w:t>
            </w:r>
          </w:p>
        </w:tc>
        <w:tc>
          <w:tcPr>
            <w:tcW w:w="1022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Walter J. Mahoney </w:t>
            </w:r>
          </w:p>
        </w:tc>
        <w:tc>
          <w:tcPr>
            <w:tcW w:w="1022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48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 Averell Harriman 15. marraskuuta 1891 -- 26. heinäkuuta 1986 (94-vuotias) </w:t>
            </w:r>
          </w:p>
        </w:tc>
        <w:tc>
          <w:tcPr>
            <w:tcW w:w="1321" w:type="dxa"/>
            <w:tcBorders/>
            <w:vAlign w:val="center"/>
          </w:tcPr>
          <w:p>
            <w:pPr>
              <w:pStyle w:val="TableContents"/>
              <w:bidi w:val="0"/>
              <w:spacing w:before="0" w:after="283"/>
              <w:jc w:val="left"/>
              <w:rPr/>
            </w:pPr>
            <w:r>
              <w:rPr/>
              <w:t xml:space="preserve">1. tammikuuta 1955 -- 31. joulukuuta 1958 </w:t>
            </w:r>
          </w:p>
        </w:tc>
        <w:tc>
          <w:tcPr>
            <w:tcW w:w="2356"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New York </w:t>
            </w:r>
          </w:p>
        </w:tc>
        <w:tc>
          <w:tcPr>
            <w:tcW w:w="346" w:type="dxa"/>
            <w:tcBorders/>
            <w:vAlign w:val="center"/>
          </w:tcPr>
          <w:p>
            <w:pPr>
              <w:pStyle w:val="TableContents"/>
              <w:bidi w:val="0"/>
              <w:spacing w:before="0" w:after="283"/>
              <w:jc w:val="left"/>
              <w:rPr/>
            </w:pPr>
            <w:r>
              <w:rPr/>
              <w:t xml:space="preserve">75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George DeLuca </w:t>
            </w:r>
          </w:p>
        </w:tc>
      </w:tr>
      <w:tr>
        <w:trPr/>
        <w:tc>
          <w:tcPr>
            <w:tcW w:w="826" w:type="dxa"/>
            <w:tcBorders/>
            <w:vAlign w:val="center"/>
          </w:tcPr>
          <w:p>
            <w:pPr>
              <w:pStyle w:val="TableHeading"/>
              <w:suppressLineNumbers/>
              <w:bidi w:val="0"/>
              <w:spacing w:before="0" w:after="283"/>
              <w:jc w:val="center"/>
              <w:rPr/>
            </w:pPr>
            <w:r>
              <w:rPr/>
              <w:t xml:space="preserve">49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Nelson Rockefeller 8. heinäkuuta 1908 -- 26. tammikuuta 1979 (70-vuotias) </w:t>
            </w:r>
          </w:p>
        </w:tc>
        <w:tc>
          <w:tcPr>
            <w:tcW w:w="1321" w:type="dxa"/>
            <w:tcBorders/>
            <w:vAlign w:val="center"/>
          </w:tcPr>
          <w:p>
            <w:pPr>
              <w:pStyle w:val="TableContents"/>
              <w:bidi w:val="0"/>
              <w:spacing w:before="0" w:after="283"/>
              <w:jc w:val="left"/>
              <w:rPr/>
            </w:pPr>
            <w:r>
              <w:rPr/>
              <w:t xml:space="preserve">1. tammikuuta 1959 -- 18. joulukuuta 1973 </w:t>
            </w:r>
          </w:p>
        </w:tc>
        <w:tc>
          <w:tcPr>
            <w:tcW w:w="2356"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Westchester </w:t>
            </w:r>
          </w:p>
        </w:tc>
        <w:tc>
          <w:tcPr>
            <w:tcW w:w="346" w:type="dxa"/>
            <w:tcBorders/>
            <w:vAlign w:val="center"/>
          </w:tcPr>
          <w:p>
            <w:pPr>
              <w:pStyle w:val="TableContents"/>
              <w:bidi w:val="0"/>
              <w:spacing w:before="0" w:after="283"/>
              <w:jc w:val="left"/>
              <w:rPr/>
            </w:pPr>
            <w:r>
              <w:rPr/>
              <w:t xml:space="preserve">76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Malcolm Wilson </w:t>
            </w:r>
          </w:p>
        </w:tc>
      </w:tr>
      <w:tr>
        <w:trPr/>
        <w:tc>
          <w:tcPr>
            <w:tcW w:w="826" w:type="dxa"/>
            <w:tcBorders/>
            <w:vAlign w:val="center"/>
          </w:tcPr>
          <w:p>
            <w:pPr>
              <w:pStyle w:val="TableContents"/>
              <w:bidi w:val="0"/>
              <w:spacing w:before="0" w:after="283"/>
              <w:jc w:val="left"/>
              <w:rPr/>
            </w:pPr>
            <w:r>
              <w:rPr/>
              <w:t xml:space="preserve">77 </w:t>
            </w:r>
          </w:p>
        </w:tc>
        <w:tc>
          <w:tcPr>
            <w:tcW w:w="1134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78 </w:t>
            </w:r>
          </w:p>
        </w:tc>
        <w:tc>
          <w:tcPr>
            <w:tcW w:w="1134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79 </w:t>
            </w:r>
          </w:p>
        </w:tc>
        <w:tc>
          <w:tcPr>
            <w:tcW w:w="1126" w:type="dxa"/>
            <w:tcBorders/>
            <w:vAlign w:val="center"/>
          </w:tcPr>
          <w:p>
            <w:pPr>
              <w:pStyle w:val="TableContents"/>
              <w:bidi w:val="0"/>
              <w:spacing w:before="0" w:after="283"/>
              <w:jc w:val="left"/>
              <w:rPr>
                <w:sz w:val="4"/>
                <w:szCs w:val="4"/>
              </w:rPr>
            </w:pPr>
            <w:r>
              <w:rPr>
                <w:sz w:val="4"/>
                <w:szCs w:val="4"/>
              </w:rPr>
            </w:r>
          </w:p>
        </w:tc>
        <w:tc>
          <w:tcPr>
            <w:tcW w:w="1022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50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Malcolm Wilson 26. helmikuuta 1914 -- 13. maaliskuuta 2000 (86-vuotias) </w:t>
            </w:r>
          </w:p>
        </w:tc>
        <w:tc>
          <w:tcPr>
            <w:tcW w:w="1321" w:type="dxa"/>
            <w:tcBorders/>
            <w:vAlign w:val="center"/>
          </w:tcPr>
          <w:p>
            <w:pPr>
              <w:pStyle w:val="TableContents"/>
              <w:bidi w:val="0"/>
              <w:spacing w:before="0" w:after="283"/>
              <w:jc w:val="left"/>
              <w:rPr/>
            </w:pPr>
            <w:r>
              <w:rPr/>
              <w:t xml:space="preserve">18. joulukuuta 1973 -- 31. joulukuuta 1974 </w:t>
            </w:r>
          </w:p>
        </w:tc>
        <w:tc>
          <w:tcPr>
            <w:tcW w:w="2356"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Westchester </w:t>
            </w:r>
          </w:p>
        </w:tc>
        <w:tc>
          <w:tcPr>
            <w:tcW w:w="34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Warren M. Anderson </w:t>
            </w:r>
          </w:p>
        </w:tc>
        <w:tc>
          <w:tcPr>
            <w:tcW w:w="13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51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Hugh Carey 11. huhtikuuta 1919 -- 7. elokuuta 2011 (92-vuotias) </w:t>
            </w:r>
          </w:p>
        </w:tc>
        <w:tc>
          <w:tcPr>
            <w:tcW w:w="1321" w:type="dxa"/>
            <w:tcBorders/>
            <w:vAlign w:val="center"/>
          </w:tcPr>
          <w:p>
            <w:pPr>
              <w:pStyle w:val="TableContents"/>
              <w:bidi w:val="0"/>
              <w:spacing w:before="0" w:after="283"/>
              <w:jc w:val="left"/>
              <w:rPr/>
            </w:pPr>
            <w:r>
              <w:rPr/>
              <w:t xml:space="preserve">1. tammikuuta 1975 -- 31. joulukuuta 1982 </w:t>
            </w:r>
          </w:p>
        </w:tc>
        <w:tc>
          <w:tcPr>
            <w:tcW w:w="2356"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Kings </w:t>
            </w:r>
          </w:p>
        </w:tc>
        <w:tc>
          <w:tcPr>
            <w:tcW w:w="346" w:type="dxa"/>
            <w:tcBorders/>
            <w:vAlign w:val="center"/>
          </w:tcPr>
          <w:p>
            <w:pPr>
              <w:pStyle w:val="TableContents"/>
              <w:bidi w:val="0"/>
              <w:spacing w:before="0" w:after="283"/>
              <w:jc w:val="left"/>
              <w:rPr/>
            </w:pPr>
            <w:r>
              <w:rPr/>
              <w:t xml:space="preserve">80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Mary Anne Krupsak </w:t>
            </w:r>
          </w:p>
        </w:tc>
      </w:tr>
      <w:tr>
        <w:trPr/>
        <w:tc>
          <w:tcPr>
            <w:tcW w:w="826" w:type="dxa"/>
            <w:tcBorders/>
            <w:vAlign w:val="center"/>
          </w:tcPr>
          <w:p>
            <w:pPr>
              <w:pStyle w:val="TableContents"/>
              <w:bidi w:val="0"/>
              <w:spacing w:before="0" w:after="283"/>
              <w:jc w:val="left"/>
              <w:rPr/>
            </w:pPr>
            <w:r>
              <w:rPr/>
              <w:t xml:space="preserve">81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Mario Cuomo </w:t>
            </w:r>
          </w:p>
        </w:tc>
        <w:tc>
          <w:tcPr>
            <w:tcW w:w="9097" w:type="dxa"/>
            <w:gridSpan w:val="7"/>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52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Mario Cuomo 15. kesäkuuta 1932 -- 1. tammikuuta 2015 (82-vuotias) </w:t>
            </w:r>
          </w:p>
        </w:tc>
        <w:tc>
          <w:tcPr>
            <w:tcW w:w="1321" w:type="dxa"/>
            <w:tcBorders/>
            <w:vAlign w:val="center"/>
          </w:tcPr>
          <w:p>
            <w:pPr>
              <w:pStyle w:val="TableContents"/>
              <w:bidi w:val="0"/>
              <w:spacing w:before="0" w:after="283"/>
              <w:jc w:val="left"/>
              <w:rPr/>
            </w:pPr>
            <w:r>
              <w:rPr/>
              <w:t xml:space="preserve">1. tammikuuta 1983 -- 31. joulukuuta 1994 </w:t>
            </w:r>
          </w:p>
        </w:tc>
        <w:tc>
          <w:tcPr>
            <w:tcW w:w="2356"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New York </w:t>
            </w:r>
          </w:p>
        </w:tc>
        <w:tc>
          <w:tcPr>
            <w:tcW w:w="346" w:type="dxa"/>
            <w:tcBorders/>
            <w:vAlign w:val="center"/>
          </w:tcPr>
          <w:p>
            <w:pPr>
              <w:pStyle w:val="TableContents"/>
              <w:bidi w:val="0"/>
              <w:spacing w:before="0" w:after="283"/>
              <w:jc w:val="left"/>
              <w:rPr/>
            </w:pPr>
            <w:r>
              <w:rPr/>
              <w:t xml:space="preserve">82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Alfred DelBello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Warren M. Anderson </w:t>
            </w:r>
          </w:p>
        </w:tc>
        <w:tc>
          <w:tcPr>
            <w:tcW w:w="1022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83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Stan Lundine </w:t>
            </w:r>
          </w:p>
        </w:tc>
        <w:tc>
          <w:tcPr>
            <w:tcW w:w="9097" w:type="dxa"/>
            <w:gridSpan w:val="7"/>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84 </w:t>
            </w:r>
          </w:p>
        </w:tc>
        <w:tc>
          <w:tcPr>
            <w:tcW w:w="1134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53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George Pataki (1945-06-24) 24. kesäkuuta 1945 (ikä 72) </w:t>
            </w:r>
          </w:p>
        </w:tc>
        <w:tc>
          <w:tcPr>
            <w:tcW w:w="1321" w:type="dxa"/>
            <w:tcBorders/>
            <w:vAlign w:val="center"/>
          </w:tcPr>
          <w:p>
            <w:pPr>
              <w:pStyle w:val="TableContents"/>
              <w:bidi w:val="0"/>
              <w:spacing w:before="0" w:after="283"/>
              <w:jc w:val="left"/>
              <w:rPr/>
            </w:pPr>
            <w:r>
              <w:rPr/>
              <w:t xml:space="preserve">1. tammikuuta 1995 -- 31. joulukuuta 2006 </w:t>
            </w:r>
          </w:p>
        </w:tc>
        <w:tc>
          <w:tcPr>
            <w:tcW w:w="2356" w:type="dxa"/>
            <w:tcBorders/>
            <w:vAlign w:val="center"/>
          </w:tcPr>
          <w:p>
            <w:pPr>
              <w:pStyle w:val="TableContents"/>
              <w:bidi w:val="0"/>
              <w:spacing w:before="0" w:after="283"/>
              <w:jc w:val="left"/>
              <w:rPr/>
            </w:pPr>
            <w:r>
              <w:rPr/>
              <w:t xml:space="preserve">Tasavaltalainen </w:t>
            </w:r>
          </w:p>
        </w:tc>
        <w:tc>
          <w:tcPr>
            <w:tcW w:w="1306" w:type="dxa"/>
            <w:tcBorders/>
            <w:vAlign w:val="center"/>
          </w:tcPr>
          <w:p>
            <w:pPr>
              <w:pStyle w:val="TableContents"/>
              <w:bidi w:val="0"/>
              <w:spacing w:before="0" w:after="283"/>
              <w:jc w:val="left"/>
              <w:rPr/>
            </w:pPr>
            <w:r>
              <w:rPr/>
              <w:t xml:space="preserve">Putnam </w:t>
            </w:r>
          </w:p>
        </w:tc>
        <w:tc>
          <w:tcPr>
            <w:tcW w:w="346" w:type="dxa"/>
            <w:tcBorders/>
            <w:vAlign w:val="center"/>
          </w:tcPr>
          <w:p>
            <w:pPr>
              <w:pStyle w:val="TableContents"/>
              <w:bidi w:val="0"/>
              <w:spacing w:before="0" w:after="283"/>
              <w:jc w:val="left"/>
              <w:rPr/>
            </w:pPr>
            <w:r>
              <w:rPr/>
              <w:t xml:space="preserve">85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Betsy McCaughey Ross </w:t>
            </w:r>
          </w:p>
        </w:tc>
      </w:tr>
      <w:tr>
        <w:trPr/>
        <w:tc>
          <w:tcPr>
            <w:tcW w:w="826" w:type="dxa"/>
            <w:tcBorders/>
            <w:vAlign w:val="center"/>
          </w:tcPr>
          <w:p>
            <w:pPr>
              <w:pStyle w:val="TableContents"/>
              <w:bidi w:val="0"/>
              <w:spacing w:before="0" w:after="283"/>
              <w:jc w:val="left"/>
              <w:rPr/>
            </w:pPr>
            <w:r>
              <w:rPr/>
              <w:t xml:space="preserve">86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Mary O. Donohue </w:t>
            </w:r>
          </w:p>
        </w:tc>
        <w:tc>
          <w:tcPr>
            <w:tcW w:w="9097" w:type="dxa"/>
            <w:gridSpan w:val="7"/>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87 </w:t>
            </w:r>
          </w:p>
        </w:tc>
        <w:tc>
          <w:tcPr>
            <w:tcW w:w="1134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54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Eliot Spitzer (1959-06-10) 10. kesäkuuta 1959 (ikä 58) </w:t>
            </w:r>
          </w:p>
        </w:tc>
        <w:tc>
          <w:tcPr>
            <w:tcW w:w="1321" w:type="dxa"/>
            <w:tcBorders/>
            <w:vAlign w:val="center"/>
          </w:tcPr>
          <w:p>
            <w:pPr>
              <w:pStyle w:val="TableContents"/>
              <w:bidi w:val="0"/>
              <w:spacing w:before="0" w:after="283"/>
              <w:jc w:val="left"/>
              <w:rPr/>
            </w:pPr>
            <w:r>
              <w:rPr/>
              <w:t xml:space="preserve">1. tammikuuta 2007 -- 17. maaliskuuta 2008 </w:t>
            </w:r>
          </w:p>
        </w:tc>
        <w:tc>
          <w:tcPr>
            <w:tcW w:w="2356"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New York </w:t>
            </w:r>
          </w:p>
        </w:tc>
        <w:tc>
          <w:tcPr>
            <w:tcW w:w="346" w:type="dxa"/>
            <w:tcBorders/>
            <w:vAlign w:val="center"/>
          </w:tcPr>
          <w:p>
            <w:pPr>
              <w:pStyle w:val="TableContents"/>
              <w:bidi w:val="0"/>
              <w:spacing w:before="0" w:after="283"/>
              <w:jc w:val="left"/>
              <w:rPr/>
            </w:pPr>
            <w:r>
              <w:rPr/>
              <w:t xml:space="preserve">88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David Paterson </w:t>
            </w:r>
          </w:p>
        </w:tc>
      </w:tr>
      <w:tr>
        <w:trPr/>
        <w:tc>
          <w:tcPr>
            <w:tcW w:w="826" w:type="dxa"/>
            <w:tcBorders/>
            <w:vAlign w:val="center"/>
          </w:tcPr>
          <w:p>
            <w:pPr>
              <w:pStyle w:val="TableHeading"/>
              <w:suppressLineNumbers/>
              <w:bidi w:val="0"/>
              <w:spacing w:before="0" w:after="283"/>
              <w:jc w:val="center"/>
              <w:rPr/>
            </w:pPr>
            <w:r>
              <w:rPr/>
              <w:t xml:space="preserve">55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David Paterson (1954-05-20) 20. toukokuuta 1954 (ikä 63) </w:t>
            </w:r>
          </w:p>
        </w:tc>
        <w:tc>
          <w:tcPr>
            <w:tcW w:w="1321" w:type="dxa"/>
            <w:tcBorders/>
            <w:vAlign w:val="center"/>
          </w:tcPr>
          <w:p>
            <w:pPr>
              <w:pStyle w:val="TableContents"/>
              <w:bidi w:val="0"/>
              <w:spacing w:before="0" w:after="283"/>
              <w:jc w:val="left"/>
              <w:rPr/>
            </w:pPr>
            <w:r>
              <w:rPr/>
              <w:t xml:space="preserve">17. maaliskuuta 2008 -- 31. joulukuuta 2010 </w:t>
            </w:r>
          </w:p>
        </w:tc>
        <w:tc>
          <w:tcPr>
            <w:tcW w:w="2356"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New York </w:t>
            </w:r>
          </w:p>
        </w:tc>
        <w:tc>
          <w:tcPr>
            <w:tcW w:w="34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Joseph Bruno </w:t>
            </w:r>
          </w:p>
        </w:tc>
        <w:tc>
          <w:tcPr>
            <w:tcW w:w="13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Dean Skelos </w:t>
            </w:r>
          </w:p>
        </w:tc>
        <w:tc>
          <w:tcPr>
            <w:tcW w:w="1022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Malcolm Smith </w:t>
            </w:r>
          </w:p>
        </w:tc>
        <w:tc>
          <w:tcPr>
            <w:tcW w:w="1022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Pedro Espada </w:t>
            </w:r>
          </w:p>
        </w:tc>
        <w:tc>
          <w:tcPr>
            <w:tcW w:w="1022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Richard Ravitch (kiistanalainen) </w:t>
            </w:r>
          </w:p>
        </w:tc>
        <w:tc>
          <w:tcPr>
            <w:tcW w:w="1022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Malcolm Smith </w:t>
            </w:r>
          </w:p>
        </w:tc>
        <w:tc>
          <w:tcPr>
            <w:tcW w:w="1022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Richard Ravitch </w:t>
            </w:r>
          </w:p>
        </w:tc>
        <w:tc>
          <w:tcPr>
            <w:tcW w:w="1022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56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Andrew Cuomo (1957-12-06) 6. joulukuuta 1957 (ikä 60) </w:t>
            </w:r>
          </w:p>
        </w:tc>
        <w:tc>
          <w:tcPr>
            <w:tcW w:w="1321" w:type="dxa"/>
            <w:tcBorders/>
            <w:vAlign w:val="center"/>
          </w:tcPr>
          <w:p>
            <w:pPr>
              <w:pStyle w:val="TableContents"/>
              <w:bidi w:val="0"/>
              <w:spacing w:before="0" w:after="283"/>
              <w:jc w:val="left"/>
              <w:rPr/>
            </w:pPr>
            <w:r>
              <w:rPr/>
              <w:t xml:space="preserve">1. tammikuuta 2011 -- viranhaltija </w:t>
            </w:r>
          </w:p>
        </w:tc>
        <w:tc>
          <w:tcPr>
            <w:tcW w:w="2356" w:type="dxa"/>
            <w:tcBorders/>
            <w:vAlign w:val="center"/>
          </w:tcPr>
          <w:p>
            <w:pPr>
              <w:pStyle w:val="TableContents"/>
              <w:bidi w:val="0"/>
              <w:spacing w:before="0" w:after="283"/>
              <w:jc w:val="left"/>
              <w:rPr/>
            </w:pPr>
            <w:r>
              <w:rPr/>
              <w:t xml:space="preserve">Demokraattinen </w:t>
            </w:r>
          </w:p>
        </w:tc>
        <w:tc>
          <w:tcPr>
            <w:tcW w:w="1306" w:type="dxa"/>
            <w:tcBorders/>
            <w:vAlign w:val="center"/>
          </w:tcPr>
          <w:p>
            <w:pPr>
              <w:pStyle w:val="TableContents"/>
              <w:bidi w:val="0"/>
              <w:spacing w:before="0" w:after="283"/>
              <w:jc w:val="left"/>
              <w:rPr/>
            </w:pPr>
            <w:r>
              <w:rPr/>
              <w:t xml:space="preserve">Westchester </w:t>
            </w:r>
          </w:p>
        </w:tc>
        <w:tc>
          <w:tcPr>
            <w:tcW w:w="346" w:type="dxa"/>
            <w:tcBorders/>
            <w:vAlign w:val="center"/>
          </w:tcPr>
          <w:p>
            <w:pPr>
              <w:pStyle w:val="TableContents"/>
              <w:bidi w:val="0"/>
              <w:spacing w:before="0" w:after="283"/>
              <w:jc w:val="left"/>
              <w:rPr/>
            </w:pPr>
            <w:r>
              <w:rPr/>
              <w:t xml:space="preserve">89 </w:t>
            </w:r>
          </w:p>
        </w:tc>
        <w:tc>
          <w:tcPr>
            <w:tcW w:w="11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Robert Duffy </w:t>
            </w:r>
          </w:p>
        </w:tc>
      </w:tr>
      <w:tr>
        <w:trPr/>
        <w:tc>
          <w:tcPr>
            <w:tcW w:w="826" w:type="dxa"/>
            <w:tcBorders/>
            <w:vAlign w:val="center"/>
          </w:tcPr>
          <w:p>
            <w:pPr>
              <w:pStyle w:val="TableContents"/>
              <w:bidi w:val="0"/>
              <w:spacing w:before="0" w:after="283"/>
              <w:jc w:val="left"/>
              <w:rPr/>
            </w:pPr>
            <w:r>
              <w:rPr/>
              <w:t xml:space="preserve">90 </w:t>
            </w:r>
          </w:p>
        </w:tc>
        <w:tc>
          <w:tcPr>
            <w:tcW w:w="112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Kathy Hochul Kursivointi tarkoittaa, että kuvernööri tai apulaiskuvernööri toimi. </w:t>
            </w:r>
          </w:p>
        </w:tc>
        <w:tc>
          <w:tcPr>
            <w:tcW w:w="9097"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New Yorkin ensimmäinen kuvernööri?</w:t>
      </w:r>
    </w:p>
    <w:p>
      <w:pPr>
        <w:pStyle w:val="TextBody"/>
        <w:bidi w:val="0"/>
        <w:jc w:val="left"/>
        <w:rPr>
          <w:b/>
          <w:u w:val="single"/>
          <w:shd w:val="clear" w:fill="FFFF00"/>
        </w:rPr>
      </w:pPr>
      <w:r>
        <w:rPr>
          <w:b/>
          <w:u w:val="single"/>
          <w:shd w:val="clear" w:fill="FFFF00"/>
        </w:rPr>
        <w:t xml:space="preserve">Asiakirjan numero 6158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Ääreishermosto (PNS) on toinen hermoston kahdesta osasta, toinen osa on keskushermosto (CNS). PNS koostuu </w:t>
      </w:r>
      <w:r>
        <w:rPr>
          <w:color w:val="DCDCDC"/>
        </w:rPr>
        <w:t xml:space="preserve">aivojen ja selkäytimen ulkopuolisista </w:t>
      </w:r>
      <w:r>
        <w:rPr>
          <w:color w:val="A9A9A9"/>
        </w:rPr>
        <w:t xml:space="preserve">hermoista ja hermosoluista</w:t>
      </w:r>
      <w:r>
        <w:rPr/>
        <w:t xml:space="preserve">. </w:t>
      </w:r>
      <w:r>
        <w:rPr/>
        <w:t xml:space="preserve">PNS:n päätehtävä on </w:t>
      </w:r>
      <w:r>
        <w:rPr>
          <w:color w:val="2F4F4F"/>
        </w:rPr>
        <w:t xml:space="preserve">yhdistää keskushermosto raajoihin ja elimiin, ja se toimii lähinnä releenä aivojen ja selkäytimen ja muun kehon välillä</w:t>
      </w:r>
      <w:r>
        <w:rPr/>
        <w:t xml:space="preserve">. Toisin kuin keskushermostoa, PNS:ää eivät suojaa selkäranka ja kallo tai veri-aivoeste, minkä vuoksi se on alttiina myrkyille ja mekaanisille vammoille. Perifeerinen hermosto jaetaan somaattiseen hermostoon ja autonomiseen hermostoon. Somaattisessa hermostossa kallohermot ovat osa </w:t>
      </w:r>
      <w:r>
        <w:rPr>
          <w:color w:val="556B2F"/>
        </w:rPr>
        <w:t xml:space="preserve">PNS:ää </w:t>
      </w:r>
      <w:r>
        <w:rPr/>
        <w:t xml:space="preserve">lukuun ottamatta näköhermoa (kallohermo II) sekä verkkokalvoa. Toinen päähermo ei ole varsinainen ääreishermo vaan välikarsinan hermorata. Kallohermon gangliot ovat peräisin keskushermostosta. Loput kymmenen kallohermon aksonit ulottuvat kuitenkin aivojen ulkopuolelle, ja siksi niitä pidetään osana PNS:ää. Autonominen hermosto on sileän lihaksen ja rauhasten tahatonta ohjausta. Keskushermoston ja elinten välisen yhteyden ansiosta järjestelmä voi olla kahdessa eri toiminnallisessa tilassa: sympaattisessa ja parasympaattisessa.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ääreishermoston tehtävä?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Ovatko aivohermot osa cns:ää vai pns:ää?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seuraavista ovat pns:n osia?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pns sijaitsee kehossa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Ääreishermosto (PNS) on toinen kahdesta osasta, jotka muodostavat kahdenkeskisten eläinten hermoston, ja toinen osa on keskushermosto (CNS). PNS koostuu aivojen ja selkäytimen ulkopuolisista hermoista ja hermosoluista. PNS:n päätehtävä on </w:t>
      </w:r>
      <w:r>
        <w:rPr>
          <w:color w:val="A9A9A9"/>
        </w:rPr>
        <w:t xml:space="preserve">yhdistää keskushermosto raajoihin ja elimiin, ja se toimii lähinnä releenä aivojen ja selkäytimen ja muun kehon välillä</w:t>
      </w:r>
      <w:r>
        <w:rPr/>
        <w:t xml:space="preserve">. Toisin kuin keskushermostoa, PNS:ää eivät suojaa selkäranka ja kallo tai veri-aivoeste, minkä vuoksi se on alttiina myrkyille ja mekaanisille vammoille. Perifeerinen hermosto jaetaan somaattiseen hermostoon ja autonomiseen hermostoon. Somaattisessa hermostossa kallohermot ovat osa PNS:ää lukuun ottamatta näköhermoa (kallohermo II) sekä verkkokalvoa. Toinen kallohermo ei ole varsinainen ääreishermo vaan välikarsinan hermorata. Kallohermon gangliot ovat peräisin keskushermostosta. Loput kymmenen kallohermon aksonit ulottuvat kuitenkin aivojen ulkopuolelle, ja siksi niitä pidetään osana PNS:ää. Autonominen hermosto on sileän lihaksen ja rauhasten tahatonta ohjausta. Keskushermoston ja elinten välisen yhteyden ansiosta järjestelmä voi olla kahdessa eri toiminnallisessa tilassa: sympaattisessa ja parasympaattisessa.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ääreishermoston pääasiallinen tehtävä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Perifeerinen hermosto jaetaan </w:t>
      </w:r>
      <w:r>
        <w:rPr>
          <w:color w:val="A9A9A9"/>
        </w:rPr>
        <w:t xml:space="preserve">somaattiseen hermostoon </w:t>
      </w:r>
      <w:r>
        <w:rPr/>
        <w:t xml:space="preserve">ja </w:t>
      </w:r>
      <w:r>
        <w:rPr>
          <w:color w:val="DCDCDC"/>
        </w:rPr>
        <w:t xml:space="preserve">autonomiseen hermostoon</w:t>
      </w:r>
      <w:r>
        <w:rPr/>
        <w:t xml:space="preserve">. Somaattinen hermosto on tahdonalaisen valvonnan alainen, ja se välittää signaaleja aivoista loppuelimiin, kuten lihaksiin. Aistihermosto on osa somaattista hermostoa, ja se välittää signaaleja aisteista, kuten mausta ja kosketuksesta (mukaan lukien hieno ja karkea kosketus), selkäytimeen ja aivoihin. Autonominen hermosto on "itsesäätelyjärjestelmä", joka vaikuttaa tahdonalaisen kontrollin ulkopuolella olevien elinten toimintaan, kuten sydämen sykkeeseen tai ruoansulatusjärjestelmän toimintaan.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osaa muodostavat ääreishermoston?</w:t>
      </w:r>
    </w:p>
    <w:p>
      <w:pPr>
        <w:pStyle w:val="TextBody"/>
        <w:bidi w:val="0"/>
        <w:jc w:val="left"/>
        <w:rPr>
          <w:b/>
          <w:u w:val="single"/>
          <w:shd w:val="clear" w:fill="FFFF00"/>
        </w:rPr>
      </w:pPr>
      <w:r>
        <w:rPr>
          <w:b/>
          <w:u w:val="single"/>
          <w:shd w:val="clear" w:fill="FFFF00"/>
        </w:rPr>
        <w:t xml:space="preserve">Asiakirjan numero 6159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Muutokset-romaanin</w:t>
      </w:r>
      <w:r>
        <w:rPr/>
        <w:t xml:space="preserve"> tapahtumien aikana </w:t>
      </w:r>
      <w:r>
        <w:rPr/>
        <w:t xml:space="preserve">Harry ottaa vastaan Talven ritarin manttelin. Se on uskomattoman voimakas asema, joka antaa Harrylle pääsyn Talvi-Sidheiden kykyihin, vaikka ironista kyllä, hän valittaa edelleen inhoavansa kylmää, mitä asema ei onnistunut poistamaan. Tämä antaa hänelle huomattavasti enemmän kestävyyttä, nopeutta ja voimaa sekä fyysisessä että maagisessa mielessä, parempia kykyjä "jäätaikuudessa", joita häneltä joko puuttui tai joita hän ei halunnut käyttää ennen nimitystään, ja antaa hänelle paremman suojan fyysisiä hyökkäyksiä vastaan. On oletettavaa, että Harry pitää Talvisen ritarin viittaa hallussaan kuolemaansa saakka, sillä vasta vanhan ritarin kuoltua voidaan nimetä uusi ritari (vaikka Jim Butcher on todennut, että Harry on edelleen Talvinen ritari romaanissa Ghost Story).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Dresdenistä tulee talven ritari?</w:t>
      </w:r>
    </w:p>
    <w:p>
      <w:pPr>
        <w:pStyle w:val="TextBody"/>
        <w:bidi w:val="0"/>
        <w:jc w:val="left"/>
        <w:rPr>
          <w:b/>
          <w:u w:val="single"/>
          <w:shd w:val="clear" w:fill="FFFF00"/>
        </w:rPr>
      </w:pPr>
      <w:r>
        <w:rPr>
          <w:b/>
          <w:u w:val="single"/>
          <w:shd w:val="clear" w:fill="FFFF00"/>
        </w:rPr>
        <w:t xml:space="preserve">Asiakirjan numero 6160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Kathakali (malayalam: </w:t>
      </w:r>
      <w:r>
        <w:rPr/>
        <w:t xml:space="preserve">കഥകളി) on yksi klassisen intialaisen tanssin päämuodoista. Se on "tarinallinen näytelmä", mutta se erottuu perinteisesti miesnäyttelijöiden käyttämistä värikkäistä meikeistä, puvuista ja kasvomaskista. Kathakali kehittyi ensisijaisesti hindulaisena esitystaiteena Malayalam-kielisellä Lounais-Intian alueella (</w:t>
      </w:r>
      <w:r>
        <w:rPr>
          <w:color w:val="A9A9A9"/>
        </w:rPr>
        <w:t xml:space="preserve">Kerala </w:t>
      </w:r>
      <w:r>
        <w:rPr/>
        <w:t xml:space="preserve">).</w:t>
      </w:r>
      <w:r>
        <w:rPr/>
        <w:t xml:space="preserve"> Katakali muistuttaa Mohiniyattamia.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kathakali tanssi mistä liittyy mihin valtioon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Kathakali (malayalam: </w:t>
      </w:r>
      <w:r>
        <w:rPr/>
        <w:t xml:space="preserve">കഥകളി, kathakaḷi) on yksi tärkeimmistä klassisen intialaisen tanssin muodoista. Se on toinen "tarinallinen näytelmä" -taiteenlaji, mutta se erottuu perinteisesti miespuolisilla näyttelijätanssijoilla olevista värikkäistä maskeerauksista, puvuista ja kasvomaskista. Kathakali kehittyi ensisijaisesti hindulaisena esitystaiteena Malayalam-kielisellä Lounais-Intian alueella (</w:t>
      </w:r>
      <w:r>
        <w:rPr>
          <w:color w:val="A9A9A9"/>
        </w:rPr>
        <w:t xml:space="preserve">Kerala)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kathakali on minkä osavaltion tanssimuoto?</w:t>
      </w:r>
    </w:p>
    <w:p>
      <w:pPr>
        <w:pStyle w:val="TextBody"/>
        <w:bidi w:val="0"/>
        <w:jc w:val="left"/>
        <w:rPr>
          <w:b/>
          <w:u w:val="single"/>
          <w:shd w:val="clear" w:fill="FFFF00"/>
        </w:rPr>
      </w:pPr>
      <w:r>
        <w:rPr>
          <w:b/>
          <w:u w:val="single"/>
          <w:shd w:val="clear" w:fill="FFFF00"/>
        </w:rPr>
        <w:t xml:space="preserve">Asiakirjan numero 6161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luettelo YouTuben tilatuimmista käyttäjistä sisältää 50 kanavaa, joilla on eniten tilaajia YouTube-videoalustalla. Mahdollisuus ``tilata'' käyttäjän kanavalle lisättiin YouTubeen lokakuun 2005 lopulla, ja ``tilatuimpien'' lista YouTubessa alkoi olla taulukkona toukokuussa 2006, jolloin Smosh oli ykkönen alle 3 000 tilaajalla. Joulukuun 22. päivästä 2013 lähtien eniten tilauksia tehnyt käyttäjä on ollut </w:t>
      </w:r>
      <w:r>
        <w:rPr>
          <w:color w:val="A9A9A9"/>
        </w:rPr>
        <w:t xml:space="preserve">PewDiePie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tilaajia youtubessa?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03"/>
        <w:gridCol w:w="553"/>
        <w:gridCol w:w="2535"/>
        <w:gridCol w:w="1854"/>
        <w:gridCol w:w="1355"/>
        <w:gridCol w:w="1631"/>
        <w:gridCol w:w="1574"/>
      </w:tblGrid>
      <w:tr>
        <w:trPr/>
        <w:tc>
          <w:tcPr>
            <w:tcW w:w="703" w:type="dxa"/>
            <w:tcBorders/>
            <w:vAlign w:val="center"/>
          </w:tcPr>
          <w:p>
            <w:pPr>
              <w:pStyle w:val="TableHeading"/>
              <w:suppressLineNumbers/>
              <w:bidi w:val="0"/>
              <w:spacing w:before="0" w:after="283"/>
              <w:jc w:val="center"/>
              <w:rPr/>
            </w:pPr>
            <w:r>
              <w:rPr/>
              <w:t xml:space="preserve">Sijoitus </w:t>
            </w:r>
          </w:p>
        </w:tc>
        <w:tc>
          <w:tcPr>
            <w:tcW w:w="553" w:type="dxa"/>
            <w:tcBorders/>
            <w:vAlign w:val="center"/>
          </w:tcPr>
          <w:p>
            <w:pPr>
              <w:pStyle w:val="TableHeading"/>
              <w:suppressLineNumbers/>
              <w:bidi w:val="0"/>
              <w:spacing w:before="0" w:after="283"/>
              <w:jc w:val="center"/>
              <w:rPr/>
            </w:pPr>
            <w:r>
              <w:rPr/>
              <w:t xml:space="preserve">Chg </w:t>
            </w:r>
          </w:p>
        </w:tc>
        <w:tc>
          <w:tcPr>
            <w:tcW w:w="2535" w:type="dxa"/>
            <w:tcBorders/>
            <w:vAlign w:val="center"/>
          </w:tcPr>
          <w:p>
            <w:pPr>
              <w:pStyle w:val="TableHeading"/>
              <w:suppressLineNumbers/>
              <w:bidi w:val="0"/>
              <w:spacing w:before="0" w:after="283"/>
              <w:jc w:val="center"/>
              <w:rPr/>
            </w:pPr>
            <w:r>
              <w:rPr/>
              <w:t xml:space="preserve">Kanavan nimi </w:t>
            </w:r>
          </w:p>
        </w:tc>
        <w:tc>
          <w:tcPr>
            <w:tcW w:w="1854" w:type="dxa"/>
            <w:tcBorders/>
            <w:vAlign w:val="center"/>
          </w:tcPr>
          <w:p>
            <w:pPr>
              <w:pStyle w:val="TableHeading"/>
              <w:suppressLineNumbers/>
              <w:bidi w:val="0"/>
              <w:spacing w:before="0" w:after="283"/>
              <w:jc w:val="center"/>
              <w:rPr/>
            </w:pPr>
            <w:r>
              <w:rPr/>
              <w:t xml:space="preserve">Verkko </w:t>
            </w:r>
          </w:p>
        </w:tc>
        <w:tc>
          <w:tcPr>
            <w:tcW w:w="1355" w:type="dxa"/>
            <w:tcBorders/>
            <w:vAlign w:val="center"/>
          </w:tcPr>
          <w:p>
            <w:pPr>
              <w:pStyle w:val="TableHeading"/>
              <w:suppressLineNumbers/>
              <w:bidi w:val="0"/>
              <w:spacing w:before="0" w:after="283"/>
              <w:jc w:val="center"/>
              <w:rPr/>
            </w:pPr>
            <w:r>
              <w:rPr/>
              <w:t xml:space="preserve">Maa </w:t>
            </w:r>
          </w:p>
        </w:tc>
        <w:tc>
          <w:tcPr>
            <w:tcW w:w="1631" w:type="dxa"/>
            <w:tcBorders/>
            <w:vAlign w:val="center"/>
          </w:tcPr>
          <w:p>
            <w:pPr>
              <w:pStyle w:val="TableHeading"/>
              <w:suppressLineNumbers/>
              <w:bidi w:val="0"/>
              <w:spacing w:before="0" w:after="283"/>
              <w:jc w:val="center"/>
              <w:rPr/>
            </w:pPr>
            <w:r>
              <w:rPr/>
              <w:t xml:space="preserve">Kieli </w:t>
            </w:r>
          </w:p>
        </w:tc>
        <w:tc>
          <w:tcPr>
            <w:tcW w:w="1574" w:type="dxa"/>
            <w:tcBorders/>
            <w:vAlign w:val="center"/>
          </w:tcPr>
          <w:p>
            <w:pPr>
              <w:pStyle w:val="TableHeading"/>
              <w:suppressLineNumbers/>
              <w:bidi w:val="0"/>
              <w:spacing w:before="0" w:after="283"/>
              <w:jc w:val="center"/>
              <w:rPr/>
            </w:pPr>
            <w:r>
              <w:rPr/>
              <w:t xml:space="preserve">Tilaajat (miljoonaa) </w:t>
            </w:r>
          </w:p>
        </w:tc>
      </w:tr>
      <w:tr>
        <w:trPr/>
        <w:tc>
          <w:tcPr>
            <w:tcW w:w="70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color w:val="A9A9A9"/>
              </w:rPr>
              <w:t xml:space="preserve">PewDiePi</w:t>
            </w:r>
            <w:r>
              <w:rPr/>
              <w:t xml:space="preserve">e </w:t>
            </w:r>
          </w:p>
        </w:tc>
        <w:tc>
          <w:tcPr>
            <w:tcW w:w="1854" w:type="dxa"/>
            <w:tcBorders/>
            <w:vAlign w:val="center"/>
          </w:tcPr>
          <w:p>
            <w:pPr>
              <w:pStyle w:val="TableContents"/>
              <w:bidi w:val="0"/>
              <w:spacing w:before="0" w:after="283"/>
              <w:jc w:val="left"/>
              <w:rPr/>
            </w:pPr>
            <w:r>
              <w:rPr/>
              <w:t xml:space="preserve">N / A </w:t>
            </w:r>
          </w:p>
        </w:tc>
        <w:tc>
          <w:tcPr>
            <w:tcW w:w="1355" w:type="dxa"/>
            <w:tcBorders/>
            <w:vAlign w:val="center"/>
          </w:tcPr>
          <w:p>
            <w:pPr>
              <w:pStyle w:val="TableContents"/>
              <w:bidi w:val="0"/>
              <w:spacing w:before="0" w:after="283"/>
              <w:jc w:val="left"/>
              <w:rPr/>
            </w:pPr>
            <w:r>
              <w:rPr/>
              <w:t xml:space="preserve">Ruotsi </w:t>
            </w:r>
          </w:p>
        </w:tc>
        <w:tc>
          <w:tcPr>
            <w:tcW w:w="1631" w:type="dxa"/>
            <w:tcBorders/>
            <w:vAlign w:val="center"/>
          </w:tcPr>
          <w:p>
            <w:pPr>
              <w:pStyle w:val="TableContents"/>
              <w:bidi w:val="0"/>
              <w:spacing w:before="0" w:after="283"/>
              <w:jc w:val="left"/>
              <w:rPr/>
            </w:pPr>
            <w:r>
              <w:rPr/>
              <w:t xml:space="preserve">Englanti </w:t>
            </w:r>
          </w:p>
        </w:tc>
        <w:tc>
          <w:tcPr>
            <w:tcW w:w="1574" w:type="dxa"/>
            <w:tcBorders/>
            <w:vAlign w:val="center"/>
          </w:tcPr>
          <w:p>
            <w:pPr>
              <w:pStyle w:val="TableContents"/>
              <w:bidi w:val="0"/>
              <w:spacing w:before="0" w:after="283"/>
              <w:jc w:val="left"/>
              <w:rPr/>
            </w:pPr>
            <w:r>
              <w:rPr/>
              <w:t xml:space="preserve">57 </w:t>
            </w:r>
          </w:p>
        </w:tc>
      </w:tr>
      <w:tr>
        <w:trPr/>
        <w:tc>
          <w:tcPr>
            <w:tcW w:w="703" w:type="dxa"/>
            <w:tcBorders/>
            <w:vAlign w:val="center"/>
          </w:tcPr>
          <w:p>
            <w:pPr>
              <w:pStyle w:val="TableContents"/>
              <w:bidi w:val="0"/>
              <w:spacing w:before="0" w:after="283"/>
              <w:jc w:val="left"/>
              <w:rPr/>
            </w:pPr>
            <w:r>
              <w:rPr/>
              <w:t xml:space="preserve">2.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HolaSoyGerman. </w:t>
            </w:r>
          </w:p>
        </w:tc>
        <w:tc>
          <w:tcPr>
            <w:tcW w:w="1854" w:type="dxa"/>
            <w:tcBorders/>
            <w:vAlign w:val="center"/>
          </w:tcPr>
          <w:p>
            <w:pPr>
              <w:pStyle w:val="TableContents"/>
              <w:bidi w:val="0"/>
              <w:spacing w:before="0" w:after="283"/>
              <w:jc w:val="left"/>
              <w:rPr/>
            </w:pPr>
            <w:r>
              <w:rPr/>
              <w:t xml:space="preserve">HolaSoyGerman </w:t>
            </w:r>
          </w:p>
        </w:tc>
        <w:tc>
          <w:tcPr>
            <w:tcW w:w="1355" w:type="dxa"/>
            <w:tcBorders/>
            <w:vAlign w:val="center"/>
          </w:tcPr>
          <w:p>
            <w:pPr>
              <w:pStyle w:val="TableContents"/>
              <w:bidi w:val="0"/>
              <w:spacing w:before="0" w:after="283"/>
              <w:jc w:val="left"/>
              <w:rPr/>
            </w:pPr>
            <w:r>
              <w:rPr/>
              <w:t xml:space="preserve">Chile </w:t>
            </w:r>
          </w:p>
        </w:tc>
        <w:tc>
          <w:tcPr>
            <w:tcW w:w="1631" w:type="dxa"/>
            <w:tcBorders/>
            <w:vAlign w:val="center"/>
          </w:tcPr>
          <w:p>
            <w:pPr>
              <w:pStyle w:val="TableContents"/>
              <w:bidi w:val="0"/>
              <w:spacing w:before="0" w:after="283"/>
              <w:jc w:val="left"/>
              <w:rPr/>
            </w:pPr>
            <w:r>
              <w:rPr/>
              <w:t xml:space="preserve">Espanjan </w:t>
            </w:r>
          </w:p>
        </w:tc>
        <w:tc>
          <w:tcPr>
            <w:tcW w:w="1574" w:type="dxa"/>
            <w:tcBorders/>
            <w:vAlign w:val="center"/>
          </w:tcPr>
          <w:p>
            <w:pPr>
              <w:pStyle w:val="TableContents"/>
              <w:bidi w:val="0"/>
              <w:spacing w:before="0" w:after="283"/>
              <w:jc w:val="left"/>
              <w:rPr/>
            </w:pPr>
            <w:r>
              <w:rPr/>
              <w:t xml:space="preserve">32 </w:t>
            </w:r>
          </w:p>
        </w:tc>
      </w:tr>
      <w:tr>
        <w:trPr/>
        <w:tc>
          <w:tcPr>
            <w:tcW w:w="703" w:type="dxa"/>
            <w:tcBorders/>
            <w:vAlign w:val="center"/>
          </w:tcPr>
          <w:p>
            <w:pPr>
              <w:pStyle w:val="TableContents"/>
              <w:bidi w:val="0"/>
              <w:spacing w:before="0" w:after="283"/>
              <w:jc w:val="left"/>
              <w:rPr/>
            </w:pPr>
            <w:r>
              <w:rPr/>
              <w:t xml:space="preserve">3.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JustinBieberVEVO </w:t>
            </w:r>
          </w:p>
        </w:tc>
        <w:tc>
          <w:tcPr>
            <w:tcW w:w="1854" w:type="dxa"/>
            <w:tcBorders/>
            <w:vAlign w:val="center"/>
          </w:tcPr>
          <w:p>
            <w:pPr>
              <w:pStyle w:val="TableContents"/>
              <w:bidi w:val="0"/>
              <w:spacing w:before="0" w:after="283"/>
              <w:jc w:val="left"/>
              <w:rPr/>
            </w:pPr>
            <w:r>
              <w:rPr/>
              <w:t xml:space="preserve">Vevo </w:t>
            </w:r>
          </w:p>
        </w:tc>
        <w:tc>
          <w:tcPr>
            <w:tcW w:w="1355" w:type="dxa"/>
            <w:tcBorders/>
            <w:vAlign w:val="center"/>
          </w:tcPr>
          <w:p>
            <w:pPr>
              <w:pStyle w:val="TableContents"/>
              <w:bidi w:val="0"/>
              <w:spacing w:before="0" w:after="283"/>
              <w:jc w:val="left"/>
              <w:rPr/>
            </w:pPr>
            <w:r>
              <w:rPr/>
              <w:t xml:space="preserve">Kanada </w:t>
            </w:r>
          </w:p>
        </w:tc>
        <w:tc>
          <w:tcPr>
            <w:tcW w:w="1631" w:type="dxa"/>
            <w:tcBorders/>
            <w:vAlign w:val="center"/>
          </w:tcPr>
          <w:p>
            <w:pPr>
              <w:pStyle w:val="TableContents"/>
              <w:bidi w:val="0"/>
              <w:spacing w:before="0" w:after="283"/>
              <w:jc w:val="left"/>
              <w:rPr/>
            </w:pPr>
            <w:r>
              <w:rPr/>
              <w:t xml:space="preserve">Englanti </w:t>
            </w:r>
          </w:p>
        </w:tc>
        <w:tc>
          <w:tcPr>
            <w:tcW w:w="1574" w:type="dxa"/>
            <w:tcBorders/>
            <w:vAlign w:val="center"/>
          </w:tcPr>
          <w:p>
            <w:pPr>
              <w:pStyle w:val="TableContents"/>
              <w:bidi w:val="0"/>
              <w:spacing w:before="0" w:after="283"/>
              <w:jc w:val="left"/>
              <w:rPr/>
            </w:pPr>
            <w:r>
              <w:rPr/>
              <w:t xml:space="preserve">31 </w:t>
            </w:r>
          </w:p>
        </w:tc>
      </w:tr>
      <w:tr>
        <w:trPr/>
        <w:tc>
          <w:tcPr>
            <w:tcW w:w="703" w:type="dxa"/>
            <w:tcBorders/>
            <w:vAlign w:val="center"/>
          </w:tcPr>
          <w:p>
            <w:pPr>
              <w:pStyle w:val="TableContents"/>
              <w:bidi w:val="0"/>
              <w:spacing w:before="0" w:after="283"/>
              <w:jc w:val="left"/>
              <w:rPr/>
            </w:pPr>
            <w:r>
              <w:rPr/>
              <w:t xml:space="preserve">4.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elrubiusOMG </w:t>
            </w:r>
          </w:p>
        </w:tc>
        <w:tc>
          <w:tcPr>
            <w:tcW w:w="1854" w:type="dxa"/>
            <w:tcBorders/>
            <w:vAlign w:val="center"/>
          </w:tcPr>
          <w:p>
            <w:pPr>
              <w:pStyle w:val="TableContents"/>
              <w:bidi w:val="0"/>
              <w:spacing w:before="0" w:after="283"/>
              <w:jc w:val="left"/>
              <w:rPr/>
            </w:pPr>
            <w:r>
              <w:rPr/>
              <w:t xml:space="preserve">Mixicom </w:t>
            </w:r>
          </w:p>
        </w:tc>
        <w:tc>
          <w:tcPr>
            <w:tcW w:w="1355" w:type="dxa"/>
            <w:tcBorders/>
            <w:vAlign w:val="center"/>
          </w:tcPr>
          <w:p>
            <w:pPr>
              <w:pStyle w:val="TableContents"/>
              <w:bidi w:val="0"/>
              <w:spacing w:before="0" w:after="283"/>
              <w:jc w:val="left"/>
              <w:rPr/>
            </w:pPr>
            <w:r>
              <w:rPr/>
              <w:t xml:space="preserve">Espanja </w:t>
            </w:r>
          </w:p>
        </w:tc>
        <w:tc>
          <w:tcPr>
            <w:tcW w:w="1631" w:type="dxa"/>
            <w:tcBorders/>
            <w:vAlign w:val="center"/>
          </w:tcPr>
          <w:p>
            <w:pPr>
              <w:pStyle w:val="TableContents"/>
              <w:bidi w:val="0"/>
              <w:spacing w:before="0" w:after="283"/>
              <w:jc w:val="left"/>
              <w:rPr/>
            </w:pPr>
            <w:r>
              <w:rPr/>
              <w:t xml:space="preserve">Espanjan </w:t>
            </w:r>
          </w:p>
        </w:tc>
        <w:tc>
          <w:tcPr>
            <w:tcW w:w="1574" w:type="dxa"/>
            <w:tcBorders/>
            <w:vAlign w:val="center"/>
          </w:tcPr>
          <w:p>
            <w:pPr>
              <w:pStyle w:val="TableContents"/>
              <w:bidi w:val="0"/>
              <w:spacing w:before="0" w:after="283"/>
              <w:jc w:val="left"/>
              <w:rPr/>
            </w:pPr>
            <w:r>
              <w:rPr/>
              <w:t xml:space="preserve">25 </w:t>
            </w:r>
          </w:p>
        </w:tc>
      </w:tr>
      <w:tr>
        <w:trPr/>
        <w:tc>
          <w:tcPr>
            <w:tcW w:w="703" w:type="dxa"/>
            <w:tcBorders/>
            <w:vAlign w:val="center"/>
          </w:tcPr>
          <w:p>
            <w:pPr>
              <w:pStyle w:val="TableContents"/>
              <w:bidi w:val="0"/>
              <w:spacing w:before="0" w:after="283"/>
              <w:jc w:val="left"/>
              <w:rPr/>
            </w:pPr>
            <w:r>
              <w:rPr/>
              <w:t xml:space="preserve">5.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YouTube Spotlight </w:t>
            </w:r>
          </w:p>
        </w:tc>
        <w:tc>
          <w:tcPr>
            <w:tcW w:w="1854" w:type="dxa"/>
            <w:tcBorders/>
            <w:vAlign w:val="center"/>
          </w:tcPr>
          <w:p>
            <w:pPr>
              <w:pStyle w:val="TableContents"/>
              <w:bidi w:val="0"/>
              <w:spacing w:before="0" w:after="283"/>
              <w:jc w:val="left"/>
              <w:rPr/>
            </w:pPr>
            <w:r>
              <w:rPr/>
              <w:t xml:space="preserve">Google </w:t>
            </w:r>
          </w:p>
        </w:tc>
        <w:tc>
          <w:tcPr>
            <w:tcW w:w="1355" w:type="dxa"/>
            <w:tcBorders/>
            <w:vAlign w:val="center"/>
          </w:tcPr>
          <w:p>
            <w:pPr>
              <w:pStyle w:val="TableContents"/>
              <w:bidi w:val="0"/>
              <w:spacing w:before="0" w:after="283"/>
              <w:jc w:val="left"/>
              <w:rPr/>
            </w:pPr>
            <w:r>
              <w:rPr/>
              <w:t xml:space="preserve">Yhdysvallat </w:t>
            </w:r>
          </w:p>
        </w:tc>
        <w:tc>
          <w:tcPr>
            <w:tcW w:w="1631" w:type="dxa"/>
            <w:tcBorders/>
            <w:vAlign w:val="center"/>
          </w:tcPr>
          <w:p>
            <w:pPr>
              <w:pStyle w:val="TableContents"/>
              <w:bidi w:val="0"/>
              <w:spacing w:before="0" w:after="283"/>
              <w:jc w:val="left"/>
              <w:rPr/>
            </w:pPr>
            <w:r>
              <w:rPr/>
              <w:t xml:space="preserve">Englanti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6.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RihannaVEVO </w:t>
            </w:r>
          </w:p>
        </w:tc>
        <w:tc>
          <w:tcPr>
            <w:tcW w:w="1854" w:type="dxa"/>
            <w:tcBorders/>
            <w:vAlign w:val="center"/>
          </w:tcPr>
          <w:p>
            <w:pPr>
              <w:pStyle w:val="TableContents"/>
              <w:bidi w:val="0"/>
              <w:spacing w:before="0" w:after="283"/>
              <w:jc w:val="left"/>
              <w:rPr/>
            </w:pPr>
            <w:r>
              <w:rPr/>
              <w:t xml:space="preserve">Vevo </w:t>
            </w:r>
          </w:p>
        </w:tc>
        <w:tc>
          <w:tcPr>
            <w:tcW w:w="1355" w:type="dxa"/>
            <w:tcBorders/>
            <w:vAlign w:val="center"/>
          </w:tcPr>
          <w:p>
            <w:pPr>
              <w:pStyle w:val="TableContents"/>
              <w:bidi w:val="0"/>
              <w:spacing w:before="0" w:after="283"/>
              <w:jc w:val="left"/>
              <w:rPr/>
            </w:pPr>
            <w:r>
              <w:rPr/>
              <w:t xml:space="preserve">Barbados </w:t>
            </w:r>
          </w:p>
        </w:tc>
        <w:tc>
          <w:tcPr>
            <w:tcW w:w="3205"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7.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KatyPerryVEVO </w:t>
            </w:r>
          </w:p>
        </w:tc>
        <w:tc>
          <w:tcPr>
            <w:tcW w:w="1854" w:type="dxa"/>
            <w:tcBorders/>
            <w:vAlign w:val="center"/>
          </w:tcPr>
          <w:p>
            <w:pPr>
              <w:pStyle w:val="TableContents"/>
              <w:bidi w:val="0"/>
              <w:spacing w:before="0" w:after="283"/>
              <w:jc w:val="left"/>
              <w:rPr/>
            </w:pPr>
            <w:r>
              <w:rPr/>
              <w:t xml:space="preserve">Yhdysvallat </w:t>
            </w:r>
          </w:p>
        </w:tc>
        <w:tc>
          <w:tcPr>
            <w:tcW w:w="1355" w:type="dxa"/>
            <w:tcBorders/>
            <w:vAlign w:val="center"/>
          </w:tcPr>
          <w:p>
            <w:pPr>
              <w:pStyle w:val="TableContents"/>
              <w:bidi w:val="0"/>
              <w:spacing w:before="0" w:after="283"/>
              <w:jc w:val="left"/>
              <w:rPr/>
            </w:pPr>
            <w:r>
              <w:rPr/>
              <w:t xml:space="preserve">24 </w:t>
            </w:r>
          </w:p>
        </w:tc>
        <w:tc>
          <w:tcPr>
            <w:tcW w:w="3205"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8.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TaylorSwiftVEVO </w:t>
            </w:r>
          </w:p>
        </w:tc>
        <w:tc>
          <w:tcPr>
            <w:tcW w:w="6414" w:type="dxa"/>
            <w:gridSpan w:val="4"/>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9.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T-sarja </w:t>
            </w:r>
          </w:p>
        </w:tc>
        <w:tc>
          <w:tcPr>
            <w:tcW w:w="1854" w:type="dxa"/>
            <w:tcBorders/>
            <w:vAlign w:val="center"/>
          </w:tcPr>
          <w:p>
            <w:pPr>
              <w:pStyle w:val="TableContents"/>
              <w:bidi w:val="0"/>
              <w:spacing w:before="0" w:after="283"/>
              <w:jc w:val="left"/>
              <w:rPr/>
            </w:pPr>
            <w:r>
              <w:rPr/>
              <w:t xml:space="preserve">tseriesmusic </w:t>
            </w:r>
          </w:p>
        </w:tc>
        <w:tc>
          <w:tcPr>
            <w:tcW w:w="1355" w:type="dxa"/>
            <w:tcBorders/>
            <w:vAlign w:val="center"/>
          </w:tcPr>
          <w:p>
            <w:pPr>
              <w:pStyle w:val="TableContents"/>
              <w:bidi w:val="0"/>
              <w:spacing w:before="0" w:after="283"/>
              <w:jc w:val="left"/>
              <w:rPr/>
            </w:pPr>
            <w:r>
              <w:rPr/>
              <w:t xml:space="preserve">Intia </w:t>
            </w:r>
          </w:p>
        </w:tc>
        <w:tc>
          <w:tcPr>
            <w:tcW w:w="1631" w:type="dxa"/>
            <w:tcBorders/>
            <w:vAlign w:val="center"/>
          </w:tcPr>
          <w:p>
            <w:pPr>
              <w:pStyle w:val="TableContents"/>
              <w:bidi w:val="0"/>
              <w:spacing w:before="0" w:after="283"/>
              <w:jc w:val="left"/>
              <w:rPr/>
            </w:pPr>
            <w:r>
              <w:rPr/>
              <w:t xml:space="preserve">Hindi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10.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Fernanfloo </w:t>
            </w:r>
          </w:p>
        </w:tc>
        <w:tc>
          <w:tcPr>
            <w:tcW w:w="1854" w:type="dxa"/>
            <w:tcBorders/>
            <w:vAlign w:val="center"/>
          </w:tcPr>
          <w:p>
            <w:pPr>
              <w:pStyle w:val="TableContents"/>
              <w:bidi w:val="0"/>
              <w:spacing w:before="0" w:after="283"/>
              <w:jc w:val="left"/>
              <w:rPr/>
            </w:pPr>
            <w:r>
              <w:rPr/>
              <w:t xml:space="preserve">BroadbandTV </w:t>
            </w:r>
          </w:p>
        </w:tc>
        <w:tc>
          <w:tcPr>
            <w:tcW w:w="1355" w:type="dxa"/>
            <w:tcBorders/>
            <w:vAlign w:val="center"/>
          </w:tcPr>
          <w:p>
            <w:pPr>
              <w:pStyle w:val="TableContents"/>
              <w:bidi w:val="0"/>
              <w:spacing w:before="0" w:after="283"/>
              <w:jc w:val="left"/>
              <w:rPr/>
            </w:pPr>
            <w:r>
              <w:rPr/>
              <w:t xml:space="preserve">El Salvador </w:t>
            </w:r>
          </w:p>
        </w:tc>
        <w:tc>
          <w:tcPr>
            <w:tcW w:w="1631" w:type="dxa"/>
            <w:tcBorders/>
            <w:vAlign w:val="center"/>
          </w:tcPr>
          <w:p>
            <w:pPr>
              <w:pStyle w:val="TableContents"/>
              <w:bidi w:val="0"/>
              <w:spacing w:before="0" w:after="283"/>
              <w:jc w:val="left"/>
              <w:rPr/>
            </w:pPr>
            <w:r>
              <w:rPr/>
              <w:t xml:space="preserve">Espanjan </w:t>
            </w:r>
          </w:p>
        </w:tc>
        <w:tc>
          <w:tcPr>
            <w:tcW w:w="1574" w:type="dxa"/>
            <w:tcBorders/>
            <w:vAlign w:val="center"/>
          </w:tcPr>
          <w:p>
            <w:pPr>
              <w:pStyle w:val="TableContents"/>
              <w:bidi w:val="0"/>
              <w:spacing w:before="0" w:after="283"/>
              <w:jc w:val="left"/>
              <w:rPr/>
            </w:pPr>
            <w:r>
              <w:rPr/>
              <w:t xml:space="preserve">23 </w:t>
            </w:r>
          </w:p>
        </w:tc>
      </w:tr>
      <w:tr>
        <w:trPr/>
        <w:tc>
          <w:tcPr>
            <w:tcW w:w="703" w:type="dxa"/>
            <w:tcBorders/>
            <w:vAlign w:val="center"/>
          </w:tcPr>
          <w:p>
            <w:pPr>
              <w:pStyle w:val="TableContents"/>
              <w:bidi w:val="0"/>
              <w:spacing w:before="0" w:after="283"/>
              <w:jc w:val="left"/>
              <w:rPr/>
            </w:pPr>
            <w:r>
              <w:rPr/>
              <w:t xml:space="preserve">11.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EminemVEVO </w:t>
            </w:r>
          </w:p>
        </w:tc>
        <w:tc>
          <w:tcPr>
            <w:tcW w:w="1854" w:type="dxa"/>
            <w:tcBorders/>
            <w:vAlign w:val="center"/>
          </w:tcPr>
          <w:p>
            <w:pPr>
              <w:pStyle w:val="TableContents"/>
              <w:bidi w:val="0"/>
              <w:spacing w:before="0" w:after="283"/>
              <w:jc w:val="left"/>
              <w:rPr/>
            </w:pPr>
            <w:r>
              <w:rPr/>
              <w:t xml:space="preserve">Vevo </w:t>
            </w:r>
          </w:p>
        </w:tc>
        <w:tc>
          <w:tcPr>
            <w:tcW w:w="1355" w:type="dxa"/>
            <w:tcBorders/>
            <w:vAlign w:val="center"/>
          </w:tcPr>
          <w:p>
            <w:pPr>
              <w:pStyle w:val="TableContents"/>
              <w:bidi w:val="0"/>
              <w:spacing w:before="0" w:after="283"/>
              <w:jc w:val="left"/>
              <w:rPr/>
            </w:pPr>
            <w:r>
              <w:rPr/>
              <w:t xml:space="preserve">Yhdysvallat </w:t>
            </w:r>
          </w:p>
        </w:tc>
        <w:tc>
          <w:tcPr>
            <w:tcW w:w="1631" w:type="dxa"/>
            <w:tcBorders/>
            <w:vAlign w:val="center"/>
          </w:tcPr>
          <w:p>
            <w:pPr>
              <w:pStyle w:val="TableContents"/>
              <w:bidi w:val="0"/>
              <w:spacing w:before="0" w:after="283"/>
              <w:jc w:val="left"/>
              <w:rPr/>
            </w:pPr>
            <w:r>
              <w:rPr/>
              <w:t xml:space="preserve">Englanti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12.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whinderssonnunes </w:t>
            </w:r>
          </w:p>
        </w:tc>
        <w:tc>
          <w:tcPr>
            <w:tcW w:w="1854" w:type="dxa"/>
            <w:tcBorders/>
            <w:vAlign w:val="center"/>
          </w:tcPr>
          <w:p>
            <w:pPr>
              <w:pStyle w:val="TableContents"/>
              <w:bidi w:val="0"/>
              <w:spacing w:before="0" w:after="283"/>
              <w:jc w:val="left"/>
              <w:rPr/>
            </w:pPr>
            <w:r>
              <w:rPr/>
              <w:t xml:space="preserve">N / A </w:t>
            </w:r>
          </w:p>
        </w:tc>
        <w:tc>
          <w:tcPr>
            <w:tcW w:w="1355" w:type="dxa"/>
            <w:tcBorders/>
            <w:vAlign w:val="center"/>
          </w:tcPr>
          <w:p>
            <w:pPr>
              <w:pStyle w:val="TableContents"/>
              <w:bidi w:val="0"/>
              <w:spacing w:before="0" w:after="283"/>
              <w:jc w:val="left"/>
              <w:rPr/>
            </w:pPr>
            <w:r>
              <w:rPr/>
              <w:t xml:space="preserve">Brasilia </w:t>
            </w:r>
          </w:p>
        </w:tc>
        <w:tc>
          <w:tcPr>
            <w:tcW w:w="1631" w:type="dxa"/>
            <w:tcBorders/>
            <w:vAlign w:val="center"/>
          </w:tcPr>
          <w:p>
            <w:pPr>
              <w:pStyle w:val="TableContents"/>
              <w:bidi w:val="0"/>
              <w:spacing w:before="0" w:after="283"/>
              <w:jc w:val="left"/>
              <w:rPr/>
            </w:pPr>
            <w:r>
              <w:rPr/>
              <w:t xml:space="preserve">Portugalin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13.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Smosh </w:t>
            </w:r>
          </w:p>
        </w:tc>
        <w:tc>
          <w:tcPr>
            <w:tcW w:w="1854" w:type="dxa"/>
            <w:tcBorders/>
            <w:vAlign w:val="center"/>
          </w:tcPr>
          <w:p>
            <w:pPr>
              <w:pStyle w:val="TableContents"/>
              <w:bidi w:val="0"/>
              <w:spacing w:before="0" w:after="283"/>
              <w:jc w:val="left"/>
              <w:rPr/>
            </w:pPr>
            <w:r>
              <w:rPr/>
              <w:t xml:space="preserve">Tauko </w:t>
            </w:r>
          </w:p>
        </w:tc>
        <w:tc>
          <w:tcPr>
            <w:tcW w:w="1355" w:type="dxa"/>
            <w:tcBorders/>
            <w:vAlign w:val="center"/>
          </w:tcPr>
          <w:p>
            <w:pPr>
              <w:pStyle w:val="TableContents"/>
              <w:bidi w:val="0"/>
              <w:spacing w:before="0" w:after="283"/>
              <w:jc w:val="left"/>
              <w:rPr/>
            </w:pPr>
            <w:r>
              <w:rPr/>
              <w:t xml:space="preserve">Yhdysvallat </w:t>
            </w:r>
          </w:p>
        </w:tc>
        <w:tc>
          <w:tcPr>
            <w:tcW w:w="1631" w:type="dxa"/>
            <w:tcBorders/>
            <w:vAlign w:val="center"/>
          </w:tcPr>
          <w:p>
            <w:pPr>
              <w:pStyle w:val="TableContents"/>
              <w:bidi w:val="0"/>
              <w:spacing w:before="0" w:after="283"/>
              <w:jc w:val="left"/>
              <w:rPr/>
            </w:pPr>
            <w:r>
              <w:rPr/>
              <w:t xml:space="preserve">Englanti </w:t>
            </w:r>
          </w:p>
        </w:tc>
        <w:tc>
          <w:tcPr>
            <w:tcW w:w="1574" w:type="dxa"/>
            <w:tcBorders/>
            <w:vAlign w:val="center"/>
          </w:tcPr>
          <w:p>
            <w:pPr>
              <w:pStyle w:val="TableContents"/>
              <w:bidi w:val="0"/>
              <w:spacing w:before="0" w:after="283"/>
              <w:jc w:val="left"/>
              <w:rPr/>
            </w:pPr>
            <w:r>
              <w:rPr/>
              <w:t xml:space="preserve">22 </w:t>
            </w:r>
          </w:p>
        </w:tc>
      </w:tr>
      <w:tr>
        <w:trPr/>
        <w:tc>
          <w:tcPr>
            <w:tcW w:w="703" w:type="dxa"/>
            <w:tcBorders/>
            <w:vAlign w:val="center"/>
          </w:tcPr>
          <w:p>
            <w:pPr>
              <w:pStyle w:val="TableContents"/>
              <w:bidi w:val="0"/>
              <w:spacing w:before="0" w:after="283"/>
              <w:jc w:val="left"/>
              <w:rPr/>
            </w:pPr>
            <w:r>
              <w:rPr/>
              <w:t xml:space="preserve">14.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OneDirectionVEVO </w:t>
            </w:r>
          </w:p>
        </w:tc>
        <w:tc>
          <w:tcPr>
            <w:tcW w:w="1854" w:type="dxa"/>
            <w:tcBorders/>
            <w:vAlign w:val="center"/>
          </w:tcPr>
          <w:p>
            <w:pPr>
              <w:pStyle w:val="TableContents"/>
              <w:bidi w:val="0"/>
              <w:spacing w:before="0" w:after="283"/>
              <w:jc w:val="left"/>
              <w:rPr/>
            </w:pPr>
            <w:r>
              <w:rPr/>
              <w:t xml:space="preserve">Vevo </w:t>
            </w:r>
          </w:p>
        </w:tc>
        <w:tc>
          <w:tcPr>
            <w:tcW w:w="1355" w:type="dxa"/>
            <w:tcBorders/>
            <w:vAlign w:val="center"/>
          </w:tcPr>
          <w:p>
            <w:pPr>
              <w:pStyle w:val="TableContents"/>
              <w:bidi w:val="0"/>
              <w:spacing w:before="0" w:after="283"/>
              <w:jc w:val="left"/>
              <w:rPr/>
            </w:pPr>
            <w:r>
              <w:rPr/>
              <w:t xml:space="preserve">Yhdistynyt kuningaskunta </w:t>
            </w:r>
          </w:p>
        </w:tc>
        <w:tc>
          <w:tcPr>
            <w:tcW w:w="3205"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15.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Dude Perfect </w:t>
            </w:r>
          </w:p>
        </w:tc>
        <w:tc>
          <w:tcPr>
            <w:tcW w:w="1854" w:type="dxa"/>
            <w:tcBorders/>
            <w:vAlign w:val="center"/>
          </w:tcPr>
          <w:p>
            <w:pPr>
              <w:pStyle w:val="TableContents"/>
              <w:bidi w:val="0"/>
              <w:spacing w:before="0" w:after="283"/>
              <w:jc w:val="left"/>
              <w:rPr/>
            </w:pPr>
            <w:r>
              <w:rPr/>
              <w:t xml:space="preserve">N / A </w:t>
            </w:r>
          </w:p>
        </w:tc>
        <w:tc>
          <w:tcPr>
            <w:tcW w:w="1355" w:type="dxa"/>
            <w:tcBorders/>
            <w:vAlign w:val="center"/>
          </w:tcPr>
          <w:p>
            <w:pPr>
              <w:pStyle w:val="TableContents"/>
              <w:bidi w:val="0"/>
              <w:spacing w:before="0" w:after="283"/>
              <w:jc w:val="left"/>
              <w:rPr/>
            </w:pPr>
            <w:r>
              <w:rPr/>
              <w:t xml:space="preserve">Yhdysvallat </w:t>
            </w:r>
          </w:p>
        </w:tc>
        <w:tc>
          <w:tcPr>
            <w:tcW w:w="1631" w:type="dxa"/>
            <w:tcBorders/>
            <w:vAlign w:val="center"/>
          </w:tcPr>
          <w:p>
            <w:pPr>
              <w:pStyle w:val="TableContents"/>
              <w:bidi w:val="0"/>
              <w:spacing w:before="0" w:after="283"/>
              <w:jc w:val="left"/>
              <w:rPr/>
            </w:pPr>
            <w:r>
              <w:rPr/>
              <w:t xml:space="preserve">21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16.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JuegaGerman </w:t>
            </w:r>
          </w:p>
        </w:tc>
        <w:tc>
          <w:tcPr>
            <w:tcW w:w="1854" w:type="dxa"/>
            <w:tcBorders/>
            <w:vAlign w:val="center"/>
          </w:tcPr>
          <w:p>
            <w:pPr>
              <w:pStyle w:val="TableContents"/>
              <w:bidi w:val="0"/>
              <w:spacing w:before="0" w:after="283"/>
              <w:jc w:val="left"/>
              <w:rPr/>
            </w:pPr>
            <w:r>
              <w:rPr/>
              <w:t xml:space="preserve">HolaSoyGerman </w:t>
            </w:r>
          </w:p>
        </w:tc>
        <w:tc>
          <w:tcPr>
            <w:tcW w:w="1355" w:type="dxa"/>
            <w:tcBorders/>
            <w:vAlign w:val="center"/>
          </w:tcPr>
          <w:p>
            <w:pPr>
              <w:pStyle w:val="TableContents"/>
              <w:bidi w:val="0"/>
              <w:spacing w:before="0" w:after="283"/>
              <w:jc w:val="left"/>
              <w:rPr/>
            </w:pPr>
            <w:r>
              <w:rPr/>
              <w:t xml:space="preserve">Chile </w:t>
            </w:r>
          </w:p>
        </w:tc>
        <w:tc>
          <w:tcPr>
            <w:tcW w:w="1631" w:type="dxa"/>
            <w:tcBorders/>
            <w:vAlign w:val="center"/>
          </w:tcPr>
          <w:p>
            <w:pPr>
              <w:pStyle w:val="TableContents"/>
              <w:bidi w:val="0"/>
              <w:spacing w:before="0" w:after="283"/>
              <w:jc w:val="left"/>
              <w:rPr/>
            </w:pPr>
            <w:r>
              <w:rPr/>
              <w:t xml:space="preserve">Espanjan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17.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VanossGaming </w:t>
            </w:r>
          </w:p>
        </w:tc>
        <w:tc>
          <w:tcPr>
            <w:tcW w:w="1854" w:type="dxa"/>
            <w:tcBorders/>
            <w:vAlign w:val="center"/>
          </w:tcPr>
          <w:p>
            <w:pPr>
              <w:pStyle w:val="TableContents"/>
              <w:bidi w:val="0"/>
              <w:spacing w:before="0" w:after="283"/>
              <w:jc w:val="left"/>
              <w:rPr/>
            </w:pPr>
            <w:r>
              <w:rPr/>
              <w:t xml:space="preserve">N / A </w:t>
            </w:r>
          </w:p>
        </w:tc>
        <w:tc>
          <w:tcPr>
            <w:tcW w:w="1355" w:type="dxa"/>
            <w:tcBorders/>
            <w:vAlign w:val="center"/>
          </w:tcPr>
          <w:p>
            <w:pPr>
              <w:pStyle w:val="TableContents"/>
              <w:bidi w:val="0"/>
              <w:spacing w:before="0" w:after="283"/>
              <w:jc w:val="left"/>
              <w:rPr/>
            </w:pPr>
            <w:r>
              <w:rPr/>
              <w:t xml:space="preserve">Kanada </w:t>
            </w:r>
          </w:p>
        </w:tc>
        <w:tc>
          <w:tcPr>
            <w:tcW w:w="1631" w:type="dxa"/>
            <w:tcBorders/>
            <w:vAlign w:val="center"/>
          </w:tcPr>
          <w:p>
            <w:pPr>
              <w:pStyle w:val="TableContents"/>
              <w:bidi w:val="0"/>
              <w:spacing w:before="0" w:after="283"/>
              <w:jc w:val="left"/>
              <w:rPr/>
            </w:pPr>
            <w:r>
              <w:rPr/>
              <w:t xml:space="preserve">Englanti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Ed Sheeran </w:t>
            </w:r>
          </w:p>
        </w:tc>
        <w:tc>
          <w:tcPr>
            <w:tcW w:w="1854" w:type="dxa"/>
            <w:tcBorders/>
            <w:vAlign w:val="center"/>
          </w:tcPr>
          <w:p>
            <w:pPr>
              <w:pStyle w:val="TableContents"/>
              <w:bidi w:val="0"/>
              <w:spacing w:before="0" w:after="283"/>
              <w:jc w:val="left"/>
              <w:rPr/>
            </w:pPr>
            <w:r>
              <w:rPr/>
              <w:t xml:space="preserve">WMG </w:t>
            </w:r>
          </w:p>
        </w:tc>
        <w:tc>
          <w:tcPr>
            <w:tcW w:w="1355" w:type="dxa"/>
            <w:tcBorders/>
            <w:vAlign w:val="center"/>
          </w:tcPr>
          <w:p>
            <w:pPr>
              <w:pStyle w:val="TableContents"/>
              <w:bidi w:val="0"/>
              <w:spacing w:before="0" w:after="283"/>
              <w:jc w:val="left"/>
              <w:rPr/>
            </w:pPr>
            <w:r>
              <w:rPr/>
              <w:t xml:space="preserve">Yhdistynyt kuningaskunta </w:t>
            </w:r>
          </w:p>
        </w:tc>
        <w:tc>
          <w:tcPr>
            <w:tcW w:w="1631" w:type="dxa"/>
            <w:tcBorders/>
            <w:vAlign w:val="center"/>
          </w:tcPr>
          <w:p>
            <w:pPr>
              <w:pStyle w:val="TableContents"/>
              <w:bidi w:val="0"/>
              <w:spacing w:before="0" w:after="283"/>
              <w:jc w:val="left"/>
              <w:rPr/>
            </w:pPr>
            <w:r>
              <w:rPr/>
              <w:t xml:space="preserve">20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TheEllenShow </w:t>
            </w:r>
          </w:p>
        </w:tc>
        <w:tc>
          <w:tcPr>
            <w:tcW w:w="1854" w:type="dxa"/>
            <w:tcBorders/>
            <w:vAlign w:val="center"/>
          </w:tcPr>
          <w:p>
            <w:pPr>
              <w:pStyle w:val="TableContents"/>
              <w:bidi w:val="0"/>
              <w:spacing w:before="0" w:after="283"/>
              <w:jc w:val="left"/>
              <w:rPr/>
            </w:pPr>
            <w:r>
              <w:rPr/>
              <w:t xml:space="preserve">Time Warner </w:t>
            </w:r>
          </w:p>
        </w:tc>
        <w:tc>
          <w:tcPr>
            <w:tcW w:w="1355" w:type="dxa"/>
            <w:tcBorders/>
            <w:vAlign w:val="center"/>
          </w:tcPr>
          <w:p>
            <w:pPr>
              <w:pStyle w:val="TableContents"/>
              <w:bidi w:val="0"/>
              <w:spacing w:before="0" w:after="283"/>
              <w:jc w:val="left"/>
              <w:rPr/>
            </w:pPr>
            <w:r>
              <w:rPr/>
              <w:t xml:space="preserve">Yhdysvallat </w:t>
            </w:r>
          </w:p>
        </w:tc>
        <w:tc>
          <w:tcPr>
            <w:tcW w:w="3205"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20.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nigahiga </w:t>
            </w:r>
          </w:p>
        </w:tc>
        <w:tc>
          <w:tcPr>
            <w:tcW w:w="1854" w:type="dxa"/>
            <w:tcBorders/>
            <w:vAlign w:val="center"/>
          </w:tcPr>
          <w:p>
            <w:pPr>
              <w:pStyle w:val="TableContents"/>
              <w:bidi w:val="0"/>
              <w:spacing w:before="0" w:after="283"/>
              <w:jc w:val="left"/>
              <w:rPr/>
            </w:pPr>
            <w:r>
              <w:rPr/>
              <w:t xml:space="preserve">N / A </w:t>
            </w:r>
          </w:p>
        </w:tc>
        <w:tc>
          <w:tcPr>
            <w:tcW w:w="4560" w:type="dxa"/>
            <w:gridSpan w:val="3"/>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21.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Yuya </w:t>
            </w:r>
          </w:p>
        </w:tc>
        <w:tc>
          <w:tcPr>
            <w:tcW w:w="1854" w:type="dxa"/>
            <w:tcBorders/>
            <w:vAlign w:val="center"/>
          </w:tcPr>
          <w:p>
            <w:pPr>
              <w:pStyle w:val="TableContents"/>
              <w:bidi w:val="0"/>
              <w:spacing w:before="0" w:after="283"/>
              <w:jc w:val="left"/>
              <w:rPr/>
            </w:pPr>
            <w:r>
              <w:rPr/>
              <w:t xml:space="preserve">Meksiko </w:t>
            </w:r>
          </w:p>
        </w:tc>
        <w:tc>
          <w:tcPr>
            <w:tcW w:w="1355" w:type="dxa"/>
            <w:tcBorders/>
            <w:vAlign w:val="center"/>
          </w:tcPr>
          <w:p>
            <w:pPr>
              <w:pStyle w:val="TableContents"/>
              <w:bidi w:val="0"/>
              <w:spacing w:before="0" w:after="283"/>
              <w:jc w:val="left"/>
              <w:rPr/>
            </w:pPr>
            <w:r>
              <w:rPr/>
              <w:t xml:space="preserve">Espanjan </w:t>
            </w:r>
          </w:p>
        </w:tc>
        <w:tc>
          <w:tcPr>
            <w:tcW w:w="1631" w:type="dxa"/>
            <w:tcBorders/>
            <w:vAlign w:val="center"/>
          </w:tcPr>
          <w:p>
            <w:pPr>
              <w:pStyle w:val="TableContents"/>
              <w:bidi w:val="0"/>
              <w:spacing w:before="0" w:after="283"/>
              <w:jc w:val="left"/>
              <w:rPr/>
            </w:pPr>
            <w:r>
              <w:rPr/>
              <w:t xml:space="preserve">19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22.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VEGETTA777 </w:t>
            </w:r>
          </w:p>
        </w:tc>
        <w:tc>
          <w:tcPr>
            <w:tcW w:w="1854" w:type="dxa"/>
            <w:tcBorders/>
            <w:vAlign w:val="center"/>
          </w:tcPr>
          <w:p>
            <w:pPr>
              <w:pStyle w:val="TableContents"/>
              <w:bidi w:val="0"/>
              <w:spacing w:before="0" w:after="283"/>
              <w:jc w:val="left"/>
              <w:rPr/>
            </w:pPr>
            <w:r>
              <w:rPr/>
              <w:t xml:space="preserve">Mixicom </w:t>
            </w:r>
          </w:p>
        </w:tc>
        <w:tc>
          <w:tcPr>
            <w:tcW w:w="1355" w:type="dxa"/>
            <w:tcBorders/>
            <w:vAlign w:val="center"/>
          </w:tcPr>
          <w:p>
            <w:pPr>
              <w:pStyle w:val="TableContents"/>
              <w:bidi w:val="0"/>
              <w:spacing w:before="0" w:after="283"/>
              <w:jc w:val="left"/>
              <w:rPr/>
            </w:pPr>
            <w:r>
              <w:rPr/>
              <w:t xml:space="preserve">Espanja </w:t>
            </w:r>
          </w:p>
        </w:tc>
        <w:tc>
          <w:tcPr>
            <w:tcW w:w="3205"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23.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Spinnin' Records </w:t>
            </w:r>
          </w:p>
        </w:tc>
        <w:tc>
          <w:tcPr>
            <w:tcW w:w="1854" w:type="dxa"/>
            <w:tcBorders/>
            <w:vAlign w:val="center"/>
          </w:tcPr>
          <w:p>
            <w:pPr>
              <w:pStyle w:val="TableContents"/>
              <w:bidi w:val="0"/>
              <w:spacing w:before="0" w:after="283"/>
              <w:jc w:val="left"/>
              <w:rPr/>
            </w:pPr>
            <w:r>
              <w:rPr/>
              <w:t xml:space="preserve">Spinnin Records </w:t>
            </w:r>
          </w:p>
        </w:tc>
        <w:tc>
          <w:tcPr>
            <w:tcW w:w="1355" w:type="dxa"/>
            <w:tcBorders/>
            <w:vAlign w:val="center"/>
          </w:tcPr>
          <w:p>
            <w:pPr>
              <w:pStyle w:val="TableContents"/>
              <w:bidi w:val="0"/>
              <w:spacing w:before="0" w:after="283"/>
              <w:jc w:val="left"/>
              <w:rPr/>
            </w:pPr>
            <w:r>
              <w:rPr/>
              <w:t xml:space="preserve">Alankomaat </w:t>
            </w:r>
          </w:p>
        </w:tc>
        <w:tc>
          <w:tcPr>
            <w:tcW w:w="1631" w:type="dxa"/>
            <w:tcBorders/>
            <w:vAlign w:val="center"/>
          </w:tcPr>
          <w:p>
            <w:pPr>
              <w:pStyle w:val="TableContents"/>
              <w:bidi w:val="0"/>
              <w:spacing w:before="0" w:after="283"/>
              <w:jc w:val="left"/>
              <w:rPr/>
            </w:pPr>
            <w:r>
              <w:rPr/>
              <w:t xml:space="preserve">Englanti </w:t>
            </w:r>
          </w:p>
        </w:tc>
        <w:tc>
          <w:tcPr>
            <w:tcW w:w="1574" w:type="dxa"/>
            <w:tcBorders/>
            <w:vAlign w:val="center"/>
          </w:tcPr>
          <w:p>
            <w:pPr>
              <w:pStyle w:val="TableContents"/>
              <w:bidi w:val="0"/>
              <w:spacing w:before="0" w:after="283"/>
              <w:jc w:val="left"/>
              <w:rPr/>
            </w:pPr>
            <w:r>
              <w:rPr/>
              <w:t xml:space="preserve">18 </w:t>
            </w:r>
          </w:p>
        </w:tc>
      </w:tr>
      <w:tr>
        <w:trPr/>
        <w:tc>
          <w:tcPr>
            <w:tcW w:w="703" w:type="dxa"/>
            <w:tcBorders/>
            <w:vAlign w:val="center"/>
          </w:tcPr>
          <w:p>
            <w:pPr>
              <w:pStyle w:val="TableContents"/>
              <w:bidi w:val="0"/>
              <w:spacing w:before="0" w:after="283"/>
              <w:jc w:val="left"/>
              <w:rPr/>
            </w:pPr>
            <w:r>
              <w:rPr/>
              <w:t xml:space="preserve">24.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Markiplier </w:t>
            </w:r>
          </w:p>
        </w:tc>
        <w:tc>
          <w:tcPr>
            <w:tcW w:w="1854" w:type="dxa"/>
            <w:tcBorders/>
            <w:vAlign w:val="center"/>
          </w:tcPr>
          <w:p>
            <w:pPr>
              <w:pStyle w:val="TableContents"/>
              <w:bidi w:val="0"/>
              <w:spacing w:before="0" w:after="283"/>
              <w:jc w:val="left"/>
              <w:rPr/>
            </w:pPr>
            <w:r>
              <w:rPr/>
              <w:t xml:space="preserve">Maker Studios </w:t>
            </w:r>
          </w:p>
        </w:tc>
        <w:tc>
          <w:tcPr>
            <w:tcW w:w="1355" w:type="dxa"/>
            <w:tcBorders/>
            <w:vAlign w:val="center"/>
          </w:tcPr>
          <w:p>
            <w:pPr>
              <w:pStyle w:val="TableContents"/>
              <w:bidi w:val="0"/>
              <w:spacing w:before="0" w:after="283"/>
              <w:jc w:val="left"/>
              <w:rPr/>
            </w:pPr>
            <w:r>
              <w:rPr/>
              <w:t xml:space="preserve">Yhdysvallat </w:t>
            </w:r>
          </w:p>
        </w:tc>
        <w:tc>
          <w:tcPr>
            <w:tcW w:w="3205"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25.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Canal KondZilla </w:t>
            </w:r>
          </w:p>
        </w:tc>
        <w:tc>
          <w:tcPr>
            <w:tcW w:w="1854" w:type="dxa"/>
            <w:tcBorders/>
            <w:vAlign w:val="center"/>
          </w:tcPr>
          <w:p>
            <w:pPr>
              <w:pStyle w:val="TableContents"/>
              <w:bidi w:val="0"/>
              <w:spacing w:before="0" w:after="283"/>
              <w:jc w:val="left"/>
              <w:rPr/>
            </w:pPr>
            <w:r>
              <w:rPr/>
              <w:t xml:space="preserve">ONErpm </w:t>
            </w:r>
          </w:p>
        </w:tc>
        <w:tc>
          <w:tcPr>
            <w:tcW w:w="1355" w:type="dxa"/>
            <w:tcBorders/>
            <w:vAlign w:val="center"/>
          </w:tcPr>
          <w:p>
            <w:pPr>
              <w:pStyle w:val="TableContents"/>
              <w:bidi w:val="0"/>
              <w:spacing w:before="0" w:after="283"/>
              <w:jc w:val="left"/>
              <w:rPr/>
            </w:pPr>
            <w:r>
              <w:rPr/>
              <w:t xml:space="preserve">Brasilia </w:t>
            </w:r>
          </w:p>
        </w:tc>
        <w:tc>
          <w:tcPr>
            <w:tcW w:w="1631" w:type="dxa"/>
            <w:tcBorders/>
            <w:vAlign w:val="center"/>
          </w:tcPr>
          <w:p>
            <w:pPr>
              <w:pStyle w:val="TableContents"/>
              <w:bidi w:val="0"/>
              <w:spacing w:before="0" w:after="283"/>
              <w:jc w:val="left"/>
              <w:rPr/>
            </w:pPr>
            <w:r>
              <w:rPr/>
              <w:t xml:space="preserve">Portugalin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26.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ArianaGrandeVevo </w:t>
            </w:r>
          </w:p>
        </w:tc>
        <w:tc>
          <w:tcPr>
            <w:tcW w:w="1854" w:type="dxa"/>
            <w:tcBorders/>
            <w:vAlign w:val="center"/>
          </w:tcPr>
          <w:p>
            <w:pPr>
              <w:pStyle w:val="TableContents"/>
              <w:bidi w:val="0"/>
              <w:spacing w:before="0" w:after="283"/>
              <w:jc w:val="left"/>
              <w:rPr/>
            </w:pPr>
            <w:r>
              <w:rPr/>
              <w:t xml:space="preserve">Vevo </w:t>
            </w:r>
          </w:p>
        </w:tc>
        <w:tc>
          <w:tcPr>
            <w:tcW w:w="1355" w:type="dxa"/>
            <w:tcBorders/>
            <w:vAlign w:val="center"/>
          </w:tcPr>
          <w:p>
            <w:pPr>
              <w:pStyle w:val="TableContents"/>
              <w:bidi w:val="0"/>
              <w:spacing w:before="0" w:after="283"/>
              <w:jc w:val="left"/>
              <w:rPr/>
            </w:pPr>
            <w:r>
              <w:rPr/>
              <w:t xml:space="preserve">Yhdysvallat </w:t>
            </w:r>
          </w:p>
        </w:tc>
        <w:tc>
          <w:tcPr>
            <w:tcW w:w="1631" w:type="dxa"/>
            <w:tcBorders/>
            <w:vAlign w:val="center"/>
          </w:tcPr>
          <w:p>
            <w:pPr>
              <w:pStyle w:val="TableContents"/>
              <w:bidi w:val="0"/>
              <w:spacing w:before="0" w:after="283"/>
              <w:jc w:val="left"/>
              <w:rPr/>
            </w:pPr>
            <w:r>
              <w:rPr/>
              <w:t xml:space="preserve">Englanti </w:t>
            </w:r>
          </w:p>
        </w:tc>
        <w:tc>
          <w:tcPr>
            <w:tcW w:w="1574" w:type="dxa"/>
            <w:tcBorders/>
            <w:vAlign w:val="center"/>
          </w:tcPr>
          <w:p>
            <w:pPr>
              <w:pStyle w:val="TableContents"/>
              <w:bidi w:val="0"/>
              <w:spacing w:before="0" w:after="283"/>
              <w:jc w:val="left"/>
              <w:rPr/>
            </w:pPr>
            <w:r>
              <w:rPr/>
              <w:t xml:space="preserve">17 </w:t>
            </w:r>
          </w:p>
        </w:tc>
      </w:tr>
      <w:tr>
        <w:trPr/>
        <w:tc>
          <w:tcPr>
            <w:tcW w:w="703" w:type="dxa"/>
            <w:tcBorders/>
            <w:vAlign w:val="center"/>
          </w:tcPr>
          <w:p>
            <w:pPr>
              <w:pStyle w:val="TableContents"/>
              <w:bidi w:val="0"/>
              <w:spacing w:before="0" w:after="283"/>
              <w:jc w:val="left"/>
              <w:rPr/>
            </w:pPr>
            <w:r>
              <w:rPr/>
              <w:t xml:space="preserve">27.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WWE </w:t>
            </w:r>
          </w:p>
        </w:tc>
        <w:tc>
          <w:tcPr>
            <w:tcW w:w="1854" w:type="dxa"/>
            <w:tcBorders/>
            <w:vAlign w:val="center"/>
          </w:tcPr>
          <w:p>
            <w:pPr>
              <w:pStyle w:val="TableContents"/>
              <w:bidi w:val="0"/>
              <w:spacing w:before="0" w:after="283"/>
              <w:jc w:val="left"/>
              <w:rPr/>
            </w:pPr>
            <w:r>
              <w:rPr/>
              <w:t xml:space="preserve">WWE </w:t>
            </w:r>
          </w:p>
        </w:tc>
        <w:tc>
          <w:tcPr>
            <w:tcW w:w="4560" w:type="dxa"/>
            <w:gridSpan w:val="3"/>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28.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JennaMarbles </w:t>
            </w:r>
          </w:p>
        </w:tc>
        <w:tc>
          <w:tcPr>
            <w:tcW w:w="1854" w:type="dxa"/>
            <w:tcBorders/>
            <w:vAlign w:val="center"/>
          </w:tcPr>
          <w:p>
            <w:pPr>
              <w:pStyle w:val="TableContents"/>
              <w:bidi w:val="0"/>
              <w:spacing w:before="0" w:after="283"/>
              <w:jc w:val="left"/>
              <w:rPr/>
            </w:pPr>
            <w:r>
              <w:rPr/>
              <w:t xml:space="preserve">N / A </w:t>
            </w:r>
          </w:p>
        </w:tc>
        <w:tc>
          <w:tcPr>
            <w:tcW w:w="4560" w:type="dxa"/>
            <w:gridSpan w:val="3"/>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29.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KSI </w:t>
            </w:r>
          </w:p>
        </w:tc>
        <w:tc>
          <w:tcPr>
            <w:tcW w:w="1854" w:type="dxa"/>
            <w:tcBorders/>
            <w:vAlign w:val="center"/>
          </w:tcPr>
          <w:p>
            <w:pPr>
              <w:pStyle w:val="TableContents"/>
              <w:bidi w:val="0"/>
              <w:spacing w:before="0" w:after="283"/>
              <w:jc w:val="left"/>
              <w:rPr/>
            </w:pPr>
            <w:r>
              <w:rPr/>
              <w:t xml:space="preserve">StyleHaul </w:t>
            </w:r>
          </w:p>
        </w:tc>
        <w:tc>
          <w:tcPr>
            <w:tcW w:w="1355" w:type="dxa"/>
            <w:tcBorders/>
            <w:vAlign w:val="center"/>
          </w:tcPr>
          <w:p>
            <w:pPr>
              <w:pStyle w:val="TableContents"/>
              <w:bidi w:val="0"/>
              <w:spacing w:before="0" w:after="283"/>
              <w:jc w:val="left"/>
              <w:rPr/>
            </w:pPr>
            <w:r>
              <w:rPr/>
              <w:t xml:space="preserve">Yhdistynyt kuningaskunta </w:t>
            </w:r>
          </w:p>
        </w:tc>
        <w:tc>
          <w:tcPr>
            <w:tcW w:w="3205"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30.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Bruno Mars </w:t>
            </w:r>
          </w:p>
        </w:tc>
        <w:tc>
          <w:tcPr>
            <w:tcW w:w="1854" w:type="dxa"/>
            <w:tcBorders/>
            <w:vAlign w:val="center"/>
          </w:tcPr>
          <w:p>
            <w:pPr>
              <w:pStyle w:val="TableContents"/>
              <w:bidi w:val="0"/>
              <w:spacing w:before="0" w:after="283"/>
              <w:jc w:val="left"/>
              <w:rPr/>
            </w:pPr>
            <w:r>
              <w:rPr/>
              <w:t xml:space="preserve">WMG </w:t>
            </w:r>
          </w:p>
        </w:tc>
        <w:tc>
          <w:tcPr>
            <w:tcW w:w="1355" w:type="dxa"/>
            <w:tcBorders/>
            <w:vAlign w:val="center"/>
          </w:tcPr>
          <w:p>
            <w:pPr>
              <w:pStyle w:val="TableContents"/>
              <w:bidi w:val="0"/>
              <w:spacing w:before="0" w:after="283"/>
              <w:jc w:val="left"/>
              <w:rPr/>
            </w:pPr>
            <w:r>
              <w:rPr/>
              <w:t xml:space="preserve">Yhdysvallat </w:t>
            </w:r>
          </w:p>
        </w:tc>
        <w:tc>
          <w:tcPr>
            <w:tcW w:w="3205"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31.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jacksepticeye </w:t>
            </w:r>
          </w:p>
        </w:tc>
        <w:tc>
          <w:tcPr>
            <w:tcW w:w="1854" w:type="dxa"/>
            <w:tcBorders/>
            <w:vAlign w:val="center"/>
          </w:tcPr>
          <w:p>
            <w:pPr>
              <w:pStyle w:val="TableContents"/>
              <w:bidi w:val="0"/>
              <w:spacing w:before="0" w:after="283"/>
              <w:jc w:val="left"/>
              <w:rPr/>
            </w:pPr>
            <w:r>
              <w:rPr/>
              <w:t xml:space="preserve">Maker Studios </w:t>
            </w:r>
          </w:p>
        </w:tc>
        <w:tc>
          <w:tcPr>
            <w:tcW w:w="1355" w:type="dxa"/>
            <w:tcBorders/>
            <w:vAlign w:val="center"/>
          </w:tcPr>
          <w:p>
            <w:pPr>
              <w:pStyle w:val="TableContents"/>
              <w:bidi w:val="0"/>
              <w:spacing w:before="0" w:after="283"/>
              <w:jc w:val="left"/>
              <w:rPr/>
            </w:pPr>
            <w:r>
              <w:rPr/>
              <w:t xml:space="preserve">Irlanti </w:t>
            </w:r>
          </w:p>
        </w:tc>
        <w:tc>
          <w:tcPr>
            <w:tcW w:w="1631" w:type="dxa"/>
            <w:tcBorders/>
            <w:vAlign w:val="center"/>
          </w:tcPr>
          <w:p>
            <w:pPr>
              <w:pStyle w:val="TableContents"/>
              <w:bidi w:val="0"/>
              <w:spacing w:before="0" w:after="283"/>
              <w:jc w:val="left"/>
              <w:rPr/>
            </w:pPr>
            <w:r>
              <w:rPr/>
              <w:t xml:space="preserve">16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32.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shakiraVEVO </w:t>
            </w:r>
          </w:p>
        </w:tc>
        <w:tc>
          <w:tcPr>
            <w:tcW w:w="1854" w:type="dxa"/>
            <w:tcBorders/>
            <w:vAlign w:val="center"/>
          </w:tcPr>
          <w:p>
            <w:pPr>
              <w:pStyle w:val="TableContents"/>
              <w:bidi w:val="0"/>
              <w:spacing w:before="0" w:after="283"/>
              <w:jc w:val="left"/>
              <w:rPr/>
            </w:pPr>
            <w:r>
              <w:rPr/>
              <w:t xml:space="preserve">Vevo </w:t>
            </w:r>
          </w:p>
        </w:tc>
        <w:tc>
          <w:tcPr>
            <w:tcW w:w="1355" w:type="dxa"/>
            <w:tcBorders/>
            <w:vAlign w:val="center"/>
          </w:tcPr>
          <w:p>
            <w:pPr>
              <w:pStyle w:val="TableContents"/>
              <w:bidi w:val="0"/>
              <w:spacing w:before="0" w:after="283"/>
              <w:jc w:val="left"/>
              <w:rPr/>
            </w:pPr>
            <w:r>
              <w:rPr/>
              <w:t xml:space="preserve">Kolumbia </w:t>
            </w:r>
          </w:p>
        </w:tc>
        <w:tc>
          <w:tcPr>
            <w:tcW w:w="1631" w:type="dxa"/>
            <w:tcBorders/>
            <w:vAlign w:val="center"/>
          </w:tcPr>
          <w:p>
            <w:pPr>
              <w:pStyle w:val="TableContents"/>
              <w:bidi w:val="0"/>
              <w:spacing w:before="0" w:after="283"/>
              <w:jc w:val="left"/>
              <w:rPr/>
            </w:pPr>
            <w:r>
              <w:rPr/>
              <w:t xml:space="preserve">englanti / espanja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33.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DanTDM </w:t>
            </w:r>
          </w:p>
        </w:tc>
        <w:tc>
          <w:tcPr>
            <w:tcW w:w="1854" w:type="dxa"/>
            <w:tcBorders/>
            <w:vAlign w:val="center"/>
          </w:tcPr>
          <w:p>
            <w:pPr>
              <w:pStyle w:val="TableContents"/>
              <w:bidi w:val="0"/>
              <w:spacing w:before="0" w:after="283"/>
              <w:jc w:val="left"/>
              <w:rPr/>
            </w:pPr>
            <w:r>
              <w:rPr/>
              <w:t xml:space="preserve">StyleHaul </w:t>
            </w:r>
          </w:p>
        </w:tc>
        <w:tc>
          <w:tcPr>
            <w:tcW w:w="1355" w:type="dxa"/>
            <w:tcBorders/>
            <w:vAlign w:val="center"/>
          </w:tcPr>
          <w:p>
            <w:pPr>
              <w:pStyle w:val="TableContents"/>
              <w:bidi w:val="0"/>
              <w:spacing w:before="0" w:after="283"/>
              <w:jc w:val="left"/>
              <w:rPr/>
            </w:pPr>
            <w:r>
              <w:rPr/>
              <w:t xml:space="preserve">Yhdistynyt kuningaskunta </w:t>
            </w:r>
          </w:p>
        </w:tc>
        <w:tc>
          <w:tcPr>
            <w:tcW w:w="1631" w:type="dxa"/>
            <w:tcBorders/>
            <w:vAlign w:val="center"/>
          </w:tcPr>
          <w:p>
            <w:pPr>
              <w:pStyle w:val="TableContents"/>
              <w:bidi w:val="0"/>
              <w:spacing w:before="0" w:after="283"/>
              <w:jc w:val="left"/>
              <w:rPr/>
            </w:pPr>
            <w:r>
              <w:rPr/>
              <w:t xml:space="preserve">Englanti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34.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Skrillex </w:t>
            </w:r>
          </w:p>
        </w:tc>
        <w:tc>
          <w:tcPr>
            <w:tcW w:w="1854" w:type="dxa"/>
            <w:tcBorders/>
            <w:vAlign w:val="center"/>
          </w:tcPr>
          <w:p>
            <w:pPr>
              <w:pStyle w:val="TableContents"/>
              <w:bidi w:val="0"/>
              <w:spacing w:before="0" w:after="283"/>
              <w:jc w:val="left"/>
              <w:rPr/>
            </w:pPr>
            <w:r>
              <w:rPr/>
              <w:t xml:space="preserve">N / A </w:t>
            </w:r>
          </w:p>
        </w:tc>
        <w:tc>
          <w:tcPr>
            <w:tcW w:w="1355" w:type="dxa"/>
            <w:tcBorders/>
            <w:vAlign w:val="center"/>
          </w:tcPr>
          <w:p>
            <w:pPr>
              <w:pStyle w:val="TableContents"/>
              <w:bidi w:val="0"/>
              <w:spacing w:before="0" w:after="283"/>
              <w:jc w:val="left"/>
              <w:rPr/>
            </w:pPr>
            <w:r>
              <w:rPr/>
              <w:t xml:space="preserve">Yhdysvallat </w:t>
            </w:r>
          </w:p>
        </w:tc>
        <w:tc>
          <w:tcPr>
            <w:tcW w:w="3205"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35.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FBE </w:t>
            </w:r>
          </w:p>
        </w:tc>
        <w:tc>
          <w:tcPr>
            <w:tcW w:w="6414" w:type="dxa"/>
            <w:gridSpan w:val="4"/>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36.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Trap Nation </w:t>
            </w:r>
          </w:p>
        </w:tc>
        <w:tc>
          <w:tcPr>
            <w:tcW w:w="1854" w:type="dxa"/>
            <w:tcBorders/>
            <w:vAlign w:val="center"/>
          </w:tcPr>
          <w:p>
            <w:pPr>
              <w:pStyle w:val="TableContents"/>
              <w:bidi w:val="0"/>
              <w:spacing w:before="0" w:after="283"/>
              <w:jc w:val="left"/>
              <w:rPr/>
            </w:pPr>
            <w:r>
              <w:rPr/>
              <w:t xml:space="preserve">15 </w:t>
            </w:r>
          </w:p>
        </w:tc>
        <w:tc>
          <w:tcPr>
            <w:tcW w:w="4560" w:type="dxa"/>
            <w:gridSpan w:val="3"/>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37.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WatchMojo.com </w:t>
            </w:r>
          </w:p>
        </w:tc>
        <w:tc>
          <w:tcPr>
            <w:tcW w:w="1854" w:type="dxa"/>
            <w:tcBorders/>
            <w:vAlign w:val="center"/>
          </w:tcPr>
          <w:p>
            <w:pPr>
              <w:pStyle w:val="TableContents"/>
              <w:bidi w:val="0"/>
              <w:spacing w:before="0" w:after="283"/>
              <w:jc w:val="left"/>
              <w:rPr/>
            </w:pPr>
            <w:r>
              <w:rPr/>
              <w:t xml:space="preserve">WatchMojo </w:t>
            </w:r>
          </w:p>
        </w:tc>
        <w:tc>
          <w:tcPr>
            <w:tcW w:w="1355" w:type="dxa"/>
            <w:tcBorders/>
            <w:vAlign w:val="center"/>
          </w:tcPr>
          <w:p>
            <w:pPr>
              <w:pStyle w:val="TableContents"/>
              <w:bidi w:val="0"/>
              <w:spacing w:before="0" w:after="283"/>
              <w:jc w:val="left"/>
              <w:rPr/>
            </w:pPr>
            <w:r>
              <w:rPr/>
              <w:t xml:space="preserve">Kanada </w:t>
            </w:r>
          </w:p>
        </w:tc>
        <w:tc>
          <w:tcPr>
            <w:tcW w:w="3205"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38.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AdeleVEVO </w:t>
            </w:r>
          </w:p>
        </w:tc>
        <w:tc>
          <w:tcPr>
            <w:tcW w:w="1854" w:type="dxa"/>
            <w:tcBorders/>
            <w:vAlign w:val="center"/>
          </w:tcPr>
          <w:p>
            <w:pPr>
              <w:pStyle w:val="TableContents"/>
              <w:bidi w:val="0"/>
              <w:spacing w:before="0" w:after="283"/>
              <w:jc w:val="left"/>
              <w:rPr/>
            </w:pPr>
            <w:r>
              <w:rPr/>
              <w:t xml:space="preserve">Vevo </w:t>
            </w:r>
          </w:p>
        </w:tc>
        <w:tc>
          <w:tcPr>
            <w:tcW w:w="1355" w:type="dxa"/>
            <w:tcBorders/>
            <w:vAlign w:val="center"/>
          </w:tcPr>
          <w:p>
            <w:pPr>
              <w:pStyle w:val="TableContents"/>
              <w:bidi w:val="0"/>
              <w:spacing w:before="0" w:after="283"/>
              <w:jc w:val="left"/>
              <w:rPr/>
            </w:pPr>
            <w:r>
              <w:rPr/>
              <w:t xml:space="preserve">Yhdistynyt kuningaskunta </w:t>
            </w:r>
          </w:p>
        </w:tc>
        <w:tc>
          <w:tcPr>
            <w:tcW w:w="3205"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39.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enchufetv </w:t>
            </w:r>
          </w:p>
        </w:tc>
        <w:tc>
          <w:tcPr>
            <w:tcW w:w="1854" w:type="dxa"/>
            <w:tcBorders/>
            <w:vAlign w:val="center"/>
          </w:tcPr>
          <w:p>
            <w:pPr>
              <w:pStyle w:val="TableContents"/>
              <w:bidi w:val="0"/>
              <w:spacing w:before="0" w:after="283"/>
              <w:jc w:val="left"/>
              <w:rPr/>
            </w:pPr>
            <w:r>
              <w:rPr/>
              <w:t xml:space="preserve">N / A </w:t>
            </w:r>
          </w:p>
        </w:tc>
        <w:tc>
          <w:tcPr>
            <w:tcW w:w="1355" w:type="dxa"/>
            <w:tcBorders/>
            <w:vAlign w:val="center"/>
          </w:tcPr>
          <w:p>
            <w:pPr>
              <w:pStyle w:val="TableContents"/>
              <w:bidi w:val="0"/>
              <w:spacing w:before="0" w:after="283"/>
              <w:jc w:val="left"/>
              <w:rPr/>
            </w:pPr>
            <w:r>
              <w:rPr/>
              <w:t xml:space="preserve">Ecuador </w:t>
            </w:r>
          </w:p>
        </w:tc>
        <w:tc>
          <w:tcPr>
            <w:tcW w:w="1631" w:type="dxa"/>
            <w:tcBorders/>
            <w:vAlign w:val="center"/>
          </w:tcPr>
          <w:p>
            <w:pPr>
              <w:pStyle w:val="TableContents"/>
              <w:bidi w:val="0"/>
              <w:spacing w:before="0" w:after="283"/>
              <w:jc w:val="left"/>
              <w:rPr/>
            </w:pPr>
            <w:r>
              <w:rPr/>
              <w:t xml:space="preserve">Espanjan </w:t>
            </w:r>
          </w:p>
        </w:tc>
        <w:tc>
          <w:tcPr>
            <w:tcW w:w="1574" w:type="dxa"/>
            <w:tcBorders/>
            <w:vAlign w:val="center"/>
          </w:tcPr>
          <w:p>
            <w:pPr>
              <w:pStyle w:val="TableContents"/>
              <w:bidi w:val="0"/>
              <w:spacing w:before="0" w:after="283"/>
              <w:jc w:val="left"/>
              <w:rPr/>
            </w:pPr>
            <w:r>
              <w:rPr/>
              <w:t xml:space="preserve">14 </w:t>
            </w:r>
          </w:p>
        </w:tc>
      </w:tr>
      <w:tr>
        <w:trPr/>
        <w:tc>
          <w:tcPr>
            <w:tcW w:w="703" w:type="dxa"/>
            <w:tcBorders/>
            <w:vAlign w:val="center"/>
          </w:tcPr>
          <w:p>
            <w:pPr>
              <w:pStyle w:val="TableContents"/>
              <w:bidi w:val="0"/>
              <w:spacing w:before="0" w:after="283"/>
              <w:jc w:val="left"/>
              <w:rPr/>
            </w:pPr>
            <w:r>
              <w:rPr/>
              <w:t xml:space="preserve">40.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SET Intia </w:t>
            </w:r>
          </w:p>
        </w:tc>
        <w:tc>
          <w:tcPr>
            <w:tcW w:w="1854" w:type="dxa"/>
            <w:tcBorders/>
            <w:vAlign w:val="center"/>
          </w:tcPr>
          <w:p>
            <w:pPr>
              <w:pStyle w:val="TableContents"/>
              <w:bidi w:val="0"/>
              <w:spacing w:before="0" w:after="283"/>
              <w:jc w:val="left"/>
              <w:rPr/>
            </w:pPr>
            <w:r>
              <w:rPr/>
              <w:t xml:space="preserve">SET </w:t>
            </w:r>
          </w:p>
        </w:tc>
        <w:tc>
          <w:tcPr>
            <w:tcW w:w="1355" w:type="dxa"/>
            <w:tcBorders/>
            <w:vAlign w:val="center"/>
          </w:tcPr>
          <w:p>
            <w:pPr>
              <w:pStyle w:val="TableContents"/>
              <w:bidi w:val="0"/>
              <w:spacing w:before="0" w:after="283"/>
              <w:jc w:val="left"/>
              <w:rPr/>
            </w:pPr>
            <w:r>
              <w:rPr/>
              <w:t xml:space="preserve">Intia </w:t>
            </w:r>
          </w:p>
        </w:tc>
        <w:tc>
          <w:tcPr>
            <w:tcW w:w="1631" w:type="dxa"/>
            <w:tcBorders/>
            <w:vAlign w:val="center"/>
          </w:tcPr>
          <w:p>
            <w:pPr>
              <w:pStyle w:val="TableContents"/>
              <w:bidi w:val="0"/>
              <w:spacing w:before="0" w:after="283"/>
              <w:jc w:val="left"/>
              <w:rPr/>
            </w:pPr>
            <w:r>
              <w:rPr/>
              <w:t xml:space="preserve">Hindi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41.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David Guetta </w:t>
            </w:r>
          </w:p>
        </w:tc>
        <w:tc>
          <w:tcPr>
            <w:tcW w:w="1854" w:type="dxa"/>
            <w:tcBorders/>
            <w:vAlign w:val="center"/>
          </w:tcPr>
          <w:p>
            <w:pPr>
              <w:pStyle w:val="TableContents"/>
              <w:bidi w:val="0"/>
              <w:spacing w:before="0" w:after="283"/>
              <w:jc w:val="left"/>
              <w:rPr/>
            </w:pPr>
            <w:r>
              <w:rPr/>
              <w:t xml:space="preserve">Vevo </w:t>
            </w:r>
          </w:p>
        </w:tc>
        <w:tc>
          <w:tcPr>
            <w:tcW w:w="1355" w:type="dxa"/>
            <w:tcBorders/>
            <w:vAlign w:val="center"/>
          </w:tcPr>
          <w:p>
            <w:pPr>
              <w:pStyle w:val="TableContents"/>
              <w:bidi w:val="0"/>
              <w:spacing w:before="0" w:after="283"/>
              <w:jc w:val="left"/>
              <w:rPr/>
            </w:pPr>
            <w:r>
              <w:rPr/>
              <w:t xml:space="preserve">Ranska </w:t>
            </w:r>
          </w:p>
        </w:tc>
        <w:tc>
          <w:tcPr>
            <w:tcW w:w="1631" w:type="dxa"/>
            <w:tcBorders/>
            <w:vAlign w:val="center"/>
          </w:tcPr>
          <w:p>
            <w:pPr>
              <w:pStyle w:val="TableContents"/>
              <w:bidi w:val="0"/>
              <w:spacing w:before="0" w:after="283"/>
              <w:jc w:val="left"/>
              <w:rPr/>
            </w:pPr>
            <w:r>
              <w:rPr/>
              <w:t xml:space="preserve">Englanti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42.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Vevo </w:t>
            </w:r>
          </w:p>
        </w:tc>
        <w:tc>
          <w:tcPr>
            <w:tcW w:w="1854" w:type="dxa"/>
            <w:tcBorders/>
            <w:vAlign w:val="center"/>
          </w:tcPr>
          <w:p>
            <w:pPr>
              <w:pStyle w:val="TableContents"/>
              <w:bidi w:val="0"/>
              <w:spacing w:before="0" w:after="283"/>
              <w:jc w:val="left"/>
              <w:rPr/>
            </w:pPr>
            <w:r>
              <w:rPr/>
              <w:t xml:space="preserve">Yhdysvallat </w:t>
            </w:r>
          </w:p>
        </w:tc>
        <w:tc>
          <w:tcPr>
            <w:tcW w:w="4560" w:type="dxa"/>
            <w:gridSpan w:val="3"/>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43.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ERB </w:t>
            </w:r>
          </w:p>
        </w:tc>
        <w:tc>
          <w:tcPr>
            <w:tcW w:w="1854" w:type="dxa"/>
            <w:tcBorders/>
            <w:vAlign w:val="center"/>
          </w:tcPr>
          <w:p>
            <w:pPr>
              <w:pStyle w:val="TableContents"/>
              <w:bidi w:val="0"/>
              <w:spacing w:before="0" w:after="283"/>
              <w:jc w:val="left"/>
              <w:rPr/>
            </w:pPr>
            <w:r>
              <w:rPr/>
              <w:t xml:space="preserve">Maker Studios </w:t>
            </w:r>
          </w:p>
        </w:tc>
        <w:tc>
          <w:tcPr>
            <w:tcW w:w="4560" w:type="dxa"/>
            <w:gridSpan w:val="3"/>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44.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The Tonight Show Jimmy Fallonin tähdittämänä </w:t>
            </w:r>
          </w:p>
        </w:tc>
        <w:tc>
          <w:tcPr>
            <w:tcW w:w="1854" w:type="dxa"/>
            <w:tcBorders/>
            <w:vAlign w:val="center"/>
          </w:tcPr>
          <w:p>
            <w:pPr>
              <w:pStyle w:val="TableContents"/>
              <w:bidi w:val="0"/>
              <w:spacing w:before="0" w:after="283"/>
              <w:jc w:val="left"/>
              <w:rPr/>
            </w:pPr>
            <w:r>
              <w:rPr/>
              <w:t xml:space="preserve">NBCU-ohjelmat </w:t>
            </w:r>
          </w:p>
        </w:tc>
        <w:tc>
          <w:tcPr>
            <w:tcW w:w="4560" w:type="dxa"/>
            <w:gridSpan w:val="3"/>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45.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Maroon5VEVO </w:t>
            </w:r>
          </w:p>
        </w:tc>
        <w:tc>
          <w:tcPr>
            <w:tcW w:w="1854" w:type="dxa"/>
            <w:tcBorders/>
            <w:vAlign w:val="center"/>
          </w:tcPr>
          <w:p>
            <w:pPr>
              <w:pStyle w:val="TableContents"/>
              <w:bidi w:val="0"/>
              <w:spacing w:before="0" w:after="283"/>
              <w:jc w:val="left"/>
              <w:rPr/>
            </w:pPr>
            <w:r>
              <w:rPr/>
              <w:t xml:space="preserve">Vevo </w:t>
            </w:r>
          </w:p>
        </w:tc>
        <w:tc>
          <w:tcPr>
            <w:tcW w:w="4560" w:type="dxa"/>
            <w:gridSpan w:val="3"/>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46.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SelenaGomezVEVO </w:t>
            </w:r>
          </w:p>
        </w:tc>
        <w:tc>
          <w:tcPr>
            <w:tcW w:w="1854" w:type="dxa"/>
            <w:tcBorders/>
            <w:vAlign w:val="center"/>
          </w:tcPr>
          <w:p>
            <w:pPr>
              <w:pStyle w:val="TableContents"/>
              <w:bidi w:val="0"/>
              <w:spacing w:before="0" w:after="283"/>
              <w:jc w:val="left"/>
              <w:rPr/>
            </w:pPr>
            <w:r>
              <w:rPr/>
              <w:t xml:space="preserve">13 </w:t>
            </w:r>
          </w:p>
        </w:tc>
        <w:tc>
          <w:tcPr>
            <w:tcW w:w="4560" w:type="dxa"/>
            <w:gridSpan w:val="3"/>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47.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Werevertumorro </w:t>
            </w:r>
          </w:p>
        </w:tc>
        <w:tc>
          <w:tcPr>
            <w:tcW w:w="1854" w:type="dxa"/>
            <w:tcBorders/>
            <w:vAlign w:val="center"/>
          </w:tcPr>
          <w:p>
            <w:pPr>
              <w:pStyle w:val="TableContents"/>
              <w:bidi w:val="0"/>
              <w:spacing w:before="0" w:after="283"/>
              <w:jc w:val="left"/>
              <w:rPr/>
            </w:pPr>
            <w:r>
              <w:rPr/>
              <w:t xml:space="preserve">sevenludus </w:t>
            </w:r>
          </w:p>
        </w:tc>
        <w:tc>
          <w:tcPr>
            <w:tcW w:w="1355" w:type="dxa"/>
            <w:tcBorders/>
            <w:vAlign w:val="center"/>
          </w:tcPr>
          <w:p>
            <w:pPr>
              <w:pStyle w:val="TableContents"/>
              <w:bidi w:val="0"/>
              <w:spacing w:before="0" w:after="283"/>
              <w:jc w:val="left"/>
              <w:rPr/>
            </w:pPr>
            <w:r>
              <w:rPr/>
              <w:t xml:space="preserve">Meksiko </w:t>
            </w:r>
          </w:p>
        </w:tc>
        <w:tc>
          <w:tcPr>
            <w:tcW w:w="1631" w:type="dxa"/>
            <w:tcBorders/>
            <w:vAlign w:val="center"/>
          </w:tcPr>
          <w:p>
            <w:pPr>
              <w:pStyle w:val="TableContents"/>
              <w:bidi w:val="0"/>
              <w:spacing w:before="0" w:after="283"/>
              <w:jc w:val="left"/>
              <w:rPr/>
            </w:pPr>
            <w:r>
              <w:rPr/>
              <w:t xml:space="preserve">Espanjan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48.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Felipe Neto </w:t>
            </w:r>
          </w:p>
        </w:tc>
        <w:tc>
          <w:tcPr>
            <w:tcW w:w="1854" w:type="dxa"/>
            <w:tcBorders/>
            <w:vAlign w:val="center"/>
          </w:tcPr>
          <w:p>
            <w:pPr>
              <w:pStyle w:val="TableContents"/>
              <w:bidi w:val="0"/>
              <w:spacing w:before="0" w:after="283"/>
              <w:jc w:val="left"/>
              <w:rPr/>
            </w:pPr>
            <w:r>
              <w:rPr/>
              <w:t xml:space="preserve">N / A </w:t>
            </w:r>
          </w:p>
        </w:tc>
        <w:tc>
          <w:tcPr>
            <w:tcW w:w="1355" w:type="dxa"/>
            <w:tcBorders/>
            <w:vAlign w:val="center"/>
          </w:tcPr>
          <w:p>
            <w:pPr>
              <w:pStyle w:val="TableContents"/>
              <w:bidi w:val="0"/>
              <w:spacing w:before="0" w:after="283"/>
              <w:jc w:val="left"/>
              <w:rPr/>
            </w:pPr>
            <w:r>
              <w:rPr/>
              <w:t xml:space="preserve">Brasilia </w:t>
            </w:r>
          </w:p>
        </w:tc>
        <w:tc>
          <w:tcPr>
            <w:tcW w:w="1631" w:type="dxa"/>
            <w:tcBorders/>
            <w:vAlign w:val="center"/>
          </w:tcPr>
          <w:p>
            <w:pPr>
              <w:pStyle w:val="TableContents"/>
              <w:bidi w:val="0"/>
              <w:spacing w:before="0" w:after="283"/>
              <w:jc w:val="left"/>
              <w:rPr/>
            </w:pPr>
            <w:r>
              <w:rPr/>
              <w:t xml:space="preserve">Portugalin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49.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CanalCanalha </w:t>
            </w:r>
          </w:p>
        </w:tc>
        <w:tc>
          <w:tcPr>
            <w:tcW w:w="1854" w:type="dxa"/>
            <w:tcBorders/>
            <w:vAlign w:val="center"/>
          </w:tcPr>
          <w:p>
            <w:pPr>
              <w:pStyle w:val="TableContents"/>
              <w:bidi w:val="0"/>
              <w:spacing w:before="0" w:after="283"/>
              <w:jc w:val="left"/>
              <w:rPr/>
            </w:pPr>
            <w:r>
              <w:rPr/>
              <w:t xml:space="preserve">Endemol beyond Brasil </w:t>
            </w:r>
          </w:p>
        </w:tc>
        <w:tc>
          <w:tcPr>
            <w:tcW w:w="4560" w:type="dxa"/>
            <w:gridSpan w:val="3"/>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50.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PTXofficial </w:t>
            </w:r>
          </w:p>
        </w:tc>
        <w:tc>
          <w:tcPr>
            <w:tcW w:w="1854" w:type="dxa"/>
            <w:tcBorders/>
            <w:vAlign w:val="center"/>
          </w:tcPr>
          <w:p>
            <w:pPr>
              <w:pStyle w:val="TableContents"/>
              <w:bidi w:val="0"/>
              <w:spacing w:before="0" w:after="283"/>
              <w:jc w:val="left"/>
              <w:rPr/>
            </w:pPr>
            <w:r>
              <w:rPr/>
              <w:t xml:space="preserve">N / A </w:t>
            </w:r>
          </w:p>
        </w:tc>
        <w:tc>
          <w:tcPr>
            <w:tcW w:w="1355" w:type="dxa"/>
            <w:tcBorders/>
            <w:vAlign w:val="center"/>
          </w:tcPr>
          <w:p>
            <w:pPr>
              <w:pStyle w:val="TableContents"/>
              <w:bidi w:val="0"/>
              <w:spacing w:before="0" w:after="283"/>
              <w:jc w:val="left"/>
              <w:rPr/>
            </w:pPr>
            <w:r>
              <w:rPr/>
              <w:t xml:space="preserve">Yhdysvallat </w:t>
            </w:r>
          </w:p>
        </w:tc>
        <w:tc>
          <w:tcPr>
            <w:tcW w:w="1631" w:type="dxa"/>
            <w:tcBorders/>
            <w:vAlign w:val="center"/>
          </w:tcPr>
          <w:p>
            <w:pPr>
              <w:pStyle w:val="TableContents"/>
              <w:bidi w:val="0"/>
              <w:spacing w:before="0" w:after="283"/>
              <w:jc w:val="left"/>
              <w:rPr/>
            </w:pPr>
            <w:r>
              <w:rPr/>
              <w:t xml:space="preserve">English 14. syyskuuta 2017 alkaen </w:t>
            </w:r>
          </w:p>
        </w:tc>
        <w:tc>
          <w:tcPr>
            <w:tcW w:w="157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tilauksia kanavalla youtubessa</w:t>
      </w:r>
    </w:p>
    <w:p>
      <w:pPr>
        <w:pStyle w:val="TextBody"/>
        <w:bidi w:val="0"/>
        <w:jc w:val="left"/>
        <w:rPr>
          <w:b/>
          <w:u w:val="single"/>
          <w:shd w:val="clear" w:fill="FFFF00"/>
        </w:rPr>
      </w:pPr>
      <w:r>
        <w:rPr>
          <w:b/>
          <w:u w:val="single"/>
          <w:shd w:val="clear" w:fill="FFFF00"/>
        </w:rPr>
        <w:t xml:space="preserve">Asiakirjan numero 6162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Nestemäinen metalli koostuu seoksista, joiden sulamispisteet ovat hyvin alhaiset ja jotka muodostavat eutektisen aineen, joka on huoneenlämmössä nestemäistä. Normaalina metallina käytettiin ennen </w:t>
      </w:r>
      <w:r>
        <w:rPr>
          <w:color w:val="A9A9A9"/>
        </w:rPr>
        <w:t xml:space="preserve">elohopeaa, mutta </w:t>
      </w:r>
      <w:r>
        <w:rPr/>
        <w:t xml:space="preserve">galliumipohjaisia seoksia, joiden höyrynpaine huoneenlämmössä on alhaisempi ja myrkyllisyys pienempi, käytetään korvaavana aineena eri sovelluksissa.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alkuaine on metallia, mutta huoneenlämmössä nestemäinen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Samoin kuin indiumilla, myös galliumilla ja galliumia sisältävillä seoksilla on kyky kostua moniin ei-metallisiin pintoihin, kuten lasiin ja kvartsiin. Seoksen varovainen hankaaminen pintaan voi auttaa saamaan aikaan kostutuksen. Tämä havainto ``kostuttamisesta hankaamalla lasipintaan'' on kuitenkin synnyttänyt laajalti levinneen harhakäsityksen, jonka mukaan galliumipohjaiset nestemäiset metallit kostuttavat lasipintoja ikään kuin neste irtoaisi oksidikalvosta ja kostuttaisi pinnan. Todellisuus on päinvastainen: oksidi saa nesteen kastelemaan lasin. Yksityiskohtaisemmin: kun nestettä hierotaan ja levitetään lasipinnalle, neste hapettuu ja päällystää lasin ohuella oksidikerroksella (kiinteällä) jäämällä, jonka päällä nestemäinen metalli kastelee. Toisin sanoen nähdään, että galliumipohjainen nestemäinen metalli kastelee kiinteän oksidin, ei lasia. Ilmeisesti edellä mainittu väärinkäsitys johtui nestemäisen galliumin erittäin nopeasta hapettumisesta hapen pienessäkin määrässä, eli kukaan ei havainnut nestemäisen galliumin todellista käyttäytymistä lasin päällä, kunnes UCLA:n tutkimus kumosi edellä mainitun myytin testaamalla </w:t>
      </w:r>
      <w:r>
        <w:rPr>
          <w:color w:val="A9A9A9"/>
        </w:rPr>
        <w:t xml:space="preserve">Galinstania</w:t>
      </w:r>
      <w:r>
        <w:rPr/>
        <w:t xml:space="preserve">, galliumipohjaista metalliseosta, joka on nestemäinen huoneenlämmössä hapettomassa ympäristössä. Huomautus: Nämä seokset muodostavat ohuen, tylsän näköisen oksidikalvon, joka hajoaa helposti lievällä sekoittamisella. Oksidittomat pinnat ovat kirkkaita ja kiiltäviä.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Esimerkki metallista, joka on huoneenlämmössä nestemäinen, on</w:t>
      </w:r>
    </w:p>
    <w:p>
      <w:pPr>
        <w:pStyle w:val="TextBody"/>
        <w:bidi w:val="0"/>
        <w:jc w:val="left"/>
        <w:rPr>
          <w:b/>
          <w:u w:val="single"/>
          <w:shd w:val="clear" w:fill="FFFF00"/>
        </w:rPr>
      </w:pPr>
      <w:r>
        <w:rPr>
          <w:b/>
          <w:u w:val="single"/>
          <w:shd w:val="clear" w:fill="FFFF00"/>
        </w:rPr>
        <w:t xml:space="preserve">Asiakirjan numero 6163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sai ensi-iltansa 30. marraskuuta </w:t>
      </w:r>
      <w:r>
        <w:rPr>
          <w:color w:val="A9A9A9"/>
        </w:rPr>
        <w:t xml:space="preserve">2010 </w:t>
      </w:r>
      <w:r>
        <w:rPr/>
        <w:t xml:space="preserve">Lontoon Royal Film Performance -tapahtumassa, ja se julkaistiin maailmanlaajuisesti 10. joulukuuta 2010. Se menestyi kaupallisesti, mutta sai ristiriitaisia arvosteluja, joissa kehuttiin esityksiä ja visuaalisia tehosteita mutta kritisoitiin käsikirjoitusta ja tahtia. Elokuva sai kohtalaisen menestyksen Pohjois-Amerikassa 104 miljoonan dollarin bruttotuloksella, joka jäi edeltäjiään pienemmäksi. Kansainvälisesti se menestyi kuitenkin paremmin kuin Prinssi Kaspian, 310 miljoonaa dollaria. Elokuva oli vuoden 2010 12. eniten tuottanut elokuva maailmanlaajuisesti lähes 415 miljoonalla dollarilla ja sai 68. Golden Globe -palkinnon ehdokkuuden parhaasta alkuperäislaulusta. Sen jälkeen siitä tuli 20th Century Foxin tuottoisin elokuva vuonna 2010. The Magician's Nephewin piti olla sarjan neljäs osa, mutta syksyllä 2011 Walden Median sopimus C.S. Lewisin kuolinpesän kanssa umpeutui, minkä vuoksi toisen elokuvan mahdollisuus jäi toistaiseksi jäihin. Lokakuun 1. päivänä 2013 The C.S. Lewis Company kuitenkin ilmoitti tehneensä sopimuksen The Mark Gordon Companyn kanssa neljännen elokuvan, The Chronicles of Narnian, yhteisestä kehittämisestä ja tuottamisesta: The Silver Chair.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Narnia-elokuva ilmestyi?</w:t>
      </w:r>
    </w:p>
    <w:p>
      <w:pPr>
        <w:pStyle w:val="TextBody"/>
        <w:bidi w:val="0"/>
        <w:jc w:val="left"/>
        <w:rPr>
          <w:b/>
          <w:u w:val="single"/>
          <w:shd w:val="clear" w:fill="FFFF00"/>
        </w:rPr>
      </w:pPr>
      <w:r>
        <w:rPr>
          <w:b/>
          <w:u w:val="single"/>
          <w:shd w:val="clear" w:fill="FFFF00"/>
        </w:rPr>
        <w:t xml:space="preserve">Asiakirjan numero 6164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Saint Augustine San Agustín (espanjalainen) Saint Augustinen kaupunki Ylhäältä vasemmalta oikealle: Castillo de San Marcos, St. Augustine Light, Flagler College, Lightner Museum, patsas St. Augustinen katedraalin lähellä, St. Augustine Alligator Farm Zoological Park, Old St. Johns County Jail, St. Johns County Jail. </w:t>
      </w:r>
    </w:p>
    <w:tbl>
      <w:tblPr>
        <w:tblW w:w="1441" w:type="dxa"/>
        <w:jc w:val="left"/>
        <w:tblInd w:w="0" w:type="dxa"/>
        <w:tblLayout w:type="fixed"/>
        <w:tblCellMar>
          <w:top w:w="28" w:type="dxa"/>
          <w:left w:w="28" w:type="dxa"/>
          <w:bottom w:w="28" w:type="dxa"/>
          <w:right w:w="28" w:type="dxa"/>
        </w:tblCellMar>
      </w:tblPr>
      <w:tblGrid>
        <w:gridCol w:w="1441"/>
      </w:tblGrid>
      <w:tr>
        <w:trPr/>
        <w:tc>
          <w:tcPr>
            <w:tcW w:w="1441" w:type="dxa"/>
            <w:tcBorders/>
            <w:vAlign w:val="center"/>
          </w:tcPr>
          <w:p>
            <w:pPr>
              <w:pStyle w:val="TableContents"/>
              <w:bidi w:val="0"/>
              <w:spacing w:before="0" w:after="283"/>
              <w:jc w:val="left"/>
              <w:rPr/>
            </w:pPr>
            <w:r>
              <w:rPr/>
              <w:t xml:space="preserve">Vaakuna </w:t>
            </w:r>
          </w:p>
        </w:tc>
      </w:tr>
    </w:tbl>
    <w:p>
      <w:pPr>
        <w:pStyle w:val="TextBody"/>
        <w:bidi w:val="0"/>
        <w:spacing w:before="0" w:after="283"/>
        <w:jc w:val="left"/>
        <w:rPr/>
      </w:pPr>
      <w:r>
        <w:rPr/>
        <w:t xml:space="preserve">Lempinimi(t): Johnsin piirikunnassa ja Yhdysvaltain Floridan osavaltiossa St: 29 ° 53 ′ 41'' N 81 ° 18 ′ 52'' W </w:t>
      </w:r>
      <w:r>
        <w:rPr/>
        <w:t xml:space="preserve">/ </w:t>
      </w:r>
      <w:r>
        <w:rPr/>
        <w:t xml:space="preserve">29.89472 ° N 81.31444 ° W </w:t>
      </w:r>
      <w:r>
        <w:rPr/>
        <w:t xml:space="preserve">/ 29.89472;-81.31444 Koordinaatit: </w:t>
      </w:r>
      <w:r>
        <w:rPr/>
        <w:t xml:space="preserve">29 ° 53 ′ 41'' N 81 ° 18 ′ 52'' W </w:t>
      </w:r>
      <w:r>
        <w:rPr/>
        <w:t xml:space="preserve">/ </w:t>
      </w:r>
      <w:r>
        <w:rPr/>
        <w:t xml:space="preserve">29.89472 ° N 81.31444 ° W: </w:t>
      </w:r>
      <w:r>
        <w:rPr/>
        <w:t xml:space="preserve">29 ° 53 ′ 41'' N 81 ° 18 ′ 52'' W </w:t>
      </w:r>
      <w:r>
        <w:rPr/>
        <w:t xml:space="preserve">/ </w:t>
      </w:r>
      <w:r>
        <w:rPr/>
        <w:t xml:space="preserve">29.89472 ° N 81.31444 ° W </w:t>
      </w:r>
      <w:r>
        <w:rPr/>
        <w:t xml:space="preserve">/ 29.89472;-81.31444 Maa Yhdysvallat Valtio Florida County St. Johns Perustettu 8. syyskuuta 1565, 453 vuotta sitten Perustanut Pedro Menéndez de Avilés Nimetty Hippoksen Pyhän Augustinuksen mukaan Hallinto Hallitustyyppi Komissio -- Johtaja Pormestari Nancy Shaver (NP) Pinta-ala Kaupunki 12.76 sq mi (33.06 km) Maa 9.43 sq mi (24.43 km) Vesi 3.33 sq mi (8.63 km) Korkeus 0 ft (0 m) Väestö (2016) Kaupunki </w:t>
      </w:r>
      <w:r>
        <w:rPr>
          <w:color w:val="A9A9A9"/>
        </w:rPr>
        <w:t xml:space="preserve">14,280 </w:t>
      </w:r>
      <w:r>
        <w:rPr/>
        <w:t xml:space="preserve">Arvio (2016) 14,280 Tiheys 1,513.99 / sq mi (584.55 / km) Kaupunki 69,173 (US: 399.) Aikavyöhyke EST (UTC-5) Kesä (DST) EDT (UTC-4) Postinumero (s) 32080, 32084, 32085, 32086, 32095, 32082, 32092 Aluekoodi (s) 904 FIPS-koodi 12-62500 GNIS-tietokanta 0308101 Verkkosivusto St. Augustinen 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 Augustine fl:n väkiluku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 Augustine (espanjaksi San Agustín) on kaupunki Yhdysvaltain kaakkoisosassa, Atlantin rannikolla Floridan koillisosassa. </w:t>
      </w:r>
      <w:r>
        <w:rPr/>
        <w:t xml:space="preserve">Espanjalaiset tutkimusmatkailijat </w:t>
      </w:r>
      <w:r>
        <w:rPr/>
        <w:t xml:space="preserve">perustivat sen vuonna </w:t>
      </w:r>
      <w:r>
        <w:rPr>
          <w:color w:val="A9A9A9"/>
        </w:rPr>
        <w:t xml:space="preserve">1565, </w:t>
      </w:r>
      <w:r>
        <w:rPr/>
        <w:t xml:space="preserve">ja se on vanhin yhtäjaksoisesti asuttu eurooppalainen asutus Yhdysvaltojen mantereen rajojen sisäpuolella.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espanja perusti linnakkeen Saint Augustine Floridaan?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 on St. Johnsin piirikunnan pääkaupunki, ja se on osa Floridan First Coast -aluetta ja Jacksonvillen metropolialuetta. Vuoden 2010 väestönlaskennan mukaan kaupungin väkiluku oli </w:t>
      </w:r>
      <w:r>
        <w:rPr>
          <w:color w:val="A9A9A9"/>
        </w:rPr>
        <w:t xml:space="preserve">12 975</w:t>
      </w:r>
      <w:r>
        <w:rPr/>
        <w:t xml:space="preserve">. Yhdysvaltain väestönlaskentatoimiston vuoden 2013 arvio kaupungin väkiluvusta oli 13 679, kun taas kaupunkialueen väkiluku oli 71 379 vuonna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 Augustine Floridan väkiluku?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Espanjalaisen valloittajan Pedro Menéndez de Avilésin vuonna 1565 perustama St. Augustine on vanhin yhtäjaksoisesti asuttu eurooppalaista alkuperää oleva yhdyskunta Yhdysvaltain alueella. Vuonna 1562 Jean Ribault'n johtama ryhmä hugenotteja saapui espanjalaiseen Floridaan perustamaan siirtokuntaa </w:t>
      </w:r>
      <w:r>
        <w:rPr>
          <w:color w:val="A9A9A9"/>
        </w:rPr>
        <w:t xml:space="preserve">Espanjan </w:t>
      </w:r>
      <w:r>
        <w:rPr/>
        <w:t xml:space="preserve">valtaamalle alueelle</w:t>
      </w:r>
      <w:r>
        <w:rPr/>
        <w:t xml:space="preserve">. He tutkivat St. Johns -joen suuta ja antoivat sille nimeksi la Rivière de Mai (toukokuun joki), purjehtivat sitten pohjoiseen ja perustivat Charlesfort-nimisen asutuksen Port Royal Soundiin nykyiseen Etelä-Carolinaan. Espanja sai tietää tästä ranskalaisesta retkikunnasta vakoojiensa kautta Ranskan Atlantin rannikon satamissa. Retkikuntaan osallistunut hugenottiaatelismies René de Laudonnière palasi Floridaan vuonna 1564 kolmen aluksen ja 300 hugenottisiirtolaisen kanssa. Hän saapui May-joen suulle 22. kesäkuuta 1564, purjehti sitä muutaman mailin ylöspäin ja perusti Fort Carolinen.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eurooppalainen maa rakensi ensimmäisen pysyvän asutuksen nykyisen Yhdysvaltojen alueelle?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St. Augustine (espanjaksi San Agustín) on kaupunki Yhdysvaltain kaakkoisosassa, </w:t>
      </w:r>
      <w:r>
        <w:rPr>
          <w:color w:val="A9A9A9"/>
        </w:rPr>
        <w:t xml:space="preserve">Atlantin rannikolla Floridan koillisosassa</w:t>
      </w:r>
      <w:r>
        <w:rPr/>
        <w:t xml:space="preserve">. Se on vanhin yhtäjaksoisesti asuttu eurooppalainen asutus Yhdysvaltojen mantereen rajojen sisäpuolella.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St.Augustine sijaitsee Floridan kartalla?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St. Augustine </w:t>
      </w:r>
      <w:r>
        <w:rPr/>
        <w:t xml:space="preserve">(espanjaksi San Agustín) on kaupunki Yhdysvaltain kaakkoisosassa, Atlantin rannikolla Floridan koillisosassa. Espanjalaiset tutkimusmatkailijat perustivat sen vuonna 1565, ja se on vanhin yhtäjaksoisesti asuttu eurooppalainen asutus Yhdysvaltojen mantereen rajojen sisäpuolella.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pysyvä eurooppalainen asutus nykyisen Yhdysvaltojen alueella?</w:t>
      </w:r>
    </w:p>
    <w:p>
      <w:pPr>
        <w:pStyle w:val="TextBody"/>
        <w:bidi w:val="0"/>
        <w:jc w:val="left"/>
        <w:rPr>
          <w:b/>
          <w:u w:val="single"/>
          <w:shd w:val="clear" w:fill="FFFF00"/>
        </w:rPr>
      </w:pPr>
      <w:r>
        <w:rPr>
          <w:b/>
          <w:u w:val="single"/>
          <w:shd w:val="clear" w:fill="FFFF00"/>
        </w:rPr>
        <w:t xml:space="preserve">Asiakirjan numero 6165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``Never Gonna Give You Up'' on brittiläisen laulajan ja lauluntekijän Rick Astleyn kappale, joka julkaistiin singlenä </w:t>
      </w:r>
      <w:r>
        <w:rPr>
          <w:color w:val="A9A9A9"/>
        </w:rPr>
        <w:t xml:space="preserve">27. heinäkuuta 1987</w:t>
      </w:r>
      <w:r>
        <w:rPr/>
        <w:t xml:space="preserve">. Sen on </w:t>
      </w:r>
      <w:r>
        <w:rPr/>
        <w:t xml:space="preserve">säveltänyt ja tuottanut </w:t>
      </w:r>
      <w:r>
        <w:rPr>
          <w:color w:val="DCDCDC"/>
        </w:rPr>
        <w:t xml:space="preserve">Stock Aitken Waterman</w:t>
      </w:r>
      <w:r>
        <w:rPr/>
        <w:t xml:space="preserve">. Kappale julkaistiin ensimmäisenä singlenä hänen debyyttialbumiltaan Whenever You Need Somebody (1987). Kappale oli maailmanlaajuinen listaykköshitti, aluksi laulajan kotimaassa Yhdistyneessä kuningaskunnassa vuonna 1987, jossa se pysyi listan kärjessä viisi viikkoa ja oli kyseisen vuoden myydyin single. Lopulta se nousi listaykköseksi 25 maassa, muun muassa Yhdysvalloissa ja Länsi-Saksassa.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ettei koskaan luovu sinusta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never gonna give you up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``Never Gonna Give You Up'' on </w:t>
      </w:r>
      <w:r>
        <w:rPr>
          <w:color w:val="A9A9A9"/>
        </w:rPr>
        <w:t xml:space="preserve">Rick Astleyn </w:t>
      </w:r>
      <w:r>
        <w:rPr/>
        <w:t xml:space="preserve">vuonna 1987 julkaistu </w:t>
      </w:r>
      <w:r>
        <w:rPr/>
        <w:t xml:space="preserve">single, jonka on </w:t>
      </w:r>
      <w:r>
        <w:rPr/>
        <w:t xml:space="preserve">kirjoittanut ja tuottanut Stock Aitken Waterman. Kappale julkaistiin ensimmäisenä singlenä hänen debyyttialbumiltaan Whenever You Need Somebody (1987). Kappale oli maailmanlaajuinen listaykköshitti, aluksi laulajan kotimaassa Isossa-Britanniassa vuonna 1987, jossa se pysyi listan kärjessä viisi viikkoa ja oli kyseisen vuoden myydyin single. Lopulta se nousi listaykköseksi 25 maassa, muun muassa Yhdysvalloissa ja Länsi-Saksassa.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never going to give you up...</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en koskaan luovu sinusta...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ei koskaan aio luopua sinusta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``Never Gonna Give You Up'' on brittiläisen laulajan ja lauluntekijän </w:t>
      </w:r>
      <w:r>
        <w:rPr>
          <w:color w:val="A9A9A9"/>
        </w:rPr>
        <w:t xml:space="preserve">Rick Astleyn</w:t>
      </w:r>
      <w:r>
        <w:rPr/>
        <w:t xml:space="preserve"> levyttämä kappale, joka </w:t>
      </w:r>
      <w:r>
        <w:rPr/>
        <w:t xml:space="preserve">julkaistiin singlenä 27. heinäkuuta 1987. Sen on säveltänyt ja tuottanut Stock Aitken Waterman. Kappale julkaistiin ensimmäisenä singlenä hänen debyyttialbumiltaan Whenever You Need Somebody (1987). Kappale oli maailmanlaajuinen listaykköshitti, aluksi laulajan kotimaassa Yhdistyneessä kuningaskunnassa vuonna 1987, jossa se pysyi listan kärjessä viisi viikkoa ja oli kyseisen vuoden myydyin single. Lopulta se nousi listaykköseksi 25 maassa, muun muassa Yhdysvalloissa ja Länsi-Saksassa.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ei koskaan anna periksi ei koskaan petä sinua...</w:t>
      </w:r>
    </w:p>
    <w:p>
      <w:pPr>
        <w:pStyle w:val="TextBody"/>
        <w:bidi w:val="0"/>
        <w:jc w:val="left"/>
        <w:rPr>
          <w:b/>
          <w:u w:val="single"/>
          <w:shd w:val="clear" w:fill="FFFF00"/>
        </w:rPr>
      </w:pPr>
      <w:r>
        <w:rPr>
          <w:b/>
          <w:u w:val="single"/>
          <w:shd w:val="clear" w:fill="FFFF00"/>
        </w:rPr>
        <w:t xml:space="preserve">Asiakirjan numero 6166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Hydaspesin taistelu käytiin vuonna 326 eaa. </w:t>
      </w:r>
      <w:r>
        <w:rPr>
          <w:color w:val="A9A9A9"/>
        </w:rPr>
        <w:t xml:space="preserve">Aleksanteri Suuri </w:t>
      </w:r>
      <w:r>
        <w:rPr/>
        <w:t xml:space="preserve">ja </w:t>
      </w:r>
      <w:r>
        <w:rPr>
          <w:color w:val="DCDCDC"/>
        </w:rPr>
        <w:t xml:space="preserve">Pauravan </w:t>
      </w:r>
      <w:r>
        <w:rPr>
          <w:color w:val="2F4F4F"/>
        </w:rPr>
        <w:t xml:space="preserve">kuningaskunnan</w:t>
      </w:r>
      <w:r>
        <w:rPr>
          <w:color w:val="DCDCDC"/>
        </w:rPr>
        <w:t xml:space="preserve"> kuningas Porus </w:t>
      </w:r>
      <w:r>
        <w:rPr/>
        <w:t xml:space="preserve">ottivat yhteen </w:t>
      </w:r>
      <w:r>
        <w:rPr/>
        <w:t xml:space="preserve">Jhelum-joen (kreikkalaiset kutsuivat sitä Hydaspesiksi) rannalla Punjabin alueella Intian mantereella (nykyisessä Punjabissa Pakistanissa). Taistelu johti kreikkalaisten täydelliseen voittoon ja Punjabin liittämiseen Makedonian valtakuntaan, joka sijaitsi jo sulautuneen Persian valtakunnan itäisimpien rajojen takana.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kävi taistelun Jhelum-joen rannalla.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hallitsija kävi kuuluisan taistelun Jhelum-joen rannalla...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kävi taistelun Jhelum-joen rannalla...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Hydaspesin taistelu käytiin vuonna 326 eaa. </w:t>
      </w:r>
      <w:r>
        <w:rPr>
          <w:color w:val="A9A9A9"/>
        </w:rPr>
        <w:t xml:space="preserve">Aleksanteri Suuri </w:t>
      </w:r>
      <w:r>
        <w:rPr/>
        <w:t xml:space="preserve">ja </w:t>
      </w:r>
      <w:r>
        <w:rPr>
          <w:color w:val="DCDCDC"/>
        </w:rPr>
        <w:t xml:space="preserve">Pauravan kuningaskunnan kuningas Porus </w:t>
      </w:r>
      <w:r>
        <w:rPr/>
        <w:t xml:space="preserve">ottivat yhteen </w:t>
      </w:r>
      <w:r>
        <w:rPr/>
        <w:t xml:space="preserve">Jhelum-joen (kreikkalaiset kutsuivat sitä Hydaspesiksi) rannalla Punjabin alueella Intian mantereella (nykyisessä Punjabissa Pakistanissa). Taistelu johti kreikkalaisten täydelliseen voittoon ja Punjabin liittämiseen Makedonian valtakuntaan, joka sijaitsi jo sulautuneen Persian valtakunnan itäisimpien rajojen takana.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kävivät taistelun Jhelum-joen rannalla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taistelivat Jhelum-joen rannalla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Hydaspesin taistelu käytiin vuonna 326 eaa. </w:t>
      </w:r>
      <w:r>
        <w:rPr>
          <w:color w:val="A9A9A9"/>
        </w:rPr>
        <w:t xml:space="preserve">Aleksanteri Suuren </w:t>
      </w:r>
      <w:r>
        <w:rPr/>
        <w:t xml:space="preserve">ja Pauravan kuningaskunnan kuningas Poruksen </w:t>
      </w:r>
      <w:r>
        <w:rPr/>
        <w:t xml:space="preserve">välillä </w:t>
      </w:r>
      <w:r>
        <w:rPr/>
        <w:t xml:space="preserve">Jhelum-joen (kreikkalaiset tunsivat sen nimellä Hydaspes) rannalla nykyisen Pakistanin Punjabin maakunnassa. Taistelu johti kreikkalaisten täydelliseen voittoon ja Punjabin liittämiseen Makedonian valtakuntaan, joka sijaitsi jo sulautuneen Persian valtakunnan itäisimpien rajojen takana.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taistelun Porasin ja Sikanderin välillä?</w:t>
      </w:r>
    </w:p>
    <w:p>
      <w:pPr>
        <w:pStyle w:val="TextBody"/>
        <w:bidi w:val="0"/>
        <w:jc w:val="left"/>
        <w:rPr>
          <w:b/>
          <w:u w:val="single"/>
          <w:shd w:val="clear" w:fill="FFFF00"/>
        </w:rPr>
      </w:pPr>
      <w:r>
        <w:rPr>
          <w:b/>
          <w:u w:val="single"/>
          <w:shd w:val="clear" w:fill="FFFF00"/>
        </w:rPr>
        <w:t xml:space="preserve">Asiakirjan numero 6167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Mirza Abu Zafar Sirajuddin Muhammad Bahadur Shah Zafar </w:t>
      </w:r>
      <w:r>
        <w:rPr/>
        <w:t xml:space="preserve">(24. lokakuuta 1775 - 7. marraskuuta 1862) oli viimeinen mogulien keisari. Hän oli Akbar II:n toinen poika, ja hänestä tuli isänsä Akbar II:n seuraaja tämän kuoltua 28. syyskuuta 1837. Hän oli nimellinen keisari, sillä mogulien valtakunta oli olemassa vain nimellisesti ja hänen valtansa rajoittui vain Delhin kaupunkiin (Shahjahanabad). Hänen osallistuttuaan Intian kapinaan vuonna 1857 britit karkottivat hänet Rangooniin Britannian hallitsemaan Burmaan tuomittuaan hänet syytteeseen salaliitosta.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viimeinen kuningas mughalien valtakunnan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Mirza Abu Zafar Sirajuddin Muhammad Bahadur Shah Zafar (24. lokakuuta 1775 - 7. marraskuuta 1862) oli viimeinen mogulien keisari. Hän oli isänsä Akbar II:n toinen poika ja tuli tämän seuraajaksi tämän kuoltua 28. syyskuuta 1837. Hän oli nimellinen keisari, sillä mogulien valtakunta oli olemassa vain nimellisesti ja hänen valtansa rajoittui vain Delhin kaupunkiin (Shahjahanabad). Hänen osallistuttuaan Intian kapinaan vuonna 1857 britit karkottivat hänet </w:t>
      </w:r>
      <w:r>
        <w:rPr>
          <w:color w:val="A9A9A9"/>
        </w:rPr>
        <w:t xml:space="preserve">Rangooniin </w:t>
      </w:r>
      <w:r>
        <w:rPr/>
        <w:t xml:space="preserve">Britannian hallitsemaan Burmaan tuomittuaan hänet syytteeseen salaliitosta.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viimeinen mughal-keisari ja hänen vaimonsa karkotettiin?</w:t>
      </w:r>
    </w:p>
    <w:p>
      <w:pPr>
        <w:pStyle w:val="TextBody"/>
        <w:bidi w:val="0"/>
        <w:jc w:val="left"/>
        <w:rPr>
          <w:b/>
          <w:u w:val="single"/>
          <w:shd w:val="clear" w:fill="FFFF00"/>
        </w:rPr>
      </w:pPr>
      <w:r>
        <w:rPr>
          <w:b/>
          <w:u w:val="single"/>
          <w:shd w:val="clear" w:fill="FFFF00"/>
        </w:rPr>
        <w:t xml:space="preserve">Asiakirjan numero 6168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Äänenä </w:t>
      </w:r>
      <w:r>
        <w:rPr>
          <w:color w:val="A9A9A9"/>
        </w:rPr>
        <w:t xml:space="preserve">Ned Beatty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Looton puolesta Lelutarina 3:ssa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Slinky Dog (yleensä vain Slinky tai joskus Slink) on </w:t>
      </w:r>
      <w:r>
        <w:rPr/>
        <w:t xml:space="preserve">lelutakki, jolla on metallinen Slinky kehona ja joka puhuu eteläisellä aksentilla. Slinkyn pää, jalat ja häntä ovat muovia, ja siltä puuttuu vetonaru. Slinkyllä on myös vihreä kaulus. Slinky-koira perustuu James Industriesin vetoleluun Slinkyyn, joka oli suosittu 1950-, 1960- ja 1970-luvun alussa. James Industriesin luvalla Pixarin taiteilija Bud Luckey suunnitteli Slinky Dogin osittain uudelleen elokuvaa varten, jotta siitä saataisiin houkuttelevampi animaatiohahmo.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koiran nimi lelutarinassa?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koiran nimi lelutarinasta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Toy Story 3 -elokuvassa Barbie näyttää olevan yksi Andyn siskon </w:t>
      </w:r>
      <w:r>
        <w:rPr>
          <w:color w:val="A9A9A9"/>
        </w:rPr>
        <w:t xml:space="preserve">Mollyn </w:t>
      </w:r>
      <w:r>
        <w:rPr/>
        <w:t xml:space="preserve">omistamista</w:t>
      </w:r>
      <w:r>
        <w:rPr/>
        <w:t xml:space="preserve"> leluista.</w:t>
      </w:r>
      <w:r>
        <w:rPr/>
        <w:t xml:space="preserve"> Sunnysidessa Molly rakastuu Keniin, mutta kun Lotson kätyrit nollaavat Buzzin persoonallisuuden ja paljastavat haluavansa uhrata Andyn vanhat lelut suojellakseen itseään, Molly ystävystyy Kenin kanssa saadakseen Buzz Lightyearin käsikirjan, jonka avulla hänen ystävänsä voivat palauttaa Buzzin alkuperäiseen muotoonsa. Kun Ken vastustaa Lotsoa sanomalla, että oikeudenmukainen kohtelu on parempi kuin elää Lotson vallan alla, Ken vaihtaa uskollisuuttaan Lotson ja hänen ystäviensä puolelle. Elokuvan lopputeksteissä he palaavat yhteen ja muuttavat Sunnysidea ja tulevat sen johtajiksi sen jälkeen, kun Lotso on kukistettu.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Andyn siskon nimi lelutarinassa?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Toy Story 2:ssa kolmikko niistä roikkuu Pizza Planet -auton kojelaudan yläpuolella. Buzz huokaa nähdessään ne, sillä hän muistaa ne ensimmäisen elokuvan kynsipelistä. Kun leluilla on vaikeuksia saada kuorma-auto liikkeelle, ne käskevät herra Perunapäätä "käyttämään voimasauvaa" (kuorma-auton vaihdevipua), jota ne luulevat erehtyneensä luulemaan jättiläiskynsipelin ohjausvivuksi. He melkein putoavat ikkunasta ulos, koska Buzz yrittää saada Alin kiinni autossaan jyrkistä käänteistä. Onneksi herra Perunapää pelastaa heidät. Pienet vihreät miehet ovat kiitollisia ja ojentavat hänelle korvansa. Koko loppuelokuvan ajan he sanovat usein</w:t>
      </w:r>
      <w:r>
        <w:rPr>
          <w:color w:val="A9A9A9"/>
        </w:rPr>
        <w:t xml:space="preserve">: "</w:t>
      </w:r>
      <w:r>
        <w:rPr>
          <w:color w:val="DCDCDC"/>
        </w:rPr>
        <w:t xml:space="preserve">Olet pelastanut henkemme, olemme ikuisesti kiitollisia", </w:t>
      </w:r>
      <w:r>
        <w:rPr/>
        <w:t xml:space="preserve">perunapään harmiksi. Pikku Vihreät Miehet lähtevät mukaan pelastamaan Woodya ja erehtyvät luulemaan matkatavaroiden sisäänkäyntiä "mystiseksi portaaliksi". He jahtaavat matkatavaroita Rexin, Hammin ja Perunapään kanssa, mutta löytävät vain kamerat. Kotona kolmikko sekä Napakymppi ja Jessie päätyvät Andyn leluiksi. He sanovat kiitollisuutensa herra Perunapäälle, ja rouva Perunapää on niin iloinen, että hän pelasti heidän henkensä, että hän ehdottaa, että he adoptoisivat heidät, ja pienet vihreät miehet kutsuvat Perunpäätä "isäksi".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lelutarinan avaruusolennot sanovat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lelutarinan avaruusolento sanoo</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Andrew "Andy" </w:t>
      </w:r>
      <w:r>
        <w:rPr>
          <w:color w:val="DCDCDC"/>
        </w:rPr>
        <w:t xml:space="preserve">Davis </w:t>
      </w:r>
      <w:r>
        <w:rPr>
          <w:color w:val="A9A9A9"/>
        </w:rPr>
        <w:t xml:space="preserve">Jr. </w:t>
      </w:r>
      <w:r>
        <w:rPr/>
        <w:t xml:space="preserve">on Woodyn, Buzzin ja muiden lelujen omistaja kaikissa kolmessa elokuvassa. Hän asui äitinsä ja Molly-siskonsa kanssa, mutta lähti opiskelemaan 17-vuotiaana. Hänen isäänsä ei kuitenkaan koskaan nähdä tai mainita elokuvissa. Toy Story 2:ssa annetaan ymmärtää, että Woody saattaa olla perintölelu, ja esitellessään vuoden 2009 Toy Story -keräilyesineitä John Lasseter sanoi: "Olemme aina kuvitelleet, että Woody oli Andyn isän antama perintölelu".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Andyn sukunimi lelusarjassa?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poika, joka omisti Woodyn ja Buzzin lelutarinassa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Jessie on cowgirl-nukke ja osa Woody's Round Up -jengiä. Jessie on myös Buzz Lightyearin tyttöystävä. Hän esiintyi ensimmäisen kerran Toy Story 2:ssa yhdessä </w:t>
      </w:r>
      <w:r>
        <w:rPr>
          <w:color w:val="A9A9A9"/>
        </w:rPr>
        <w:t xml:space="preserve">Bullseyen </w:t>
      </w:r>
      <w:r>
        <w:rPr/>
        <w:t xml:space="preserve">(hänen hevosensa) ja Stinky Peten kanssa.</w:t>
      </w:r>
      <w:r>
        <w:rPr/>
        <w:t xml:space="preserve"> Aluksi Jessie epäröi liittyä Andyn leluihin. Kun hänestä tulee osa perhettä, hän on hyvin onnellinen (vaikka Andy kutsuukin häntä ensin Bazooka Janeksi). Toy Story 3:ssa Jessie ratsasti Napakymppiä, kun Woody putosi junasta Andyn avausjaksossa. Hän riiteli Woodyn kanssa heidän matkallaan Sunnyside-päiväkotiin, koska kun muut luulevat Andyn heittäneen heidät ulos. Myöhemmin elokuvassa Jessie tuntee läheisyyttä Buzzin kanssa, vaikka Buzz vaihtui espanjaksi. Lopussa Jessie ja Buzz tanssivat espanjankielisen version kappaleesta ``You 've Got a Friend in Me'''. Jessie esiintyy cameona myös elokuvassa Monsters, Inc. yhtenä leluista, jonka Boo antaa Sulleylle. Jessie esiintyy myös Pixarin tuotannossa Toy Story of Terror! päähenkilönä, joka pelastaa muut lelut leluvarkaalta ja myyjältä taukopaikalla.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hevosen nimi lelusarjassa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Wheezy (tunnetaan myös nimellä Wheezy the Penguin) on </w:t>
      </w:r>
      <w:r>
        <w:rPr/>
        <w:t xml:space="preserve">puristettava lelupingviini, jolla on punainen rusetti.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pingviinien nimi lelutarinassa?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Jessie on </w:t>
      </w:r>
      <w:r>
        <w:rPr/>
        <w:t xml:space="preserve">cowgirl-nukke ja osa Woody's Round Up -jengiä. Jessie on myös Buzz Lightyearin tyttöystävä. Hän esiintyi ensimmäisen kerran Toy Story 2:ssa yhdessä Bullseyen (hänen hevosensa) ja Stinky Peten kanssa. Aluksi Jessie epäröi liittyä Andyn ystäviin. Kun hänestä tulee osa perhettä, hän on hyvin onnellinen (vaikka Andy kutsuukin häntä ensin Bazooka Janeksi). Toy Story 3:ssa Jessie ratsasti Napakymppiä, kun Woody putosi junasta Andyn avausjaksossa. Hän riiteli Woodyn kanssa heidän matkallaan Sunnyside-päiväkotiin, koska kun muut luulevat Andyn heittäneen heidät ulos. Myöhemmin elokuvassa Jessie tuntee läheisyyttä Buzzin kanssa, vaikka Buzz vaihtui espanjaksi. Lopussa Jessie ja Buzz tanssivat espanjankielisen version kappaleesta ``You 've Got a Friend in Me'''. Jessie esiintyy cameona myös elokuvassa Monsters, Inc. yhtenä leluista, jonka Boo antaa Sulleylle. Jessie esiintyy myös Pixarin tuotannossa Toy Story of Terror! päähenkilönä, joka pelastaa muut lelut leluvarkaalta ja myyjältä taukopaikalla.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tyttö cowboyn nimi lelutarinassa?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Äänenä </w:t>
      </w:r>
      <w:r>
        <w:rPr>
          <w:color w:val="A9A9A9"/>
        </w:rPr>
        <w:t xml:space="preserve">Jeff Garlin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esittää yksisarvista Toy Story 3:ssa?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color w:val="A9A9A9"/>
        </w:rPr>
        <w:t xml:space="preserve">Jessie on </w:t>
      </w:r>
      <w:r>
        <w:rPr/>
        <w:t xml:space="preserve">cowgirl-nukke ja osa Woody's Round Up -jengiä. Hän esiintyi ensimmäisen kerran Toy Story 2:ssa yhdessä Bullseyen (hänen hevosensa) ja Stinky Peten kanssa. Aluksi Jessie epäröi liittyä Andyn ystäviin. Kun hänestä tulee osa perhettä, hän on hyvin onnellinen (vaikka Andy kutsuukin häntä ensin Bazooka Janeksi). Toy Story 3:ssa Jessie ratsasti Napakymppiä, kun Woody putosi junasta Andyn avausjaksossa. Hän riiteli Woodyn kanssa heidän matkallaan Sunnyside-päiväkotiin, koska kun muut luulevat Andyn heittäneen heidät ulos. Myöhemmin elokuvassa Jessie tuntee läheisyyttä Buzzin kanssa, vaikka Buzz vaihtui espanjaksi. Lopussa Jessie ja Buzz tanssivat espanjankielisen version kappaleesta ``You 've Got a Friend in Me'''. Jessie esiintyy cameona myös elokuvassa Monsters, Inc. yhtenä leluista, jonka Boo antaa Sulleylle. Jessie esiintyy myös Pixarin tuotannossa Toy Story of Terror! päähenkilönä, joka pelastaa muut lelut leluvarkaalta ja myyjältä taukopaikalla.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cowgittaren nimi lelusarjassa?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color w:val="A9A9A9"/>
        </w:rPr>
        <w:t xml:space="preserve">Buzz Lightyear, joka </w:t>
      </w:r>
      <w:r>
        <w:rPr/>
        <w:t xml:space="preserve">tunnettiin aiemmin nimillä Tinny ja Lunar Larry, </w:t>
      </w:r>
      <w:r>
        <w:rPr/>
        <w:t xml:space="preserve">on nykyaikainen ``avaruusvartija'' -toimintafiguuri, jolla on vihreä-valkoinen avaruuspuku, jossa on erilaisia ominaisuuksia, kuten sisäänvedettävät siivet ja läpinäkyvä ilmakypärä, laser ``ase'' ja erilaisia ääniefektejä. Elokuvissa hän toimii Woodyn apulaisena. Toy Storyssa hän aloittaa sarjan luullessaan olevansa oikea avaruusmetsästäjä (muut lelut tietävät olevansa leluja), ja hänelle kehittyy kilpailu Woodyn kanssa, joka paheksuu sitä, että Woody saa uutena tulokkaana enemmän huomiota. Elokuvan aikana hän tajuaa, että hän on vain lelu, ja lopulta hänestä tulee Woodyn hyvä ystävä. Hän on äärimmäisen lojaali ystävilleen. Sidin talossa loukussa ollessaan Hannah, Sidin sisko, kutsui Buzzia rouva Nesbitiksi. Toy Story 2:ssa Buzz lähtee pelastamaan Woodya Alilta Perunapään, Hamin, Rexin ja Slinkin (Slinky Dog) kanssa, jolloin hän jää Alin lelukaupan Buzz Lightyear -käytävälle toisen Buzzin toimesta ja saa itse selville, millainen Buzz oikeasti oli. Toy Story 3:ssa Buzzin ja Jessien välille alkaa kehittyä suhde. Hän on erityisen avoin kiintymyksestään, kun hän vahingossa vaihtaa ``spanjalaiseen tilaan''.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leluavaruusmiehen nimi lelutarina-elokuvassa?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color w:val="A9A9A9"/>
        </w:rPr>
        <w:t xml:space="preserve">Buster </w:t>
      </w:r>
      <w:r>
        <w:rPr/>
        <w:t xml:space="preserve">on Andyn lemmikkitaksi, jonka hän saa Toy Storyn lopussa.</w:t>
      </w:r>
      <w:r>
        <w:rPr/>
        <w:t xml:space="preserve"> Buster esiintyy Toy Story 2:ssa ja Toy Story 3:ssa. Toy Story 2:ssa Buster on hyvin energinen. Busterin katsotaan olevan kiltti Andyn huoneessa oleville leluille, ja hän on ainoa Andyn talossa, joka tietää, että lelut ovat elossa, ja hän on hurjan lojaali Woodylle, ja hän tottelee kaikkia Woodyn sille antamia käskyjä: kun Andyn äiti vie Wheezyn myytäväksi pihakirpputorille, Woody pystyy käskemään Busteria kantamaan hänet pihakirpputorille, jotta hän voi pelastaa Wheezyn. Buster ei kuitenkaan reagoi Andyn antamiin käskyihin lainkaan. Slinky pystyy myös kommunikoimaan hänen kanssaan, koska ne ovat molemmat koiria. Toy Story 2:n alussa Buster löytää Woodyn ennätyksellisessä 13,5 sekunnissa.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koiran nimi lelutarinasta?</w:t>
      </w:r>
    </w:p>
    <w:p>
      <w:pPr>
        <w:pStyle w:val="TextBody"/>
        <w:bidi w:val="0"/>
        <w:jc w:val="left"/>
        <w:rPr>
          <w:b/>
          <w:u w:val="single"/>
          <w:shd w:val="clear" w:fill="FFFF00"/>
        </w:rPr>
      </w:pPr>
      <w:r>
        <w:rPr>
          <w:b/>
          <w:u w:val="single"/>
          <w:shd w:val="clear" w:fill="FFFF00"/>
        </w:rPr>
        <w:t xml:space="preserve">Asiakirjan numero 6169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Yleisen terveydenhuollon kattavuuden saavuttaminen oli edelleen demokraattien ensisijainen tavoite, ja terveydenhuoltouudistuksen hyväksyminen oli yksi Obaman hallinnon tärkeimmistä tavoitteista. </w:t>
      </w:r>
      <w:r>
        <w:rPr>
          <w:color w:val="A9A9A9"/>
        </w:rPr>
        <w:t xml:space="preserve">Patient Protection and Affordable Care Act -</w:t>
      </w:r>
      <w:r>
        <w:rPr/>
        <w:t xml:space="preserve">laki </w:t>
      </w:r>
      <w:r>
        <w:rPr/>
        <w:t xml:space="preserve">muistutti Nixonin ja Clintonin suunnitelmia, sillä siinä velvoitettiin tarjoamaan sairausvakuutus, rangaistiin työnantajia, jotka eivät sitä tarjonneet, ja luotiin mekanismeja, joiden avulla ihmiset voivat yhdistää riskinsä ja ostaa vakuutuksen kollektiivisesti. Lakiehdotuksen aiempiin versioihin sisältyi julkisesti hallinnoitu vakuutusyhtiö, joka voisi kilpailla niiden vakuutusten tarjoamisesta, joilla ei ole työnantajan tarjoamaa vakuutusturvaa (niin sanottu julkinen vaihtoehto), mutta tämä poistettiin lopulta maltillisten kannattajien tuen varmistamiseksi. Lakiehdotus hyväksyttiin senaatissa joulukuussa 2009 kaikkien demokraattien äänin ja edustajainhuoneessa maaliskuussa 2010 useimpien demokraattien tuella. Yksikään republikaani ei äänestänyt sen puolesta kummallakaan kerralla.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lailla säädettiin säännökset, joiden mukaan Yhdysvaltojen kansalaisten on hankittava sairausvakuutus.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Tapaturmavakuutusta tarjosi Yhdysvalloissa ensimmäisenä Massachusettsissa toimiva Franklin Health Assurance Company. Tämä vuonna 1850 perustettu yritys tarjosi vakuutuksia rautatie- ja höyrylaivaonnettomuuksista aiheutuvien vahinkojen varalta. Kuusikymmentä järjestöä tarjosi tapaturmavakuutuksia Yhdysvalloissa vuoteen 1866 mennessä, mutta ala konsolidoitui nopeasti pian sen jälkeen. Vaikka </w:t>
      </w:r>
      <w:r>
        <w:rPr/>
        <w:t xml:space="preserve">kokeiluja on tehty jo aiemmin, sairausvakuutus on Yhdysvalloissa otettu käyttöön vasta vuonna </w:t>
      </w:r>
      <w:r>
        <w:rPr>
          <w:color w:val="A9A9A9"/>
        </w:rPr>
        <w:t xml:space="preserve">1890</w:t>
      </w:r>
      <w:r>
        <w:rPr/>
        <w:t xml:space="preserve">. Ensimmäinen työnantajan tukema ryhmätyökyvyttömyysvakuutus myönnettiin vuonna 1911, mutta sen ensisijaisena tarkoituksena oli korvata työntekijän työkyvyttömyyden vuoksi menetetty palkka, ei sairauskuluja.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sairausvakuutus alkoi Yhdysvalloissa?</w:t>
      </w:r>
    </w:p>
    <w:p>
      <w:pPr>
        <w:pStyle w:val="TextBody"/>
        <w:bidi w:val="0"/>
        <w:jc w:val="left"/>
        <w:rPr>
          <w:b/>
          <w:u w:val="single"/>
          <w:shd w:val="clear" w:fill="FFFF00"/>
        </w:rPr>
      </w:pPr>
      <w:r>
        <w:rPr>
          <w:b/>
          <w:u w:val="single"/>
          <w:shd w:val="clear" w:fill="FFFF00"/>
        </w:rPr>
        <w:t xml:space="preserve">Asiakirjan numero 6170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36"/>
        <w:gridCol w:w="1418"/>
        <w:gridCol w:w="2179"/>
        <w:gridCol w:w="109"/>
        <w:gridCol w:w="237"/>
        <w:gridCol w:w="237"/>
        <w:gridCol w:w="237"/>
        <w:gridCol w:w="237"/>
        <w:gridCol w:w="237"/>
        <w:gridCol w:w="357"/>
        <w:gridCol w:w="357"/>
        <w:gridCol w:w="357"/>
        <w:gridCol w:w="357"/>
        <w:gridCol w:w="357"/>
        <w:gridCol w:w="357"/>
        <w:gridCol w:w="357"/>
        <w:gridCol w:w="357"/>
        <w:gridCol w:w="357"/>
        <w:gridCol w:w="357"/>
        <w:gridCol w:w="408"/>
      </w:tblGrid>
      <w:tr>
        <w:trPr/>
        <w:tc>
          <w:tcPr>
            <w:tcW w:w="1336" w:type="dxa"/>
            <w:tcBorders/>
            <w:vAlign w:val="center"/>
          </w:tcPr>
          <w:p>
            <w:pPr>
              <w:pStyle w:val="TableHeading"/>
              <w:suppressLineNumbers/>
              <w:bidi w:val="0"/>
              <w:spacing w:before="0" w:after="283"/>
              <w:jc w:val="center"/>
              <w:rPr/>
            </w:pPr>
            <w:r>
              <w:rPr/>
              <w:t xml:space="preserve">Nimi </w:t>
            </w:r>
          </w:p>
        </w:tc>
        <w:tc>
          <w:tcPr>
            <w:tcW w:w="1418" w:type="dxa"/>
            <w:tcBorders/>
            <w:vAlign w:val="center"/>
          </w:tcPr>
          <w:p>
            <w:pPr>
              <w:pStyle w:val="TableHeading"/>
              <w:suppressLineNumbers/>
              <w:bidi w:val="0"/>
              <w:spacing w:before="0" w:after="283"/>
              <w:jc w:val="center"/>
              <w:rPr/>
            </w:pPr>
            <w:r>
              <w:rPr/>
              <w:t xml:space="preserve">Kuvat: </w:t>
            </w:r>
          </w:p>
        </w:tc>
        <w:tc>
          <w:tcPr>
            <w:tcW w:w="2179" w:type="dxa"/>
            <w:tcBorders/>
            <w:vAlign w:val="center"/>
          </w:tcPr>
          <w:p>
            <w:pPr>
              <w:pStyle w:val="TableHeading"/>
              <w:suppressLineNumbers/>
              <w:bidi w:val="0"/>
              <w:spacing w:before="0" w:after="283"/>
              <w:jc w:val="center"/>
              <w:rPr/>
            </w:pPr>
            <w:r>
              <w:rPr/>
              <w:t xml:space="preserve">Ammatti Kausien </w:t>
            </w:r>
          </w:p>
        </w:tc>
        <w:tc>
          <w:tcPr>
            <w:tcW w:w="109" w:type="dxa"/>
            <w:tcBorders/>
          </w:tcPr>
          <w:p>
            <w:pPr>
              <w:pStyle w:val="TableContents"/>
              <w:bidi w:val="0"/>
              <w:spacing w:before="0" w:after="283"/>
              <w:jc w:val="left"/>
              <w:rPr>
                <w:sz w:val="4"/>
                <w:szCs w:val="4"/>
              </w:rPr>
            </w:pPr>
            <w:r>
              <w:rPr>
                <w:sz w:val="4"/>
                <w:szCs w:val="4"/>
              </w:rPr>
            </w:r>
          </w:p>
        </w:tc>
        <w:tc>
          <w:tcPr>
            <w:tcW w:w="237" w:type="dxa"/>
            <w:tcBorders/>
          </w:tcPr>
          <w:p>
            <w:pPr>
              <w:pStyle w:val="TableContents"/>
              <w:bidi w:val="0"/>
              <w:spacing w:before="0" w:after="283"/>
              <w:jc w:val="left"/>
              <w:rPr>
                <w:sz w:val="4"/>
                <w:szCs w:val="4"/>
              </w:rPr>
            </w:pPr>
            <w:r>
              <w:rPr>
                <w:sz w:val="4"/>
                <w:szCs w:val="4"/>
              </w:rPr>
            </w:r>
          </w:p>
        </w:tc>
        <w:tc>
          <w:tcPr>
            <w:tcW w:w="237" w:type="dxa"/>
            <w:tcBorders/>
          </w:tcPr>
          <w:p>
            <w:pPr>
              <w:pStyle w:val="TableContents"/>
              <w:bidi w:val="0"/>
              <w:spacing w:before="0" w:after="283"/>
              <w:jc w:val="left"/>
              <w:rPr>
                <w:sz w:val="4"/>
                <w:szCs w:val="4"/>
              </w:rPr>
            </w:pPr>
            <w:r>
              <w:rPr>
                <w:sz w:val="4"/>
                <w:szCs w:val="4"/>
              </w:rPr>
            </w:r>
          </w:p>
        </w:tc>
        <w:tc>
          <w:tcPr>
            <w:tcW w:w="237" w:type="dxa"/>
            <w:tcBorders/>
          </w:tcPr>
          <w:p>
            <w:pPr>
              <w:pStyle w:val="TableContents"/>
              <w:bidi w:val="0"/>
              <w:spacing w:before="0" w:after="283"/>
              <w:jc w:val="left"/>
              <w:rPr>
                <w:sz w:val="4"/>
                <w:szCs w:val="4"/>
              </w:rPr>
            </w:pPr>
            <w:r>
              <w:rPr>
                <w:sz w:val="4"/>
                <w:szCs w:val="4"/>
              </w:rPr>
            </w:r>
          </w:p>
        </w:tc>
        <w:tc>
          <w:tcPr>
            <w:tcW w:w="237" w:type="dxa"/>
            <w:tcBorders/>
          </w:tcPr>
          <w:p>
            <w:pPr>
              <w:pStyle w:val="TableContents"/>
              <w:bidi w:val="0"/>
              <w:spacing w:before="0" w:after="283"/>
              <w:jc w:val="left"/>
              <w:rPr>
                <w:sz w:val="4"/>
                <w:szCs w:val="4"/>
              </w:rPr>
            </w:pPr>
            <w:r>
              <w:rPr>
                <w:sz w:val="4"/>
                <w:szCs w:val="4"/>
              </w:rPr>
            </w:r>
          </w:p>
        </w:tc>
        <w:tc>
          <w:tcPr>
            <w:tcW w:w="23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408"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Heading"/>
              <w:bidi w:val="0"/>
              <w:spacing w:before="0" w:after="283"/>
              <w:rPr>
                <w:sz w:val="4"/>
                <w:szCs w:val="4"/>
              </w:rPr>
            </w:pPr>
            <w:r>
              <w:rPr>
                <w:sz w:val="4"/>
                <w:szCs w:val="4"/>
              </w:rPr>
            </w:r>
          </w:p>
        </w:tc>
        <w:tc>
          <w:tcPr>
            <w:tcW w:w="1418" w:type="dxa"/>
            <w:tcBorders/>
            <w:vAlign w:val="center"/>
          </w:tcPr>
          <w:p>
            <w:pPr>
              <w:pStyle w:val="TableHeading"/>
              <w:bidi w:val="0"/>
              <w:spacing w:before="0" w:after="283"/>
              <w:rPr>
                <w:sz w:val="4"/>
                <w:szCs w:val="4"/>
              </w:rPr>
            </w:pPr>
            <w:r>
              <w:rPr>
                <w:sz w:val="4"/>
                <w:szCs w:val="4"/>
              </w:rPr>
            </w:r>
          </w:p>
        </w:tc>
        <w:tc>
          <w:tcPr>
            <w:tcW w:w="217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37" w:type="dxa"/>
            <w:tcBorders/>
            <w:vAlign w:val="center"/>
          </w:tcPr>
          <w:p>
            <w:pPr>
              <w:pStyle w:val="TableHeading"/>
              <w:suppressLineNumbers/>
              <w:bidi w:val="0"/>
              <w:spacing w:before="0" w:after="283"/>
              <w:jc w:val="center"/>
              <w:rPr/>
            </w:pPr>
            <w:r>
              <w:rPr/>
              <w:t xml:space="preserve">5 </w:t>
            </w:r>
          </w:p>
        </w:tc>
        <w:tc>
          <w:tcPr>
            <w:tcW w:w="237" w:type="dxa"/>
            <w:tcBorders/>
            <w:vAlign w:val="center"/>
          </w:tcPr>
          <w:p>
            <w:pPr>
              <w:pStyle w:val="TableHeading"/>
              <w:suppressLineNumbers/>
              <w:bidi w:val="0"/>
              <w:spacing w:before="0" w:after="283"/>
              <w:jc w:val="center"/>
              <w:rPr/>
            </w:pPr>
            <w:r>
              <w:rPr/>
              <w:t xml:space="preserve">6 </w:t>
            </w:r>
          </w:p>
        </w:tc>
        <w:tc>
          <w:tcPr>
            <w:tcW w:w="237" w:type="dxa"/>
            <w:tcBorders/>
            <w:vAlign w:val="center"/>
          </w:tcPr>
          <w:p>
            <w:pPr>
              <w:pStyle w:val="TableHeading"/>
              <w:suppressLineNumbers/>
              <w:bidi w:val="0"/>
              <w:spacing w:before="0" w:after="283"/>
              <w:jc w:val="center"/>
              <w:rPr/>
            </w:pPr>
            <w:r>
              <w:rPr/>
              <w:t xml:space="preserve">7 </w:t>
            </w:r>
          </w:p>
        </w:tc>
        <w:tc>
          <w:tcPr>
            <w:tcW w:w="237" w:type="dxa"/>
            <w:tcBorders/>
            <w:vAlign w:val="center"/>
          </w:tcPr>
          <w:p>
            <w:pPr>
              <w:pStyle w:val="TableHeading"/>
              <w:suppressLineNumbers/>
              <w:bidi w:val="0"/>
              <w:spacing w:before="0" w:after="283"/>
              <w:jc w:val="center"/>
              <w:rPr/>
            </w:pPr>
            <w:r>
              <w:rPr/>
              <w:t xml:space="preserve">8 </w:t>
            </w:r>
          </w:p>
        </w:tc>
        <w:tc>
          <w:tcPr>
            <w:tcW w:w="237" w:type="dxa"/>
            <w:tcBorders/>
            <w:vAlign w:val="center"/>
          </w:tcPr>
          <w:p>
            <w:pPr>
              <w:pStyle w:val="TableHeading"/>
              <w:suppressLineNumbers/>
              <w:bidi w:val="0"/>
              <w:spacing w:before="0" w:after="283"/>
              <w:jc w:val="center"/>
              <w:rPr/>
            </w:pPr>
            <w:r>
              <w:rPr/>
              <w:t xml:space="preserve">9 </w:t>
            </w:r>
          </w:p>
        </w:tc>
        <w:tc>
          <w:tcPr>
            <w:tcW w:w="357" w:type="dxa"/>
            <w:tcBorders/>
            <w:vAlign w:val="center"/>
          </w:tcPr>
          <w:p>
            <w:pPr>
              <w:pStyle w:val="TableHeading"/>
              <w:suppressLineNumbers/>
              <w:bidi w:val="0"/>
              <w:spacing w:before="0" w:after="283"/>
              <w:jc w:val="center"/>
              <w:rPr/>
            </w:pPr>
            <w:r>
              <w:rPr/>
              <w:t xml:space="preserve">10 </w:t>
            </w:r>
          </w:p>
        </w:tc>
        <w:tc>
          <w:tcPr>
            <w:tcW w:w="357" w:type="dxa"/>
            <w:tcBorders/>
            <w:vAlign w:val="center"/>
          </w:tcPr>
          <w:p>
            <w:pPr>
              <w:pStyle w:val="TableHeading"/>
              <w:suppressLineNumbers/>
              <w:bidi w:val="0"/>
              <w:spacing w:before="0" w:after="283"/>
              <w:jc w:val="center"/>
              <w:rPr/>
            </w:pPr>
            <w:r>
              <w:rPr/>
              <w:t xml:space="preserve">11 </w:t>
            </w:r>
          </w:p>
        </w:tc>
        <w:tc>
          <w:tcPr>
            <w:tcW w:w="357" w:type="dxa"/>
            <w:tcBorders/>
            <w:vAlign w:val="center"/>
          </w:tcPr>
          <w:p>
            <w:pPr>
              <w:pStyle w:val="TableHeading"/>
              <w:suppressLineNumbers/>
              <w:bidi w:val="0"/>
              <w:spacing w:before="0" w:after="283"/>
              <w:jc w:val="center"/>
              <w:rPr/>
            </w:pPr>
            <w:r>
              <w:rPr/>
              <w:t xml:space="preserve">12 </w:t>
            </w:r>
          </w:p>
        </w:tc>
        <w:tc>
          <w:tcPr>
            <w:tcW w:w="357" w:type="dxa"/>
            <w:tcBorders/>
            <w:vAlign w:val="center"/>
          </w:tcPr>
          <w:p>
            <w:pPr>
              <w:pStyle w:val="TableHeading"/>
              <w:suppressLineNumbers/>
              <w:bidi w:val="0"/>
              <w:spacing w:before="0" w:after="283"/>
              <w:jc w:val="center"/>
              <w:rPr/>
            </w:pPr>
            <w:r>
              <w:rPr/>
              <w:t xml:space="preserve">13 </w:t>
            </w:r>
          </w:p>
        </w:tc>
        <w:tc>
          <w:tcPr>
            <w:tcW w:w="357" w:type="dxa"/>
            <w:tcBorders/>
            <w:vAlign w:val="center"/>
          </w:tcPr>
          <w:p>
            <w:pPr>
              <w:pStyle w:val="TableHeading"/>
              <w:suppressLineNumbers/>
              <w:bidi w:val="0"/>
              <w:spacing w:before="0" w:after="283"/>
              <w:jc w:val="center"/>
              <w:rPr/>
            </w:pPr>
            <w:r>
              <w:rPr/>
              <w:t xml:space="preserve">14 </w:t>
            </w:r>
          </w:p>
        </w:tc>
        <w:tc>
          <w:tcPr>
            <w:tcW w:w="357" w:type="dxa"/>
            <w:tcBorders/>
            <w:vAlign w:val="center"/>
          </w:tcPr>
          <w:p>
            <w:pPr>
              <w:pStyle w:val="TableHeading"/>
              <w:suppressLineNumbers/>
              <w:bidi w:val="0"/>
              <w:spacing w:before="0" w:after="283"/>
              <w:jc w:val="center"/>
              <w:rPr/>
            </w:pPr>
            <w:r>
              <w:rPr/>
              <w:t xml:space="preserve">15 </w:t>
            </w:r>
          </w:p>
        </w:tc>
        <w:tc>
          <w:tcPr>
            <w:tcW w:w="357" w:type="dxa"/>
            <w:tcBorders/>
            <w:vAlign w:val="center"/>
          </w:tcPr>
          <w:p>
            <w:pPr>
              <w:pStyle w:val="TableHeading"/>
              <w:suppressLineNumbers/>
              <w:bidi w:val="0"/>
              <w:spacing w:before="0" w:after="283"/>
              <w:jc w:val="center"/>
              <w:rPr/>
            </w:pPr>
            <w:r>
              <w:rPr/>
              <w:t xml:space="preserve">16 </w:t>
            </w:r>
          </w:p>
        </w:tc>
        <w:tc>
          <w:tcPr>
            <w:tcW w:w="357" w:type="dxa"/>
            <w:tcBorders/>
            <w:vAlign w:val="center"/>
          </w:tcPr>
          <w:p>
            <w:pPr>
              <w:pStyle w:val="TableHeading"/>
              <w:suppressLineNumbers/>
              <w:bidi w:val="0"/>
              <w:spacing w:before="0" w:after="283"/>
              <w:jc w:val="center"/>
              <w:rPr/>
            </w:pPr>
            <w:r>
              <w:rPr/>
              <w:t xml:space="preserve">17 </w:t>
            </w:r>
          </w:p>
        </w:tc>
        <w:tc>
          <w:tcPr>
            <w:tcW w:w="357" w:type="dxa"/>
            <w:tcBorders/>
            <w:vAlign w:val="center"/>
          </w:tcPr>
          <w:p>
            <w:pPr>
              <w:pStyle w:val="TableHeading"/>
              <w:suppressLineNumbers/>
              <w:bidi w:val="0"/>
              <w:spacing w:before="0" w:after="283"/>
              <w:jc w:val="center"/>
              <w:rPr/>
            </w:pPr>
            <w:r>
              <w:rPr/>
              <w:t xml:space="preserve">18 </w:t>
            </w:r>
          </w:p>
        </w:tc>
        <w:tc>
          <w:tcPr>
            <w:tcW w:w="357" w:type="dxa"/>
            <w:tcBorders/>
            <w:vAlign w:val="center"/>
          </w:tcPr>
          <w:p>
            <w:pPr>
              <w:pStyle w:val="TableHeading"/>
              <w:suppressLineNumbers/>
              <w:bidi w:val="0"/>
              <w:spacing w:before="0" w:after="283"/>
              <w:jc w:val="center"/>
              <w:rPr/>
            </w:pPr>
            <w:r>
              <w:rPr/>
              <w:t xml:space="preserve">19 </w:t>
            </w:r>
          </w:p>
        </w:tc>
        <w:tc>
          <w:tcPr>
            <w:tcW w:w="408" w:type="dxa"/>
            <w:tcBorders/>
            <w:vAlign w:val="center"/>
          </w:tcPr>
          <w:p>
            <w:pPr>
              <w:pStyle w:val="TableHeading"/>
              <w:suppressLineNumbers/>
              <w:bidi w:val="0"/>
              <w:spacing w:before="0" w:after="283"/>
              <w:jc w:val="center"/>
              <w:rPr/>
            </w:pPr>
            <w:r>
              <w:rPr/>
              <w:t xml:space="preserve">20 </w:t>
            </w:r>
          </w:p>
        </w:tc>
      </w:tr>
      <w:tr>
        <w:trPr/>
        <w:tc>
          <w:tcPr>
            <w:tcW w:w="1336" w:type="dxa"/>
            <w:tcBorders/>
            <w:vAlign w:val="center"/>
          </w:tcPr>
          <w:p>
            <w:pPr>
              <w:pStyle w:val="TableContents"/>
              <w:bidi w:val="0"/>
              <w:spacing w:before="0" w:after="283"/>
              <w:jc w:val="left"/>
              <w:rPr/>
            </w:pPr>
            <w:r>
              <w:rPr/>
              <w:t xml:space="preserve">Max Greevey </w:t>
            </w:r>
          </w:p>
        </w:tc>
        <w:tc>
          <w:tcPr>
            <w:tcW w:w="1418" w:type="dxa"/>
            <w:tcBorders/>
            <w:vAlign w:val="center"/>
          </w:tcPr>
          <w:p>
            <w:pPr>
              <w:pStyle w:val="TableContents"/>
              <w:bidi w:val="0"/>
              <w:spacing w:before="0" w:after="283"/>
              <w:jc w:val="left"/>
              <w:rPr/>
            </w:pPr>
            <w:r>
              <w:rPr/>
              <w:t xml:space="preserve">George Dzundza </w:t>
            </w:r>
          </w:p>
        </w:tc>
        <w:tc>
          <w:tcPr>
            <w:tcW w:w="2179" w:type="dxa"/>
            <w:tcBorders/>
            <w:vAlign w:val="center"/>
          </w:tcPr>
          <w:p>
            <w:pPr>
              <w:pStyle w:val="TableContents"/>
              <w:bidi w:val="0"/>
              <w:spacing w:before="0" w:after="283"/>
              <w:jc w:val="left"/>
              <w:rPr/>
            </w:pPr>
            <w:r>
              <w:rPr/>
              <w:t xml:space="preserve">Vanhempi etsivä (ylikonstaapeli) </w:t>
            </w:r>
          </w:p>
        </w:tc>
        <w:tc>
          <w:tcPr>
            <w:tcW w:w="5272" w:type="dxa"/>
            <w:gridSpan w:val="17"/>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Mike Logan </w:t>
            </w:r>
          </w:p>
        </w:tc>
        <w:tc>
          <w:tcPr>
            <w:tcW w:w="1418" w:type="dxa"/>
            <w:tcBorders/>
            <w:vAlign w:val="center"/>
          </w:tcPr>
          <w:p>
            <w:pPr>
              <w:pStyle w:val="TableContents"/>
              <w:bidi w:val="0"/>
              <w:spacing w:before="0" w:after="283"/>
              <w:jc w:val="left"/>
              <w:rPr/>
            </w:pPr>
            <w:r>
              <w:rPr/>
              <w:t xml:space="preserve">Chris Noth </w:t>
            </w:r>
          </w:p>
        </w:tc>
        <w:tc>
          <w:tcPr>
            <w:tcW w:w="2179" w:type="dxa"/>
            <w:tcBorders/>
            <w:vAlign w:val="center"/>
          </w:tcPr>
          <w:p>
            <w:pPr>
              <w:pStyle w:val="TableContents"/>
              <w:bidi w:val="0"/>
              <w:spacing w:before="0" w:after="283"/>
              <w:jc w:val="left"/>
              <w:rPr/>
            </w:pPr>
            <w:r>
              <w:rPr/>
              <w:t xml:space="preserve">Junior etsivä Main </w:t>
            </w:r>
          </w:p>
        </w:tc>
        <w:tc>
          <w:tcPr>
            <w:tcW w:w="5272" w:type="dxa"/>
            <w:gridSpan w:val="17"/>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Donald Cragen </w:t>
            </w:r>
          </w:p>
        </w:tc>
        <w:tc>
          <w:tcPr>
            <w:tcW w:w="1418" w:type="dxa"/>
            <w:tcBorders/>
            <w:vAlign w:val="center"/>
          </w:tcPr>
          <w:p>
            <w:pPr>
              <w:pStyle w:val="TableContents"/>
              <w:bidi w:val="0"/>
              <w:spacing w:before="0" w:after="283"/>
              <w:jc w:val="left"/>
              <w:rPr/>
            </w:pPr>
            <w:r>
              <w:rPr/>
              <w:t xml:space="preserve">Dann Florek </w:t>
            </w:r>
          </w:p>
        </w:tc>
        <w:tc>
          <w:tcPr>
            <w:tcW w:w="2179" w:type="dxa"/>
            <w:tcBorders/>
            <w:vAlign w:val="center"/>
          </w:tcPr>
          <w:p>
            <w:pPr>
              <w:pStyle w:val="TableContents"/>
              <w:bidi w:val="0"/>
              <w:spacing w:before="0" w:after="283"/>
              <w:jc w:val="left"/>
              <w:rPr/>
            </w:pPr>
            <w:r>
              <w:rPr/>
              <w:t xml:space="preserve">Kapteeni Päävieras Vieras Vieras Vieras </w:t>
            </w:r>
          </w:p>
        </w:tc>
        <w:tc>
          <w:tcPr>
            <w:tcW w:w="5272" w:type="dxa"/>
            <w:gridSpan w:val="17"/>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Ben Stone </w:t>
            </w:r>
          </w:p>
        </w:tc>
        <w:tc>
          <w:tcPr>
            <w:tcW w:w="1418" w:type="dxa"/>
            <w:tcBorders/>
            <w:vAlign w:val="center"/>
          </w:tcPr>
          <w:p>
            <w:pPr>
              <w:pStyle w:val="TableContents"/>
              <w:bidi w:val="0"/>
              <w:spacing w:before="0" w:after="283"/>
              <w:jc w:val="left"/>
              <w:rPr/>
            </w:pPr>
            <w:r>
              <w:rPr/>
              <w:t xml:space="preserve">Michael Moriarty </w:t>
            </w:r>
          </w:p>
        </w:tc>
        <w:tc>
          <w:tcPr>
            <w:tcW w:w="2179" w:type="dxa"/>
            <w:tcBorders/>
            <w:vAlign w:val="center"/>
          </w:tcPr>
          <w:p>
            <w:pPr>
              <w:pStyle w:val="TableContents"/>
              <w:bidi w:val="0"/>
              <w:spacing w:before="0" w:after="283"/>
              <w:jc w:val="left"/>
              <w:rPr/>
            </w:pPr>
            <w:r>
              <w:rPr/>
              <w:t xml:space="preserve">Apulaispiirisyyttäjän toimeenpaneva apulaissyyttäjä Main </w:t>
            </w:r>
          </w:p>
        </w:tc>
        <w:tc>
          <w:tcPr>
            <w:tcW w:w="5272" w:type="dxa"/>
            <w:gridSpan w:val="17"/>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Paul Robinette </w:t>
            </w:r>
          </w:p>
        </w:tc>
        <w:tc>
          <w:tcPr>
            <w:tcW w:w="1418" w:type="dxa"/>
            <w:tcBorders/>
            <w:vAlign w:val="center"/>
          </w:tcPr>
          <w:p>
            <w:pPr>
              <w:pStyle w:val="TableContents"/>
              <w:bidi w:val="0"/>
              <w:spacing w:before="0" w:after="283"/>
              <w:jc w:val="left"/>
              <w:rPr/>
            </w:pPr>
            <w:r>
              <w:rPr/>
              <w:t xml:space="preserve">Richard Brooks </w:t>
            </w:r>
          </w:p>
        </w:tc>
        <w:tc>
          <w:tcPr>
            <w:tcW w:w="2179" w:type="dxa"/>
            <w:tcBorders/>
            <w:vAlign w:val="center"/>
          </w:tcPr>
          <w:p>
            <w:pPr>
              <w:pStyle w:val="TableContents"/>
              <w:bidi w:val="0"/>
              <w:spacing w:before="0" w:after="283"/>
              <w:jc w:val="left"/>
              <w:rPr/>
            </w:pPr>
            <w:r>
              <w:rPr/>
              <w:t xml:space="preserve">Apulaispiirisyyttäjä Päävieras Vieras Vieras </w:t>
            </w:r>
          </w:p>
        </w:tc>
        <w:tc>
          <w:tcPr>
            <w:tcW w:w="5272" w:type="dxa"/>
            <w:gridSpan w:val="17"/>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color w:val="A9A9A9"/>
              </w:rPr>
              <w:t xml:space="preserve">Adam </w:t>
            </w:r>
            <w:r>
              <w:rPr/>
              <w:t xml:space="preserve">Schiff </w:t>
            </w:r>
          </w:p>
        </w:tc>
        <w:tc>
          <w:tcPr>
            <w:tcW w:w="1418" w:type="dxa"/>
            <w:tcBorders/>
            <w:vAlign w:val="center"/>
          </w:tcPr>
          <w:p>
            <w:pPr>
              <w:pStyle w:val="TableContents"/>
              <w:bidi w:val="0"/>
              <w:spacing w:before="0" w:after="283"/>
              <w:jc w:val="left"/>
              <w:rPr/>
            </w:pPr>
            <w:r>
              <w:rPr/>
              <w:t xml:space="preserve">Steven Hill </w:t>
            </w:r>
          </w:p>
        </w:tc>
        <w:tc>
          <w:tcPr>
            <w:tcW w:w="2179" w:type="dxa"/>
            <w:tcBorders/>
            <w:vAlign w:val="center"/>
          </w:tcPr>
          <w:p>
            <w:pPr>
              <w:pStyle w:val="TableContents"/>
              <w:bidi w:val="0"/>
              <w:spacing w:before="0" w:after="283"/>
              <w:jc w:val="left"/>
              <w:rPr/>
            </w:pPr>
            <w:r>
              <w:rPr/>
              <w:t xml:space="preserve">Piirisyyttäjä Main </w:t>
            </w:r>
          </w:p>
        </w:tc>
        <w:tc>
          <w:tcPr>
            <w:tcW w:w="5272" w:type="dxa"/>
            <w:gridSpan w:val="17"/>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Phil Cerreta </w:t>
            </w:r>
          </w:p>
        </w:tc>
        <w:tc>
          <w:tcPr>
            <w:tcW w:w="1418" w:type="dxa"/>
            <w:tcBorders/>
            <w:vAlign w:val="center"/>
          </w:tcPr>
          <w:p>
            <w:pPr>
              <w:pStyle w:val="TableContents"/>
              <w:bidi w:val="0"/>
              <w:spacing w:before="0" w:after="283"/>
              <w:jc w:val="left"/>
              <w:rPr/>
            </w:pPr>
            <w:r>
              <w:rPr/>
              <w:t xml:space="preserve">Paul Sorvino </w:t>
            </w:r>
          </w:p>
        </w:tc>
        <w:tc>
          <w:tcPr>
            <w:tcW w:w="2179" w:type="dxa"/>
            <w:tcBorders/>
            <w:vAlign w:val="center"/>
          </w:tcPr>
          <w:p>
            <w:pPr>
              <w:pStyle w:val="TableContents"/>
              <w:bidi w:val="0"/>
              <w:spacing w:before="0" w:after="283"/>
              <w:jc w:val="left"/>
              <w:rPr/>
            </w:pPr>
            <w:r>
              <w:rPr/>
              <w:t xml:space="preserve">Vanhempi etsivä (ylikonstaapeli) </w:t>
            </w:r>
          </w:p>
        </w:tc>
        <w:tc>
          <w:tcPr>
            <w:tcW w:w="5272" w:type="dxa"/>
            <w:gridSpan w:val="17"/>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Elizabeth Olivet </w:t>
            </w:r>
          </w:p>
        </w:tc>
        <w:tc>
          <w:tcPr>
            <w:tcW w:w="1418" w:type="dxa"/>
            <w:tcBorders/>
            <w:vAlign w:val="center"/>
          </w:tcPr>
          <w:p>
            <w:pPr>
              <w:pStyle w:val="TableContents"/>
              <w:bidi w:val="0"/>
              <w:spacing w:before="0" w:after="283"/>
              <w:jc w:val="left"/>
              <w:rPr/>
            </w:pPr>
            <w:r>
              <w:rPr/>
              <w:t xml:space="preserve">Carolyn McCormick </w:t>
            </w:r>
          </w:p>
        </w:tc>
        <w:tc>
          <w:tcPr>
            <w:tcW w:w="2179" w:type="dxa"/>
            <w:tcBorders/>
            <w:vAlign w:val="center"/>
          </w:tcPr>
          <w:p>
            <w:pPr>
              <w:pStyle w:val="TableContents"/>
              <w:bidi w:val="0"/>
              <w:spacing w:before="0" w:after="283"/>
              <w:jc w:val="left"/>
              <w:rPr/>
            </w:pPr>
            <w:r>
              <w:rPr/>
              <w:t xml:space="preserve">Psykologi Vieras Myös pääosassa Vieras Vieras Vieras Vieras </w:t>
            </w:r>
          </w:p>
        </w:tc>
        <w:tc>
          <w:tcPr>
            <w:tcW w:w="5272" w:type="dxa"/>
            <w:gridSpan w:val="17"/>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Lennie Briscoe </w:t>
            </w:r>
          </w:p>
        </w:tc>
        <w:tc>
          <w:tcPr>
            <w:tcW w:w="1418" w:type="dxa"/>
            <w:tcBorders/>
            <w:vAlign w:val="center"/>
          </w:tcPr>
          <w:p>
            <w:pPr>
              <w:pStyle w:val="TableContents"/>
              <w:bidi w:val="0"/>
              <w:spacing w:before="0" w:after="283"/>
              <w:jc w:val="left"/>
              <w:rPr/>
            </w:pPr>
            <w:r>
              <w:rPr/>
              <w:t xml:space="preserve">Jerry Orbach </w:t>
            </w:r>
          </w:p>
        </w:tc>
        <w:tc>
          <w:tcPr>
            <w:tcW w:w="2179" w:type="dxa"/>
            <w:tcBorders/>
            <w:vAlign w:val="center"/>
          </w:tcPr>
          <w:p>
            <w:pPr>
              <w:pStyle w:val="TableContents"/>
              <w:bidi w:val="0"/>
              <w:spacing w:before="0" w:after="283"/>
              <w:jc w:val="left"/>
              <w:rPr/>
            </w:pPr>
            <w:r>
              <w:rPr/>
              <w:t xml:space="preserve">Vanhempi etsivä Main </w:t>
            </w:r>
          </w:p>
        </w:tc>
        <w:tc>
          <w:tcPr>
            <w:tcW w:w="5272" w:type="dxa"/>
            <w:gridSpan w:val="17"/>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Anita Van Buren </w:t>
            </w:r>
          </w:p>
        </w:tc>
        <w:tc>
          <w:tcPr>
            <w:tcW w:w="1418" w:type="dxa"/>
            <w:tcBorders/>
            <w:vAlign w:val="center"/>
          </w:tcPr>
          <w:p>
            <w:pPr>
              <w:pStyle w:val="TableContents"/>
              <w:bidi w:val="0"/>
              <w:spacing w:before="0" w:after="283"/>
              <w:jc w:val="left"/>
              <w:rPr/>
            </w:pPr>
            <w:r>
              <w:rPr/>
              <w:t xml:space="preserve">S. Epatha Merkerson </w:t>
            </w:r>
          </w:p>
        </w:tc>
        <w:tc>
          <w:tcPr>
            <w:tcW w:w="2179" w:type="dxa"/>
            <w:tcBorders/>
            <w:vAlign w:val="center"/>
          </w:tcPr>
          <w:p>
            <w:pPr>
              <w:pStyle w:val="TableContents"/>
              <w:bidi w:val="0"/>
              <w:spacing w:before="0" w:after="283"/>
              <w:jc w:val="left"/>
              <w:rPr/>
            </w:pPr>
            <w:r>
              <w:rPr/>
              <w:t xml:space="preserve">Luutnantti Main </w:t>
            </w:r>
          </w:p>
        </w:tc>
        <w:tc>
          <w:tcPr>
            <w:tcW w:w="5272" w:type="dxa"/>
            <w:gridSpan w:val="17"/>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Claire Kincaid </w:t>
            </w:r>
          </w:p>
        </w:tc>
        <w:tc>
          <w:tcPr>
            <w:tcW w:w="1418" w:type="dxa"/>
            <w:tcBorders/>
            <w:vAlign w:val="center"/>
          </w:tcPr>
          <w:p>
            <w:pPr>
              <w:pStyle w:val="TableContents"/>
              <w:bidi w:val="0"/>
              <w:spacing w:before="0" w:after="283"/>
              <w:jc w:val="left"/>
              <w:rPr/>
            </w:pPr>
            <w:r>
              <w:rPr/>
              <w:t xml:space="preserve">Jill Hennessy </w:t>
            </w:r>
          </w:p>
        </w:tc>
        <w:tc>
          <w:tcPr>
            <w:tcW w:w="2179" w:type="dxa"/>
            <w:tcBorders/>
            <w:vAlign w:val="center"/>
          </w:tcPr>
          <w:p>
            <w:pPr>
              <w:pStyle w:val="TableContents"/>
              <w:bidi w:val="0"/>
              <w:spacing w:before="0" w:after="283"/>
              <w:jc w:val="left"/>
              <w:rPr/>
            </w:pPr>
            <w:r>
              <w:rPr/>
              <w:t xml:space="preserve">Apulaispiirisyyttäjä Main </w:t>
            </w:r>
          </w:p>
        </w:tc>
        <w:tc>
          <w:tcPr>
            <w:tcW w:w="5272" w:type="dxa"/>
            <w:gridSpan w:val="17"/>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Jack McCoy </w:t>
            </w:r>
          </w:p>
        </w:tc>
        <w:tc>
          <w:tcPr>
            <w:tcW w:w="1418" w:type="dxa"/>
            <w:tcBorders/>
            <w:vAlign w:val="center"/>
          </w:tcPr>
          <w:p>
            <w:pPr>
              <w:pStyle w:val="TableContents"/>
              <w:bidi w:val="0"/>
              <w:spacing w:before="0" w:after="283"/>
              <w:jc w:val="left"/>
              <w:rPr/>
            </w:pPr>
            <w:r>
              <w:rPr/>
              <w:t xml:space="preserve">Sam Waterston </w:t>
            </w:r>
          </w:p>
        </w:tc>
        <w:tc>
          <w:tcPr>
            <w:tcW w:w="2179" w:type="dxa"/>
            <w:tcBorders/>
            <w:vAlign w:val="center"/>
          </w:tcPr>
          <w:p>
            <w:pPr>
              <w:pStyle w:val="TableContents"/>
              <w:bidi w:val="0"/>
              <w:spacing w:before="0" w:after="283"/>
              <w:jc w:val="left"/>
              <w:rPr/>
            </w:pPr>
            <w:r>
              <w:rPr/>
              <w:t xml:space="preserve">Apulaispiirisyyttäjän toimeenpaneva apulaissyyttäjä, pääpiirisyyttäjä </w:t>
            </w:r>
          </w:p>
        </w:tc>
        <w:tc>
          <w:tcPr>
            <w:tcW w:w="5272" w:type="dxa"/>
            <w:gridSpan w:val="17"/>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Rey Curtis </w:t>
            </w:r>
          </w:p>
        </w:tc>
        <w:tc>
          <w:tcPr>
            <w:tcW w:w="1418" w:type="dxa"/>
            <w:tcBorders/>
            <w:vAlign w:val="center"/>
          </w:tcPr>
          <w:p>
            <w:pPr>
              <w:pStyle w:val="TableContents"/>
              <w:bidi w:val="0"/>
              <w:spacing w:before="0" w:after="283"/>
              <w:jc w:val="left"/>
              <w:rPr/>
            </w:pPr>
            <w:r>
              <w:rPr/>
              <w:t xml:space="preserve">Benjamin Bratt </w:t>
            </w:r>
          </w:p>
        </w:tc>
        <w:tc>
          <w:tcPr>
            <w:tcW w:w="2179" w:type="dxa"/>
            <w:tcBorders/>
            <w:vAlign w:val="center"/>
          </w:tcPr>
          <w:p>
            <w:pPr>
              <w:pStyle w:val="TableContents"/>
              <w:bidi w:val="0"/>
              <w:spacing w:before="0" w:after="283"/>
              <w:jc w:val="left"/>
              <w:rPr/>
            </w:pPr>
            <w:r>
              <w:rPr/>
              <w:t xml:space="preserve">Junior etsivä Päävieras </w:t>
            </w:r>
          </w:p>
        </w:tc>
        <w:tc>
          <w:tcPr>
            <w:tcW w:w="5272" w:type="dxa"/>
            <w:gridSpan w:val="17"/>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Jamie Ross </w:t>
            </w:r>
          </w:p>
        </w:tc>
        <w:tc>
          <w:tcPr>
            <w:tcW w:w="1418" w:type="dxa"/>
            <w:tcBorders/>
            <w:vAlign w:val="center"/>
          </w:tcPr>
          <w:p>
            <w:pPr>
              <w:pStyle w:val="TableContents"/>
              <w:bidi w:val="0"/>
              <w:spacing w:before="0" w:after="283"/>
              <w:jc w:val="left"/>
              <w:rPr/>
            </w:pPr>
            <w:r>
              <w:rPr/>
              <w:t xml:space="preserve">Carey Lowell </w:t>
            </w:r>
          </w:p>
        </w:tc>
        <w:tc>
          <w:tcPr>
            <w:tcW w:w="2179" w:type="dxa"/>
            <w:tcBorders/>
            <w:vAlign w:val="center"/>
          </w:tcPr>
          <w:p>
            <w:pPr>
              <w:pStyle w:val="TableContents"/>
              <w:bidi w:val="0"/>
              <w:spacing w:before="0" w:after="283"/>
              <w:jc w:val="left"/>
              <w:rPr/>
            </w:pPr>
            <w:r>
              <w:rPr/>
              <w:t xml:space="preserve">Apulaispiirisyyttäjä Päävieras </w:t>
            </w:r>
          </w:p>
        </w:tc>
        <w:tc>
          <w:tcPr>
            <w:tcW w:w="5272" w:type="dxa"/>
            <w:gridSpan w:val="17"/>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Abbie Carmichael </w:t>
            </w:r>
          </w:p>
        </w:tc>
        <w:tc>
          <w:tcPr>
            <w:tcW w:w="1418" w:type="dxa"/>
            <w:tcBorders/>
            <w:vAlign w:val="center"/>
          </w:tcPr>
          <w:p>
            <w:pPr>
              <w:pStyle w:val="TableContents"/>
              <w:bidi w:val="0"/>
              <w:spacing w:before="0" w:after="283"/>
              <w:jc w:val="left"/>
              <w:rPr/>
            </w:pPr>
            <w:r>
              <w:rPr/>
              <w:t xml:space="preserve">Angie Harmon </w:t>
            </w:r>
          </w:p>
        </w:tc>
        <w:tc>
          <w:tcPr>
            <w:tcW w:w="2179" w:type="dxa"/>
            <w:tcBorders/>
            <w:vAlign w:val="center"/>
          </w:tcPr>
          <w:p>
            <w:pPr>
              <w:pStyle w:val="TableContents"/>
              <w:bidi w:val="0"/>
              <w:spacing w:before="0" w:after="283"/>
              <w:jc w:val="left"/>
              <w:rPr/>
            </w:pPr>
            <w:r>
              <w:rPr/>
              <w:t xml:space="preserve">Apulaispiirisyyttäjä Main </w:t>
            </w:r>
          </w:p>
        </w:tc>
        <w:tc>
          <w:tcPr>
            <w:tcW w:w="5272" w:type="dxa"/>
            <w:gridSpan w:val="17"/>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Ed Green </w:t>
            </w:r>
          </w:p>
        </w:tc>
        <w:tc>
          <w:tcPr>
            <w:tcW w:w="1418" w:type="dxa"/>
            <w:tcBorders/>
            <w:vAlign w:val="center"/>
          </w:tcPr>
          <w:p>
            <w:pPr>
              <w:pStyle w:val="TableContents"/>
              <w:bidi w:val="0"/>
              <w:spacing w:before="0" w:after="283"/>
              <w:jc w:val="left"/>
              <w:rPr/>
            </w:pPr>
            <w:r>
              <w:rPr/>
              <w:t xml:space="preserve">Jesse L. Martin </w:t>
            </w:r>
          </w:p>
        </w:tc>
        <w:tc>
          <w:tcPr>
            <w:tcW w:w="2179" w:type="dxa"/>
            <w:tcBorders/>
            <w:vAlign w:val="center"/>
          </w:tcPr>
          <w:p>
            <w:pPr>
              <w:pStyle w:val="TableContents"/>
              <w:bidi w:val="0"/>
              <w:spacing w:before="0" w:after="283"/>
              <w:jc w:val="left"/>
              <w:rPr/>
            </w:pPr>
            <w:r>
              <w:rPr/>
              <w:t xml:space="preserve">Nuorempi etsivä, vanhempi etsivä </w:t>
            </w:r>
          </w:p>
        </w:tc>
        <w:tc>
          <w:tcPr>
            <w:tcW w:w="5272" w:type="dxa"/>
            <w:gridSpan w:val="17"/>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Nora Lewin </w:t>
            </w:r>
          </w:p>
        </w:tc>
        <w:tc>
          <w:tcPr>
            <w:tcW w:w="1418" w:type="dxa"/>
            <w:tcBorders/>
            <w:vAlign w:val="center"/>
          </w:tcPr>
          <w:p>
            <w:pPr>
              <w:pStyle w:val="TableContents"/>
              <w:bidi w:val="0"/>
              <w:spacing w:before="0" w:after="283"/>
              <w:jc w:val="left"/>
              <w:rPr/>
            </w:pPr>
            <w:r>
              <w:rPr/>
              <w:t xml:space="preserve">Dianne Wiest </w:t>
            </w:r>
          </w:p>
        </w:tc>
        <w:tc>
          <w:tcPr>
            <w:tcW w:w="2179" w:type="dxa"/>
            <w:tcBorders/>
            <w:vAlign w:val="center"/>
          </w:tcPr>
          <w:p>
            <w:pPr>
              <w:pStyle w:val="TableContents"/>
              <w:bidi w:val="0"/>
              <w:spacing w:before="0" w:after="283"/>
              <w:jc w:val="left"/>
              <w:rPr/>
            </w:pPr>
            <w:r>
              <w:rPr/>
              <w:t xml:space="preserve">Väliaikainen piirisyyttäjä Main </w:t>
            </w:r>
          </w:p>
        </w:tc>
        <w:tc>
          <w:tcPr>
            <w:tcW w:w="5272" w:type="dxa"/>
            <w:gridSpan w:val="17"/>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Serena Southerlyn </w:t>
            </w:r>
          </w:p>
        </w:tc>
        <w:tc>
          <w:tcPr>
            <w:tcW w:w="1418" w:type="dxa"/>
            <w:tcBorders/>
            <w:vAlign w:val="center"/>
          </w:tcPr>
          <w:p>
            <w:pPr>
              <w:pStyle w:val="TableContents"/>
              <w:bidi w:val="0"/>
              <w:spacing w:before="0" w:after="283"/>
              <w:jc w:val="left"/>
              <w:rPr/>
            </w:pPr>
            <w:r>
              <w:rPr/>
              <w:t xml:space="preserve">Elisabeth Röhm </w:t>
            </w:r>
          </w:p>
        </w:tc>
        <w:tc>
          <w:tcPr>
            <w:tcW w:w="2179" w:type="dxa"/>
            <w:tcBorders/>
            <w:vAlign w:val="center"/>
          </w:tcPr>
          <w:p>
            <w:pPr>
              <w:pStyle w:val="TableContents"/>
              <w:bidi w:val="0"/>
              <w:spacing w:before="0" w:after="283"/>
              <w:jc w:val="left"/>
              <w:rPr/>
            </w:pPr>
            <w:r>
              <w:rPr/>
              <w:t xml:space="preserve">Apulaispiirisyyttäjä Main </w:t>
            </w:r>
          </w:p>
        </w:tc>
        <w:tc>
          <w:tcPr>
            <w:tcW w:w="5272" w:type="dxa"/>
            <w:gridSpan w:val="17"/>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Arthur Branch </w:t>
            </w:r>
          </w:p>
        </w:tc>
        <w:tc>
          <w:tcPr>
            <w:tcW w:w="1418" w:type="dxa"/>
            <w:tcBorders/>
            <w:vAlign w:val="center"/>
          </w:tcPr>
          <w:p>
            <w:pPr>
              <w:pStyle w:val="TableContents"/>
              <w:bidi w:val="0"/>
              <w:spacing w:before="0" w:after="283"/>
              <w:jc w:val="left"/>
              <w:rPr/>
            </w:pPr>
            <w:r>
              <w:rPr/>
              <w:t xml:space="preserve">Fred Thompson </w:t>
            </w:r>
          </w:p>
        </w:tc>
        <w:tc>
          <w:tcPr>
            <w:tcW w:w="2179" w:type="dxa"/>
            <w:tcBorders/>
            <w:vAlign w:val="center"/>
          </w:tcPr>
          <w:p>
            <w:pPr>
              <w:pStyle w:val="TableContents"/>
              <w:bidi w:val="0"/>
              <w:spacing w:before="0" w:after="283"/>
              <w:jc w:val="left"/>
              <w:rPr/>
            </w:pPr>
            <w:r>
              <w:rPr/>
              <w:t xml:space="preserve">Piirisyyttäjä Main </w:t>
            </w:r>
          </w:p>
        </w:tc>
        <w:tc>
          <w:tcPr>
            <w:tcW w:w="5272" w:type="dxa"/>
            <w:gridSpan w:val="17"/>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Joe Fontana </w:t>
            </w:r>
          </w:p>
        </w:tc>
        <w:tc>
          <w:tcPr>
            <w:tcW w:w="1418" w:type="dxa"/>
            <w:tcBorders/>
            <w:vAlign w:val="center"/>
          </w:tcPr>
          <w:p>
            <w:pPr>
              <w:pStyle w:val="TableContents"/>
              <w:bidi w:val="0"/>
              <w:spacing w:before="0" w:after="283"/>
              <w:jc w:val="left"/>
              <w:rPr/>
            </w:pPr>
            <w:r>
              <w:rPr/>
              <w:t xml:space="preserve">Dennis Farina </w:t>
            </w:r>
          </w:p>
        </w:tc>
        <w:tc>
          <w:tcPr>
            <w:tcW w:w="2179" w:type="dxa"/>
            <w:tcBorders/>
            <w:vAlign w:val="center"/>
          </w:tcPr>
          <w:p>
            <w:pPr>
              <w:pStyle w:val="TableContents"/>
              <w:bidi w:val="0"/>
              <w:spacing w:before="0" w:after="283"/>
              <w:jc w:val="left"/>
              <w:rPr/>
            </w:pPr>
            <w:r>
              <w:rPr/>
              <w:t xml:space="preserve">Vanhempi etsivä Main </w:t>
            </w:r>
          </w:p>
        </w:tc>
        <w:tc>
          <w:tcPr>
            <w:tcW w:w="5272" w:type="dxa"/>
            <w:gridSpan w:val="17"/>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Nick Falco </w:t>
            </w:r>
          </w:p>
        </w:tc>
        <w:tc>
          <w:tcPr>
            <w:tcW w:w="1418" w:type="dxa"/>
            <w:tcBorders/>
            <w:vAlign w:val="center"/>
          </w:tcPr>
          <w:p>
            <w:pPr>
              <w:pStyle w:val="TableContents"/>
              <w:bidi w:val="0"/>
              <w:spacing w:before="0" w:after="283"/>
              <w:jc w:val="left"/>
              <w:rPr/>
            </w:pPr>
            <w:r>
              <w:rPr/>
              <w:t xml:space="preserve">Michael Imperioli </w:t>
            </w:r>
          </w:p>
        </w:tc>
        <w:tc>
          <w:tcPr>
            <w:tcW w:w="2179" w:type="dxa"/>
            <w:tcBorders/>
            <w:vAlign w:val="center"/>
          </w:tcPr>
          <w:p>
            <w:pPr>
              <w:pStyle w:val="TableContents"/>
              <w:bidi w:val="0"/>
              <w:spacing w:before="0" w:after="283"/>
              <w:jc w:val="left"/>
              <w:rPr/>
            </w:pPr>
            <w:r>
              <w:rPr/>
              <w:t xml:space="preserve">Junior etsivä Päävieras </w:t>
            </w:r>
          </w:p>
        </w:tc>
        <w:tc>
          <w:tcPr>
            <w:tcW w:w="5272" w:type="dxa"/>
            <w:gridSpan w:val="17"/>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Alexandra Borgia </w:t>
            </w:r>
          </w:p>
        </w:tc>
        <w:tc>
          <w:tcPr>
            <w:tcW w:w="1418" w:type="dxa"/>
            <w:tcBorders/>
            <w:vAlign w:val="center"/>
          </w:tcPr>
          <w:p>
            <w:pPr>
              <w:pStyle w:val="TableContents"/>
              <w:bidi w:val="0"/>
              <w:spacing w:before="0" w:after="283"/>
              <w:jc w:val="left"/>
              <w:rPr/>
            </w:pPr>
            <w:r>
              <w:rPr/>
              <w:t xml:space="preserve">Annie Parisse </w:t>
            </w:r>
          </w:p>
        </w:tc>
        <w:tc>
          <w:tcPr>
            <w:tcW w:w="2179" w:type="dxa"/>
            <w:tcBorders/>
            <w:vAlign w:val="center"/>
          </w:tcPr>
          <w:p>
            <w:pPr>
              <w:pStyle w:val="TableContents"/>
              <w:bidi w:val="0"/>
              <w:spacing w:before="0" w:after="283"/>
              <w:jc w:val="left"/>
              <w:rPr/>
            </w:pPr>
            <w:r>
              <w:rPr/>
              <w:t xml:space="preserve">Apulaispiirisyyttäjä Main </w:t>
            </w:r>
          </w:p>
        </w:tc>
        <w:tc>
          <w:tcPr>
            <w:tcW w:w="5272" w:type="dxa"/>
            <w:gridSpan w:val="17"/>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Nina Cassady </w:t>
            </w:r>
          </w:p>
        </w:tc>
        <w:tc>
          <w:tcPr>
            <w:tcW w:w="1418" w:type="dxa"/>
            <w:tcBorders/>
            <w:vAlign w:val="center"/>
          </w:tcPr>
          <w:p>
            <w:pPr>
              <w:pStyle w:val="TableContents"/>
              <w:bidi w:val="0"/>
              <w:spacing w:before="0" w:after="283"/>
              <w:jc w:val="left"/>
              <w:rPr/>
            </w:pPr>
            <w:r>
              <w:rPr/>
              <w:t xml:space="preserve">Milena Govich </w:t>
            </w:r>
          </w:p>
        </w:tc>
        <w:tc>
          <w:tcPr>
            <w:tcW w:w="2179" w:type="dxa"/>
            <w:tcBorders/>
            <w:vAlign w:val="center"/>
          </w:tcPr>
          <w:p>
            <w:pPr>
              <w:pStyle w:val="TableContents"/>
              <w:bidi w:val="0"/>
              <w:spacing w:before="0" w:after="283"/>
              <w:jc w:val="left"/>
              <w:rPr/>
            </w:pPr>
            <w:r>
              <w:rPr/>
              <w:t xml:space="preserve">Junior etsivä Main </w:t>
            </w:r>
          </w:p>
        </w:tc>
        <w:tc>
          <w:tcPr>
            <w:tcW w:w="5272" w:type="dxa"/>
            <w:gridSpan w:val="17"/>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Connie Rubirosa </w:t>
            </w:r>
          </w:p>
        </w:tc>
        <w:tc>
          <w:tcPr>
            <w:tcW w:w="1418" w:type="dxa"/>
            <w:tcBorders/>
            <w:vAlign w:val="center"/>
          </w:tcPr>
          <w:p>
            <w:pPr>
              <w:pStyle w:val="TableContents"/>
              <w:bidi w:val="0"/>
              <w:spacing w:before="0" w:after="283"/>
              <w:jc w:val="left"/>
              <w:rPr/>
            </w:pPr>
            <w:r>
              <w:rPr/>
              <w:t xml:space="preserve">Alana de la Garza </w:t>
            </w:r>
          </w:p>
        </w:tc>
        <w:tc>
          <w:tcPr>
            <w:tcW w:w="2179" w:type="dxa"/>
            <w:tcBorders/>
            <w:vAlign w:val="center"/>
          </w:tcPr>
          <w:p>
            <w:pPr>
              <w:pStyle w:val="TableContents"/>
              <w:bidi w:val="0"/>
              <w:spacing w:before="0" w:after="283"/>
              <w:jc w:val="left"/>
              <w:rPr/>
            </w:pPr>
            <w:r>
              <w:rPr/>
              <w:t xml:space="preserve">Apulaispiirisyyttäjä Main </w:t>
            </w:r>
          </w:p>
        </w:tc>
        <w:tc>
          <w:tcPr>
            <w:tcW w:w="5272" w:type="dxa"/>
            <w:gridSpan w:val="17"/>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Cyrus Lupo </w:t>
            </w:r>
          </w:p>
        </w:tc>
        <w:tc>
          <w:tcPr>
            <w:tcW w:w="1418" w:type="dxa"/>
            <w:tcBorders/>
            <w:vAlign w:val="center"/>
          </w:tcPr>
          <w:p>
            <w:pPr>
              <w:pStyle w:val="TableContents"/>
              <w:bidi w:val="0"/>
              <w:spacing w:before="0" w:after="283"/>
              <w:jc w:val="left"/>
              <w:rPr/>
            </w:pPr>
            <w:r>
              <w:rPr/>
              <w:t xml:space="preserve">Jeremy Sisto </w:t>
            </w:r>
          </w:p>
        </w:tc>
        <w:tc>
          <w:tcPr>
            <w:tcW w:w="2179" w:type="dxa"/>
            <w:tcBorders/>
            <w:vAlign w:val="center"/>
          </w:tcPr>
          <w:p>
            <w:pPr>
              <w:pStyle w:val="TableContents"/>
              <w:bidi w:val="0"/>
              <w:spacing w:before="0" w:after="283"/>
              <w:jc w:val="left"/>
              <w:rPr/>
            </w:pPr>
            <w:r>
              <w:rPr/>
              <w:t xml:space="preserve">Nuorempi etsivä, vanhempi etsivä </w:t>
            </w:r>
          </w:p>
        </w:tc>
        <w:tc>
          <w:tcPr>
            <w:tcW w:w="5272" w:type="dxa"/>
            <w:gridSpan w:val="17"/>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Michael Cutter </w:t>
            </w:r>
          </w:p>
        </w:tc>
        <w:tc>
          <w:tcPr>
            <w:tcW w:w="1418" w:type="dxa"/>
            <w:tcBorders/>
            <w:vAlign w:val="center"/>
          </w:tcPr>
          <w:p>
            <w:pPr>
              <w:pStyle w:val="TableContents"/>
              <w:bidi w:val="0"/>
              <w:spacing w:before="0" w:after="283"/>
              <w:jc w:val="left"/>
              <w:rPr/>
            </w:pPr>
            <w:r>
              <w:rPr/>
              <w:t xml:space="preserve">Linus Roache </w:t>
            </w:r>
          </w:p>
        </w:tc>
        <w:tc>
          <w:tcPr>
            <w:tcW w:w="2179" w:type="dxa"/>
            <w:tcBorders/>
            <w:vAlign w:val="center"/>
          </w:tcPr>
          <w:p>
            <w:pPr>
              <w:pStyle w:val="TableContents"/>
              <w:bidi w:val="0"/>
              <w:spacing w:before="0" w:after="283"/>
              <w:jc w:val="left"/>
              <w:rPr/>
            </w:pPr>
            <w:r>
              <w:rPr/>
              <w:t xml:space="preserve">Apulaispiirisyyttäjän toimeenpaneva apulaissyyttäjä Main </w:t>
            </w:r>
          </w:p>
        </w:tc>
        <w:tc>
          <w:tcPr>
            <w:tcW w:w="5272" w:type="dxa"/>
            <w:gridSpan w:val="17"/>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Kevin Bernard </w:t>
            </w:r>
          </w:p>
        </w:tc>
        <w:tc>
          <w:tcPr>
            <w:tcW w:w="1418" w:type="dxa"/>
            <w:tcBorders/>
            <w:vAlign w:val="center"/>
          </w:tcPr>
          <w:p>
            <w:pPr>
              <w:pStyle w:val="TableContents"/>
              <w:bidi w:val="0"/>
              <w:spacing w:before="0" w:after="283"/>
              <w:jc w:val="left"/>
              <w:rPr/>
            </w:pPr>
            <w:r>
              <w:rPr/>
              <w:t xml:space="preserve">Anthony Anderson </w:t>
            </w:r>
          </w:p>
        </w:tc>
        <w:tc>
          <w:tcPr>
            <w:tcW w:w="2179" w:type="dxa"/>
            <w:tcBorders/>
            <w:vAlign w:val="center"/>
          </w:tcPr>
          <w:p>
            <w:pPr>
              <w:pStyle w:val="TableContents"/>
              <w:bidi w:val="0"/>
              <w:spacing w:before="0" w:after="283"/>
              <w:jc w:val="left"/>
              <w:rPr/>
            </w:pPr>
            <w:r>
              <w:rPr/>
              <w:t xml:space="preserve">Junior etsivä Main </w:t>
            </w:r>
          </w:p>
        </w:tc>
        <w:tc>
          <w:tcPr>
            <w:tcW w:w="5272" w:type="dxa"/>
            <w:gridSpan w:val="1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piirisyyttäjää Lain ja järjestyksen sarjassa...</w:t>
      </w:r>
    </w:p>
    <w:p>
      <w:pPr>
        <w:pStyle w:val="TextBody"/>
        <w:bidi w:val="0"/>
        <w:jc w:val="left"/>
        <w:rPr>
          <w:b/>
          <w:u w:val="single"/>
          <w:shd w:val="clear" w:fill="FFFF00"/>
        </w:rPr>
      </w:pPr>
      <w:r>
        <w:rPr>
          <w:b/>
          <w:u w:val="single"/>
          <w:shd w:val="clear" w:fill="FFFF00"/>
        </w:rPr>
        <w:t xml:space="preserve">Asiakirjan numero 6171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Intracoastal Waterway (ICW) on 4 800 kilometriä pitkä sisävesiväylä Atlantin ja Meksikonlahden rannikolla Yhdysvalloissa. Se kulkee Bostonista, Massachusettsista, etelään Atlantin rannikkoa pitkin ja Floridan eteläkärjen ympäri, josta se seuraa Persianlahden rannikkoa Brownsvilleen, Texasiin. Osa </w:t>
      </w:r>
      <w:r>
        <w:rPr/>
        <w:t xml:space="preserve">vesiväylän osista koostuu luonnollisista sisääntuloväylistä, suolaisen veden joista, lahdista ja äänistä, kun taas osa on </w:t>
      </w:r>
      <w:r>
        <w:rPr>
          <w:color w:val="A9A9A9"/>
        </w:rPr>
        <w:t xml:space="preserve">keinotekoisia kanavia</w:t>
      </w:r>
      <w:r>
        <w:rPr/>
        <w:t xml:space="preserve">. Se tarjoaa pitkin pituuttaan kulkukelpoisen reitin, jolla ei ole monia avomerellä kulkemisen vaaroja.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rakennettuja vesiväyliä, jotka yhdistävät luonnollisia vesiväyliä?</w:t>
      </w:r>
    </w:p>
    <w:p>
      <w:pPr>
        <w:pStyle w:val="TextBody"/>
        <w:bidi w:val="0"/>
        <w:jc w:val="left"/>
        <w:rPr>
          <w:b/>
          <w:u w:val="single"/>
          <w:shd w:val="clear" w:fill="FFFF00"/>
        </w:rPr>
      </w:pPr>
      <w:r>
        <w:rPr>
          <w:b/>
          <w:u w:val="single"/>
          <w:shd w:val="clear" w:fill="FFFF00"/>
        </w:rPr>
        <w:t xml:space="preserve">Asiakirjan numero 6172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Lagosin siirtomaa oli brittiläinen siirtomaa, jonka keskus oli Lagosin satama nykyisen Etelä-Nigerian alueella. Lagos liitettiin </w:t>
      </w:r>
      <w:r>
        <w:rPr>
          <w:color w:val="A9A9A9"/>
        </w:rPr>
        <w:t xml:space="preserve">6. elokuuta 1861 </w:t>
      </w:r>
      <w:r>
        <w:rPr/>
        <w:t xml:space="preserve">voimankäytön uhalla HMS Prometheuksen komentaja Beddingfieldin ja vt. brittikonsuli William McCoskryn seurassa. Lagosin oba Dosunmu (brittiläisissä asiakirjoissa kirjoitettu ``Docemo'') vastusti luovutusta 11 päivän ajan, kun Lagosiin ja sen asukkaisiin kohdistui väkivallan uhka, mutta antautui ja allekirjoitti Lagosin luovutussopimuksen. Lagos julistettiin siirtomaaksi </w:t>
      </w:r>
      <w:r>
        <w:rPr>
          <w:color w:val="DCDCDC"/>
        </w:rPr>
        <w:t xml:space="preserve">5. maaliskuuta 1862</w:t>
      </w:r>
      <w:r>
        <w:rPr/>
        <w:t xml:space="preserve">. Vuoteen 1872 mennessä Lagos oli kosmopoliittinen kauppakeskus, jossa asui yli 60 000 ihmistä. Mannerjoruban osavaltioiden välisten pitkittyneiden sotien jälkeen siirtokunta perusti protektoraatin suurimpaan osaan Jorubamaata vuosina 1890-1897. Siirtokunta ja protektoraatti liitettiin Etelä-Nigeriaan helmikuussa 1906, ja Lagosista tuli Nigerian protektoraatin pääkaupunki </w:t>
      </w:r>
      <w:r>
        <w:rPr>
          <w:color w:val="2F4F4F"/>
        </w:rPr>
        <w:t xml:space="preserve">tammikuussa 1914</w:t>
      </w:r>
      <w:r>
        <w:rPr/>
        <w:t xml:space="preserve">. Sittemmin Lagos on kasvanut Länsi-Afrikan suurimmaksi kaupungiksi, ja sen väkiluku oli vuonna 2011 arviolta yli 9 000 000.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Lagosista tuli Britannian siirtomaa?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siirtomaaisännät liittivät Lagosin alueeseen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Lagosista tuli Nigerian pääkaupunki?</w:t>
      </w:r>
    </w:p>
    <w:p>
      <w:pPr>
        <w:pStyle w:val="TextBody"/>
        <w:bidi w:val="0"/>
        <w:jc w:val="left"/>
        <w:rPr>
          <w:b/>
          <w:u w:val="single"/>
          <w:shd w:val="clear" w:fill="FFFF00"/>
        </w:rPr>
      </w:pPr>
      <w:r>
        <w:rPr>
          <w:b/>
          <w:u w:val="single"/>
          <w:shd w:val="clear" w:fill="FFFF00"/>
        </w:rPr>
        <w:t xml:space="preserve">Asiakirjan numero 6173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Walking Dead on </w:t>
      </w:r>
      <w:r>
        <w:rPr/>
        <w:t xml:space="preserve">jatkuva </w:t>
      </w:r>
      <w:r>
        <w:rPr>
          <w:color w:val="DCDCDC"/>
        </w:rPr>
        <w:t xml:space="preserve">mustavalkoinen sarjakuvasarja, jonka ovat </w:t>
      </w:r>
      <w:r>
        <w:rPr/>
        <w:t xml:space="preserve">luoneet kirjailija Robert Kirkman ja taiteilija Tony Moore. Se keskittyy Rick Grimesiin, Kentuckyn osavaltion apulaisseriffiin, jota ammutaan virkatehtävässään ja joka herää koomasta zombiapokalypsiin, joka on johtanut osavaltion laajuiseen karanteeniin. Liityttyään muiden selviytyjien, myös läheistensä, seuraan hän ottaa vähitellen yhteisön johtajan roolin, kun se kamppailee selviytyäkseen zombieapokalypsistä.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ovatko Walking Dead -sarjakuvat värillisiä vai mustavalkoisia?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walking dead perustuu mihin sarjakuvaan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Nide 29 </w:t>
      </w:r>
      <w:r>
        <w:rPr/>
        <w:t xml:space="preserve">(numerot 169 - 174)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Walking Deadin uusin osa</w:t>
      </w:r>
    </w:p>
    <w:p>
      <w:pPr>
        <w:pStyle w:val="TextBody"/>
        <w:bidi w:val="0"/>
        <w:jc w:val="left"/>
        <w:rPr>
          <w:b/>
          <w:shd w:val="clear" w:fill="FFFF00"/>
        </w:rPr>
      </w:pPr>
      <w:r>
        <w:rPr>
          <w:b/>
          <w:shd w:val="clear" w:fill="FFFF00"/>
        </w:rPr>
        <w:t xml:space="preserve">Teksti numero 2</w:t>
      </w:r>
    </w:p>
    <w:tbl>
      <w:tblPr>
        <w:tblW w:w="9529" w:type="dxa"/>
        <w:jc w:val="left"/>
        <w:tblInd w:w="0" w:type="dxa"/>
        <w:tblLayout w:type="fixed"/>
        <w:tblCellMar>
          <w:top w:w="28" w:type="dxa"/>
          <w:left w:w="28" w:type="dxa"/>
          <w:bottom w:w="28" w:type="dxa"/>
          <w:right w:w="28" w:type="dxa"/>
        </w:tblCellMar>
      </w:tblPr>
      <w:tblGrid>
        <w:gridCol w:w="4021"/>
        <w:gridCol w:w="1591"/>
        <w:gridCol w:w="1831"/>
        <w:gridCol w:w="2086"/>
      </w:tblGrid>
      <w:tr>
        <w:trPr/>
        <w:tc>
          <w:tcPr>
            <w:tcW w:w="4021" w:type="dxa"/>
            <w:tcBorders/>
            <w:vAlign w:val="center"/>
          </w:tcPr>
          <w:p>
            <w:pPr>
              <w:pStyle w:val="TableHeading"/>
              <w:suppressLineNumbers/>
              <w:bidi w:val="0"/>
              <w:spacing w:before="0" w:after="283"/>
              <w:jc w:val="center"/>
              <w:rPr/>
            </w:pPr>
            <w:r>
              <w:rPr/>
              <w:t xml:space="preserve">Otsikko </w:t>
            </w:r>
          </w:p>
        </w:tc>
        <w:tc>
          <w:tcPr>
            <w:tcW w:w="1591" w:type="dxa"/>
            <w:tcBorders/>
            <w:vAlign w:val="center"/>
          </w:tcPr>
          <w:p>
            <w:pPr>
              <w:pStyle w:val="TableHeading"/>
              <w:suppressLineNumbers/>
              <w:bidi w:val="0"/>
              <w:spacing w:before="0" w:after="283"/>
              <w:jc w:val="center"/>
              <w:rPr/>
            </w:pPr>
            <w:r>
              <w:rPr/>
              <w:t xml:space="preserve">ISBN </w:t>
            </w:r>
          </w:p>
        </w:tc>
        <w:tc>
          <w:tcPr>
            <w:tcW w:w="1831" w:type="dxa"/>
            <w:tcBorders/>
            <w:vAlign w:val="center"/>
          </w:tcPr>
          <w:p>
            <w:pPr>
              <w:pStyle w:val="TableHeading"/>
              <w:suppressLineNumbers/>
              <w:bidi w:val="0"/>
              <w:spacing w:before="0" w:after="283"/>
              <w:jc w:val="center"/>
              <w:rPr/>
            </w:pPr>
            <w:r>
              <w:rPr/>
              <w:t xml:space="preserve">Julkaisupäivä </w:t>
            </w:r>
          </w:p>
        </w:tc>
        <w:tc>
          <w:tcPr>
            <w:tcW w:w="2086" w:type="dxa"/>
            <w:tcBorders/>
            <w:vAlign w:val="center"/>
          </w:tcPr>
          <w:p>
            <w:pPr>
              <w:pStyle w:val="TableHeading"/>
              <w:suppressLineNumbers/>
              <w:bidi w:val="0"/>
              <w:spacing w:before="0" w:after="283"/>
              <w:jc w:val="center"/>
              <w:rPr/>
            </w:pPr>
            <w:r>
              <w:rPr/>
              <w:t xml:space="preserve">Kerätty materiaali </w:t>
            </w:r>
          </w:p>
        </w:tc>
      </w:tr>
      <w:tr>
        <w:trPr/>
        <w:tc>
          <w:tcPr>
            <w:tcW w:w="4021" w:type="dxa"/>
            <w:tcBorders/>
            <w:vAlign w:val="center"/>
          </w:tcPr>
          <w:p>
            <w:pPr>
              <w:pStyle w:val="TableContents"/>
              <w:bidi w:val="0"/>
              <w:spacing w:before="0" w:after="283"/>
              <w:jc w:val="left"/>
              <w:rPr/>
            </w:pPr>
            <w:r>
              <w:rPr/>
              <w:t xml:space="preserve">The Walking Dead: Compendium One </w:t>
            </w:r>
          </w:p>
        </w:tc>
        <w:tc>
          <w:tcPr>
            <w:tcW w:w="1591" w:type="dxa"/>
            <w:tcBorders/>
            <w:vAlign w:val="center"/>
          </w:tcPr>
          <w:p>
            <w:pPr>
              <w:pStyle w:val="TableContents"/>
              <w:bidi w:val="0"/>
              <w:spacing w:before="0" w:after="283"/>
              <w:jc w:val="left"/>
              <w:rPr/>
            </w:pPr>
            <w:r>
              <w:rPr/>
              <w:t xml:space="preserve">1-60706-076-0 </w:t>
            </w:r>
          </w:p>
        </w:tc>
        <w:tc>
          <w:tcPr>
            <w:tcW w:w="1831" w:type="dxa"/>
            <w:tcBorders/>
            <w:vAlign w:val="center"/>
          </w:tcPr>
          <w:p>
            <w:pPr>
              <w:pStyle w:val="TableContents"/>
              <w:bidi w:val="0"/>
              <w:spacing w:before="0" w:after="283"/>
              <w:jc w:val="left"/>
              <w:rPr/>
            </w:pPr>
            <w:r>
              <w:rPr/>
              <w:t xml:space="preserve">6. toukokuuta 2009 </w:t>
            </w:r>
          </w:p>
        </w:tc>
        <w:tc>
          <w:tcPr>
            <w:tcW w:w="2086" w:type="dxa"/>
            <w:tcBorders/>
            <w:vAlign w:val="center"/>
          </w:tcPr>
          <w:p>
            <w:pPr>
              <w:pStyle w:val="TableContents"/>
              <w:bidi w:val="0"/>
              <w:spacing w:before="0" w:after="283"/>
              <w:jc w:val="left"/>
              <w:rPr/>
            </w:pPr>
            <w:r>
              <w:rPr/>
              <w:t xml:space="preserve">Kokoelma # 1 -- 48 </w:t>
            </w:r>
          </w:p>
        </w:tc>
      </w:tr>
      <w:tr>
        <w:trPr/>
        <w:tc>
          <w:tcPr>
            <w:tcW w:w="4021" w:type="dxa"/>
            <w:tcBorders/>
            <w:vAlign w:val="center"/>
          </w:tcPr>
          <w:p>
            <w:pPr>
              <w:pStyle w:val="TableContents"/>
              <w:bidi w:val="0"/>
              <w:spacing w:before="0" w:after="283"/>
              <w:jc w:val="left"/>
              <w:rPr/>
            </w:pPr>
            <w:r>
              <w:rPr/>
              <w:t xml:space="preserve">The Walking Dead: Compendium Two </w:t>
            </w:r>
          </w:p>
        </w:tc>
        <w:tc>
          <w:tcPr>
            <w:tcW w:w="1591" w:type="dxa"/>
            <w:tcBorders/>
            <w:vAlign w:val="center"/>
          </w:tcPr>
          <w:p>
            <w:pPr>
              <w:pStyle w:val="TableContents"/>
              <w:bidi w:val="0"/>
              <w:spacing w:before="0" w:after="283"/>
              <w:jc w:val="left"/>
              <w:rPr/>
            </w:pPr>
            <w:r>
              <w:rPr/>
              <w:t xml:space="preserve">1-60706-596-7 </w:t>
            </w:r>
          </w:p>
        </w:tc>
        <w:tc>
          <w:tcPr>
            <w:tcW w:w="1831" w:type="dxa"/>
            <w:tcBorders/>
            <w:vAlign w:val="center"/>
          </w:tcPr>
          <w:p>
            <w:pPr>
              <w:pStyle w:val="TableContents"/>
              <w:bidi w:val="0"/>
              <w:spacing w:before="0" w:after="283"/>
              <w:jc w:val="left"/>
              <w:rPr/>
            </w:pPr>
            <w:r>
              <w:rPr/>
              <w:t xml:space="preserve">3. lokakuuta 2012 </w:t>
            </w:r>
          </w:p>
        </w:tc>
        <w:tc>
          <w:tcPr>
            <w:tcW w:w="2086" w:type="dxa"/>
            <w:tcBorders/>
            <w:vAlign w:val="center"/>
          </w:tcPr>
          <w:p>
            <w:pPr>
              <w:pStyle w:val="TableContents"/>
              <w:bidi w:val="0"/>
              <w:spacing w:before="0" w:after="283"/>
              <w:jc w:val="left"/>
              <w:rPr/>
            </w:pPr>
            <w:r>
              <w:rPr/>
              <w:t xml:space="preserve">Kokoelma # 49 -- 96 </w:t>
            </w:r>
          </w:p>
        </w:tc>
      </w:tr>
      <w:tr>
        <w:trPr/>
        <w:tc>
          <w:tcPr>
            <w:tcW w:w="4021" w:type="dxa"/>
            <w:tcBorders/>
            <w:vAlign w:val="center"/>
          </w:tcPr>
          <w:p>
            <w:pPr>
              <w:pStyle w:val="TableContents"/>
              <w:bidi w:val="0"/>
              <w:spacing w:before="0" w:after="283"/>
              <w:jc w:val="left"/>
              <w:rPr/>
            </w:pPr>
            <w:r>
              <w:rPr/>
              <w:t xml:space="preserve">The Walking Dead: Compendium Three </w:t>
            </w:r>
          </w:p>
        </w:tc>
        <w:tc>
          <w:tcPr>
            <w:tcW w:w="1591" w:type="dxa"/>
            <w:tcBorders/>
            <w:vAlign w:val="center"/>
          </w:tcPr>
          <w:p>
            <w:pPr>
              <w:pStyle w:val="TableContents"/>
              <w:bidi w:val="0"/>
              <w:spacing w:before="0" w:after="283"/>
              <w:jc w:val="left"/>
              <w:rPr/>
            </w:pPr>
            <w:r>
              <w:rPr/>
              <w:t xml:space="preserve">1-63215-456-0 </w:t>
            </w:r>
          </w:p>
        </w:tc>
        <w:tc>
          <w:tcPr>
            <w:tcW w:w="1831" w:type="dxa"/>
            <w:tcBorders/>
            <w:vAlign w:val="center"/>
          </w:tcPr>
          <w:p>
            <w:pPr>
              <w:pStyle w:val="TableContents"/>
              <w:bidi w:val="0"/>
              <w:spacing w:before="0" w:after="283"/>
              <w:jc w:val="left"/>
              <w:rPr/>
            </w:pPr>
            <w:r>
              <w:rPr/>
              <w:t xml:space="preserve">lokakuu 13, 2015 </w:t>
            </w:r>
          </w:p>
        </w:tc>
        <w:tc>
          <w:tcPr>
            <w:tcW w:w="2086" w:type="dxa"/>
            <w:tcBorders/>
            <w:vAlign w:val="center"/>
          </w:tcPr>
          <w:p>
            <w:pPr>
              <w:pStyle w:val="TableContents"/>
              <w:bidi w:val="0"/>
              <w:spacing w:before="0" w:after="283"/>
              <w:jc w:val="left"/>
              <w:rPr/>
            </w:pPr>
            <w:r>
              <w:rPr/>
              <w:t xml:space="preserve">Kokoelma </w:t>
            </w:r>
            <w:r>
              <w:rPr>
                <w:color w:val="A9A9A9"/>
              </w:rPr>
              <w:t xml:space="preserve"># 97 -- </w:t>
            </w:r>
            <w:r>
              <w:rPr/>
              <w:t xml:space="preserve">144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Walking Dead Compendium 3 päättyy?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Image Comics julkaisi sarjakuvan </w:t>
      </w:r>
      <w:r>
        <w:rPr/>
        <w:t xml:space="preserve">ensimmäisen kerran vuonna </w:t>
      </w:r>
      <w:r>
        <w:rPr>
          <w:color w:val="A9A9A9"/>
        </w:rPr>
        <w:t xml:space="preserve">2003</w:t>
      </w:r>
      <w:r>
        <w:rPr/>
        <w:t xml:space="preserve">, ja sen on kirjoittanut Kirkman, ja sen ovat piirtäneet Moore (numerot 1-6) ja Charlie Adlard (numerosta 7 lähtien). Moore jatkoi kansikuvien tekemistä numeroon 24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Walking Dead -sarjakuvat ilmestyivät?</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The Walking Dead The Walking Deadin kansi nro 1. Taiteilija Tony Moore. Julkaisun tiedot </w:t>
      </w:r>
    </w:p>
    <w:tbl>
      <w:tblPr>
        <w:tblW w:w="10205" w:type="dxa"/>
        <w:jc w:val="left"/>
        <w:tblInd w:w="0" w:type="dxa"/>
        <w:tblLayout w:type="fixed"/>
        <w:tblCellMar>
          <w:top w:w="28" w:type="dxa"/>
          <w:left w:w="28" w:type="dxa"/>
          <w:bottom w:w="28" w:type="dxa"/>
          <w:right w:w="28" w:type="dxa"/>
        </w:tblCellMar>
      </w:tblPr>
      <w:tblGrid>
        <w:gridCol w:w="1804"/>
        <w:gridCol w:w="8401"/>
      </w:tblGrid>
      <w:tr>
        <w:trPr/>
        <w:tc>
          <w:tcPr>
            <w:tcW w:w="1804" w:type="dxa"/>
            <w:tcBorders/>
            <w:vAlign w:val="center"/>
          </w:tcPr>
          <w:p>
            <w:pPr>
              <w:pStyle w:val="TableHeading"/>
              <w:suppressLineNumbers/>
              <w:bidi w:val="0"/>
              <w:spacing w:before="0" w:after="283"/>
              <w:jc w:val="center"/>
              <w:rPr/>
            </w:pPr>
            <w:r>
              <w:rPr/>
              <w:t xml:space="preserve">Julkaisija </w:t>
            </w:r>
          </w:p>
        </w:tc>
        <w:tc>
          <w:tcPr>
            <w:tcW w:w="8401" w:type="dxa"/>
            <w:tcBorders/>
            <w:vAlign w:val="center"/>
          </w:tcPr>
          <w:p>
            <w:pPr>
              <w:pStyle w:val="TableContents"/>
              <w:bidi w:val="0"/>
              <w:spacing w:before="0" w:after="283"/>
              <w:jc w:val="left"/>
              <w:rPr/>
            </w:pPr>
            <w:r>
              <w:rPr/>
              <w:t xml:space="preserve">Image Comics </w:t>
            </w:r>
          </w:p>
        </w:tc>
      </w:tr>
      <w:tr>
        <w:trPr/>
        <w:tc>
          <w:tcPr>
            <w:tcW w:w="1804" w:type="dxa"/>
            <w:tcBorders/>
            <w:vAlign w:val="center"/>
          </w:tcPr>
          <w:p>
            <w:pPr>
              <w:pStyle w:val="TableHeading"/>
              <w:suppressLineNumbers/>
              <w:bidi w:val="0"/>
              <w:spacing w:before="0" w:after="283"/>
              <w:jc w:val="center"/>
              <w:rPr/>
            </w:pPr>
            <w:r>
              <w:rPr/>
              <w:t xml:space="preserve">Aikataulu </w:t>
            </w:r>
          </w:p>
        </w:tc>
        <w:tc>
          <w:tcPr>
            <w:tcW w:w="8401" w:type="dxa"/>
            <w:tcBorders/>
            <w:vAlign w:val="center"/>
          </w:tcPr>
          <w:p>
            <w:pPr>
              <w:pStyle w:val="TableContents"/>
              <w:bidi w:val="0"/>
              <w:spacing w:before="0" w:after="283"/>
              <w:jc w:val="left"/>
              <w:rPr/>
            </w:pPr>
            <w:r>
              <w:rPr/>
              <w:t xml:space="preserve">Kuukausittain </w:t>
            </w:r>
          </w:p>
        </w:tc>
      </w:tr>
      <w:tr>
        <w:trPr/>
        <w:tc>
          <w:tcPr>
            <w:tcW w:w="1804" w:type="dxa"/>
            <w:tcBorders/>
            <w:vAlign w:val="center"/>
          </w:tcPr>
          <w:p>
            <w:pPr>
              <w:pStyle w:val="TableHeading"/>
              <w:suppressLineNumbers/>
              <w:bidi w:val="0"/>
              <w:spacing w:before="0" w:after="283"/>
              <w:jc w:val="center"/>
              <w:rPr/>
            </w:pPr>
            <w:r>
              <w:rPr/>
              <w:t xml:space="preserve">Muotoilu </w:t>
            </w:r>
          </w:p>
        </w:tc>
        <w:tc>
          <w:tcPr>
            <w:tcW w:w="8401" w:type="dxa"/>
            <w:tcBorders/>
            <w:vAlign w:val="center"/>
          </w:tcPr>
          <w:p>
            <w:pPr>
              <w:pStyle w:val="TableContents"/>
              <w:bidi w:val="0"/>
              <w:spacing w:before="0" w:after="283"/>
              <w:jc w:val="left"/>
              <w:rPr/>
            </w:pPr>
            <w:r>
              <w:rPr/>
              <w:t xml:space="preserve">Jatkuva sarja </w:t>
            </w:r>
          </w:p>
        </w:tc>
      </w:tr>
      <w:tr>
        <w:trPr/>
        <w:tc>
          <w:tcPr>
            <w:tcW w:w="1804" w:type="dxa"/>
            <w:tcBorders/>
            <w:vAlign w:val="center"/>
          </w:tcPr>
          <w:p>
            <w:pPr>
              <w:pStyle w:val="TableHeading"/>
              <w:suppressLineNumbers/>
              <w:bidi w:val="0"/>
              <w:spacing w:before="0" w:after="283"/>
              <w:jc w:val="center"/>
              <w:rPr/>
            </w:pPr>
            <w:r>
              <w:rPr/>
              <w:t xml:space="preserve">Genre </w:t>
            </w:r>
          </w:p>
        </w:tc>
        <w:tc>
          <w:tcPr>
            <w:tcW w:w="8401" w:type="dxa"/>
            <w:tcBorders/>
            <w:vAlign w:val="center"/>
          </w:tcPr>
          <w:p>
            <w:pPr>
              <w:pStyle w:val="TableContents"/>
              <w:numPr>
                <w:ilvl w:val="0"/>
                <w:numId w:val="55"/>
              </w:numPr>
              <w:tabs>
                <w:tab w:val="clear" w:pos="1134"/>
                <w:tab w:val="left" w:leader="none" w:pos="707"/>
              </w:tabs>
              <w:bidi w:val="0"/>
              <w:spacing w:before="0" w:after="283"/>
              <w:ind w:start="707" w:hanging="283"/>
              <w:jc w:val="left"/>
              <w:rPr/>
            </w:pPr>
            <w:r>
              <w:rPr/>
              <w:t xml:space="preserve">Postapokalyptinen </w:t>
            </w:r>
          </w:p>
        </w:tc>
      </w:tr>
      <w:tr>
        <w:trPr/>
        <w:tc>
          <w:tcPr>
            <w:tcW w:w="1804" w:type="dxa"/>
            <w:tcBorders/>
            <w:vAlign w:val="center"/>
          </w:tcPr>
          <w:p>
            <w:pPr>
              <w:pStyle w:val="TableHeading"/>
              <w:suppressLineNumbers/>
              <w:bidi w:val="0"/>
              <w:spacing w:before="0" w:after="283"/>
              <w:jc w:val="center"/>
              <w:rPr/>
            </w:pPr>
            <w:r>
              <w:rPr/>
              <w:t xml:space="preserve">Julkaisupäivä </w:t>
            </w:r>
          </w:p>
        </w:tc>
        <w:tc>
          <w:tcPr>
            <w:tcW w:w="8401" w:type="dxa"/>
            <w:tcBorders/>
            <w:vAlign w:val="center"/>
          </w:tcPr>
          <w:p>
            <w:pPr>
              <w:pStyle w:val="TableContents"/>
              <w:bidi w:val="0"/>
              <w:spacing w:before="0" w:after="283"/>
              <w:jc w:val="left"/>
              <w:rPr/>
            </w:pPr>
            <w:r>
              <w:rPr/>
              <w:t xml:space="preserve">Lokakuu 2003 -- nyt </w:t>
            </w:r>
          </w:p>
        </w:tc>
      </w:tr>
      <w:tr>
        <w:trPr/>
        <w:tc>
          <w:tcPr>
            <w:tcW w:w="1804" w:type="dxa"/>
            <w:tcBorders/>
            <w:vAlign w:val="center"/>
          </w:tcPr>
          <w:p>
            <w:pPr>
              <w:pStyle w:val="TableHeading"/>
              <w:suppressLineNumbers/>
              <w:bidi w:val="0"/>
              <w:spacing w:before="0" w:after="283"/>
              <w:jc w:val="center"/>
              <w:rPr/>
            </w:pPr>
            <w:r>
              <w:rPr/>
              <w:t xml:space="preserve">Kysymysten lukumäärä </w:t>
            </w:r>
          </w:p>
        </w:tc>
        <w:tc>
          <w:tcPr>
            <w:tcW w:w="8401" w:type="dxa"/>
            <w:tcBorders/>
            <w:vAlign w:val="center"/>
          </w:tcPr>
          <w:p>
            <w:pPr>
              <w:pStyle w:val="TableContents"/>
              <w:bidi w:val="0"/>
              <w:spacing w:before="0" w:after="283"/>
              <w:jc w:val="left"/>
              <w:rPr/>
            </w:pPr>
            <w:r>
              <w:rPr>
                <w:color w:val="A9A9A9"/>
              </w:rPr>
              <w:t xml:space="preserve">174 </w:t>
            </w:r>
            <w:r>
              <w:rPr/>
              <w:t xml:space="preserve">Luova tiimi </w:t>
            </w:r>
          </w:p>
        </w:tc>
      </w:tr>
      <w:tr>
        <w:trPr/>
        <w:tc>
          <w:tcPr>
            <w:tcW w:w="1804" w:type="dxa"/>
            <w:tcBorders/>
            <w:vAlign w:val="center"/>
          </w:tcPr>
          <w:p>
            <w:pPr>
              <w:pStyle w:val="TableHeading"/>
              <w:suppressLineNumbers/>
              <w:bidi w:val="0"/>
              <w:spacing w:before="0" w:after="283"/>
              <w:jc w:val="center"/>
              <w:rPr/>
            </w:pPr>
            <w:r>
              <w:rPr/>
              <w:t xml:space="preserve">Luonut </w:t>
            </w:r>
          </w:p>
        </w:tc>
        <w:tc>
          <w:tcPr>
            <w:tcW w:w="8401" w:type="dxa"/>
            <w:tcBorders/>
            <w:vAlign w:val="center"/>
          </w:tcPr>
          <w:p>
            <w:pPr>
              <w:pStyle w:val="TableContents"/>
              <w:bidi w:val="0"/>
              <w:spacing w:before="0" w:after="283"/>
              <w:jc w:val="left"/>
              <w:rPr/>
            </w:pPr>
            <w:r>
              <w:rPr/>
              <w:t xml:space="preserve">Robert Kirkman Tony Moore </w:t>
            </w:r>
          </w:p>
        </w:tc>
      </w:tr>
      <w:tr>
        <w:trPr/>
        <w:tc>
          <w:tcPr>
            <w:tcW w:w="1804" w:type="dxa"/>
            <w:tcBorders/>
            <w:vAlign w:val="center"/>
          </w:tcPr>
          <w:p>
            <w:pPr>
              <w:pStyle w:val="TableHeading"/>
              <w:suppressLineNumbers/>
              <w:bidi w:val="0"/>
              <w:spacing w:before="0" w:after="283"/>
              <w:jc w:val="center"/>
              <w:rPr/>
            </w:pPr>
            <w:r>
              <w:rPr/>
              <w:t xml:space="preserve">Kirjoittanut </w:t>
            </w:r>
          </w:p>
        </w:tc>
        <w:tc>
          <w:tcPr>
            <w:tcW w:w="8401" w:type="dxa"/>
            <w:tcBorders/>
            <w:vAlign w:val="center"/>
          </w:tcPr>
          <w:p>
            <w:pPr>
              <w:pStyle w:val="TableContents"/>
              <w:bidi w:val="0"/>
              <w:spacing w:before="0" w:after="283"/>
              <w:jc w:val="left"/>
              <w:rPr/>
            </w:pPr>
            <w:r>
              <w:rPr/>
              <w:t xml:space="preserve">Robert Kirkman </w:t>
            </w:r>
          </w:p>
        </w:tc>
      </w:tr>
      <w:tr>
        <w:trPr/>
        <w:tc>
          <w:tcPr>
            <w:tcW w:w="1804" w:type="dxa"/>
            <w:tcBorders/>
            <w:vAlign w:val="center"/>
          </w:tcPr>
          <w:p>
            <w:pPr>
              <w:pStyle w:val="TableHeading"/>
              <w:suppressLineNumbers/>
              <w:bidi w:val="0"/>
              <w:spacing w:before="0" w:after="283"/>
              <w:jc w:val="center"/>
              <w:rPr/>
            </w:pPr>
            <w:r>
              <w:rPr/>
              <w:t xml:space="preserve">Taiteilija (t) </w:t>
            </w:r>
          </w:p>
        </w:tc>
        <w:tc>
          <w:tcPr>
            <w:tcW w:w="8401" w:type="dxa"/>
            <w:tcBorders/>
            <w:vAlign w:val="center"/>
          </w:tcPr>
          <w:p>
            <w:pPr>
              <w:pStyle w:val="TableContents"/>
              <w:bidi w:val="0"/>
              <w:spacing w:before="0" w:after="283"/>
              <w:jc w:val="left"/>
              <w:rPr/>
            </w:pPr>
            <w:r>
              <w:rPr/>
              <w:t xml:space="preserve">Tony Moore (nro 1 -- 6) Charlie Adlard (nro 7 -- nyt) </w:t>
            </w:r>
          </w:p>
        </w:tc>
      </w:tr>
      <w:tr>
        <w:trPr/>
        <w:tc>
          <w:tcPr>
            <w:tcW w:w="1804" w:type="dxa"/>
            <w:tcBorders/>
            <w:vAlign w:val="center"/>
          </w:tcPr>
          <w:p>
            <w:pPr>
              <w:pStyle w:val="TableHeading"/>
              <w:suppressLineNumbers/>
              <w:bidi w:val="0"/>
              <w:spacing w:before="0" w:after="283"/>
              <w:jc w:val="center"/>
              <w:rPr/>
            </w:pPr>
            <w:r>
              <w:rPr/>
              <w:t xml:space="preserve">Kynäilijä (s) </w:t>
            </w:r>
          </w:p>
        </w:tc>
        <w:tc>
          <w:tcPr>
            <w:tcW w:w="8401" w:type="dxa"/>
            <w:tcBorders/>
            <w:vAlign w:val="center"/>
          </w:tcPr>
          <w:p>
            <w:pPr>
              <w:pStyle w:val="TableContents"/>
              <w:bidi w:val="0"/>
              <w:spacing w:before="0" w:after="283"/>
              <w:jc w:val="left"/>
              <w:rPr/>
            </w:pPr>
            <w:r>
              <w:rPr/>
              <w:t xml:space="preserve">Tony Moore (nro 1 -- 6) Charlie Adlard (nro 7 -- nyt) </w:t>
            </w:r>
          </w:p>
        </w:tc>
      </w:tr>
      <w:tr>
        <w:trPr/>
        <w:tc>
          <w:tcPr>
            <w:tcW w:w="1804" w:type="dxa"/>
            <w:tcBorders/>
            <w:vAlign w:val="center"/>
          </w:tcPr>
          <w:p>
            <w:pPr>
              <w:pStyle w:val="TableHeading"/>
              <w:suppressLineNumbers/>
              <w:bidi w:val="0"/>
              <w:spacing w:before="0" w:after="283"/>
              <w:jc w:val="center"/>
              <w:rPr/>
            </w:pPr>
            <w:r>
              <w:rPr/>
              <w:t xml:space="preserve">Kirjoittaja (s) </w:t>
            </w:r>
          </w:p>
        </w:tc>
        <w:tc>
          <w:tcPr>
            <w:tcW w:w="8401" w:type="dxa"/>
            <w:tcBorders/>
            <w:vAlign w:val="center"/>
          </w:tcPr>
          <w:p>
            <w:pPr>
              <w:pStyle w:val="TableContents"/>
              <w:bidi w:val="0"/>
              <w:spacing w:before="0" w:after="283"/>
              <w:jc w:val="left"/>
              <w:rPr/>
            </w:pPr>
            <w:r>
              <w:rPr/>
              <w:t xml:space="preserve">Tony Moore (nro 1 -- 6) Charlie Adlard (nro 7 -- nyt) Stefano Gaudiano (nro 115 -- nyt) </w:t>
            </w:r>
          </w:p>
        </w:tc>
      </w:tr>
      <w:tr>
        <w:trPr/>
        <w:tc>
          <w:tcPr>
            <w:tcW w:w="1804" w:type="dxa"/>
            <w:tcBorders/>
            <w:vAlign w:val="center"/>
          </w:tcPr>
          <w:p>
            <w:pPr>
              <w:pStyle w:val="TableHeading"/>
              <w:suppressLineNumbers/>
              <w:bidi w:val="0"/>
              <w:spacing w:before="0" w:after="283"/>
              <w:jc w:val="center"/>
              <w:rPr/>
            </w:pPr>
            <w:r>
              <w:rPr/>
              <w:t xml:space="preserve">Kirjoittaja (s) </w:t>
            </w:r>
          </w:p>
        </w:tc>
        <w:tc>
          <w:tcPr>
            <w:tcW w:w="8401" w:type="dxa"/>
            <w:tcBorders/>
            <w:vAlign w:val="center"/>
          </w:tcPr>
          <w:p>
            <w:pPr>
              <w:pStyle w:val="TableContents"/>
              <w:bidi w:val="0"/>
              <w:spacing w:before="0" w:after="283"/>
              <w:jc w:val="left"/>
              <w:rPr/>
            </w:pPr>
            <w:r>
              <w:rPr/>
              <w:t xml:space="preserve">Robert Kirkman (# 1-19) Rus Wooton (# 20-nykyinen) </w:t>
            </w:r>
          </w:p>
        </w:tc>
      </w:tr>
      <w:tr>
        <w:trPr/>
        <w:tc>
          <w:tcPr>
            <w:tcW w:w="1804" w:type="dxa"/>
            <w:tcBorders/>
            <w:vAlign w:val="center"/>
          </w:tcPr>
          <w:p>
            <w:pPr>
              <w:pStyle w:val="TableHeading"/>
              <w:suppressLineNumbers/>
              <w:bidi w:val="0"/>
              <w:spacing w:before="0" w:after="283"/>
              <w:jc w:val="center"/>
              <w:rPr/>
            </w:pPr>
            <w:r>
              <w:rPr/>
              <w:t xml:space="preserve">Koloristi (s) </w:t>
            </w:r>
          </w:p>
        </w:tc>
        <w:tc>
          <w:tcPr>
            <w:tcW w:w="8401" w:type="dxa"/>
            <w:tcBorders/>
            <w:vAlign w:val="center"/>
          </w:tcPr>
          <w:p>
            <w:pPr>
              <w:pStyle w:val="TableContents"/>
              <w:bidi w:val="0"/>
              <w:spacing w:before="0" w:after="283"/>
              <w:jc w:val="left"/>
              <w:rPr/>
            </w:pPr>
            <w:r>
              <w:rPr/>
              <w:t xml:space="preserve">Tony Moore (nro 1 -- 5) Cliff Rathburn (nro 6 -- nyt) </w:t>
            </w:r>
          </w:p>
        </w:tc>
      </w:tr>
      <w:tr>
        <w:trPr/>
        <w:tc>
          <w:tcPr>
            <w:tcW w:w="1804" w:type="dxa"/>
            <w:tcBorders/>
            <w:vAlign w:val="center"/>
          </w:tcPr>
          <w:p>
            <w:pPr>
              <w:pStyle w:val="TableHeading"/>
              <w:suppressLineNumbers/>
              <w:bidi w:val="0"/>
              <w:spacing w:before="0" w:after="283"/>
              <w:jc w:val="center"/>
              <w:rPr/>
            </w:pPr>
            <w:r>
              <w:rPr/>
              <w:t xml:space="preserve">Toimittaja (t) </w:t>
            </w:r>
          </w:p>
        </w:tc>
        <w:tc>
          <w:tcPr>
            <w:tcW w:w="8401" w:type="dxa"/>
            <w:tcBorders/>
            <w:vAlign w:val="center"/>
          </w:tcPr>
          <w:p>
            <w:pPr>
              <w:pStyle w:val="TableContents"/>
              <w:bidi w:val="0"/>
              <w:spacing w:before="0" w:after="283"/>
              <w:jc w:val="left"/>
              <w:rPr/>
            </w:pPr>
            <w:r>
              <w:rPr/>
              <w:t xml:space="preserve">Aubrey Sitterson (# 55-70) Sina Grace (# 67 -- 96) Sean Mackiewicz (# 97 --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lukua Walking Dead -sarjakuvassa on?</w:t>
      </w:r>
    </w:p>
    <w:p>
      <w:pPr>
        <w:pStyle w:val="TextBody"/>
        <w:bidi w:val="0"/>
        <w:jc w:val="left"/>
        <w:rPr>
          <w:b/>
          <w:u w:val="single"/>
          <w:shd w:val="clear" w:fill="FFFF00"/>
        </w:rPr>
      </w:pPr>
      <w:r>
        <w:rPr>
          <w:b/>
          <w:u w:val="single"/>
          <w:shd w:val="clear" w:fill="FFFF00"/>
        </w:rPr>
        <w:t xml:space="preserve">Asiakirjan numero 6174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710"/>
        <w:gridCol w:w="2031"/>
        <w:gridCol w:w="3854"/>
        <w:gridCol w:w="1610"/>
      </w:tblGrid>
      <w:tr>
        <w:trPr/>
        <w:tc>
          <w:tcPr>
            <w:tcW w:w="2710" w:type="dxa"/>
            <w:tcBorders/>
            <w:vAlign w:val="center"/>
          </w:tcPr>
          <w:p>
            <w:pPr>
              <w:pStyle w:val="TableHeading"/>
              <w:suppressLineNumbers/>
              <w:bidi w:val="0"/>
              <w:spacing w:before="0" w:after="283"/>
              <w:jc w:val="center"/>
              <w:rPr/>
            </w:pPr>
            <w:r>
              <w:rPr/>
              <w:t xml:space="preserve">Kuva </w:t>
            </w:r>
          </w:p>
        </w:tc>
        <w:tc>
          <w:tcPr>
            <w:tcW w:w="2031" w:type="dxa"/>
            <w:tcBorders/>
            <w:vAlign w:val="center"/>
          </w:tcPr>
          <w:p>
            <w:pPr>
              <w:pStyle w:val="TableHeading"/>
              <w:suppressLineNumbers/>
              <w:bidi w:val="0"/>
              <w:spacing w:before="0" w:after="283"/>
              <w:jc w:val="center"/>
              <w:rPr/>
            </w:pPr>
            <w:r>
              <w:rPr/>
              <w:t xml:space="preserve">Nimi </w:t>
            </w:r>
          </w:p>
        </w:tc>
        <w:tc>
          <w:tcPr>
            <w:tcW w:w="3854" w:type="dxa"/>
            <w:tcBorders/>
            <w:vAlign w:val="center"/>
          </w:tcPr>
          <w:p>
            <w:pPr>
              <w:pStyle w:val="TableHeading"/>
              <w:suppressLineNumbers/>
              <w:bidi w:val="0"/>
              <w:spacing w:before="0" w:after="283"/>
              <w:jc w:val="center"/>
              <w:rPr/>
            </w:pPr>
            <w:r>
              <w:rPr/>
              <w:t xml:space="preserve">Virat kausi </w:t>
            </w:r>
          </w:p>
        </w:tc>
        <w:tc>
          <w:tcPr>
            <w:tcW w:w="1610" w:type="dxa"/>
            <w:tcBorders/>
            <w:vAlign w:val="center"/>
          </w:tcPr>
          <w:p>
            <w:pPr>
              <w:pStyle w:val="TableHeading"/>
              <w:suppressLineNumbers/>
              <w:bidi w:val="0"/>
              <w:spacing w:before="0" w:after="283"/>
              <w:jc w:val="center"/>
              <w:rPr/>
            </w:pPr>
            <w:r>
              <w:rPr/>
              <w:t xml:space="preserve">Ideologia </w:t>
            </w:r>
          </w:p>
        </w:tc>
      </w:tr>
      <w:tr>
        <w:trPr/>
        <w:tc>
          <w:tcPr>
            <w:tcW w:w="2710" w:type="dxa"/>
            <w:tcBorders/>
            <w:vAlign w:val="center"/>
          </w:tcPr>
          <w:p>
            <w:pPr>
              <w:pStyle w:val="TableContents"/>
              <w:bidi w:val="0"/>
              <w:spacing w:before="0" w:after="283"/>
              <w:jc w:val="left"/>
              <w:rPr>
                <w:sz w:val="4"/>
                <w:szCs w:val="4"/>
              </w:rPr>
            </w:pPr>
            <w:r>
              <w:rPr>
                <w:sz w:val="4"/>
                <w:szCs w:val="4"/>
              </w:rPr>
            </w:r>
          </w:p>
        </w:tc>
        <w:tc>
          <w:tcPr>
            <w:tcW w:w="2031" w:type="dxa"/>
            <w:tcBorders/>
            <w:vAlign w:val="center"/>
          </w:tcPr>
          <w:p>
            <w:pPr>
              <w:pStyle w:val="TableContents"/>
              <w:bidi w:val="0"/>
              <w:spacing w:before="0" w:after="283"/>
              <w:jc w:val="left"/>
              <w:rPr/>
            </w:pPr>
            <w:r>
              <w:rPr>
                <w:color w:val="A9A9A9"/>
              </w:rPr>
              <w:t xml:space="preserve">Kim Il-sung </w:t>
            </w:r>
            <w:r>
              <w:rPr/>
              <w:t xml:space="preserve">김일성 </w:t>
            </w:r>
            <w:r>
              <w:rPr/>
              <w:t xml:space="preserve">(1912 -- 1994)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KPA:n ylipäällikkö </w:t>
            </w:r>
          </w:p>
        </w:tc>
        <w:tc>
          <w:tcPr>
            <w:tcW w:w="2031" w:type="dxa"/>
            <w:tcBorders/>
            <w:vAlign w:val="center"/>
          </w:tcPr>
          <w:p>
            <w:pPr>
              <w:pStyle w:val="TableContents"/>
              <w:bidi w:val="0"/>
              <w:spacing w:before="0" w:after="283"/>
              <w:jc w:val="left"/>
              <w:rPr/>
            </w:pPr>
            <w:r>
              <w:rPr/>
              <w:t xml:space="preserve">8. helmikuuta 1948 -- 24. joulukuuta 1991 </w:t>
            </w:r>
          </w:p>
        </w:tc>
        <w:tc>
          <w:tcPr>
            <w:tcW w:w="3854" w:type="dxa"/>
            <w:tcBorders/>
            <w:vAlign w:val="center"/>
          </w:tcPr>
          <w:p>
            <w:pPr>
              <w:pStyle w:val="TableContents"/>
              <w:bidi w:val="0"/>
              <w:spacing w:before="0" w:after="283"/>
              <w:jc w:val="left"/>
              <w:rPr/>
            </w:pPr>
            <w:r>
              <w:rPr/>
              <w:t xml:space="preserve">9. syyskuuta 1948 ↓ 8. heinäkuuta 1994 (7004167380000000000 ♠ 45 vuotta, 302 päivää) </w:t>
            </w:r>
          </w:p>
        </w:tc>
        <w:tc>
          <w:tcPr>
            <w:tcW w:w="1610" w:type="dxa"/>
            <w:tcBorders/>
            <w:vAlign w:val="center"/>
          </w:tcPr>
          <w:p>
            <w:pPr>
              <w:pStyle w:val="TableContents"/>
              <w:bidi w:val="0"/>
              <w:spacing w:before="0" w:after="283"/>
              <w:jc w:val="left"/>
              <w:rPr/>
            </w:pPr>
            <w:r>
              <w:rPr/>
              <w:t xml:space="preserve">Juche (Kymmenen periaatetta) </w:t>
            </w:r>
          </w:p>
        </w:tc>
      </w:tr>
      <w:tr>
        <w:trPr/>
        <w:tc>
          <w:tcPr>
            <w:tcW w:w="2710" w:type="dxa"/>
            <w:tcBorders/>
            <w:vAlign w:val="center"/>
          </w:tcPr>
          <w:p>
            <w:pPr>
              <w:pStyle w:val="TableContents"/>
              <w:bidi w:val="0"/>
              <w:spacing w:before="0" w:after="283"/>
              <w:jc w:val="left"/>
              <w:rPr/>
            </w:pPr>
            <w:r>
              <w:rPr/>
              <w:t xml:space="preserve">Korean demokraattisen kansantasavallan hallituksen pääministeri </w:t>
            </w:r>
          </w:p>
        </w:tc>
        <w:tc>
          <w:tcPr>
            <w:tcW w:w="2031" w:type="dxa"/>
            <w:tcBorders/>
            <w:vAlign w:val="center"/>
          </w:tcPr>
          <w:p>
            <w:pPr>
              <w:pStyle w:val="TableContents"/>
              <w:bidi w:val="0"/>
              <w:spacing w:before="0" w:after="283"/>
              <w:jc w:val="left"/>
              <w:rPr/>
            </w:pPr>
            <w:r>
              <w:rPr/>
              <w:t xml:space="preserve">9. syyskuuta 1948 -- 28. joulukuuta 1972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WPK:n keskuskomitean puheenjohtaja </w:t>
            </w:r>
          </w:p>
        </w:tc>
        <w:tc>
          <w:tcPr>
            <w:tcW w:w="2031" w:type="dxa"/>
            <w:tcBorders/>
            <w:vAlign w:val="center"/>
          </w:tcPr>
          <w:p>
            <w:pPr>
              <w:pStyle w:val="TableContents"/>
              <w:bidi w:val="0"/>
              <w:spacing w:before="0" w:after="283"/>
              <w:jc w:val="left"/>
              <w:rPr/>
            </w:pPr>
            <w:r>
              <w:rPr/>
              <w:t xml:space="preserve">30. kesäkuuta 1949 -- 11. lokakuuta 1966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WPK:n sotilaskomitean puheenjohtaja </w:t>
            </w:r>
          </w:p>
        </w:tc>
        <w:tc>
          <w:tcPr>
            <w:tcW w:w="2031" w:type="dxa"/>
            <w:tcBorders/>
            <w:vAlign w:val="center"/>
          </w:tcPr>
          <w:p>
            <w:pPr>
              <w:pStyle w:val="TableContents"/>
              <w:bidi w:val="0"/>
              <w:spacing w:before="0" w:after="283"/>
              <w:jc w:val="left"/>
              <w:rPr/>
            </w:pPr>
            <w:r>
              <w:rPr/>
              <w:t xml:space="preserve">26. kesäkuuta 1950 -- 8. heinäkuuta 1994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WPK:n keskuskomitean pääsihteeri </w:t>
            </w:r>
          </w:p>
        </w:tc>
        <w:tc>
          <w:tcPr>
            <w:tcW w:w="2031" w:type="dxa"/>
            <w:tcBorders/>
            <w:vAlign w:val="center"/>
          </w:tcPr>
          <w:p>
            <w:pPr>
              <w:pStyle w:val="TableContents"/>
              <w:bidi w:val="0"/>
              <w:spacing w:before="0" w:after="283"/>
              <w:jc w:val="left"/>
              <w:rPr/>
            </w:pPr>
            <w:r>
              <w:rPr/>
              <w:t xml:space="preserve">11. lokakuuta 1966 -- 8. heinäkuuta 1994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Korean demokraattisen kansantasavallan presidentti </w:t>
            </w:r>
          </w:p>
        </w:tc>
        <w:tc>
          <w:tcPr>
            <w:tcW w:w="2031" w:type="dxa"/>
            <w:tcBorders/>
            <w:vAlign w:val="center"/>
          </w:tcPr>
          <w:p>
            <w:pPr>
              <w:pStyle w:val="TableContents"/>
              <w:bidi w:val="0"/>
              <w:spacing w:before="0" w:after="283"/>
              <w:jc w:val="left"/>
              <w:rPr/>
            </w:pPr>
            <w:r>
              <w:rPr/>
              <w:t xml:space="preserve">28. joulukuuta 1972 -- 8. heinäkuuta 1994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Korean demokraattisen kansantasavallan kansallisen puolustuskomission puheenjohtaja </w:t>
            </w:r>
          </w:p>
        </w:tc>
        <w:tc>
          <w:tcPr>
            <w:tcW w:w="2031" w:type="dxa"/>
            <w:tcBorders/>
            <w:vAlign w:val="center"/>
          </w:tcPr>
          <w:p>
            <w:pPr>
              <w:pStyle w:val="TableContents"/>
              <w:bidi w:val="0"/>
              <w:spacing w:before="0" w:after="283"/>
              <w:jc w:val="left"/>
              <w:rPr/>
            </w:pPr>
            <w:r>
              <w:rPr/>
              <w:t xml:space="preserve">28. joulukuuta 1972 -- 9. huhtikuuta 1993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Korean demokraattisen kansantasavallan ikuinen presidentti </w:t>
            </w:r>
          </w:p>
        </w:tc>
        <w:tc>
          <w:tcPr>
            <w:tcW w:w="2031" w:type="dxa"/>
            <w:tcBorders/>
            <w:vAlign w:val="center"/>
          </w:tcPr>
          <w:p>
            <w:pPr>
              <w:pStyle w:val="TableContents"/>
              <w:bidi w:val="0"/>
              <w:spacing w:before="0" w:after="283"/>
              <w:jc w:val="left"/>
              <w:rPr/>
            </w:pPr>
            <w:r>
              <w:rPr/>
              <w:t xml:space="preserve">5. syyskuuta 1998 -- viranhaltija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sz w:val="4"/>
                <w:szCs w:val="4"/>
              </w:rPr>
            </w:pPr>
            <w:r>
              <w:rPr>
                <w:sz w:val="4"/>
                <w:szCs w:val="4"/>
              </w:rPr>
            </w:r>
          </w:p>
        </w:tc>
        <w:tc>
          <w:tcPr>
            <w:tcW w:w="2031" w:type="dxa"/>
            <w:tcBorders/>
            <w:vAlign w:val="center"/>
          </w:tcPr>
          <w:p>
            <w:pPr>
              <w:pStyle w:val="TableContents"/>
              <w:bidi w:val="0"/>
              <w:spacing w:before="0" w:after="283"/>
              <w:jc w:val="left"/>
              <w:rPr/>
            </w:pPr>
            <w:r>
              <w:rPr/>
              <w:t xml:space="preserve">Kim Jong-il </w:t>
            </w:r>
            <w:r>
              <w:rPr/>
              <w:t xml:space="preserve">김정일 </w:t>
            </w:r>
            <w:r>
              <w:rPr/>
              <w:t xml:space="preserve">(1942 -- 2011)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KPA:n ylipäällikkö </w:t>
            </w:r>
          </w:p>
        </w:tc>
        <w:tc>
          <w:tcPr>
            <w:tcW w:w="2031" w:type="dxa"/>
            <w:tcBorders/>
            <w:vAlign w:val="center"/>
          </w:tcPr>
          <w:p>
            <w:pPr>
              <w:pStyle w:val="TableContents"/>
              <w:bidi w:val="0"/>
              <w:spacing w:before="0" w:after="283"/>
              <w:jc w:val="left"/>
              <w:rPr/>
            </w:pPr>
            <w:r>
              <w:rPr/>
              <w:t xml:space="preserve">24. joulukuuta 1991 -- 17. joulukuuta 2011 </w:t>
            </w:r>
          </w:p>
        </w:tc>
        <w:tc>
          <w:tcPr>
            <w:tcW w:w="3854" w:type="dxa"/>
            <w:tcBorders/>
            <w:vAlign w:val="center"/>
          </w:tcPr>
          <w:p>
            <w:pPr>
              <w:pStyle w:val="TableContents"/>
              <w:bidi w:val="0"/>
              <w:spacing w:before="0" w:after="283"/>
              <w:jc w:val="left"/>
              <w:rPr/>
            </w:pPr>
            <w:r>
              <w:rPr/>
              <w:t xml:space="preserve">8. heinäkuuta 1994 ↓ 17. joulukuuta 2011 (7003637100000000000 ♠ 17 vuotta, 162 päivää) </w:t>
            </w:r>
          </w:p>
        </w:tc>
        <w:tc>
          <w:tcPr>
            <w:tcW w:w="1610" w:type="dxa"/>
            <w:tcBorders/>
            <w:vAlign w:val="center"/>
          </w:tcPr>
          <w:p>
            <w:pPr>
              <w:pStyle w:val="TableContents"/>
              <w:bidi w:val="0"/>
              <w:spacing w:before="0" w:after="283"/>
              <w:jc w:val="left"/>
              <w:rPr/>
            </w:pPr>
            <w:r>
              <w:rPr/>
              <w:t xml:space="preserve">Juche Songun (Kymmenen periaatetta) </w:t>
            </w:r>
          </w:p>
        </w:tc>
      </w:tr>
      <w:tr>
        <w:trPr/>
        <w:tc>
          <w:tcPr>
            <w:tcW w:w="2710" w:type="dxa"/>
            <w:tcBorders/>
            <w:vAlign w:val="center"/>
          </w:tcPr>
          <w:p>
            <w:pPr>
              <w:pStyle w:val="TableContents"/>
              <w:bidi w:val="0"/>
              <w:spacing w:before="0" w:after="283"/>
              <w:jc w:val="left"/>
              <w:rPr/>
            </w:pPr>
            <w:r>
              <w:rPr/>
              <w:t xml:space="preserve">Korean demokraattisen kansantasavallan kansallisen puolustuskomission puheenjohtaja </w:t>
            </w:r>
          </w:p>
        </w:tc>
        <w:tc>
          <w:tcPr>
            <w:tcW w:w="2031" w:type="dxa"/>
            <w:tcBorders/>
            <w:vAlign w:val="center"/>
          </w:tcPr>
          <w:p>
            <w:pPr>
              <w:pStyle w:val="TableContents"/>
              <w:bidi w:val="0"/>
              <w:spacing w:before="0" w:after="283"/>
              <w:jc w:val="left"/>
              <w:rPr/>
            </w:pPr>
            <w:r>
              <w:rPr/>
              <w:t xml:space="preserve">9. huhtikuuta 1993 -- 17. joulukuuta 2011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WPK:n pääsihteeri </w:t>
            </w:r>
          </w:p>
        </w:tc>
        <w:tc>
          <w:tcPr>
            <w:tcW w:w="2031" w:type="dxa"/>
            <w:tcBorders/>
            <w:vAlign w:val="center"/>
          </w:tcPr>
          <w:p>
            <w:pPr>
              <w:pStyle w:val="TableContents"/>
              <w:bidi w:val="0"/>
              <w:spacing w:before="0" w:after="283"/>
              <w:jc w:val="left"/>
              <w:rPr/>
            </w:pPr>
            <w:r>
              <w:rPr/>
              <w:t xml:space="preserve">8. lokakuuta 1997 -- 17. joulukuuta 2011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WPK:n sotilaskomitean puheenjohtaja </w:t>
            </w:r>
          </w:p>
        </w:tc>
        <w:tc>
          <w:tcPr>
            <w:tcW w:w="7495" w:type="dxa"/>
            <w:gridSpan w:val="3"/>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WPK:n ikuinen pääsihteeri </w:t>
            </w:r>
          </w:p>
        </w:tc>
        <w:tc>
          <w:tcPr>
            <w:tcW w:w="2031" w:type="dxa"/>
            <w:tcBorders/>
            <w:vAlign w:val="center"/>
          </w:tcPr>
          <w:p>
            <w:pPr>
              <w:pStyle w:val="TableContents"/>
              <w:bidi w:val="0"/>
              <w:spacing w:before="0" w:after="283"/>
              <w:jc w:val="left"/>
              <w:rPr/>
            </w:pPr>
            <w:r>
              <w:rPr/>
              <w:t xml:space="preserve">11. huhtikuuta 2012 -- Viranhaltija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Korean demokraattisen kansantasavallan kansallisen puolustuskomission ikuinen puheenjohtaja </w:t>
            </w:r>
          </w:p>
        </w:tc>
        <w:tc>
          <w:tcPr>
            <w:tcW w:w="2031" w:type="dxa"/>
            <w:tcBorders/>
            <w:vAlign w:val="center"/>
          </w:tcPr>
          <w:p>
            <w:pPr>
              <w:pStyle w:val="TableContents"/>
              <w:bidi w:val="0"/>
              <w:spacing w:before="0" w:after="283"/>
              <w:jc w:val="left"/>
              <w:rPr/>
            </w:pPr>
            <w:r>
              <w:rPr/>
              <w:t xml:space="preserve">13. huhtikuuta 2012 -- Viranhaltija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sz w:val="4"/>
                <w:szCs w:val="4"/>
              </w:rPr>
            </w:pPr>
            <w:r>
              <w:rPr>
                <w:sz w:val="4"/>
                <w:szCs w:val="4"/>
              </w:rPr>
            </w:r>
          </w:p>
        </w:tc>
        <w:tc>
          <w:tcPr>
            <w:tcW w:w="2031" w:type="dxa"/>
            <w:tcBorders/>
            <w:vAlign w:val="center"/>
          </w:tcPr>
          <w:p>
            <w:pPr>
              <w:pStyle w:val="TableContents"/>
              <w:bidi w:val="0"/>
              <w:spacing w:before="0" w:after="283"/>
              <w:jc w:val="left"/>
              <w:rPr/>
            </w:pPr>
            <w:r>
              <w:rPr/>
              <w:t xml:space="preserve">Kim Jong-un </w:t>
            </w:r>
            <w:r>
              <w:rPr/>
              <w:t xml:space="preserve">김정은 </w:t>
            </w:r>
            <w:r>
              <w:rPr/>
              <w:t xml:space="preserve">(syntynyt 1984)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KPA:n ylipäällikkö </w:t>
            </w:r>
          </w:p>
        </w:tc>
        <w:tc>
          <w:tcPr>
            <w:tcW w:w="2031" w:type="dxa"/>
            <w:tcBorders/>
            <w:vAlign w:val="center"/>
          </w:tcPr>
          <w:p>
            <w:pPr>
              <w:pStyle w:val="TableContents"/>
              <w:bidi w:val="0"/>
              <w:spacing w:before="0" w:after="283"/>
              <w:jc w:val="left"/>
              <w:rPr/>
            </w:pPr>
            <w:r>
              <w:rPr/>
              <w:t xml:space="preserve">30. joulukuuta 2011 -- Viranhaltija </w:t>
            </w:r>
          </w:p>
        </w:tc>
        <w:tc>
          <w:tcPr>
            <w:tcW w:w="3854" w:type="dxa"/>
            <w:tcBorders/>
            <w:vAlign w:val="center"/>
          </w:tcPr>
          <w:p>
            <w:pPr>
              <w:pStyle w:val="TableContents"/>
              <w:bidi w:val="0"/>
              <w:spacing w:before="0" w:after="283"/>
              <w:jc w:val="left"/>
              <w:rPr/>
            </w:pPr>
            <w:r>
              <w:rPr/>
              <w:t xml:space="preserve">17. joulukuuta 2011 ↓ Viranhaltija (7003213500000000000 ♠ 5 vuotta, 308 päivää) </w:t>
            </w:r>
          </w:p>
        </w:tc>
        <w:tc>
          <w:tcPr>
            <w:tcW w:w="1610" w:type="dxa"/>
            <w:tcBorders/>
            <w:vAlign w:val="center"/>
          </w:tcPr>
          <w:p>
            <w:pPr>
              <w:pStyle w:val="TableContents"/>
              <w:bidi w:val="0"/>
              <w:spacing w:before="0" w:after="283"/>
              <w:jc w:val="left"/>
              <w:rPr/>
            </w:pPr>
            <w:r>
              <w:rPr/>
              <w:t xml:space="preserve">Juche Songun (Kymmenen periaatetta) </w:t>
            </w:r>
          </w:p>
        </w:tc>
      </w:tr>
      <w:tr>
        <w:trPr/>
        <w:tc>
          <w:tcPr>
            <w:tcW w:w="2710" w:type="dxa"/>
            <w:tcBorders/>
            <w:vAlign w:val="center"/>
          </w:tcPr>
          <w:p>
            <w:pPr>
              <w:pStyle w:val="TableContents"/>
              <w:bidi w:val="0"/>
              <w:spacing w:before="0" w:after="283"/>
              <w:jc w:val="left"/>
              <w:rPr/>
            </w:pPr>
            <w:r>
              <w:rPr/>
              <w:t xml:space="preserve">WPK:n ensimmäinen sihteeri </w:t>
            </w:r>
          </w:p>
        </w:tc>
        <w:tc>
          <w:tcPr>
            <w:tcW w:w="2031" w:type="dxa"/>
            <w:tcBorders/>
            <w:vAlign w:val="center"/>
          </w:tcPr>
          <w:p>
            <w:pPr>
              <w:pStyle w:val="TableContents"/>
              <w:bidi w:val="0"/>
              <w:spacing w:before="0" w:after="283"/>
              <w:jc w:val="left"/>
              <w:rPr/>
            </w:pPr>
            <w:r>
              <w:rPr/>
              <w:t xml:space="preserve">11. huhtikuuta 2012 -- 9. toukokuuta 2016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WPK:n sotilaskomitean puheenjohtaja </w:t>
            </w:r>
          </w:p>
        </w:tc>
        <w:tc>
          <w:tcPr>
            <w:tcW w:w="2031" w:type="dxa"/>
            <w:tcBorders/>
            <w:vAlign w:val="center"/>
          </w:tcPr>
          <w:p>
            <w:pPr>
              <w:pStyle w:val="TableContents"/>
              <w:bidi w:val="0"/>
              <w:spacing w:before="0" w:after="283"/>
              <w:jc w:val="left"/>
              <w:rPr/>
            </w:pPr>
            <w:r>
              <w:rPr/>
              <w:t xml:space="preserve">11. huhtikuuta 2012 -- Viranhaltija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Korean demokraattisen kansantasavallan kansallisen puolustuskomission ensimmäinen puheenjohtaja. </w:t>
            </w:r>
          </w:p>
        </w:tc>
        <w:tc>
          <w:tcPr>
            <w:tcW w:w="2031" w:type="dxa"/>
            <w:tcBorders/>
            <w:vAlign w:val="center"/>
          </w:tcPr>
          <w:p>
            <w:pPr>
              <w:pStyle w:val="TableContents"/>
              <w:bidi w:val="0"/>
              <w:spacing w:before="0" w:after="283"/>
              <w:jc w:val="left"/>
              <w:rPr/>
            </w:pPr>
            <w:r>
              <w:rPr/>
              <w:t xml:space="preserve">13. huhtikuuta 2012 -- 29. kesäkuuta 2016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WPK:n puheenjohtaja </w:t>
            </w:r>
          </w:p>
        </w:tc>
        <w:tc>
          <w:tcPr>
            <w:tcW w:w="2031" w:type="dxa"/>
            <w:tcBorders/>
            <w:vAlign w:val="center"/>
          </w:tcPr>
          <w:p>
            <w:pPr>
              <w:pStyle w:val="TableContents"/>
              <w:bidi w:val="0"/>
              <w:spacing w:before="0" w:after="283"/>
              <w:jc w:val="left"/>
              <w:rPr/>
            </w:pPr>
            <w:r>
              <w:rPr/>
              <w:t xml:space="preserve">9. toukokuuta 2016 -- Viranhaltija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Valtion asioiden valiokunnan puheenjohtaja </w:t>
            </w:r>
          </w:p>
        </w:tc>
        <w:tc>
          <w:tcPr>
            <w:tcW w:w="2031" w:type="dxa"/>
            <w:tcBorders/>
            <w:vAlign w:val="center"/>
          </w:tcPr>
          <w:p>
            <w:pPr>
              <w:pStyle w:val="TableContents"/>
              <w:bidi w:val="0"/>
              <w:spacing w:before="0" w:after="283"/>
              <w:jc w:val="left"/>
              <w:rPr/>
            </w:pPr>
            <w:r>
              <w:rPr/>
              <w:t xml:space="preserve">29. kesäkuuta 2016 -- Viranhaltija </w:t>
            </w:r>
          </w:p>
        </w:tc>
        <w:tc>
          <w:tcPr>
            <w:tcW w:w="5464"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Pohjois-Korean ensimmäinen diktaattori?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710"/>
        <w:gridCol w:w="2031"/>
        <w:gridCol w:w="3854"/>
        <w:gridCol w:w="1610"/>
      </w:tblGrid>
      <w:tr>
        <w:trPr/>
        <w:tc>
          <w:tcPr>
            <w:tcW w:w="2710" w:type="dxa"/>
            <w:tcBorders/>
            <w:vAlign w:val="center"/>
          </w:tcPr>
          <w:p>
            <w:pPr>
              <w:pStyle w:val="TableHeading"/>
              <w:suppressLineNumbers/>
              <w:bidi w:val="0"/>
              <w:spacing w:before="0" w:after="283"/>
              <w:jc w:val="center"/>
              <w:rPr/>
            </w:pPr>
            <w:r>
              <w:rPr/>
              <w:t xml:space="preserve">Kuva </w:t>
            </w:r>
          </w:p>
        </w:tc>
        <w:tc>
          <w:tcPr>
            <w:tcW w:w="2031" w:type="dxa"/>
            <w:tcBorders/>
            <w:vAlign w:val="center"/>
          </w:tcPr>
          <w:p>
            <w:pPr>
              <w:pStyle w:val="TableHeading"/>
              <w:suppressLineNumbers/>
              <w:bidi w:val="0"/>
              <w:spacing w:before="0" w:after="283"/>
              <w:jc w:val="center"/>
              <w:rPr/>
            </w:pPr>
            <w:r>
              <w:rPr/>
              <w:t xml:space="preserve">Nimi </w:t>
            </w:r>
          </w:p>
        </w:tc>
        <w:tc>
          <w:tcPr>
            <w:tcW w:w="3854" w:type="dxa"/>
            <w:tcBorders/>
            <w:vAlign w:val="center"/>
          </w:tcPr>
          <w:p>
            <w:pPr>
              <w:pStyle w:val="TableHeading"/>
              <w:suppressLineNumbers/>
              <w:bidi w:val="0"/>
              <w:spacing w:before="0" w:after="283"/>
              <w:jc w:val="center"/>
              <w:rPr/>
            </w:pPr>
            <w:r>
              <w:rPr/>
              <w:t xml:space="preserve">Virat kausi </w:t>
            </w:r>
          </w:p>
        </w:tc>
        <w:tc>
          <w:tcPr>
            <w:tcW w:w="1610" w:type="dxa"/>
            <w:tcBorders/>
            <w:vAlign w:val="center"/>
          </w:tcPr>
          <w:p>
            <w:pPr>
              <w:pStyle w:val="TableHeading"/>
              <w:suppressLineNumbers/>
              <w:bidi w:val="0"/>
              <w:spacing w:before="0" w:after="283"/>
              <w:jc w:val="center"/>
              <w:rPr/>
            </w:pPr>
            <w:r>
              <w:rPr/>
              <w:t xml:space="preserve">Ideologia </w:t>
            </w:r>
          </w:p>
        </w:tc>
      </w:tr>
      <w:tr>
        <w:trPr/>
        <w:tc>
          <w:tcPr>
            <w:tcW w:w="2710" w:type="dxa"/>
            <w:tcBorders/>
            <w:vAlign w:val="center"/>
          </w:tcPr>
          <w:p>
            <w:pPr>
              <w:pStyle w:val="TableContents"/>
              <w:bidi w:val="0"/>
              <w:spacing w:before="0" w:after="283"/>
              <w:jc w:val="left"/>
              <w:rPr>
                <w:sz w:val="4"/>
                <w:szCs w:val="4"/>
              </w:rPr>
            </w:pPr>
            <w:r>
              <w:rPr>
                <w:sz w:val="4"/>
                <w:szCs w:val="4"/>
              </w:rPr>
            </w:r>
          </w:p>
        </w:tc>
        <w:tc>
          <w:tcPr>
            <w:tcW w:w="2031" w:type="dxa"/>
            <w:tcBorders/>
            <w:vAlign w:val="center"/>
          </w:tcPr>
          <w:p>
            <w:pPr>
              <w:pStyle w:val="TableContents"/>
              <w:bidi w:val="0"/>
              <w:spacing w:before="0" w:after="283"/>
              <w:jc w:val="left"/>
              <w:rPr/>
            </w:pPr>
            <w:r>
              <w:rPr>
                <w:color w:val="A9A9A9"/>
              </w:rPr>
              <w:t xml:space="preserve">Kim Il-sung </w:t>
            </w:r>
            <w:r>
              <w:rPr/>
              <w:t xml:space="preserve">김일성 </w:t>
            </w:r>
            <w:r>
              <w:rPr/>
              <w:t xml:space="preserve">(1912 -- 1994)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KPA:n ylipäällikkö </w:t>
            </w:r>
          </w:p>
        </w:tc>
        <w:tc>
          <w:tcPr>
            <w:tcW w:w="2031" w:type="dxa"/>
            <w:tcBorders/>
            <w:vAlign w:val="center"/>
          </w:tcPr>
          <w:p>
            <w:pPr>
              <w:pStyle w:val="TableContents"/>
              <w:bidi w:val="0"/>
              <w:spacing w:before="0" w:after="283"/>
              <w:jc w:val="left"/>
              <w:rPr/>
            </w:pPr>
            <w:r>
              <w:rPr/>
              <w:t xml:space="preserve">8. helmikuuta 1948 -- 24. joulukuuta 1991 </w:t>
            </w:r>
          </w:p>
        </w:tc>
        <w:tc>
          <w:tcPr>
            <w:tcW w:w="3854" w:type="dxa"/>
            <w:tcBorders/>
            <w:vAlign w:val="center"/>
          </w:tcPr>
          <w:p>
            <w:pPr>
              <w:pStyle w:val="TableContents"/>
              <w:bidi w:val="0"/>
              <w:spacing w:before="0" w:after="283"/>
              <w:jc w:val="left"/>
              <w:rPr/>
            </w:pPr>
            <w:r>
              <w:rPr/>
              <w:t xml:space="preserve">9. syyskuuta 1948 ↓ 8. heinäkuuta 1994 (7004167380000000000 ♠ 45 vuotta, 302 päivää) </w:t>
            </w:r>
          </w:p>
        </w:tc>
        <w:tc>
          <w:tcPr>
            <w:tcW w:w="1610" w:type="dxa"/>
            <w:tcBorders/>
            <w:vAlign w:val="center"/>
          </w:tcPr>
          <w:p>
            <w:pPr>
              <w:pStyle w:val="TableContents"/>
              <w:bidi w:val="0"/>
              <w:spacing w:before="0" w:after="283"/>
              <w:jc w:val="left"/>
              <w:rPr/>
            </w:pPr>
            <w:r>
              <w:rPr/>
              <w:t xml:space="preserve">Juche (Kymmenen periaatetta) </w:t>
            </w:r>
          </w:p>
        </w:tc>
      </w:tr>
      <w:tr>
        <w:trPr/>
        <w:tc>
          <w:tcPr>
            <w:tcW w:w="2710" w:type="dxa"/>
            <w:tcBorders/>
            <w:vAlign w:val="center"/>
          </w:tcPr>
          <w:p>
            <w:pPr>
              <w:pStyle w:val="TableContents"/>
              <w:bidi w:val="0"/>
              <w:spacing w:before="0" w:after="283"/>
              <w:jc w:val="left"/>
              <w:rPr/>
            </w:pPr>
            <w:r>
              <w:rPr/>
              <w:t xml:space="preserve">Korean demokraattisen kansantasavallan hallituksen pääministeri </w:t>
            </w:r>
          </w:p>
        </w:tc>
        <w:tc>
          <w:tcPr>
            <w:tcW w:w="2031" w:type="dxa"/>
            <w:tcBorders/>
            <w:vAlign w:val="center"/>
          </w:tcPr>
          <w:p>
            <w:pPr>
              <w:pStyle w:val="TableContents"/>
              <w:bidi w:val="0"/>
              <w:spacing w:before="0" w:after="283"/>
              <w:jc w:val="left"/>
              <w:rPr/>
            </w:pPr>
            <w:r>
              <w:rPr/>
              <w:t xml:space="preserve">9. syyskuuta 1948 -- 28. joulukuuta 1972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WPK:n keskuskomitean puheenjohtaja </w:t>
            </w:r>
          </w:p>
        </w:tc>
        <w:tc>
          <w:tcPr>
            <w:tcW w:w="2031" w:type="dxa"/>
            <w:tcBorders/>
            <w:vAlign w:val="center"/>
          </w:tcPr>
          <w:p>
            <w:pPr>
              <w:pStyle w:val="TableContents"/>
              <w:bidi w:val="0"/>
              <w:spacing w:before="0" w:after="283"/>
              <w:jc w:val="left"/>
              <w:rPr/>
            </w:pPr>
            <w:r>
              <w:rPr/>
              <w:t xml:space="preserve">30. kesäkuuta 1949 -- 11. lokakuuta 1966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WPK:n sotilaskomitean puheenjohtaja </w:t>
            </w:r>
          </w:p>
        </w:tc>
        <w:tc>
          <w:tcPr>
            <w:tcW w:w="2031" w:type="dxa"/>
            <w:tcBorders/>
            <w:vAlign w:val="center"/>
          </w:tcPr>
          <w:p>
            <w:pPr>
              <w:pStyle w:val="TableContents"/>
              <w:bidi w:val="0"/>
              <w:spacing w:before="0" w:after="283"/>
              <w:jc w:val="left"/>
              <w:rPr/>
            </w:pPr>
            <w:r>
              <w:rPr/>
              <w:t xml:space="preserve">26. kesäkuuta 1950 -- 8. heinäkuuta 1994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WPK:n keskuskomitean pääsihteeri </w:t>
            </w:r>
          </w:p>
        </w:tc>
        <w:tc>
          <w:tcPr>
            <w:tcW w:w="2031" w:type="dxa"/>
            <w:tcBorders/>
            <w:vAlign w:val="center"/>
          </w:tcPr>
          <w:p>
            <w:pPr>
              <w:pStyle w:val="TableContents"/>
              <w:bidi w:val="0"/>
              <w:spacing w:before="0" w:after="283"/>
              <w:jc w:val="left"/>
              <w:rPr/>
            </w:pPr>
            <w:r>
              <w:rPr/>
              <w:t xml:space="preserve">11. lokakuuta 1966 -- 8. heinäkuuta 1994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Korean demokraattisen kansantasavallan presidentti </w:t>
            </w:r>
          </w:p>
        </w:tc>
        <w:tc>
          <w:tcPr>
            <w:tcW w:w="2031" w:type="dxa"/>
            <w:tcBorders/>
            <w:vAlign w:val="center"/>
          </w:tcPr>
          <w:p>
            <w:pPr>
              <w:pStyle w:val="TableContents"/>
              <w:bidi w:val="0"/>
              <w:spacing w:before="0" w:after="283"/>
              <w:jc w:val="left"/>
              <w:rPr/>
            </w:pPr>
            <w:r>
              <w:rPr/>
              <w:t xml:space="preserve">28. joulukuuta 1972 -- 8. heinäkuuta 1994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Korean demokraattisen kansantasavallan kansallisen puolustuskomission puheenjohtaja </w:t>
            </w:r>
          </w:p>
        </w:tc>
        <w:tc>
          <w:tcPr>
            <w:tcW w:w="2031" w:type="dxa"/>
            <w:tcBorders/>
            <w:vAlign w:val="center"/>
          </w:tcPr>
          <w:p>
            <w:pPr>
              <w:pStyle w:val="TableContents"/>
              <w:bidi w:val="0"/>
              <w:spacing w:before="0" w:after="283"/>
              <w:jc w:val="left"/>
              <w:rPr/>
            </w:pPr>
            <w:r>
              <w:rPr/>
              <w:t xml:space="preserve">28. joulukuuta 1972 -- 9. huhtikuuta 1993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Korean demokraattisen kansantasavallan ikuinen presidentti </w:t>
            </w:r>
          </w:p>
        </w:tc>
        <w:tc>
          <w:tcPr>
            <w:tcW w:w="2031" w:type="dxa"/>
            <w:tcBorders/>
            <w:vAlign w:val="center"/>
          </w:tcPr>
          <w:p>
            <w:pPr>
              <w:pStyle w:val="TableContents"/>
              <w:bidi w:val="0"/>
              <w:spacing w:before="0" w:after="283"/>
              <w:jc w:val="left"/>
              <w:rPr/>
            </w:pPr>
            <w:r>
              <w:rPr/>
              <w:t xml:space="preserve">5. syyskuuta 1998 -- viranhaltija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sz w:val="4"/>
                <w:szCs w:val="4"/>
              </w:rPr>
            </w:pPr>
            <w:r>
              <w:rPr>
                <w:sz w:val="4"/>
                <w:szCs w:val="4"/>
              </w:rPr>
            </w:r>
          </w:p>
        </w:tc>
        <w:tc>
          <w:tcPr>
            <w:tcW w:w="2031" w:type="dxa"/>
            <w:tcBorders/>
            <w:vAlign w:val="center"/>
          </w:tcPr>
          <w:p>
            <w:pPr>
              <w:pStyle w:val="TableContents"/>
              <w:bidi w:val="0"/>
              <w:spacing w:before="0" w:after="283"/>
              <w:jc w:val="left"/>
              <w:rPr/>
            </w:pPr>
            <w:r>
              <w:rPr/>
              <w:t xml:space="preserve">Kim Jong-il </w:t>
            </w:r>
            <w:r>
              <w:rPr/>
              <w:t xml:space="preserve">김정일 </w:t>
            </w:r>
            <w:r>
              <w:rPr/>
              <w:t xml:space="preserve">(1942 -- 2011)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KPA:n ylipäällikkö </w:t>
            </w:r>
          </w:p>
        </w:tc>
        <w:tc>
          <w:tcPr>
            <w:tcW w:w="2031" w:type="dxa"/>
            <w:tcBorders/>
            <w:vAlign w:val="center"/>
          </w:tcPr>
          <w:p>
            <w:pPr>
              <w:pStyle w:val="TableContents"/>
              <w:bidi w:val="0"/>
              <w:spacing w:before="0" w:after="283"/>
              <w:jc w:val="left"/>
              <w:rPr/>
            </w:pPr>
            <w:r>
              <w:rPr/>
              <w:t xml:space="preserve">24. joulukuuta 1991 -- 17. joulukuuta 2011 </w:t>
            </w:r>
          </w:p>
        </w:tc>
        <w:tc>
          <w:tcPr>
            <w:tcW w:w="3854" w:type="dxa"/>
            <w:tcBorders/>
            <w:vAlign w:val="center"/>
          </w:tcPr>
          <w:p>
            <w:pPr>
              <w:pStyle w:val="TableContents"/>
              <w:bidi w:val="0"/>
              <w:spacing w:before="0" w:after="283"/>
              <w:jc w:val="left"/>
              <w:rPr/>
            </w:pPr>
            <w:r>
              <w:rPr/>
              <w:t xml:space="preserve">8. heinäkuuta 1994 ↓ 17. joulukuuta 2011 (7003637100000000000 ♠ 17 vuotta, 162 päivää) </w:t>
            </w:r>
          </w:p>
        </w:tc>
        <w:tc>
          <w:tcPr>
            <w:tcW w:w="1610" w:type="dxa"/>
            <w:tcBorders/>
            <w:vAlign w:val="center"/>
          </w:tcPr>
          <w:p>
            <w:pPr>
              <w:pStyle w:val="TableContents"/>
              <w:bidi w:val="0"/>
              <w:spacing w:before="0" w:after="283"/>
              <w:jc w:val="left"/>
              <w:rPr/>
            </w:pPr>
            <w:r>
              <w:rPr/>
              <w:t xml:space="preserve">Juche Songun (Kymmenen periaatetta) </w:t>
            </w:r>
          </w:p>
        </w:tc>
      </w:tr>
      <w:tr>
        <w:trPr/>
        <w:tc>
          <w:tcPr>
            <w:tcW w:w="2710" w:type="dxa"/>
            <w:tcBorders/>
            <w:vAlign w:val="center"/>
          </w:tcPr>
          <w:p>
            <w:pPr>
              <w:pStyle w:val="TableContents"/>
              <w:bidi w:val="0"/>
              <w:spacing w:before="0" w:after="283"/>
              <w:jc w:val="left"/>
              <w:rPr/>
            </w:pPr>
            <w:r>
              <w:rPr/>
              <w:t xml:space="preserve">Korean demokraattisen kansantasavallan kansallisen puolustuskomission puheenjohtaja </w:t>
            </w:r>
          </w:p>
        </w:tc>
        <w:tc>
          <w:tcPr>
            <w:tcW w:w="2031" w:type="dxa"/>
            <w:tcBorders/>
            <w:vAlign w:val="center"/>
          </w:tcPr>
          <w:p>
            <w:pPr>
              <w:pStyle w:val="TableContents"/>
              <w:bidi w:val="0"/>
              <w:spacing w:before="0" w:after="283"/>
              <w:jc w:val="left"/>
              <w:rPr/>
            </w:pPr>
            <w:r>
              <w:rPr/>
              <w:t xml:space="preserve">9. huhtikuuta 1993 -- 17. joulukuuta 2011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WPK:n pääsihteeri </w:t>
            </w:r>
          </w:p>
        </w:tc>
        <w:tc>
          <w:tcPr>
            <w:tcW w:w="2031" w:type="dxa"/>
            <w:tcBorders/>
            <w:vAlign w:val="center"/>
          </w:tcPr>
          <w:p>
            <w:pPr>
              <w:pStyle w:val="TableContents"/>
              <w:bidi w:val="0"/>
              <w:spacing w:before="0" w:after="283"/>
              <w:jc w:val="left"/>
              <w:rPr/>
            </w:pPr>
            <w:r>
              <w:rPr/>
              <w:t xml:space="preserve">8. lokakuuta 1997 -- 17. joulukuuta 2011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WPK:n sotilaskomission puheenjohtaja </w:t>
            </w:r>
          </w:p>
        </w:tc>
        <w:tc>
          <w:tcPr>
            <w:tcW w:w="7495" w:type="dxa"/>
            <w:gridSpan w:val="3"/>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WPK:n ikuinen pääsihteeri </w:t>
            </w:r>
          </w:p>
        </w:tc>
        <w:tc>
          <w:tcPr>
            <w:tcW w:w="2031" w:type="dxa"/>
            <w:tcBorders/>
            <w:vAlign w:val="center"/>
          </w:tcPr>
          <w:p>
            <w:pPr>
              <w:pStyle w:val="TableContents"/>
              <w:bidi w:val="0"/>
              <w:spacing w:before="0" w:after="283"/>
              <w:jc w:val="left"/>
              <w:rPr/>
            </w:pPr>
            <w:r>
              <w:rPr/>
              <w:t xml:space="preserve">11. huhtikuuta 2012 -- Viranhaltija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Korean demokraattisen kansantasavallan kansallisen puolustuskomission ikuinen puheenjohtaja </w:t>
            </w:r>
          </w:p>
        </w:tc>
        <w:tc>
          <w:tcPr>
            <w:tcW w:w="2031" w:type="dxa"/>
            <w:tcBorders/>
            <w:vAlign w:val="center"/>
          </w:tcPr>
          <w:p>
            <w:pPr>
              <w:pStyle w:val="TableContents"/>
              <w:bidi w:val="0"/>
              <w:spacing w:before="0" w:after="283"/>
              <w:jc w:val="left"/>
              <w:rPr/>
            </w:pPr>
            <w:r>
              <w:rPr/>
              <w:t xml:space="preserve">13. huhtikuuta 2012 -- Viranhaltija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sz w:val="4"/>
                <w:szCs w:val="4"/>
              </w:rPr>
            </w:pPr>
            <w:r>
              <w:rPr>
                <w:sz w:val="4"/>
                <w:szCs w:val="4"/>
              </w:rPr>
            </w:r>
          </w:p>
        </w:tc>
        <w:tc>
          <w:tcPr>
            <w:tcW w:w="2031" w:type="dxa"/>
            <w:tcBorders/>
            <w:vAlign w:val="center"/>
          </w:tcPr>
          <w:p>
            <w:pPr>
              <w:pStyle w:val="TableContents"/>
              <w:bidi w:val="0"/>
              <w:spacing w:before="0" w:after="283"/>
              <w:jc w:val="left"/>
              <w:rPr/>
            </w:pPr>
            <w:r>
              <w:rPr/>
              <w:t xml:space="preserve">Kim Jong-un </w:t>
            </w:r>
            <w:r>
              <w:rPr/>
              <w:t xml:space="preserve">김정은 </w:t>
            </w:r>
            <w:r>
              <w:rPr/>
              <w:t xml:space="preserve">(syntynyt 1984)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KPA:n ylipäällikkö </w:t>
            </w:r>
          </w:p>
        </w:tc>
        <w:tc>
          <w:tcPr>
            <w:tcW w:w="2031" w:type="dxa"/>
            <w:tcBorders/>
            <w:vAlign w:val="center"/>
          </w:tcPr>
          <w:p>
            <w:pPr>
              <w:pStyle w:val="TableContents"/>
              <w:bidi w:val="0"/>
              <w:spacing w:before="0" w:after="283"/>
              <w:jc w:val="left"/>
              <w:rPr/>
            </w:pPr>
            <w:r>
              <w:rPr/>
              <w:t xml:space="preserve">30. joulukuuta 2011 -- Viranhaltija </w:t>
            </w:r>
          </w:p>
        </w:tc>
        <w:tc>
          <w:tcPr>
            <w:tcW w:w="3854" w:type="dxa"/>
            <w:tcBorders/>
            <w:vAlign w:val="center"/>
          </w:tcPr>
          <w:p>
            <w:pPr>
              <w:pStyle w:val="TableContents"/>
              <w:bidi w:val="0"/>
              <w:spacing w:before="0" w:after="283"/>
              <w:jc w:val="left"/>
              <w:rPr/>
            </w:pPr>
            <w:r>
              <w:rPr/>
              <w:t xml:space="preserve">17. joulukuuta 2011 ↓ Viranhaltija (7003215300000000000 ♠ 5 vuotta, 326 päivää) </w:t>
            </w:r>
          </w:p>
        </w:tc>
        <w:tc>
          <w:tcPr>
            <w:tcW w:w="1610" w:type="dxa"/>
            <w:tcBorders/>
            <w:vAlign w:val="center"/>
          </w:tcPr>
          <w:p>
            <w:pPr>
              <w:pStyle w:val="TableContents"/>
              <w:bidi w:val="0"/>
              <w:spacing w:before="0" w:after="283"/>
              <w:jc w:val="left"/>
              <w:rPr/>
            </w:pPr>
            <w:r>
              <w:rPr/>
              <w:t xml:space="preserve">Juche Songun (Kymmenen periaatetta) </w:t>
            </w:r>
          </w:p>
        </w:tc>
      </w:tr>
      <w:tr>
        <w:trPr/>
        <w:tc>
          <w:tcPr>
            <w:tcW w:w="2710" w:type="dxa"/>
            <w:tcBorders/>
            <w:vAlign w:val="center"/>
          </w:tcPr>
          <w:p>
            <w:pPr>
              <w:pStyle w:val="TableContents"/>
              <w:bidi w:val="0"/>
              <w:spacing w:before="0" w:after="283"/>
              <w:jc w:val="left"/>
              <w:rPr/>
            </w:pPr>
            <w:r>
              <w:rPr/>
              <w:t xml:space="preserve">WPK:n ensimmäinen sihteeri </w:t>
            </w:r>
          </w:p>
        </w:tc>
        <w:tc>
          <w:tcPr>
            <w:tcW w:w="2031" w:type="dxa"/>
            <w:tcBorders/>
            <w:vAlign w:val="center"/>
          </w:tcPr>
          <w:p>
            <w:pPr>
              <w:pStyle w:val="TableContents"/>
              <w:bidi w:val="0"/>
              <w:spacing w:before="0" w:after="283"/>
              <w:jc w:val="left"/>
              <w:rPr/>
            </w:pPr>
            <w:r>
              <w:rPr/>
              <w:t xml:space="preserve">11. huhtikuuta 2012 -- 9. toukokuuta 2016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WPK:n sotilaskomitean puheenjohtaja </w:t>
            </w:r>
          </w:p>
        </w:tc>
        <w:tc>
          <w:tcPr>
            <w:tcW w:w="2031" w:type="dxa"/>
            <w:tcBorders/>
            <w:vAlign w:val="center"/>
          </w:tcPr>
          <w:p>
            <w:pPr>
              <w:pStyle w:val="TableContents"/>
              <w:bidi w:val="0"/>
              <w:spacing w:before="0" w:after="283"/>
              <w:jc w:val="left"/>
              <w:rPr/>
            </w:pPr>
            <w:r>
              <w:rPr/>
              <w:t xml:space="preserve">11. huhtikuuta 2012 -- Viranhaltija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Korean demokraattisen kansantasavallan kansallisen puolustuskomission ensimmäinen puheenjohtaja. </w:t>
            </w:r>
          </w:p>
        </w:tc>
        <w:tc>
          <w:tcPr>
            <w:tcW w:w="2031" w:type="dxa"/>
            <w:tcBorders/>
            <w:vAlign w:val="center"/>
          </w:tcPr>
          <w:p>
            <w:pPr>
              <w:pStyle w:val="TableContents"/>
              <w:bidi w:val="0"/>
              <w:spacing w:before="0" w:after="283"/>
              <w:jc w:val="left"/>
              <w:rPr/>
            </w:pPr>
            <w:r>
              <w:rPr/>
              <w:t xml:space="preserve">13. huhtikuuta 2012 -- 29. kesäkuuta 2016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WPK:n puheenjohtaja </w:t>
            </w:r>
          </w:p>
        </w:tc>
        <w:tc>
          <w:tcPr>
            <w:tcW w:w="2031" w:type="dxa"/>
            <w:tcBorders/>
            <w:vAlign w:val="center"/>
          </w:tcPr>
          <w:p>
            <w:pPr>
              <w:pStyle w:val="TableContents"/>
              <w:bidi w:val="0"/>
              <w:spacing w:before="0" w:after="283"/>
              <w:jc w:val="left"/>
              <w:rPr/>
            </w:pPr>
            <w:r>
              <w:rPr/>
              <w:t xml:space="preserve">9. toukokuuta 2016 -- Viranhaltija </w:t>
            </w:r>
          </w:p>
        </w:tc>
        <w:tc>
          <w:tcPr>
            <w:tcW w:w="5464" w:type="dxa"/>
            <w:gridSpan w:val="2"/>
            <w:tcBorders/>
          </w:tcPr>
          <w:p>
            <w:pPr>
              <w:pStyle w:val="TableContents"/>
              <w:bidi w:val="0"/>
              <w:spacing w:before="0" w:after="283"/>
              <w:jc w:val="left"/>
              <w:rPr>
                <w:sz w:val="4"/>
                <w:szCs w:val="4"/>
              </w:rPr>
            </w:pPr>
            <w:r>
              <w:rPr>
                <w:sz w:val="4"/>
                <w:szCs w:val="4"/>
              </w:rPr>
            </w:r>
          </w:p>
        </w:tc>
      </w:tr>
      <w:tr>
        <w:trPr/>
        <w:tc>
          <w:tcPr>
            <w:tcW w:w="2710" w:type="dxa"/>
            <w:tcBorders/>
            <w:vAlign w:val="center"/>
          </w:tcPr>
          <w:p>
            <w:pPr>
              <w:pStyle w:val="TableContents"/>
              <w:bidi w:val="0"/>
              <w:spacing w:before="0" w:after="283"/>
              <w:jc w:val="left"/>
              <w:rPr/>
            </w:pPr>
            <w:r>
              <w:rPr/>
              <w:t xml:space="preserve">Valtion asioiden valiokunnan puheenjohtaja </w:t>
            </w:r>
          </w:p>
        </w:tc>
        <w:tc>
          <w:tcPr>
            <w:tcW w:w="2031" w:type="dxa"/>
            <w:tcBorders/>
            <w:vAlign w:val="center"/>
          </w:tcPr>
          <w:p>
            <w:pPr>
              <w:pStyle w:val="TableContents"/>
              <w:bidi w:val="0"/>
              <w:spacing w:before="0" w:after="283"/>
              <w:jc w:val="left"/>
              <w:rPr/>
            </w:pPr>
            <w:r>
              <w:rPr/>
              <w:t xml:space="preserve">29. kesäkuuta 2016 -- Viranhaltija </w:t>
            </w:r>
          </w:p>
        </w:tc>
        <w:tc>
          <w:tcPr>
            <w:tcW w:w="5464"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Pohjois-Korean hallitsija vuonna 1950?</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3291"/>
        <w:gridCol w:w="2324"/>
        <w:gridCol w:w="2761"/>
        <w:gridCol w:w="1829"/>
      </w:tblGrid>
      <w:tr>
        <w:trPr/>
        <w:tc>
          <w:tcPr>
            <w:tcW w:w="3291" w:type="dxa"/>
            <w:tcBorders/>
            <w:vAlign w:val="center"/>
          </w:tcPr>
          <w:p>
            <w:pPr>
              <w:pStyle w:val="TableHeading"/>
              <w:suppressLineNumbers/>
              <w:bidi w:val="0"/>
              <w:spacing w:before="0" w:after="283"/>
              <w:jc w:val="center"/>
              <w:rPr/>
            </w:pPr>
            <w:r>
              <w:rPr/>
              <w:t xml:space="preserve">Kuva </w:t>
            </w:r>
          </w:p>
        </w:tc>
        <w:tc>
          <w:tcPr>
            <w:tcW w:w="2324" w:type="dxa"/>
            <w:tcBorders/>
            <w:vAlign w:val="center"/>
          </w:tcPr>
          <w:p>
            <w:pPr>
              <w:pStyle w:val="TableHeading"/>
              <w:suppressLineNumbers/>
              <w:bidi w:val="0"/>
              <w:spacing w:before="0" w:after="283"/>
              <w:jc w:val="center"/>
              <w:rPr/>
            </w:pPr>
            <w:r>
              <w:rPr/>
              <w:t xml:space="preserve">Nimi </w:t>
            </w:r>
          </w:p>
        </w:tc>
        <w:tc>
          <w:tcPr>
            <w:tcW w:w="2761" w:type="dxa"/>
            <w:tcBorders/>
            <w:vAlign w:val="center"/>
          </w:tcPr>
          <w:p>
            <w:pPr>
              <w:pStyle w:val="TableHeading"/>
              <w:suppressLineNumbers/>
              <w:bidi w:val="0"/>
              <w:spacing w:before="0" w:after="283"/>
              <w:jc w:val="center"/>
              <w:rPr/>
            </w:pPr>
            <w:r>
              <w:rPr/>
              <w:t xml:space="preserve">Virat kausi </w:t>
            </w:r>
          </w:p>
        </w:tc>
        <w:tc>
          <w:tcPr>
            <w:tcW w:w="1829" w:type="dxa"/>
            <w:tcBorders/>
            <w:vAlign w:val="center"/>
          </w:tcPr>
          <w:p>
            <w:pPr>
              <w:pStyle w:val="TableHeading"/>
              <w:suppressLineNumbers/>
              <w:bidi w:val="0"/>
              <w:spacing w:before="0" w:after="283"/>
              <w:jc w:val="center"/>
              <w:rPr/>
            </w:pPr>
            <w:r>
              <w:rPr/>
              <w:t xml:space="preserve">Ideologia </w:t>
            </w:r>
          </w:p>
        </w:tc>
      </w:tr>
      <w:tr>
        <w:trPr/>
        <w:tc>
          <w:tcPr>
            <w:tcW w:w="3291" w:type="dxa"/>
            <w:tcBorders/>
            <w:vAlign w:val="center"/>
          </w:tcPr>
          <w:p>
            <w:pPr>
              <w:pStyle w:val="TableContents"/>
              <w:bidi w:val="0"/>
              <w:spacing w:before="0" w:after="283"/>
              <w:jc w:val="left"/>
              <w:rPr>
                <w:sz w:val="4"/>
                <w:szCs w:val="4"/>
              </w:rPr>
            </w:pPr>
            <w:r>
              <w:rPr>
                <w:sz w:val="4"/>
                <w:szCs w:val="4"/>
              </w:rPr>
            </w:r>
          </w:p>
        </w:tc>
        <w:tc>
          <w:tcPr>
            <w:tcW w:w="2324" w:type="dxa"/>
            <w:tcBorders/>
            <w:vAlign w:val="center"/>
          </w:tcPr>
          <w:p>
            <w:pPr>
              <w:pStyle w:val="TableContents"/>
              <w:bidi w:val="0"/>
              <w:spacing w:before="0" w:after="283"/>
              <w:jc w:val="left"/>
              <w:rPr/>
            </w:pPr>
            <w:r>
              <w:rPr/>
              <w:t xml:space="preserve">Kim Il-sung </w:t>
            </w:r>
            <w:r>
              <w:rPr/>
              <w:t xml:space="preserve">김일성 </w:t>
            </w:r>
            <w:r>
              <w:rPr/>
              <w:t xml:space="preserve">(1912 -- 1994) </w:t>
            </w:r>
          </w:p>
        </w:tc>
        <w:tc>
          <w:tcPr>
            <w:tcW w:w="4590" w:type="dxa"/>
            <w:gridSpan w:val="2"/>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Contents"/>
              <w:bidi w:val="0"/>
              <w:spacing w:before="0" w:after="283"/>
              <w:jc w:val="left"/>
              <w:rPr/>
            </w:pPr>
            <w:r>
              <w:rPr/>
              <w:t xml:space="preserve">KPA:n ylipäällikkö </w:t>
            </w:r>
          </w:p>
        </w:tc>
        <w:tc>
          <w:tcPr>
            <w:tcW w:w="2324" w:type="dxa"/>
            <w:tcBorders/>
            <w:vAlign w:val="center"/>
          </w:tcPr>
          <w:p>
            <w:pPr>
              <w:pStyle w:val="TableContents"/>
              <w:bidi w:val="0"/>
              <w:spacing w:before="0" w:after="283"/>
              <w:jc w:val="left"/>
              <w:rPr/>
            </w:pPr>
            <w:r>
              <w:rPr/>
              <w:t xml:space="preserve">8. helmikuuta 1948 -- 24. joulukuuta 1991 </w:t>
            </w:r>
          </w:p>
        </w:tc>
        <w:tc>
          <w:tcPr>
            <w:tcW w:w="2761" w:type="dxa"/>
            <w:tcBorders/>
            <w:vAlign w:val="center"/>
          </w:tcPr>
          <w:p>
            <w:pPr>
              <w:pStyle w:val="TableContents"/>
              <w:bidi w:val="0"/>
              <w:spacing w:before="0" w:after="283"/>
              <w:jc w:val="left"/>
              <w:rPr/>
            </w:pPr>
            <w:r>
              <w:rPr/>
              <w:t xml:space="preserve">9. syyskuuta 1948 ↓ 8. heinäkuuta 1994 (45 vuotta, 302 päivää) </w:t>
            </w:r>
          </w:p>
        </w:tc>
        <w:tc>
          <w:tcPr>
            <w:tcW w:w="1829" w:type="dxa"/>
            <w:tcBorders/>
            <w:vAlign w:val="center"/>
          </w:tcPr>
          <w:p>
            <w:pPr>
              <w:pStyle w:val="TableContents"/>
              <w:bidi w:val="0"/>
              <w:spacing w:before="0" w:after="283"/>
              <w:jc w:val="left"/>
              <w:rPr/>
            </w:pPr>
            <w:r>
              <w:rPr/>
              <w:t xml:space="preserve">Juche (Kymmenen periaatetta) </w:t>
            </w:r>
          </w:p>
        </w:tc>
      </w:tr>
      <w:tr>
        <w:trPr/>
        <w:tc>
          <w:tcPr>
            <w:tcW w:w="3291" w:type="dxa"/>
            <w:tcBorders/>
            <w:vAlign w:val="center"/>
          </w:tcPr>
          <w:p>
            <w:pPr>
              <w:pStyle w:val="TableContents"/>
              <w:bidi w:val="0"/>
              <w:spacing w:before="0" w:after="283"/>
              <w:jc w:val="left"/>
              <w:rPr/>
            </w:pPr>
            <w:r>
              <w:rPr/>
              <w:t xml:space="preserve">Korean demokraattisen kansantasavallan hallituksen pääministeri </w:t>
            </w:r>
          </w:p>
        </w:tc>
        <w:tc>
          <w:tcPr>
            <w:tcW w:w="2324" w:type="dxa"/>
            <w:tcBorders/>
            <w:vAlign w:val="center"/>
          </w:tcPr>
          <w:p>
            <w:pPr>
              <w:pStyle w:val="TableContents"/>
              <w:bidi w:val="0"/>
              <w:spacing w:before="0" w:after="283"/>
              <w:jc w:val="left"/>
              <w:rPr/>
            </w:pPr>
            <w:r>
              <w:rPr/>
              <w:t xml:space="preserve">9. syyskuuta 1948 -- 28. joulukuuta 1972 </w:t>
            </w:r>
          </w:p>
        </w:tc>
        <w:tc>
          <w:tcPr>
            <w:tcW w:w="4590" w:type="dxa"/>
            <w:gridSpan w:val="2"/>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Contents"/>
              <w:bidi w:val="0"/>
              <w:spacing w:before="0" w:after="283"/>
              <w:jc w:val="left"/>
              <w:rPr/>
            </w:pPr>
            <w:r>
              <w:rPr/>
              <w:t xml:space="preserve">WPK:n keskuskomitean puheenjohtaja </w:t>
            </w:r>
          </w:p>
        </w:tc>
        <w:tc>
          <w:tcPr>
            <w:tcW w:w="2324" w:type="dxa"/>
            <w:tcBorders/>
            <w:vAlign w:val="center"/>
          </w:tcPr>
          <w:p>
            <w:pPr>
              <w:pStyle w:val="TableContents"/>
              <w:bidi w:val="0"/>
              <w:spacing w:before="0" w:after="283"/>
              <w:jc w:val="left"/>
              <w:rPr/>
            </w:pPr>
            <w:r>
              <w:rPr/>
              <w:t xml:space="preserve">30. kesäkuuta 1949 -- 11. lokakuuta 1966 </w:t>
            </w:r>
          </w:p>
        </w:tc>
        <w:tc>
          <w:tcPr>
            <w:tcW w:w="4590" w:type="dxa"/>
            <w:gridSpan w:val="2"/>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Contents"/>
              <w:bidi w:val="0"/>
              <w:spacing w:before="0" w:after="283"/>
              <w:jc w:val="left"/>
              <w:rPr/>
            </w:pPr>
            <w:r>
              <w:rPr/>
              <w:t xml:space="preserve">WPK:n sotilaskomitean puheenjohtaja </w:t>
            </w:r>
          </w:p>
        </w:tc>
        <w:tc>
          <w:tcPr>
            <w:tcW w:w="2324" w:type="dxa"/>
            <w:tcBorders/>
            <w:vAlign w:val="center"/>
          </w:tcPr>
          <w:p>
            <w:pPr>
              <w:pStyle w:val="TableContents"/>
              <w:bidi w:val="0"/>
              <w:spacing w:before="0" w:after="283"/>
              <w:jc w:val="left"/>
              <w:rPr/>
            </w:pPr>
            <w:r>
              <w:rPr/>
              <w:t xml:space="preserve">26. kesäkuuta 1950 -- 8. heinäkuuta 1994 </w:t>
            </w:r>
          </w:p>
        </w:tc>
        <w:tc>
          <w:tcPr>
            <w:tcW w:w="4590" w:type="dxa"/>
            <w:gridSpan w:val="2"/>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Contents"/>
              <w:bidi w:val="0"/>
              <w:spacing w:before="0" w:after="283"/>
              <w:jc w:val="left"/>
              <w:rPr/>
            </w:pPr>
            <w:r>
              <w:rPr/>
              <w:t xml:space="preserve">WPK:n keskuskomitean pääsihteeri </w:t>
            </w:r>
          </w:p>
        </w:tc>
        <w:tc>
          <w:tcPr>
            <w:tcW w:w="2324" w:type="dxa"/>
            <w:tcBorders/>
            <w:vAlign w:val="center"/>
          </w:tcPr>
          <w:p>
            <w:pPr>
              <w:pStyle w:val="TableContents"/>
              <w:bidi w:val="0"/>
              <w:spacing w:before="0" w:after="283"/>
              <w:jc w:val="left"/>
              <w:rPr/>
            </w:pPr>
            <w:r>
              <w:rPr/>
              <w:t xml:space="preserve">11. lokakuuta 1966 -- 8. heinäkuuta 1994 </w:t>
            </w:r>
          </w:p>
        </w:tc>
        <w:tc>
          <w:tcPr>
            <w:tcW w:w="4590" w:type="dxa"/>
            <w:gridSpan w:val="2"/>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Contents"/>
              <w:bidi w:val="0"/>
              <w:spacing w:before="0" w:after="283"/>
              <w:jc w:val="left"/>
              <w:rPr/>
            </w:pPr>
            <w:r>
              <w:rPr/>
              <w:t xml:space="preserve">Korean demokraattisen kansantasavallan presidentti </w:t>
            </w:r>
          </w:p>
        </w:tc>
        <w:tc>
          <w:tcPr>
            <w:tcW w:w="2324" w:type="dxa"/>
            <w:tcBorders/>
            <w:vAlign w:val="center"/>
          </w:tcPr>
          <w:p>
            <w:pPr>
              <w:pStyle w:val="TableContents"/>
              <w:bidi w:val="0"/>
              <w:spacing w:before="0" w:after="283"/>
              <w:jc w:val="left"/>
              <w:rPr/>
            </w:pPr>
            <w:r>
              <w:rPr/>
              <w:t xml:space="preserve">28. joulukuuta 1972 -- 8. heinäkuuta 1994 </w:t>
            </w:r>
          </w:p>
        </w:tc>
        <w:tc>
          <w:tcPr>
            <w:tcW w:w="4590" w:type="dxa"/>
            <w:gridSpan w:val="2"/>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Contents"/>
              <w:bidi w:val="0"/>
              <w:spacing w:before="0" w:after="283"/>
              <w:jc w:val="left"/>
              <w:rPr/>
            </w:pPr>
            <w:r>
              <w:rPr/>
              <w:t xml:space="preserve">Korean demokraattisen kansantasavallan kansallisen puolustuskomission puheenjohtaja </w:t>
            </w:r>
          </w:p>
        </w:tc>
        <w:tc>
          <w:tcPr>
            <w:tcW w:w="2324" w:type="dxa"/>
            <w:tcBorders/>
            <w:vAlign w:val="center"/>
          </w:tcPr>
          <w:p>
            <w:pPr>
              <w:pStyle w:val="TableContents"/>
              <w:bidi w:val="0"/>
              <w:spacing w:before="0" w:after="283"/>
              <w:jc w:val="left"/>
              <w:rPr/>
            </w:pPr>
            <w:r>
              <w:rPr/>
              <w:t xml:space="preserve">28. joulukuuta 1972 -- 9. huhtikuuta 1993 </w:t>
            </w:r>
          </w:p>
        </w:tc>
        <w:tc>
          <w:tcPr>
            <w:tcW w:w="4590" w:type="dxa"/>
            <w:gridSpan w:val="2"/>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Contents"/>
              <w:bidi w:val="0"/>
              <w:spacing w:before="0" w:after="283"/>
              <w:jc w:val="left"/>
              <w:rPr/>
            </w:pPr>
            <w:r>
              <w:rPr/>
              <w:t xml:space="preserve">Korean demokraattisen kansantasavallan ikuinen presidentti </w:t>
            </w:r>
          </w:p>
        </w:tc>
        <w:tc>
          <w:tcPr>
            <w:tcW w:w="2324" w:type="dxa"/>
            <w:tcBorders/>
            <w:vAlign w:val="center"/>
          </w:tcPr>
          <w:p>
            <w:pPr>
              <w:pStyle w:val="TableContents"/>
              <w:bidi w:val="0"/>
              <w:spacing w:before="0" w:after="283"/>
              <w:jc w:val="left"/>
              <w:rPr/>
            </w:pPr>
            <w:r>
              <w:rPr/>
              <w:t xml:space="preserve">5. syyskuuta 1998 -- viranhaltija </w:t>
            </w:r>
          </w:p>
        </w:tc>
        <w:tc>
          <w:tcPr>
            <w:tcW w:w="4590" w:type="dxa"/>
            <w:gridSpan w:val="2"/>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Contents"/>
              <w:bidi w:val="0"/>
              <w:spacing w:before="0" w:after="283"/>
              <w:jc w:val="left"/>
              <w:rPr>
                <w:sz w:val="4"/>
                <w:szCs w:val="4"/>
              </w:rPr>
            </w:pPr>
            <w:r>
              <w:rPr>
                <w:sz w:val="4"/>
                <w:szCs w:val="4"/>
              </w:rPr>
            </w:r>
          </w:p>
        </w:tc>
        <w:tc>
          <w:tcPr>
            <w:tcW w:w="2324" w:type="dxa"/>
            <w:tcBorders/>
            <w:vAlign w:val="center"/>
          </w:tcPr>
          <w:p>
            <w:pPr>
              <w:pStyle w:val="TableContents"/>
              <w:bidi w:val="0"/>
              <w:spacing w:before="0" w:after="283"/>
              <w:jc w:val="left"/>
              <w:rPr/>
            </w:pPr>
            <w:r>
              <w:rPr>
                <w:color w:val="A9A9A9"/>
              </w:rPr>
              <w:t xml:space="preserve">Kim Jong-il </w:t>
            </w:r>
            <w:r>
              <w:rPr/>
              <w:t xml:space="preserve">김정일 </w:t>
            </w:r>
            <w:r>
              <w:rPr/>
              <w:t xml:space="preserve">(1941 -- 2011) </w:t>
            </w:r>
          </w:p>
        </w:tc>
        <w:tc>
          <w:tcPr>
            <w:tcW w:w="4590" w:type="dxa"/>
            <w:gridSpan w:val="2"/>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Contents"/>
              <w:bidi w:val="0"/>
              <w:spacing w:before="0" w:after="283"/>
              <w:jc w:val="left"/>
              <w:rPr/>
            </w:pPr>
            <w:r>
              <w:rPr/>
              <w:t xml:space="preserve">KPA:n ylipäällikkö </w:t>
            </w:r>
          </w:p>
        </w:tc>
        <w:tc>
          <w:tcPr>
            <w:tcW w:w="2324" w:type="dxa"/>
            <w:tcBorders/>
            <w:vAlign w:val="center"/>
          </w:tcPr>
          <w:p>
            <w:pPr>
              <w:pStyle w:val="TableContents"/>
              <w:bidi w:val="0"/>
              <w:spacing w:before="0" w:after="283"/>
              <w:jc w:val="left"/>
              <w:rPr/>
            </w:pPr>
            <w:r>
              <w:rPr/>
              <w:t xml:space="preserve">24. joulukuuta 1991 -- 17. joulukuuta 2011 </w:t>
            </w:r>
          </w:p>
        </w:tc>
        <w:tc>
          <w:tcPr>
            <w:tcW w:w="2761" w:type="dxa"/>
            <w:tcBorders/>
            <w:vAlign w:val="center"/>
          </w:tcPr>
          <w:p>
            <w:pPr>
              <w:pStyle w:val="TableContents"/>
              <w:bidi w:val="0"/>
              <w:spacing w:before="0" w:after="283"/>
              <w:jc w:val="left"/>
              <w:rPr/>
            </w:pPr>
            <w:r>
              <w:rPr/>
              <w:t xml:space="preserve">8. heinäkuuta 1994 ↓ 17. joulukuuta 2011 (17 vuotta, 162 päivää) </w:t>
            </w:r>
          </w:p>
        </w:tc>
        <w:tc>
          <w:tcPr>
            <w:tcW w:w="1829" w:type="dxa"/>
            <w:tcBorders/>
            <w:vAlign w:val="center"/>
          </w:tcPr>
          <w:p>
            <w:pPr>
              <w:pStyle w:val="TableContents"/>
              <w:bidi w:val="0"/>
              <w:spacing w:before="0" w:after="283"/>
              <w:jc w:val="left"/>
              <w:rPr/>
            </w:pPr>
            <w:r>
              <w:rPr/>
              <w:t xml:space="preserve">Juche Songun (Kymmenen periaatetta) </w:t>
            </w:r>
          </w:p>
        </w:tc>
      </w:tr>
      <w:tr>
        <w:trPr/>
        <w:tc>
          <w:tcPr>
            <w:tcW w:w="3291" w:type="dxa"/>
            <w:tcBorders/>
            <w:vAlign w:val="center"/>
          </w:tcPr>
          <w:p>
            <w:pPr>
              <w:pStyle w:val="TableContents"/>
              <w:bidi w:val="0"/>
              <w:spacing w:before="0" w:after="283"/>
              <w:jc w:val="left"/>
              <w:rPr/>
            </w:pPr>
            <w:r>
              <w:rPr/>
              <w:t xml:space="preserve">Korean demokraattisen kansantasavallan kansallisen puolustuskomission puheenjohtaja </w:t>
            </w:r>
          </w:p>
        </w:tc>
        <w:tc>
          <w:tcPr>
            <w:tcW w:w="2324" w:type="dxa"/>
            <w:tcBorders/>
            <w:vAlign w:val="center"/>
          </w:tcPr>
          <w:p>
            <w:pPr>
              <w:pStyle w:val="TableContents"/>
              <w:bidi w:val="0"/>
              <w:spacing w:before="0" w:after="283"/>
              <w:jc w:val="left"/>
              <w:rPr/>
            </w:pPr>
            <w:r>
              <w:rPr/>
              <w:t xml:space="preserve">9. huhtikuuta 1993 -- 17. joulukuuta 2011 </w:t>
            </w:r>
          </w:p>
        </w:tc>
        <w:tc>
          <w:tcPr>
            <w:tcW w:w="4590" w:type="dxa"/>
            <w:gridSpan w:val="2"/>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Contents"/>
              <w:bidi w:val="0"/>
              <w:spacing w:before="0" w:after="283"/>
              <w:jc w:val="left"/>
              <w:rPr/>
            </w:pPr>
            <w:r>
              <w:rPr/>
              <w:t xml:space="preserve">WPK:n pääsihteeri </w:t>
            </w:r>
          </w:p>
        </w:tc>
        <w:tc>
          <w:tcPr>
            <w:tcW w:w="2324" w:type="dxa"/>
            <w:tcBorders/>
            <w:vAlign w:val="center"/>
          </w:tcPr>
          <w:p>
            <w:pPr>
              <w:pStyle w:val="TableContents"/>
              <w:bidi w:val="0"/>
              <w:spacing w:before="0" w:after="283"/>
              <w:jc w:val="left"/>
              <w:rPr/>
            </w:pPr>
            <w:r>
              <w:rPr/>
              <w:t xml:space="preserve">8. lokakuuta 1997 -- 17. joulukuuta 2011 </w:t>
            </w:r>
          </w:p>
        </w:tc>
        <w:tc>
          <w:tcPr>
            <w:tcW w:w="4590" w:type="dxa"/>
            <w:gridSpan w:val="2"/>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Contents"/>
              <w:bidi w:val="0"/>
              <w:spacing w:before="0" w:after="283"/>
              <w:jc w:val="left"/>
              <w:rPr/>
            </w:pPr>
            <w:r>
              <w:rPr/>
              <w:t xml:space="preserve">WPK:n sotilaskomission puheenjohtaja </w:t>
            </w:r>
          </w:p>
        </w:tc>
        <w:tc>
          <w:tcPr>
            <w:tcW w:w="6914" w:type="dxa"/>
            <w:gridSpan w:val="3"/>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Contents"/>
              <w:bidi w:val="0"/>
              <w:spacing w:before="0" w:after="283"/>
              <w:jc w:val="left"/>
              <w:rPr/>
            </w:pPr>
            <w:r>
              <w:rPr/>
              <w:t xml:space="preserve">WPK:n ikuinen pääsihteeri </w:t>
            </w:r>
          </w:p>
        </w:tc>
        <w:tc>
          <w:tcPr>
            <w:tcW w:w="2324" w:type="dxa"/>
            <w:tcBorders/>
            <w:vAlign w:val="center"/>
          </w:tcPr>
          <w:p>
            <w:pPr>
              <w:pStyle w:val="TableContents"/>
              <w:bidi w:val="0"/>
              <w:spacing w:before="0" w:after="283"/>
              <w:jc w:val="left"/>
              <w:rPr/>
            </w:pPr>
            <w:r>
              <w:rPr/>
              <w:t xml:space="preserve">11. huhtikuuta 2012 -- Viranhaltija </w:t>
            </w:r>
          </w:p>
        </w:tc>
        <w:tc>
          <w:tcPr>
            <w:tcW w:w="4590" w:type="dxa"/>
            <w:gridSpan w:val="2"/>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Contents"/>
              <w:bidi w:val="0"/>
              <w:spacing w:before="0" w:after="283"/>
              <w:jc w:val="left"/>
              <w:rPr/>
            </w:pPr>
            <w:r>
              <w:rPr/>
              <w:t xml:space="preserve">Korean demokraattisen kansantasavallan kansallisen puolustuskomission ikuinen puheenjohtaja </w:t>
            </w:r>
          </w:p>
        </w:tc>
        <w:tc>
          <w:tcPr>
            <w:tcW w:w="2324" w:type="dxa"/>
            <w:tcBorders/>
            <w:vAlign w:val="center"/>
          </w:tcPr>
          <w:p>
            <w:pPr>
              <w:pStyle w:val="TableContents"/>
              <w:bidi w:val="0"/>
              <w:spacing w:before="0" w:after="283"/>
              <w:jc w:val="left"/>
              <w:rPr/>
            </w:pPr>
            <w:r>
              <w:rPr/>
              <w:t xml:space="preserve">13. huhtikuuta 2012 -- 29. kesäkuuta 2016 </w:t>
            </w:r>
          </w:p>
        </w:tc>
        <w:tc>
          <w:tcPr>
            <w:tcW w:w="4590" w:type="dxa"/>
            <w:gridSpan w:val="2"/>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Contents"/>
              <w:bidi w:val="0"/>
              <w:spacing w:before="0" w:after="283"/>
              <w:jc w:val="left"/>
              <w:rPr>
                <w:sz w:val="4"/>
                <w:szCs w:val="4"/>
              </w:rPr>
            </w:pPr>
            <w:r>
              <w:rPr>
                <w:sz w:val="4"/>
                <w:szCs w:val="4"/>
              </w:rPr>
            </w:r>
          </w:p>
        </w:tc>
        <w:tc>
          <w:tcPr>
            <w:tcW w:w="2324" w:type="dxa"/>
            <w:tcBorders/>
            <w:vAlign w:val="center"/>
          </w:tcPr>
          <w:p>
            <w:pPr>
              <w:pStyle w:val="TableContents"/>
              <w:bidi w:val="0"/>
              <w:spacing w:before="0" w:after="283"/>
              <w:jc w:val="left"/>
              <w:rPr/>
            </w:pPr>
            <w:r>
              <w:rPr/>
              <w:t xml:space="preserve">Kim Jong-un </w:t>
            </w:r>
            <w:r>
              <w:rPr/>
              <w:t xml:space="preserve">김정은 </w:t>
            </w:r>
            <w:r>
              <w:rPr/>
              <w:t xml:space="preserve">(syntynyt 1983) </w:t>
            </w:r>
          </w:p>
        </w:tc>
        <w:tc>
          <w:tcPr>
            <w:tcW w:w="4590" w:type="dxa"/>
            <w:gridSpan w:val="2"/>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Contents"/>
              <w:bidi w:val="0"/>
              <w:spacing w:before="0" w:after="283"/>
              <w:jc w:val="left"/>
              <w:rPr/>
            </w:pPr>
            <w:r>
              <w:rPr/>
              <w:t xml:space="preserve">KPA:n ylipäällikkö </w:t>
            </w:r>
          </w:p>
        </w:tc>
        <w:tc>
          <w:tcPr>
            <w:tcW w:w="2324" w:type="dxa"/>
            <w:tcBorders/>
            <w:vAlign w:val="center"/>
          </w:tcPr>
          <w:p>
            <w:pPr>
              <w:pStyle w:val="TableContents"/>
              <w:bidi w:val="0"/>
              <w:spacing w:before="0" w:after="283"/>
              <w:jc w:val="left"/>
              <w:rPr/>
            </w:pPr>
            <w:r>
              <w:rPr/>
              <w:t xml:space="preserve">30. joulukuuta 2011 -- Viranhaltija </w:t>
            </w:r>
          </w:p>
        </w:tc>
        <w:tc>
          <w:tcPr>
            <w:tcW w:w="2761" w:type="dxa"/>
            <w:tcBorders/>
            <w:vAlign w:val="center"/>
          </w:tcPr>
          <w:p>
            <w:pPr>
              <w:pStyle w:val="TableContents"/>
              <w:bidi w:val="0"/>
              <w:spacing w:before="0" w:after="283"/>
              <w:jc w:val="left"/>
              <w:rPr/>
            </w:pPr>
            <w:r>
              <w:rPr/>
              <w:t xml:space="preserve">17. joulukuuta 2011 ↓ Viranhaltija (6 vuotta, 313 päivää) </w:t>
            </w:r>
          </w:p>
        </w:tc>
        <w:tc>
          <w:tcPr>
            <w:tcW w:w="1829" w:type="dxa"/>
            <w:tcBorders/>
            <w:vAlign w:val="center"/>
          </w:tcPr>
          <w:p>
            <w:pPr>
              <w:pStyle w:val="TableContents"/>
              <w:bidi w:val="0"/>
              <w:spacing w:before="0" w:after="283"/>
              <w:jc w:val="left"/>
              <w:rPr/>
            </w:pPr>
            <w:r>
              <w:rPr/>
              <w:t xml:space="preserve">Juche Songun (Kymmenen periaatetta) </w:t>
            </w:r>
          </w:p>
        </w:tc>
      </w:tr>
      <w:tr>
        <w:trPr/>
        <w:tc>
          <w:tcPr>
            <w:tcW w:w="3291" w:type="dxa"/>
            <w:tcBorders/>
            <w:vAlign w:val="center"/>
          </w:tcPr>
          <w:p>
            <w:pPr>
              <w:pStyle w:val="TableContents"/>
              <w:bidi w:val="0"/>
              <w:spacing w:before="0" w:after="283"/>
              <w:jc w:val="left"/>
              <w:rPr/>
            </w:pPr>
            <w:r>
              <w:rPr/>
              <w:t xml:space="preserve">WPK:n ensimmäinen sihteeri </w:t>
            </w:r>
          </w:p>
        </w:tc>
        <w:tc>
          <w:tcPr>
            <w:tcW w:w="2324" w:type="dxa"/>
            <w:tcBorders/>
            <w:vAlign w:val="center"/>
          </w:tcPr>
          <w:p>
            <w:pPr>
              <w:pStyle w:val="TableContents"/>
              <w:bidi w:val="0"/>
              <w:spacing w:before="0" w:after="283"/>
              <w:jc w:val="left"/>
              <w:rPr/>
            </w:pPr>
            <w:r>
              <w:rPr/>
              <w:t xml:space="preserve">11. huhtikuuta 2012 -- 9. toukokuuta 2016 </w:t>
            </w:r>
          </w:p>
        </w:tc>
        <w:tc>
          <w:tcPr>
            <w:tcW w:w="4590" w:type="dxa"/>
            <w:gridSpan w:val="2"/>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Contents"/>
              <w:bidi w:val="0"/>
              <w:spacing w:before="0" w:after="283"/>
              <w:jc w:val="left"/>
              <w:rPr/>
            </w:pPr>
            <w:r>
              <w:rPr/>
              <w:t xml:space="preserve">WPK:n sotilaskomission puheenjohtaja </w:t>
            </w:r>
          </w:p>
        </w:tc>
        <w:tc>
          <w:tcPr>
            <w:tcW w:w="2324" w:type="dxa"/>
            <w:tcBorders/>
            <w:vAlign w:val="center"/>
          </w:tcPr>
          <w:p>
            <w:pPr>
              <w:pStyle w:val="TableContents"/>
              <w:bidi w:val="0"/>
              <w:spacing w:before="0" w:after="283"/>
              <w:jc w:val="left"/>
              <w:rPr/>
            </w:pPr>
            <w:r>
              <w:rPr/>
              <w:t xml:space="preserve">11. huhtikuuta 2012 -- Viranhaltija </w:t>
            </w:r>
          </w:p>
        </w:tc>
        <w:tc>
          <w:tcPr>
            <w:tcW w:w="4590" w:type="dxa"/>
            <w:gridSpan w:val="2"/>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Contents"/>
              <w:bidi w:val="0"/>
              <w:spacing w:before="0" w:after="283"/>
              <w:jc w:val="left"/>
              <w:rPr/>
            </w:pPr>
            <w:r>
              <w:rPr/>
              <w:t xml:space="preserve">Korean demokraattisen kansantasavallan kansallisen puolustuskomission ensimmäinen puheenjohtaja. </w:t>
            </w:r>
          </w:p>
        </w:tc>
        <w:tc>
          <w:tcPr>
            <w:tcW w:w="2324" w:type="dxa"/>
            <w:tcBorders/>
            <w:vAlign w:val="center"/>
          </w:tcPr>
          <w:p>
            <w:pPr>
              <w:pStyle w:val="TableContents"/>
              <w:bidi w:val="0"/>
              <w:spacing w:before="0" w:after="283"/>
              <w:jc w:val="left"/>
              <w:rPr/>
            </w:pPr>
            <w:r>
              <w:rPr/>
              <w:t xml:space="preserve">13. huhtikuuta 2012 -- 29. kesäkuuta 2016 </w:t>
            </w:r>
          </w:p>
        </w:tc>
        <w:tc>
          <w:tcPr>
            <w:tcW w:w="4590" w:type="dxa"/>
            <w:gridSpan w:val="2"/>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Contents"/>
              <w:bidi w:val="0"/>
              <w:spacing w:before="0" w:after="283"/>
              <w:jc w:val="left"/>
              <w:rPr/>
            </w:pPr>
            <w:r>
              <w:rPr/>
              <w:t xml:space="preserve">WPK:n puheenjohtaja </w:t>
            </w:r>
          </w:p>
        </w:tc>
        <w:tc>
          <w:tcPr>
            <w:tcW w:w="2324" w:type="dxa"/>
            <w:tcBorders/>
            <w:vAlign w:val="center"/>
          </w:tcPr>
          <w:p>
            <w:pPr>
              <w:pStyle w:val="TableContents"/>
              <w:bidi w:val="0"/>
              <w:spacing w:before="0" w:after="283"/>
              <w:jc w:val="left"/>
              <w:rPr/>
            </w:pPr>
            <w:r>
              <w:rPr/>
              <w:t xml:space="preserve">9. toukokuuta 2016 -- Viranhaltija </w:t>
            </w:r>
          </w:p>
        </w:tc>
        <w:tc>
          <w:tcPr>
            <w:tcW w:w="4590" w:type="dxa"/>
            <w:gridSpan w:val="2"/>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Contents"/>
              <w:bidi w:val="0"/>
              <w:spacing w:before="0" w:after="283"/>
              <w:jc w:val="left"/>
              <w:rPr/>
            </w:pPr>
            <w:r>
              <w:rPr/>
              <w:t xml:space="preserve">Valtion asioiden valiokunnan puheenjohtaja </w:t>
            </w:r>
          </w:p>
        </w:tc>
        <w:tc>
          <w:tcPr>
            <w:tcW w:w="2324" w:type="dxa"/>
            <w:tcBorders/>
            <w:vAlign w:val="center"/>
          </w:tcPr>
          <w:p>
            <w:pPr>
              <w:pStyle w:val="TableContents"/>
              <w:bidi w:val="0"/>
              <w:spacing w:before="0" w:after="283"/>
              <w:jc w:val="left"/>
              <w:rPr/>
            </w:pPr>
            <w:r>
              <w:rPr/>
              <w:t xml:space="preserve">29. kesäkuuta 2016 -- Viranhaltija </w:t>
            </w:r>
          </w:p>
        </w:tc>
        <w:tc>
          <w:tcPr>
            <w:tcW w:w="4590"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Pohjois-Korean johtaja vuonna 1994</w:t>
      </w:r>
    </w:p>
    <w:p>
      <w:pPr>
        <w:pStyle w:val="TextBody"/>
        <w:bidi w:val="0"/>
        <w:jc w:val="left"/>
        <w:rPr>
          <w:b/>
          <w:u w:val="single"/>
          <w:shd w:val="clear" w:fill="FFFF00"/>
        </w:rPr>
      </w:pPr>
      <w:r>
        <w:rPr>
          <w:b/>
          <w:u w:val="single"/>
          <w:shd w:val="clear" w:fill="FFFF00"/>
        </w:rPr>
        <w:t xml:space="preserve">Asiakirjan numero 6175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West Pier Trust omistaa nyt laiturin ja on ehdottanut erilaisia suunnitelmia sen kunnostamiseksi. Joitakin suunnitelmia ovat vastustaneet paikalliset asukkaat ja läheisen Palace Pierin omistajat, jotka ovat vedonneet epäreiluun kilpailuun. Laituri </w:t>
      </w:r>
      <w:r>
        <w:rPr>
          <w:color w:val="A9A9A9"/>
        </w:rPr>
        <w:t xml:space="preserve">romahti </w:t>
      </w:r>
      <w:r>
        <w:rPr/>
        <w:t xml:space="preserve">vähitellen </w:t>
      </w:r>
      <w:r>
        <w:rPr>
          <w:color w:val="A9A9A9"/>
        </w:rPr>
        <w:t xml:space="preserve">2000-luvun alkupuolella</w:t>
      </w:r>
      <w:r>
        <w:rPr/>
        <w:t xml:space="preserve">. Suuret osat romahtivat vuoden 2002 lopulla, ja kahdessa tulipalossa maalis- ja toukokuussa 2003 alkuperäisestä rakenteesta jäi jäljelle vain vähän. Tämän jälkeen English Heritage julisti laiturin korjauskelvottomaksi. </w:t>
      </w:r>
      <w:r>
        <w:rPr>
          <w:color w:val="DCDCDC"/>
        </w:rPr>
        <w:t xml:space="preserve">Rakenteet purettiin vuonna 2010 </w:t>
      </w:r>
      <w:r>
        <w:rPr/>
        <w:t xml:space="preserve">i360-näköalatornin tieltä, ja myrskyt ovat aiheuttaneet uusia rakenteellisia vaurioita.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brightonin länsilaiturille</w:t>
      </w:r>
    </w:p>
    <w:p>
      <w:pPr>
        <w:pStyle w:val="TextBody"/>
        <w:bidi w:val="0"/>
        <w:jc w:val="left"/>
        <w:rPr>
          <w:b/>
          <w:u w:val="single"/>
          <w:shd w:val="clear" w:fill="FFFF00"/>
        </w:rPr>
      </w:pPr>
      <w:r>
        <w:rPr>
          <w:b/>
          <w:u w:val="single"/>
          <w:shd w:val="clear" w:fill="FFFF00"/>
        </w:rPr>
        <w:t xml:space="preserve">Asiakirjan numero 6176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Hot cross bun on maustettu makea sämpylä, joka on valmistettu herukoista tai rusinoista ja jonka päälle on merkitty </w:t>
      </w:r>
      <w:r>
        <w:rPr>
          <w:color w:val="A9A9A9"/>
        </w:rPr>
        <w:t xml:space="preserve">risti. </w:t>
      </w:r>
      <w:r>
        <w:rPr/>
        <w:t xml:space="preserve">Sitä syödään perinteisesti pitkäperjantaina Brittein saarilla, Australiassa, Kanadassa, Uudessa-Seelannissa, Etelä-Afrikassa ja joissakin osissa Amerikkaa. Kakku merkitsee paastonajan päättymistä, ja sen eri osilla on tietty merkitys, kuten Jeesuksen ristiinnaulitsemista kuvaava risti ja sen sisällä olevat mausteet, jotka merkitsevät mausteita, joita käytettiin Jeesuksen balsamointiin hänen hautaamisensa yhteydessä. Niitä on nyt joissakin paikoissa saatavilla ympäri vuoden. Yhdistyneessä kuningaskunnassa, Australiassa ja Uudessa-Seelannissa hot cross buns saatetaan myydä jo uudenvuodenpäivänä tai joulun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kuumien sämpylöiden päällä?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Hot cross bun on maustettu makea sämpylä, joka on valmistettu herukoista tai rusinoista ja jonka päälle on merkitty risti. Sitä syödään perinteisesti pitkäperjantaina Brittein saarilla, Australiassa, Kanadassa, Irlannissa, Uudessa-Seelannissa, Etelä-Afrikassa ja joissakin osissa Amerikkaa. Sämpylät </w:t>
      </w:r>
      <w:r>
        <w:rPr>
          <w:color w:val="A9A9A9"/>
        </w:rPr>
        <w:t xml:space="preserve">merkitsevät paastonajan päättymistä, ja hot cross bunin eri osilla on tietty merkitys, kuten Jeesuksen ristiinnaulitsemista kuvaava risti ja sen sisällä olevat mausteet, jotka merkitsevät mausteita, joita käytettiin Jeesuksen balsamoimiseen hänen hautaamisensa yhteydessä.</w:t>
      </w:r>
      <w:r>
        <w:rPr/>
        <w:t xml:space="preserve"> Niitä on nyt joissakin paikoissa saatavilla ympäri vuoden. Yhdistyneessä kuningaskunnassa, Australiassa ja Uudessa-Seelannissa hot cross buns saatetaan myydä jo uudenvuodenpäivänä tai joulun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syömme ristipullia pääsiäisenä?</w:t>
      </w:r>
    </w:p>
    <w:p>
      <w:pPr>
        <w:pStyle w:val="TextBody"/>
        <w:bidi w:val="0"/>
        <w:jc w:val="left"/>
        <w:rPr>
          <w:b/>
          <w:u w:val="single"/>
          <w:shd w:val="clear" w:fill="FFFF00"/>
        </w:rPr>
      </w:pPr>
      <w:r>
        <w:rPr>
          <w:b/>
          <w:u w:val="single"/>
          <w:shd w:val="clear" w:fill="FFFF00"/>
        </w:rPr>
        <w:t xml:space="preserve">Asiakirjan numero 6177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FIFA World Cup 2018 -finaali Ranskan joukkue pitää maailmanmestaruuspokaalia hallussaan. </w:t>
      </w:r>
    </w:p>
    <w:tbl>
      <w:tblPr>
        <w:tblW w:w="3302" w:type="dxa"/>
        <w:jc w:val="left"/>
        <w:tblInd w:w="0" w:type="dxa"/>
        <w:tblLayout w:type="fixed"/>
        <w:tblCellMar>
          <w:top w:w="28" w:type="dxa"/>
          <w:left w:w="28" w:type="dxa"/>
          <w:bottom w:w="28" w:type="dxa"/>
          <w:right w:w="28" w:type="dxa"/>
        </w:tblCellMar>
      </w:tblPr>
      <w:tblGrid>
        <w:gridCol w:w="901"/>
        <w:gridCol w:w="2401"/>
      </w:tblGrid>
      <w:tr>
        <w:trPr/>
        <w:tc>
          <w:tcPr>
            <w:tcW w:w="901" w:type="dxa"/>
            <w:tcBorders/>
            <w:vAlign w:val="center"/>
          </w:tcPr>
          <w:p>
            <w:pPr>
              <w:pStyle w:val="TableHeading"/>
              <w:suppressLineNumbers/>
              <w:bidi w:val="0"/>
              <w:spacing w:before="0" w:after="283"/>
              <w:jc w:val="center"/>
              <w:rPr/>
            </w:pPr>
            <w:r>
              <w:rPr/>
              <w:t xml:space="preserve">Tapahtuma </w:t>
            </w:r>
          </w:p>
        </w:tc>
        <w:tc>
          <w:tcPr>
            <w:tcW w:w="2401" w:type="dxa"/>
            <w:tcBorders/>
            <w:vAlign w:val="center"/>
          </w:tcPr>
          <w:p>
            <w:pPr>
              <w:pStyle w:val="TableContents"/>
              <w:bidi w:val="0"/>
              <w:spacing w:before="0" w:after="283"/>
              <w:jc w:val="left"/>
              <w:rPr/>
            </w:pPr>
            <w:r>
              <w:rPr/>
              <w:t xml:space="preserve">FIFA World Cup 2018 </w:t>
            </w:r>
          </w:p>
        </w:tc>
      </w:tr>
      <w:tr>
        <w:trPr/>
        <w:tc>
          <w:tcPr>
            <w:tcW w:w="901" w:type="dxa"/>
            <w:tcBorders/>
            <w:vAlign w:val="center"/>
          </w:tcPr>
          <w:p>
            <w:pPr>
              <w:pStyle w:val="TableHeading"/>
              <w:suppressLineNumbers/>
              <w:bidi w:val="0"/>
              <w:spacing w:before="0" w:after="283"/>
              <w:jc w:val="center"/>
              <w:rPr/>
            </w:pPr>
            <w:r>
              <w:rPr>
                <w:color w:val="A9A9A9"/>
              </w:rPr>
              <w:t xml:space="preserve">Ransk</w:t>
            </w:r>
            <w:r>
              <w:rPr/>
              <w:t xml:space="preserve">a </w:t>
            </w:r>
          </w:p>
        </w:tc>
        <w:tc>
          <w:tcPr>
            <w:tcW w:w="2401" w:type="dxa"/>
            <w:tcBorders/>
            <w:vAlign w:val="center"/>
          </w:tcPr>
          <w:p>
            <w:pPr>
              <w:pStyle w:val="TableHeading"/>
              <w:suppressLineNumbers/>
              <w:bidi w:val="0"/>
              <w:spacing w:before="0" w:after="283"/>
              <w:jc w:val="center"/>
              <w:rPr/>
            </w:pPr>
            <w:r>
              <w:rPr>
                <w:color w:val="DCDCDC"/>
              </w:rPr>
              <w:t xml:space="preserve">Kroati</w:t>
            </w:r>
            <w:r>
              <w:rPr/>
              <w:t xml:space="preserve">a </w:t>
            </w:r>
          </w:p>
        </w:tc>
      </w:tr>
      <w:tr>
        <w:trPr/>
        <w:tc>
          <w:tcPr>
            <w:tcW w:w="901" w:type="dxa"/>
            <w:tcBorders/>
            <w:vAlign w:val="center"/>
          </w:tcPr>
          <w:p>
            <w:pPr>
              <w:pStyle w:val="TableHeading"/>
              <w:bidi w:val="0"/>
              <w:spacing w:before="0" w:after="283"/>
              <w:rPr>
                <w:sz w:val="4"/>
                <w:szCs w:val="4"/>
              </w:rPr>
            </w:pPr>
            <w:r>
              <w:rPr>
                <w:sz w:val="4"/>
                <w:szCs w:val="4"/>
              </w:rPr>
            </w:r>
          </w:p>
        </w:tc>
        <w:tc>
          <w:tcPr>
            <w:tcW w:w="2401" w:type="dxa"/>
            <w:tcBorders/>
            <w:vAlign w:val="center"/>
          </w:tcPr>
          <w:p>
            <w:pPr>
              <w:pStyle w:val="TableHeading"/>
              <w:bidi w:val="0"/>
              <w:spacing w:before="0" w:after="283"/>
              <w:rPr>
                <w:sz w:val="4"/>
                <w:szCs w:val="4"/>
              </w:rPr>
            </w:pPr>
            <w:r>
              <w:rPr>
                <w:sz w:val="4"/>
                <w:szCs w:val="4"/>
              </w:rPr>
            </w:r>
          </w:p>
        </w:tc>
      </w:tr>
      <w:tr>
        <w:trPr/>
        <w:tc>
          <w:tcPr>
            <w:tcW w:w="901" w:type="dxa"/>
            <w:tcBorders/>
            <w:vAlign w:val="center"/>
          </w:tcPr>
          <w:p>
            <w:pPr>
              <w:pStyle w:val="TableHeading"/>
              <w:bidi w:val="0"/>
              <w:spacing w:before="0" w:after="283"/>
              <w:rPr>
                <w:sz w:val="4"/>
                <w:szCs w:val="4"/>
              </w:rPr>
            </w:pPr>
            <w:r>
              <w:rPr>
                <w:sz w:val="4"/>
                <w:szCs w:val="4"/>
              </w:rPr>
            </w:r>
          </w:p>
        </w:tc>
        <w:tc>
          <w:tcPr>
            <w:tcW w:w="2401" w:type="dxa"/>
            <w:tcBorders/>
            <w:vAlign w:val="center"/>
          </w:tcPr>
          <w:p>
            <w:pPr>
              <w:pStyle w:val="TableHeading"/>
              <w:bidi w:val="0"/>
              <w:spacing w:before="0" w:after="283"/>
              <w:rPr>
                <w:sz w:val="4"/>
                <w:szCs w:val="4"/>
              </w:rPr>
            </w:pPr>
            <w:r>
              <w:rPr>
                <w:sz w:val="4"/>
                <w:szCs w:val="4"/>
              </w:rPr>
            </w:r>
          </w:p>
        </w:tc>
      </w:tr>
    </w:tbl>
    <w:p>
      <w:pPr>
        <w:pStyle w:val="TextBody"/>
        <w:bidi w:val="0"/>
        <w:spacing w:before="0" w:after="283"/>
        <w:jc w:val="left"/>
        <w:rPr/>
      </w:pPr>
      <w:r>
        <w:rPr/>
        <w:t xml:space="preserve">Päivämäärä 15 heinäkuu 2018 (2018-07-15) Paikka </w:t>
      </w:r>
      <w:r>
        <w:rPr>
          <w:color w:val="2F4F4F"/>
        </w:rPr>
        <w:t xml:space="preserve">Luzhniki Stadium, Moskova </w:t>
      </w:r>
      <w:r>
        <w:rPr/>
        <w:t xml:space="preserve">Ottelun mies </w:t>
      </w:r>
      <w:r>
        <w:rPr>
          <w:color w:val="556B2F"/>
        </w:rPr>
        <w:t xml:space="preserve">Antoine Griezmann </w:t>
      </w:r>
      <w:r>
        <w:rPr/>
        <w:t xml:space="preserve">(Ranska) Erotuomari Néstor Pitana (Argentiina) Katsojamäärä 78,011 Sää Osittain pilvinen 27 ° C (81 ° F) 51% kosteus ← 2014 2022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fifan maailmanmestaruuden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tänään fifa world cup 2018:ssa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pelataan maailmanmestaruuskilpailujen loppuottelu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mukana vuoden 2018 MM-finaalissa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oli ottelun paras pelaaja vuoden 2018 MM-finaalissa?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järjestettiin vuoden 2018 maailmanmestaruuskilpailujen loppuottelu</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pelaa viimeisessä MM-kisassa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pidettiin fifa world cup 2018 finaali</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on voittanut fifa maailmanmestaruuskilpailut 2018</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on voittanut vuoden 2018 jalkapallon maailmanmestaruuskilpailut?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2018 FIFA:n maailmanmestaruuskilpailujen loppuottelu oli jalkapallo-ottelu, joka pelattiin 15. heinäkuuta 2018 ja jossa ratkaistiin vuoden 2018 FIFA:n maailmanmestaruuskilpailujen voittajat. Se oli 21. FIFA:n maailmanmestaruuskilpailujen loppuottelu, joka on FIFA:n jäsenliittojen miesten maajoukkueiden joka neljäs vuosi järjestettävä turnaus. Ottelun pelasivat </w:t>
      </w:r>
      <w:r>
        <w:rPr>
          <w:color w:val="A9A9A9"/>
        </w:rPr>
        <w:t xml:space="preserve">Ranska </w:t>
      </w:r>
      <w:r>
        <w:rPr/>
        <w:t xml:space="preserve">ja </w:t>
      </w:r>
      <w:r>
        <w:rPr>
          <w:color w:val="DCDCDC"/>
        </w:rPr>
        <w:t xml:space="preserve">Kroatia, </w:t>
      </w:r>
      <w:r>
        <w:rPr/>
        <w:t xml:space="preserve">ja se käytiin </w:t>
      </w:r>
      <w:r>
        <w:rPr>
          <w:color w:val="2F4F4F"/>
        </w:rPr>
        <w:t xml:space="preserve">Luzhniki-stadionilla Moskovassa, Venäjällä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tulee olemaan maailmanmestaruuskisojen loppuottelussa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pääsivät MM-finaaliin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maailmanmestaruuskilpailujen loppuottelu järjestetään?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Ranska </w:t>
      </w:r>
      <w:r>
        <w:rPr/>
        <w:t xml:space="preserve">voitti ottelun 4 -- 2 ja meni ensimmäisellä puoliajalla 2 -- 1-johtoon oman maalin ja VAR-tuomarin antaman rangaistuspotkun ansiosta, jotka molemmat olivat ensimmäiset MM-finaalissa. Ranskasta tuli myös toinen joukkue 32 joukkueen MM-kisoissa, joka on voittanut kaikki pudotuspeliottelunsa ilman jatkoaikaa tai rangaistuspotkukilpailua Brasilian jälkeen vuonna 2002. Voittajana </w:t>
      </w:r>
      <w:r>
        <w:rPr>
          <w:color w:val="DCDCDC"/>
        </w:rPr>
        <w:t xml:space="preserve">Ranska </w:t>
      </w:r>
      <w:r>
        <w:rPr/>
        <w:t xml:space="preserve">pääsi mukaan vuoden 2021 FIFA Confederations Cupiin.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fifa jalkapallon maailmanmestaruuskilpailut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jalkapallo-ottelun world cup 2018</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Kroatian vastahyökkäys keskeytettiin toisen puoliajan alussa sen jälkeen, kun turvamiehet ajoivat kentälle useita kentälle tunkeutuneita; venäläinen feministinen rockyhtye ja protestiryhmä Pussy Riot ilmoitti olevansa vastuussa keskeytyksestä. 59. minuutilla Ranska lisäsi johtoaan 3 -- 1:een Paul Pogban vasemmalta jalalta rangaistusalueen reunalta maalin vasemmalle puolelle ampumalla, kun hänen ensimmäinen laukauksensa oli torjuttu. Kuusi minuuttia myöhemmin Kylian Mbappé teki Ranskan neljännen maalin matalalla oikean jalan laukauksella boksin ulkopuolelta maalin vasempaan laitaan; Mbappésta tuli ensimmäinen teini-ikäinen, joka teki maalin MM-finaalissa sitten Pelén vuonna 1958. Kroatia teki toisen maalinsa 69. minuutilla, kun Ranskan maalivahti Hugo Lloris ei onnistunut takasyötöstä kiertämään Mandžukićia, joka tökkäsi irtopallon oikealla jalallaan vartioimattomaan maaliin. Kroatian myöhäisestä ponnistuksesta huolimatta ottelu päättyi </w:t>
      </w:r>
      <w:r>
        <w:rPr>
          <w:color w:val="A9A9A9"/>
        </w:rPr>
        <w:t xml:space="preserve">Ranskan </w:t>
      </w:r>
      <w:r>
        <w:rPr/>
        <w:t xml:space="preserve">4 -- 2 -voittoon </w:t>
      </w:r>
      <w:r>
        <w:rPr/>
        <w:t xml:space="preserve">ja korkeimman pistemäärän MM-finaaliin sitten vuoden 1966.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fifa world cup 2018 loppuottelun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Ennen ottelun alkua järjestettiin turnauksen päättäjäiset, joissa </w:t>
      </w:r>
      <w:r>
        <w:rPr>
          <w:color w:val="A9A9A9"/>
        </w:rPr>
        <w:t xml:space="preserve">Will Smith</w:t>
      </w:r>
      <w:r>
        <w:rPr/>
        <w:t xml:space="preserve">, </w:t>
      </w:r>
      <w:r>
        <w:rPr>
          <w:color w:val="DCDCDC"/>
        </w:rPr>
        <w:t xml:space="preserve">Nicky Jam </w:t>
      </w:r>
      <w:r>
        <w:rPr/>
        <w:t xml:space="preserve">ja </w:t>
      </w:r>
      <w:r>
        <w:rPr>
          <w:color w:val="2F4F4F"/>
        </w:rPr>
        <w:t xml:space="preserve">Era Istrefi </w:t>
      </w:r>
      <w:r>
        <w:rPr/>
        <w:t xml:space="preserve">esittivät turnauksen virallisen kappaleen ``Live It Up''</w:t>
      </w:r>
      <w:r>
        <w:rPr/>
        <w:t xml:space="preserve">. Jam esitti myös kappaleen ``X (Equis)'', jolla oli J Balvinin kunniaksi tehty paita yllään. </w:t>
      </w:r>
      <w:r>
        <w:rPr>
          <w:color w:val="556B2F"/>
        </w:rPr>
        <w:t xml:space="preserve">Oopperalaulaja Aida Garifullina </w:t>
      </w:r>
      <w:r>
        <w:rPr/>
        <w:t xml:space="preserve">lauloi venäläisen kansanlaulun ``Kalinka'', jota säesti </w:t>
      </w:r>
      <w:r>
        <w:rPr>
          <w:color w:val="6B8E23"/>
        </w:rPr>
        <w:t xml:space="preserve">lapsikuoro </w:t>
      </w:r>
      <w:r>
        <w:rPr/>
        <w:t xml:space="preserve">ja lyömäsoitinryhmä, jossa esiintyi </w:t>
      </w:r>
      <w:r>
        <w:rPr>
          <w:color w:val="A0522D"/>
        </w:rPr>
        <w:t xml:space="preserve">brasilialaistähti Ronaldinho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esiintyy MM-finaalissa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maailmanmestaruuskilpailujen loppuottelussa 2018</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Vuoden 2018 FIFA World Cup Final on tuleva jalkapallo-ottelu, jossa ratkaistaan vuoden 2018 FIFA World Cupin voittajat. Se on FIFA:n jäsenliittojen miesten maajoukkueiden neljästi vuodessa järjestettävän FIFA:n maailmanmestaruuskilpailun 21. loppuottelu. Ottelu järjestetään </w:t>
      </w:r>
      <w:r>
        <w:rPr/>
        <w:t xml:space="preserve">15. heinäkuuta 2018 </w:t>
      </w:r>
      <w:r>
        <w:rPr>
          <w:color w:val="A9A9A9"/>
        </w:rPr>
        <w:t xml:space="preserve">Luzhniki-stadionilla Moskovassa, Venäjällä</w:t>
      </w:r>
      <w:r>
        <w:rPr/>
        <w:t xml:space="preserve">, ja sen pelaavat välierien voittajat.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maailmanmestaruuskilpailujen loppuottelu</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Vuoden 2018 FIFA World Cup Final on tuleva jalkapallo-ottelu, jossa ratkaistaan vuoden 2018 FIFA World Cupin voittaja. Se on FIFA:n jäsenliittojen miesten maajoukkueiden neljästi vuodessa järjestettävän FIFA:n maailmanmestaruuskilpailun 21. loppuottelu. Ottelu järjestetään </w:t>
      </w:r>
      <w:r>
        <w:rPr>
          <w:color w:val="A9A9A9"/>
        </w:rPr>
        <w:t xml:space="preserve">15. heinäkuuta 2018 </w:t>
      </w:r>
      <w:r>
        <w:rPr/>
        <w:t xml:space="preserve">Luzhniki-stadionilla Moskovassa, Venäjällä, </w:t>
      </w:r>
      <w:r>
        <w:rPr/>
        <w:t xml:space="preserve">ja sen pelaavat välierien voittajat.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päivänä on maailmanmestaruuskilpailujen loppuottelu</w:t>
      </w:r>
    </w:p>
    <w:p>
      <w:pPr>
        <w:pStyle w:val="TextBody"/>
        <w:bidi w:val="0"/>
        <w:jc w:val="left"/>
        <w:rPr>
          <w:b/>
          <w:u w:val="single"/>
          <w:shd w:val="clear" w:fill="FFFF00"/>
        </w:rPr>
      </w:pPr>
      <w:r>
        <w:rPr>
          <w:b/>
          <w:u w:val="single"/>
          <w:shd w:val="clear" w:fill="FFFF00"/>
        </w:rPr>
        <w:t xml:space="preserve">Asiakirjan numero 6178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Baltimore Orioles 2017 Baltimore Oriolesin kausi Perustettu vuonna 1901 Perustettu Baltimoressa vuodesta 1954 lähtien.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56"/>
        </w:numPr>
        <w:tabs>
          <w:tab w:val="clear" w:pos="1134"/>
          <w:tab w:val="left" w:leader="none" w:pos="707"/>
        </w:tabs>
        <w:bidi w:val="0"/>
        <w:spacing w:before="0" w:after="0"/>
        <w:ind w:start="707" w:hanging="283"/>
        <w:jc w:val="left"/>
        <w:rPr/>
      </w:pPr>
      <w:r>
        <w:rPr/>
        <w:t xml:space="preserve">American League (1901 -- nykyisin) </w:t>
      </w:r>
    </w:p>
    <w:p>
      <w:pPr>
        <w:pStyle w:val="TextBody"/>
        <w:numPr>
          <w:ilvl w:val="1"/>
          <w:numId w:val="56"/>
        </w:numPr>
        <w:tabs>
          <w:tab w:val="clear" w:pos="1134"/>
          <w:tab w:val="left" w:leader="none" w:pos="1414"/>
        </w:tabs>
        <w:bidi w:val="0"/>
        <w:ind w:start="1414" w:hanging="283"/>
        <w:jc w:val="left"/>
        <w:rPr/>
      </w:pPr>
      <w:r>
        <w:rPr/>
        <w:t xml:space="preserve">Itäinen divisioona (1969 -- nykyisin) </w:t>
      </w:r>
    </w:p>
    <w:p>
      <w:pPr>
        <w:pStyle w:val="TextBody"/>
        <w:bidi w:val="0"/>
        <w:spacing w:before="0" w:after="283"/>
        <w:jc w:val="left"/>
        <w:rPr/>
      </w:pPr>
      <w:r>
        <w:rPr/>
        <w:t xml:space="preserve">Nykyinen yhtenäinen Eläkkeellä olevat numerot </w:t>
      </w:r>
    </w:p>
    <w:p>
      <w:pPr>
        <w:pStyle w:val="TextBody"/>
        <w:numPr>
          <w:ilvl w:val="0"/>
          <w:numId w:val="57"/>
        </w:numPr>
        <w:tabs>
          <w:tab w:val="clear" w:pos="1134"/>
          <w:tab w:val="left" w:leader="none" w:pos="707"/>
        </w:tabs>
        <w:bidi w:val="0"/>
        <w:spacing w:before="0" w:after="0"/>
        <w:ind w:start="707" w:hanging="283"/>
        <w:jc w:val="left"/>
        <w:rPr/>
      </w:pPr>
      <w:r>
        <w:rPr/>
        <w:t xml:space="preserve">5 </w:t>
      </w:r>
    </w:p>
    <w:p>
      <w:pPr>
        <w:pStyle w:val="TextBody"/>
        <w:numPr>
          <w:ilvl w:val="0"/>
          <w:numId w:val="57"/>
        </w:numPr>
        <w:tabs>
          <w:tab w:val="clear" w:pos="1134"/>
          <w:tab w:val="left" w:leader="none" w:pos="707"/>
        </w:tabs>
        <w:bidi w:val="0"/>
        <w:spacing w:before="0" w:after="0"/>
        <w:ind w:start="707" w:hanging="283"/>
        <w:jc w:val="left"/>
        <w:rPr/>
      </w:pPr>
      <w:r>
        <w:rPr/>
        <w:t xml:space="preserve">8 </w:t>
      </w:r>
    </w:p>
    <w:p>
      <w:pPr>
        <w:pStyle w:val="TextBody"/>
        <w:numPr>
          <w:ilvl w:val="0"/>
          <w:numId w:val="57"/>
        </w:numPr>
        <w:tabs>
          <w:tab w:val="clear" w:pos="1134"/>
          <w:tab w:val="left" w:leader="none" w:pos="707"/>
        </w:tabs>
        <w:bidi w:val="0"/>
        <w:spacing w:before="0" w:after="0"/>
        <w:ind w:start="707" w:hanging="283"/>
        <w:jc w:val="left"/>
        <w:rPr/>
      </w:pPr>
      <w:r>
        <w:rPr/>
        <w:t xml:space="preserve">20 </w:t>
      </w:r>
    </w:p>
    <w:p>
      <w:pPr>
        <w:pStyle w:val="TextBody"/>
        <w:numPr>
          <w:ilvl w:val="0"/>
          <w:numId w:val="57"/>
        </w:numPr>
        <w:tabs>
          <w:tab w:val="clear" w:pos="1134"/>
          <w:tab w:val="left" w:leader="none" w:pos="707"/>
        </w:tabs>
        <w:bidi w:val="0"/>
        <w:spacing w:before="0" w:after="0"/>
        <w:ind w:start="707" w:hanging="283"/>
        <w:jc w:val="left"/>
        <w:rPr/>
      </w:pPr>
      <w:r>
        <w:rPr/>
        <w:t xml:space="preserve">22 </w:t>
      </w:r>
    </w:p>
    <w:p>
      <w:pPr>
        <w:pStyle w:val="TextBody"/>
        <w:numPr>
          <w:ilvl w:val="0"/>
          <w:numId w:val="57"/>
        </w:numPr>
        <w:tabs>
          <w:tab w:val="clear" w:pos="1134"/>
          <w:tab w:val="left" w:leader="none" w:pos="707"/>
        </w:tabs>
        <w:bidi w:val="0"/>
        <w:spacing w:before="0" w:after="0"/>
        <w:ind w:start="707" w:hanging="283"/>
        <w:jc w:val="left"/>
        <w:rPr/>
      </w:pPr>
      <w:r>
        <w:rPr/>
        <w:t xml:space="preserve">33 </w:t>
      </w:r>
    </w:p>
    <w:p>
      <w:pPr>
        <w:pStyle w:val="TextBody"/>
        <w:numPr>
          <w:ilvl w:val="0"/>
          <w:numId w:val="57"/>
        </w:numPr>
        <w:tabs>
          <w:tab w:val="clear" w:pos="1134"/>
          <w:tab w:val="left" w:leader="none" w:pos="707"/>
        </w:tabs>
        <w:bidi w:val="0"/>
        <w:ind w:start="707" w:hanging="283"/>
        <w:jc w:val="left"/>
        <w:rPr/>
      </w:pPr>
      <w:r>
        <w:rPr/>
        <w:t xml:space="preserve">42 </w:t>
      </w:r>
    </w:p>
    <w:p>
      <w:pPr>
        <w:pStyle w:val="TextBody"/>
        <w:bidi w:val="0"/>
        <w:spacing w:before="0" w:after="283"/>
        <w:jc w:val="left"/>
        <w:rPr/>
      </w:pPr>
      <w:r>
        <w:rPr/>
        <w:t xml:space="preserve">Värit </w:t>
      </w:r>
    </w:p>
    <w:p>
      <w:pPr>
        <w:pStyle w:val="TextBody"/>
        <w:numPr>
          <w:ilvl w:val="0"/>
          <w:numId w:val="58"/>
        </w:numPr>
        <w:tabs>
          <w:tab w:val="clear" w:pos="1134"/>
          <w:tab w:val="left" w:leader="none" w:pos="707"/>
        </w:tabs>
        <w:bidi w:val="0"/>
        <w:ind w:start="707" w:hanging="283"/>
        <w:jc w:val="left"/>
        <w:rPr/>
      </w:pPr>
      <w:r>
        <w:rPr/>
        <w:t xml:space="preserve">Oranssi, musta, valkoinen </w:t>
      </w:r>
    </w:p>
    <w:p>
      <w:pPr>
        <w:pStyle w:val="TextBody"/>
        <w:bidi w:val="0"/>
        <w:spacing w:before="0" w:after="283"/>
        <w:jc w:val="left"/>
        <w:rPr/>
      </w:pPr>
      <w:r>
        <w:rPr/>
        <w:t xml:space="preserve">Nimi </w:t>
      </w:r>
    </w:p>
    <w:p>
      <w:pPr>
        <w:pStyle w:val="TextBody"/>
        <w:numPr>
          <w:ilvl w:val="0"/>
          <w:numId w:val="59"/>
        </w:numPr>
        <w:tabs>
          <w:tab w:val="clear" w:pos="1134"/>
          <w:tab w:val="left" w:leader="none" w:pos="707"/>
        </w:tabs>
        <w:bidi w:val="0"/>
        <w:spacing w:before="0" w:after="0"/>
        <w:ind w:start="707" w:hanging="283"/>
        <w:jc w:val="left"/>
        <w:rPr/>
      </w:pPr>
      <w:r>
        <w:rPr/>
        <w:t xml:space="preserve">Baltimore Orioles (1954 -- nykyään) </w:t>
      </w:r>
    </w:p>
    <w:p>
      <w:pPr>
        <w:pStyle w:val="TextBody"/>
        <w:numPr>
          <w:ilvl w:val="0"/>
          <w:numId w:val="59"/>
        </w:numPr>
        <w:tabs>
          <w:tab w:val="clear" w:pos="1134"/>
          <w:tab w:val="left" w:leader="none" w:pos="707"/>
        </w:tabs>
        <w:bidi w:val="0"/>
        <w:spacing w:before="0" w:after="0"/>
        <w:ind w:start="707" w:hanging="283"/>
        <w:jc w:val="left"/>
        <w:rPr/>
      </w:pPr>
      <w:r>
        <w:rPr/>
        <w:t xml:space="preserve">St. Louis Browns (1902 -- 1953) </w:t>
      </w:r>
    </w:p>
    <w:p>
      <w:pPr>
        <w:pStyle w:val="TextBody"/>
        <w:numPr>
          <w:ilvl w:val="0"/>
          <w:numId w:val="59"/>
        </w:numPr>
        <w:tabs>
          <w:tab w:val="clear" w:pos="1134"/>
          <w:tab w:val="left" w:leader="none" w:pos="707"/>
        </w:tabs>
        <w:bidi w:val="0"/>
        <w:ind w:start="707" w:hanging="283"/>
        <w:jc w:val="left"/>
        <w:rPr/>
      </w:pPr>
      <w:r>
        <w:rPr/>
        <w:t xml:space="preserve">Milwaukee Brewers (1901) </w:t>
      </w:r>
    </w:p>
    <w:p>
      <w:pPr>
        <w:pStyle w:val="TextBody"/>
        <w:bidi w:val="0"/>
        <w:spacing w:before="0" w:after="283"/>
        <w:jc w:val="left"/>
        <w:rPr/>
      </w:pPr>
      <w:r>
        <w:rPr/>
        <w:t xml:space="preserve">Muut lempinimet </w:t>
      </w:r>
    </w:p>
    <w:p>
      <w:pPr>
        <w:pStyle w:val="TextBody"/>
        <w:numPr>
          <w:ilvl w:val="0"/>
          <w:numId w:val="60"/>
        </w:numPr>
        <w:tabs>
          <w:tab w:val="clear" w:pos="1134"/>
          <w:tab w:val="left" w:leader="none" w:pos="707"/>
        </w:tabs>
        <w:bidi w:val="0"/>
        <w:spacing w:before="0" w:after="0"/>
        <w:ind w:start="707" w:hanging="283"/>
        <w:jc w:val="left"/>
        <w:rPr/>
      </w:pPr>
      <w:r>
        <w:rPr/>
        <w:t xml:space="preserve">* ``The O's'' </w:t>
      </w:r>
    </w:p>
    <w:p>
      <w:pPr>
        <w:pStyle w:val="TextBody"/>
        <w:numPr>
          <w:ilvl w:val="0"/>
          <w:numId w:val="60"/>
        </w:numPr>
        <w:tabs>
          <w:tab w:val="clear" w:pos="1134"/>
          <w:tab w:val="left" w:leader="none" w:pos="707"/>
        </w:tabs>
        <w:bidi w:val="0"/>
        <w:spacing w:before="0" w:after="0"/>
        <w:ind w:start="707" w:hanging="283"/>
        <w:jc w:val="left"/>
        <w:rPr/>
      </w:pPr>
      <w:r>
        <w:rPr/>
        <w:t xml:space="preserve">"Linnut </w:t>
      </w:r>
    </w:p>
    <w:p>
      <w:pPr>
        <w:pStyle w:val="TextBody"/>
        <w:numPr>
          <w:ilvl w:val="0"/>
          <w:numId w:val="60"/>
        </w:numPr>
        <w:tabs>
          <w:tab w:val="clear" w:pos="1134"/>
          <w:tab w:val="left" w:leader="none" w:pos="707"/>
        </w:tabs>
        <w:bidi w:val="0"/>
        <w:spacing w:before="0" w:after="0"/>
        <w:ind w:start="707" w:hanging="283"/>
        <w:jc w:val="left"/>
        <w:rPr/>
      </w:pPr>
      <w:r>
        <w:rPr/>
        <w:t xml:space="preserve">"Birdland </w:t>
      </w:r>
    </w:p>
    <w:p>
      <w:pPr>
        <w:pStyle w:val="TextBody"/>
        <w:numPr>
          <w:ilvl w:val="0"/>
          <w:numId w:val="60"/>
        </w:numPr>
        <w:tabs>
          <w:tab w:val="clear" w:pos="1134"/>
          <w:tab w:val="left" w:leader="none" w:pos="707"/>
        </w:tabs>
        <w:bidi w:val="0"/>
        <w:spacing w:before="0" w:after="0"/>
        <w:ind w:start="707" w:hanging="283"/>
        <w:jc w:val="left"/>
        <w:rPr/>
      </w:pPr>
      <w:r>
        <w:rPr/>
        <w:t xml:space="preserve">"Miksi ei? Orioles'' (1989) </w:t>
      </w:r>
    </w:p>
    <w:p>
      <w:pPr>
        <w:pStyle w:val="TextBody"/>
        <w:numPr>
          <w:ilvl w:val="0"/>
          <w:numId w:val="60"/>
        </w:numPr>
        <w:tabs>
          <w:tab w:val="clear" w:pos="1134"/>
          <w:tab w:val="left" w:leader="none" w:pos="707"/>
        </w:tabs>
        <w:bidi w:val="0"/>
        <w:ind w:start="707" w:hanging="283"/>
        <w:jc w:val="left"/>
        <w:rPr/>
      </w:pPr>
      <w:r>
        <w:rPr/>
        <w:t xml:space="preserve">"Birdland Power Co." "Birdland Power Co. (2016 -- nyt) </w:t>
      </w:r>
    </w:p>
    <w:p>
      <w:pPr>
        <w:pStyle w:val="TextBody"/>
        <w:bidi w:val="0"/>
        <w:spacing w:before="0" w:after="283"/>
        <w:jc w:val="left"/>
        <w:rPr/>
      </w:pPr>
      <w:r>
        <w:rPr/>
        <w:t xml:space="preserve">Ballpark </w:t>
      </w:r>
    </w:p>
    <w:p>
      <w:pPr>
        <w:pStyle w:val="TextBody"/>
        <w:numPr>
          <w:ilvl w:val="0"/>
          <w:numId w:val="61"/>
        </w:numPr>
        <w:tabs>
          <w:tab w:val="clear" w:pos="1134"/>
          <w:tab w:val="left" w:leader="none" w:pos="707"/>
        </w:tabs>
        <w:bidi w:val="0"/>
        <w:spacing w:before="0" w:after="0"/>
        <w:ind w:start="707" w:hanging="283"/>
        <w:jc w:val="left"/>
        <w:rPr/>
      </w:pPr>
      <w:r>
        <w:rPr/>
        <w:t xml:space="preserve">Oriole Park at Camden Yards (1992 -- nykyisin) </w:t>
      </w:r>
    </w:p>
    <w:p>
      <w:pPr>
        <w:pStyle w:val="TextBody"/>
        <w:numPr>
          <w:ilvl w:val="0"/>
          <w:numId w:val="61"/>
        </w:numPr>
        <w:tabs>
          <w:tab w:val="clear" w:pos="1134"/>
          <w:tab w:val="left" w:leader="none" w:pos="707"/>
        </w:tabs>
        <w:bidi w:val="0"/>
        <w:spacing w:before="0" w:after="0"/>
        <w:ind w:start="707" w:hanging="283"/>
        <w:jc w:val="left"/>
        <w:rPr/>
      </w:pPr>
      <w:r>
        <w:rPr>
          <w:color w:val="A9A9A9"/>
        </w:rPr>
        <w:t xml:space="preserve">Memorial Stadium </w:t>
      </w:r>
      <w:r>
        <w:rPr/>
        <w:t xml:space="preserve">(1954 -- 1991) </w:t>
      </w:r>
    </w:p>
    <w:p>
      <w:pPr>
        <w:pStyle w:val="TextBody"/>
        <w:numPr>
          <w:ilvl w:val="0"/>
          <w:numId w:val="61"/>
        </w:numPr>
        <w:tabs>
          <w:tab w:val="clear" w:pos="1134"/>
          <w:tab w:val="left" w:leader="none" w:pos="707"/>
        </w:tabs>
        <w:bidi w:val="0"/>
        <w:spacing w:before="0" w:after="0"/>
        <w:ind w:start="707" w:hanging="283"/>
        <w:jc w:val="left"/>
        <w:rPr/>
      </w:pPr>
      <w:r>
        <w:rPr>
          <w:color w:val="DCDCDC"/>
        </w:rPr>
        <w:t xml:space="preserve">Sportsman's Park </w:t>
      </w:r>
      <w:r>
        <w:rPr/>
        <w:t xml:space="preserve">(St. Louis) (1902 -- 1953) </w:t>
      </w:r>
    </w:p>
    <w:p>
      <w:pPr>
        <w:pStyle w:val="TextBody"/>
        <w:numPr>
          <w:ilvl w:val="0"/>
          <w:numId w:val="61"/>
        </w:numPr>
        <w:tabs>
          <w:tab w:val="clear" w:pos="1134"/>
          <w:tab w:val="left" w:leader="none" w:pos="707"/>
        </w:tabs>
        <w:bidi w:val="0"/>
        <w:ind w:start="707" w:hanging="283"/>
        <w:jc w:val="left"/>
        <w:rPr/>
      </w:pPr>
      <w:r>
        <w:rPr>
          <w:color w:val="2F4F4F"/>
        </w:rPr>
        <w:t xml:space="preserve">Lloyd Street Grounds </w:t>
      </w:r>
      <w:r>
        <w:rPr/>
        <w:t xml:space="preserve">(Milwaukee) (1901) </w:t>
      </w:r>
    </w:p>
    <w:p>
      <w:pPr>
        <w:pStyle w:val="TextBody"/>
        <w:bidi w:val="0"/>
        <w:spacing w:before="0" w:after="283"/>
        <w:jc w:val="left"/>
        <w:rPr/>
      </w:pPr>
      <w:r>
        <w:rPr/>
        <w:t xml:space="preserve">Major league -tittelit World Series -tittelit (3) </w:t>
      </w:r>
    </w:p>
    <w:p>
      <w:pPr>
        <w:pStyle w:val="TextBody"/>
        <w:numPr>
          <w:ilvl w:val="0"/>
          <w:numId w:val="62"/>
        </w:numPr>
        <w:tabs>
          <w:tab w:val="clear" w:pos="1134"/>
          <w:tab w:val="left" w:leader="none" w:pos="707"/>
        </w:tabs>
        <w:bidi w:val="0"/>
        <w:spacing w:before="0" w:after="0"/>
        <w:ind w:start="707" w:hanging="283"/>
        <w:jc w:val="left"/>
        <w:rPr/>
      </w:pPr>
      <w:r>
        <w:rPr/>
        <w:t xml:space="preserve">1966 </w:t>
      </w:r>
    </w:p>
    <w:p>
      <w:pPr>
        <w:pStyle w:val="TextBody"/>
        <w:numPr>
          <w:ilvl w:val="0"/>
          <w:numId w:val="62"/>
        </w:numPr>
        <w:tabs>
          <w:tab w:val="clear" w:pos="1134"/>
          <w:tab w:val="left" w:leader="none" w:pos="707"/>
        </w:tabs>
        <w:bidi w:val="0"/>
        <w:spacing w:before="0" w:after="0"/>
        <w:ind w:start="707" w:hanging="283"/>
        <w:jc w:val="left"/>
        <w:rPr/>
      </w:pPr>
      <w:r>
        <w:rPr/>
        <w:t xml:space="preserve">1970 </w:t>
      </w:r>
    </w:p>
    <w:p>
      <w:pPr>
        <w:pStyle w:val="TextBody"/>
        <w:numPr>
          <w:ilvl w:val="0"/>
          <w:numId w:val="62"/>
        </w:numPr>
        <w:tabs>
          <w:tab w:val="clear" w:pos="1134"/>
          <w:tab w:val="left" w:leader="none" w:pos="707"/>
        </w:tabs>
        <w:bidi w:val="0"/>
        <w:ind w:start="707" w:hanging="283"/>
        <w:jc w:val="left"/>
        <w:rPr/>
      </w:pPr>
      <w:r>
        <w:rPr/>
      </w:r>
    </w:p>
    <w:p>
      <w:pPr>
        <w:pStyle w:val="TextBody"/>
        <w:bidi w:val="0"/>
        <w:spacing w:before="0" w:after="283"/>
        <w:jc w:val="left"/>
        <w:rPr/>
      </w:pPr>
      <w:r>
        <w:rPr/>
        <w:t xml:space="preserve">AL-viirit (7) </w:t>
      </w:r>
    </w:p>
    <w:p>
      <w:pPr>
        <w:pStyle w:val="TextBody"/>
        <w:numPr>
          <w:ilvl w:val="0"/>
          <w:numId w:val="63"/>
        </w:numPr>
        <w:tabs>
          <w:tab w:val="clear" w:pos="1134"/>
          <w:tab w:val="left" w:leader="none" w:pos="707"/>
        </w:tabs>
        <w:bidi w:val="0"/>
        <w:spacing w:before="0" w:after="0"/>
        <w:ind w:start="707" w:hanging="283"/>
        <w:jc w:val="left"/>
        <w:rPr/>
      </w:pPr>
      <w:r>
        <w:rPr/>
        <w:t xml:space="preserve">1944 </w:t>
      </w:r>
    </w:p>
    <w:p>
      <w:pPr>
        <w:pStyle w:val="TextBody"/>
        <w:numPr>
          <w:ilvl w:val="0"/>
          <w:numId w:val="63"/>
        </w:numPr>
        <w:tabs>
          <w:tab w:val="clear" w:pos="1134"/>
          <w:tab w:val="left" w:leader="none" w:pos="707"/>
        </w:tabs>
        <w:bidi w:val="0"/>
        <w:spacing w:before="0" w:after="0"/>
        <w:ind w:start="707" w:hanging="283"/>
        <w:jc w:val="left"/>
        <w:rPr/>
      </w:pPr>
      <w:r>
        <w:rPr/>
        <w:t xml:space="preserve">1966 </w:t>
      </w:r>
    </w:p>
    <w:p>
      <w:pPr>
        <w:pStyle w:val="TextBody"/>
        <w:numPr>
          <w:ilvl w:val="0"/>
          <w:numId w:val="63"/>
        </w:numPr>
        <w:tabs>
          <w:tab w:val="clear" w:pos="1134"/>
          <w:tab w:val="left" w:leader="none" w:pos="707"/>
        </w:tabs>
        <w:bidi w:val="0"/>
        <w:spacing w:before="0" w:after="0"/>
        <w:ind w:start="707" w:hanging="283"/>
        <w:jc w:val="left"/>
        <w:rPr/>
      </w:pPr>
      <w:r>
        <w:rPr/>
        <w:t xml:space="preserve">1969 </w:t>
      </w:r>
    </w:p>
    <w:p>
      <w:pPr>
        <w:pStyle w:val="TextBody"/>
        <w:numPr>
          <w:ilvl w:val="0"/>
          <w:numId w:val="63"/>
        </w:numPr>
        <w:tabs>
          <w:tab w:val="clear" w:pos="1134"/>
          <w:tab w:val="left" w:leader="none" w:pos="707"/>
        </w:tabs>
        <w:bidi w:val="0"/>
        <w:spacing w:before="0" w:after="0"/>
        <w:ind w:start="707" w:hanging="283"/>
        <w:jc w:val="left"/>
        <w:rPr/>
      </w:pPr>
      <w:r>
        <w:rPr/>
        <w:t xml:space="preserve">1970 </w:t>
      </w:r>
    </w:p>
    <w:p>
      <w:pPr>
        <w:pStyle w:val="TextBody"/>
        <w:numPr>
          <w:ilvl w:val="0"/>
          <w:numId w:val="63"/>
        </w:numPr>
        <w:tabs>
          <w:tab w:val="clear" w:pos="1134"/>
          <w:tab w:val="left" w:leader="none" w:pos="707"/>
        </w:tabs>
        <w:bidi w:val="0"/>
        <w:spacing w:before="0" w:after="0"/>
        <w:ind w:start="707" w:hanging="283"/>
        <w:jc w:val="left"/>
        <w:rPr/>
      </w:pPr>
      <w:r>
        <w:rPr/>
        <w:t xml:space="preserve">1971 </w:t>
      </w:r>
    </w:p>
    <w:p>
      <w:pPr>
        <w:pStyle w:val="TextBody"/>
        <w:numPr>
          <w:ilvl w:val="0"/>
          <w:numId w:val="63"/>
        </w:numPr>
        <w:tabs>
          <w:tab w:val="clear" w:pos="1134"/>
          <w:tab w:val="left" w:leader="none" w:pos="707"/>
        </w:tabs>
        <w:bidi w:val="0"/>
        <w:spacing w:before="0" w:after="0"/>
        <w:ind w:start="707" w:hanging="283"/>
        <w:jc w:val="left"/>
        <w:rPr/>
      </w:pPr>
      <w:r>
        <w:rPr/>
        <w:t xml:space="preserve">1979 </w:t>
      </w:r>
    </w:p>
    <w:p>
      <w:pPr>
        <w:pStyle w:val="TextBody"/>
        <w:numPr>
          <w:ilvl w:val="0"/>
          <w:numId w:val="63"/>
        </w:numPr>
        <w:tabs>
          <w:tab w:val="clear" w:pos="1134"/>
          <w:tab w:val="left" w:leader="none" w:pos="707"/>
        </w:tabs>
        <w:bidi w:val="0"/>
        <w:ind w:start="707" w:hanging="283"/>
        <w:jc w:val="left"/>
        <w:rPr/>
      </w:pPr>
      <w:r>
        <w:rPr/>
      </w:r>
    </w:p>
    <w:p>
      <w:pPr>
        <w:pStyle w:val="TextBody"/>
        <w:bidi w:val="0"/>
        <w:spacing w:before="0" w:after="283"/>
        <w:jc w:val="left"/>
        <w:rPr/>
      </w:pPr>
      <w:r>
        <w:rPr/>
        <w:t xml:space="preserve">Itäisen divisioonan mestaruudet (9) </w:t>
      </w:r>
    </w:p>
    <w:p>
      <w:pPr>
        <w:pStyle w:val="TextBody"/>
        <w:numPr>
          <w:ilvl w:val="0"/>
          <w:numId w:val="64"/>
        </w:numPr>
        <w:tabs>
          <w:tab w:val="clear" w:pos="1134"/>
          <w:tab w:val="left" w:leader="none" w:pos="707"/>
        </w:tabs>
        <w:bidi w:val="0"/>
        <w:spacing w:before="0" w:after="0"/>
        <w:ind w:start="707" w:hanging="283"/>
        <w:jc w:val="left"/>
        <w:rPr/>
      </w:pPr>
      <w:r>
        <w:rPr/>
        <w:t xml:space="preserve">1969 </w:t>
      </w:r>
    </w:p>
    <w:p>
      <w:pPr>
        <w:pStyle w:val="TextBody"/>
        <w:numPr>
          <w:ilvl w:val="0"/>
          <w:numId w:val="64"/>
        </w:numPr>
        <w:tabs>
          <w:tab w:val="clear" w:pos="1134"/>
          <w:tab w:val="left" w:leader="none" w:pos="707"/>
        </w:tabs>
        <w:bidi w:val="0"/>
        <w:spacing w:before="0" w:after="0"/>
        <w:ind w:start="707" w:hanging="283"/>
        <w:jc w:val="left"/>
        <w:rPr/>
      </w:pPr>
      <w:r>
        <w:rPr/>
        <w:t xml:space="preserve">1970 </w:t>
      </w:r>
    </w:p>
    <w:p>
      <w:pPr>
        <w:pStyle w:val="TextBody"/>
        <w:numPr>
          <w:ilvl w:val="0"/>
          <w:numId w:val="64"/>
        </w:numPr>
        <w:tabs>
          <w:tab w:val="clear" w:pos="1134"/>
          <w:tab w:val="left" w:leader="none" w:pos="707"/>
        </w:tabs>
        <w:bidi w:val="0"/>
        <w:spacing w:before="0" w:after="0"/>
        <w:ind w:start="707" w:hanging="283"/>
        <w:jc w:val="left"/>
        <w:rPr/>
      </w:pPr>
      <w:r>
        <w:rPr/>
        <w:t xml:space="preserve">1971 </w:t>
      </w:r>
    </w:p>
    <w:p>
      <w:pPr>
        <w:pStyle w:val="TextBody"/>
        <w:numPr>
          <w:ilvl w:val="0"/>
          <w:numId w:val="64"/>
        </w:numPr>
        <w:tabs>
          <w:tab w:val="clear" w:pos="1134"/>
          <w:tab w:val="left" w:leader="none" w:pos="707"/>
        </w:tabs>
        <w:bidi w:val="0"/>
        <w:spacing w:before="0" w:after="0"/>
        <w:ind w:start="707" w:hanging="283"/>
        <w:jc w:val="left"/>
        <w:rPr/>
      </w:pPr>
      <w:r>
        <w:rPr/>
        <w:t xml:space="preserve">1973 </w:t>
      </w:r>
    </w:p>
    <w:p>
      <w:pPr>
        <w:pStyle w:val="TextBody"/>
        <w:numPr>
          <w:ilvl w:val="0"/>
          <w:numId w:val="64"/>
        </w:numPr>
        <w:tabs>
          <w:tab w:val="clear" w:pos="1134"/>
          <w:tab w:val="left" w:leader="none" w:pos="707"/>
        </w:tabs>
        <w:bidi w:val="0"/>
        <w:spacing w:before="0" w:after="0"/>
        <w:ind w:start="707" w:hanging="283"/>
        <w:jc w:val="left"/>
        <w:rPr/>
      </w:pPr>
      <w:r>
        <w:rPr/>
        <w:t xml:space="preserve">1979 </w:t>
      </w:r>
    </w:p>
    <w:p>
      <w:pPr>
        <w:pStyle w:val="TextBody"/>
        <w:numPr>
          <w:ilvl w:val="0"/>
          <w:numId w:val="64"/>
        </w:numPr>
        <w:tabs>
          <w:tab w:val="clear" w:pos="1134"/>
          <w:tab w:val="left" w:leader="none" w:pos="707"/>
        </w:tabs>
        <w:bidi w:val="0"/>
        <w:spacing w:before="0" w:after="0"/>
        <w:ind w:start="707" w:hanging="283"/>
        <w:jc w:val="left"/>
        <w:rPr/>
      </w:pPr>
      <w:r>
        <w:rPr/>
        <w:t xml:space="preserve">1997 </w:t>
      </w:r>
    </w:p>
    <w:p>
      <w:pPr>
        <w:pStyle w:val="TextBody"/>
        <w:numPr>
          <w:ilvl w:val="0"/>
          <w:numId w:val="64"/>
        </w:numPr>
        <w:tabs>
          <w:tab w:val="clear" w:pos="1134"/>
          <w:tab w:val="left" w:leader="none" w:pos="707"/>
        </w:tabs>
        <w:bidi w:val="0"/>
        <w:ind w:start="707" w:hanging="283"/>
        <w:jc w:val="left"/>
        <w:rPr/>
      </w:pPr>
      <w:r>
        <w:rPr/>
        <w:t xml:space="preserve">2014 </w:t>
      </w:r>
    </w:p>
    <w:p>
      <w:pPr>
        <w:pStyle w:val="TextBody"/>
        <w:bidi w:val="0"/>
        <w:spacing w:before="0" w:after="283"/>
        <w:jc w:val="left"/>
        <w:rPr/>
      </w:pPr>
      <w:r>
        <w:rPr/>
        <w:t xml:space="preserve">Villi korttipaikat (3) </w:t>
      </w:r>
    </w:p>
    <w:p>
      <w:pPr>
        <w:pStyle w:val="TextBody"/>
        <w:numPr>
          <w:ilvl w:val="0"/>
          <w:numId w:val="65"/>
        </w:numPr>
        <w:tabs>
          <w:tab w:val="clear" w:pos="1134"/>
          <w:tab w:val="left" w:leader="none" w:pos="707"/>
        </w:tabs>
        <w:bidi w:val="0"/>
        <w:spacing w:before="0" w:after="0"/>
        <w:ind w:start="707" w:hanging="283"/>
        <w:jc w:val="left"/>
        <w:rPr/>
      </w:pPr>
      <w:r>
        <w:rPr/>
        <w:t xml:space="preserve">2012 </w:t>
      </w:r>
    </w:p>
    <w:p>
      <w:pPr>
        <w:pStyle w:val="TextBody"/>
        <w:numPr>
          <w:ilvl w:val="0"/>
          <w:numId w:val="65"/>
        </w:numPr>
        <w:tabs>
          <w:tab w:val="clear" w:pos="1134"/>
          <w:tab w:val="left" w:leader="none" w:pos="707"/>
        </w:tabs>
        <w:bidi w:val="0"/>
        <w:ind w:start="707" w:hanging="283"/>
        <w:jc w:val="left"/>
        <w:rPr/>
      </w:pPr>
      <w:r>
        <w:rPr/>
        <w:t xml:space="preserve">2016 </w:t>
      </w:r>
    </w:p>
    <w:p>
      <w:pPr>
        <w:pStyle w:val="TextBody"/>
        <w:bidi w:val="0"/>
        <w:spacing w:before="0" w:after="283"/>
        <w:jc w:val="left"/>
        <w:rPr/>
      </w:pPr>
      <w:r>
        <w:rPr/>
        <w:t xml:space="preserve">Toimisto Omistaja(t) Peter Angelos Johtaja Buck Showalter Pääjohtaja Dan Duquette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Orioles pelasi ennen Camdenin telakoita?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Orioles koki suurimman menestyksensä vuosina 1966-1983, jolloin se osallistui kuusi kertaa World Seriesiin ja voitti niistä kolme (</w:t>
      </w:r>
      <w:r>
        <w:rPr>
          <w:color w:val="A9A9A9"/>
        </w:rPr>
        <w:t xml:space="preserve">1966</w:t>
      </w:r>
      <w:r>
        <w:rPr/>
        <w:t xml:space="preserve">, </w:t>
      </w:r>
      <w:r>
        <w:rPr>
          <w:color w:val="DCDCDC"/>
        </w:rPr>
        <w:t xml:space="preserve">1970</w:t>
      </w:r>
      <w:r>
        <w:rPr/>
        <w:t xml:space="preserve">, </w:t>
      </w:r>
      <w:r>
        <w:rPr>
          <w:color w:val="2F4F4F"/>
        </w:rPr>
        <w:t xml:space="preserve">1983</w:t>
      </w:r>
      <w:r>
        <w:rPr/>
        <w:t xml:space="preserve">)</w:t>
      </w:r>
      <w:r>
        <w:rPr/>
        <w:t xml:space="preserve">. Tänä aikakautena seurassa pelasi useita tulevia Hall of Famersin jäseniä, jotka myöhemmin valittiin Oriolesin edustajiksi, kuten kolmas baseballmies Brooks Robinson, ulkopelaaja Frank Robinson, syöttäjä Jim Palmer, ykköspesäpelaaja Eddie Murray, lyhytsyöttöpelaaja Cal Ripken Jr. ja manageri Earl Weaver. Orioles on voittanut yhteensä yhdeksän divisioonamestaruutta (1969 -- 1971, 1973 -- 1974, 1979, 1983, 1997, 2014), kuusi mestaruuskilpailua (1966, 1969 -- 1971, 1979, 1983) ja kolme Wild Card -paikkaa (1996, 2012,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Orioles voitti World Seriesin?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w:t>
      </w:r>
      <w:r>
        <w:rPr>
          <w:color w:val="A9A9A9"/>
        </w:rPr>
        <w:t xml:space="preserve">1975 </w:t>
      </w:r>
      <w:r>
        <w:rPr/>
        <w:t xml:space="preserve">linnut hankkivat lyöjä Lee Mayn vaihdossa Houstonin kanssa ja vaihtoivat Dave McNallyn, Rich Cogginsin ja minor-liigan syöttäjä Bill Kirkpatrickin Montrealiin tähti-outfielder Ken Singletonia ja tulevaa 20 ottelun voittajaa Mike Torrezia vastaan. Jim Palmer voitti Cy Young -palkinnon, mutta Orioles hävisi divisioonan mestaruuden Boston Red Soxille ja heidän megarokkareilleen Fred Lynnille ja Jim Ricelle. Kausi 1976 toi Reggie Jacksonin ja Ken Holtzmanin Oaklandin kanssa tehdystä kaupasta, mutta Orioles voitti vain 88 ottelua. Juuri tällä kaudella Orioles teki kaupan, joka toi heille Tippy Martinezin ja Rick Dempseyn kaltaisia pelaajia. Tämä nuori perusta sekä onnettomien Jacksonin ja Holtzmanin lähdöt loisivat pohjan vuodelle 1977. Vuoden tulokkaan Eddie Murrayn johdolla ``No Name Orioles'' voitti 97 ottelua ja sijoittui tasapisteissä Bostonin kanssa toiseksi. Vuonna 1978 Orioles sijoittui neljänneksi ja voitti lopulta divisioonan vuonna 1979 Ken Singletonin ja Cy Young-voittaja Mike Flanaganin vahvan pelin ansiosta. Orioles voitti Angelsin ALCS:ssä, mutta hävisi Pittsburghille toisessa huikeassa World Seriesissä. Tästä alkoi Baltimoren lyhyt sydänsurujen kausi, joka kuitenkin huipentui mestaruuteen.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Orioles pelaa Red Soxia vastaan?</w:t>
      </w:r>
    </w:p>
    <w:p>
      <w:pPr>
        <w:pStyle w:val="TextBody"/>
        <w:bidi w:val="0"/>
        <w:jc w:val="left"/>
        <w:rPr>
          <w:b/>
          <w:u w:val="single"/>
          <w:shd w:val="clear" w:fill="FFFF00"/>
        </w:rPr>
      </w:pPr>
      <w:r>
        <w:rPr>
          <w:b/>
          <w:u w:val="single"/>
          <w:shd w:val="clear" w:fill="FFFF00"/>
        </w:rPr>
        <w:t xml:space="preserve">Asiakirjan numero 6179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Goes to Jail -elokuvassa Madea oli joutumassa vankilaan, mutta tuomari Mablean vapautti hänet vastentahtoisesti saatuaan tietää, etteivät pidättävät poliisit lukeneet hänelle Miranda-oikeuksia koskevaa varoitusta, kun hänet pidätettiin (koska poliisit väittivät, että Madea tappeli heidän kanssaan), joten hän lopulta myöntää, että hänen ajokorttinsa oli peruutettu toistaiseksi (mikä viittaa siihen, että hänen ajokorttinsa peruutettiin, kun hän oli 30-vuotias), ja hänet myös määrätään vihanhallintaneuvontaan, mikä oli hänen viimeinen mahdollisuutensa välttää vankila. Hän kuitenkin alkoi ajaa autoa heti, kun Cora laiminlöi tyttären velvollisuutensa. Madean veli Joe (jota myös </w:t>
      </w:r>
      <w:r>
        <w:rPr>
          <w:color w:val="A9A9A9"/>
        </w:rPr>
        <w:t xml:space="preserve">Perry </w:t>
      </w:r>
      <w:r>
        <w:rPr/>
        <w:t xml:space="preserve">näyttelee) kutsuu häntä </w:t>
      </w:r>
      <w:r>
        <w:rPr/>
        <w:t xml:space="preserve">``po-po ho'', joka tarkoittaa jotakuta, joka on ammattilainen lainvalvonnan kiertämisessä.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Joea Madean perhetapaamisissa.</w:t>
      </w:r>
    </w:p>
    <w:p>
      <w:pPr>
        <w:pStyle w:val="TextBody"/>
        <w:bidi w:val="0"/>
        <w:jc w:val="left"/>
        <w:rPr>
          <w:b/>
          <w:u w:val="single"/>
          <w:shd w:val="clear" w:fill="FFFF00"/>
        </w:rPr>
      </w:pPr>
      <w:r>
        <w:rPr>
          <w:b/>
          <w:u w:val="single"/>
          <w:shd w:val="clear" w:fill="FFFF00"/>
        </w:rPr>
        <w:t xml:space="preserve">Asiakirjan numero 6180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Julkaisupäivä </w:t>
      </w:r>
    </w:p>
    <w:p>
      <w:pPr>
        <w:pStyle w:val="TextBody"/>
        <w:numPr>
          <w:ilvl w:val="0"/>
          <w:numId w:val="66"/>
        </w:numPr>
        <w:tabs>
          <w:tab w:val="clear" w:pos="1134"/>
          <w:tab w:val="left" w:leader="none" w:pos="707"/>
        </w:tabs>
        <w:bidi w:val="0"/>
        <w:spacing w:before="0" w:after="0"/>
        <w:ind w:start="707" w:hanging="283"/>
        <w:jc w:val="left"/>
        <w:rPr/>
      </w:pPr>
      <w:r>
        <w:rPr/>
        <w:t xml:space="preserve">20. tammikuuta 2018 (2018-01-20) (Sundance) </w:t>
      </w:r>
    </w:p>
    <w:p>
      <w:pPr>
        <w:pStyle w:val="TextBody"/>
        <w:numPr>
          <w:ilvl w:val="0"/>
          <w:numId w:val="66"/>
        </w:numPr>
        <w:tabs>
          <w:tab w:val="clear" w:pos="1134"/>
          <w:tab w:val="left" w:leader="none" w:pos="707"/>
        </w:tabs>
        <w:bidi w:val="0"/>
        <w:spacing w:before="0" w:after="0"/>
        <w:ind w:start="707" w:hanging="283"/>
        <w:jc w:val="left"/>
        <w:rPr/>
      </w:pPr>
      <w:r>
        <w:rPr>
          <w:color w:val="A9A9A9"/>
        </w:rPr>
        <w:t xml:space="preserve">6. heinäkuuta 2018 </w:t>
      </w:r>
      <w:r>
        <w:rPr/>
        <w:t xml:space="preserve">(2018-07-06) (Yhdysvallat) </w:t>
      </w:r>
    </w:p>
    <w:p>
      <w:pPr>
        <w:pStyle w:val="TextBody"/>
        <w:numPr>
          <w:ilvl w:val="0"/>
          <w:numId w:val="66"/>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anteeksi häiriö tulee ulos</w:t>
      </w:r>
    </w:p>
    <w:p>
      <w:pPr>
        <w:pStyle w:val="TextBody"/>
        <w:bidi w:val="0"/>
        <w:jc w:val="left"/>
        <w:rPr>
          <w:b/>
          <w:u w:val="single"/>
          <w:shd w:val="clear" w:fill="FFFF00"/>
        </w:rPr>
      </w:pPr>
      <w:r>
        <w:rPr>
          <w:b/>
          <w:u w:val="single"/>
          <w:shd w:val="clear" w:fill="FFFF00"/>
        </w:rPr>
        <w:t xml:space="preserve">Asiakirjan numero 6181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Tärkein histokompatibiliteettikompleksi (MHC) on joukko solupinnan proteiineja, jotka ovat välttämättömiä, jotta hankittu immuunijärjestelmä </w:t>
      </w:r>
      <w:r>
        <w:rPr>
          <w:color w:val="A9A9A9"/>
        </w:rPr>
        <w:t xml:space="preserve">tunnistaa selkärankaisilla vieraat molekyylit, </w:t>
      </w:r>
      <w:r>
        <w:rPr/>
        <w:t xml:space="preserve">mikä puolestaan määrittää histokompatibiliteetin. MHC-molekyylien päätehtävänä on sitoutua patogeeneistä peräisin oleviin antigeeneihin ja näyttää ne solun pinnalla sopivien T-solujen tunnistettaviksi. MHC-molekyylit välittävät leukosyyttien, joita kutsutaan myös valkosoluiksi (WBC) ja jotka ovat immuunisoluja, vuorovaikutusta muiden leukosyyttien tai kehon solujen kanssa. MHC määrittää elinsiirtoon tarkoitettujen luovuttajien yhteensopivuuden sekä alttiuden autoimmuunisairaudelle ristiinreagoivan immunisaation kautta. Ihmisen MHC:tä kutsutaan myös HLA (human leukosyyttiantigeeni) -kompleksiksi (usein vain HLA). Hiiren MHC:tä kutsutaan H-2-kompleksiksi tai H-2:ksi.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suuren histokompatibiliteettikompleksin tehtävä?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Tärkein histokompatibiliteettikompleksi (MHC) on joukko solupinnan proteiineja, jotka ovat välttämättömiä, jotta hankittu immuunijärjestelmä tunnistaa selkärankaisilla vieraat molekyylit, mikä puolestaan määrittää histokompatibiliteetin. MHC-molekyylien päätehtävänä on </w:t>
      </w:r>
      <w:r>
        <w:rPr>
          <w:color w:val="A9A9A9"/>
        </w:rPr>
        <w:t xml:space="preserve">sitoutua patogeeneistä peräisin oleviin antigeeneihin ja näyttää ne solun pinnalla sopivien T-solujen tunnistettaviksi</w:t>
      </w:r>
      <w:r>
        <w:rPr/>
        <w:t xml:space="preserve">. MHC-molekyylit välittävät leukosyyttien, joita kutsutaan myös valkosoluiksi (WBC) ja jotka ovat immuunisoluja, vuorovaikutusta muiden leukosyyttien tai kehon solujen kanssa. MHC määrittää elinsiirtoon tarkoitettujen luovuttajien yhteensopivuuden sekä alttiuden autoimmuunisairaudelle ristiinreagoivan immunisaation kautta. Ihmisen MHC:tä kutsutaan myös HLA (human leukosyyttiantigeeni) -kompleksiksi (usein vain HLA). Hiirten MHC:tä kutsutaan H-2-kompleksiksi tai H-2:ksi.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suuren histokompatibiliteettikompleksin (mhc) proteiinit sitoutuvat ja näyttävät</w:t>
      </w:r>
    </w:p>
    <w:p>
      <w:pPr>
        <w:pStyle w:val="TextBody"/>
        <w:bidi w:val="0"/>
        <w:jc w:val="left"/>
        <w:rPr>
          <w:b/>
          <w:u w:val="single"/>
          <w:shd w:val="clear" w:fill="FFFF00"/>
        </w:rPr>
      </w:pPr>
      <w:r>
        <w:rPr>
          <w:b/>
          <w:u w:val="single"/>
          <w:shd w:val="clear" w:fill="FFFF00"/>
        </w:rPr>
        <w:t xml:space="preserve">Asiakirjan numero 6182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Aurorat syntyvät</w:t>
      </w:r>
      <w:r>
        <w:rPr>
          <w:color w:val="A9A9A9"/>
        </w:rPr>
        <w:t xml:space="preserve">, kun aurinkotuuli häiritsee magnetosfääriä niin paljon, että sekä aurinkotuulen että magnetosfäärin plasman varattujen hiukkasten, pääasiassa elektronien ja protonien, liikeradat laskeutuvat Maan magneettikentän vaikutuksesta yläilmakehään (termosfääriin/eksosfääriin), </w:t>
      </w:r>
      <w:r>
        <w:rPr/>
        <w:t xml:space="preserve">jossa niiden energia häviää.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revontulet ja eteläiset valot esiintyvät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Revontulet (monikko: revontulet), joita joskus kutsutaan myös revontuloiksi, revontuliksi (aurora borealis) tai etelänvaloiksi (aurora australis), on luonnollinen valoilmiö maan taivaalla, joka näkyy pääasiassa korkeilla leveysasteilla </w:t>
      </w:r>
      <w:r>
        <w:rPr>
          <w:color w:val="A9A9A9"/>
        </w:rPr>
        <w:t xml:space="preserve">(arktisilla ja antarktisilla alueilla)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revontuli-niminen luonnonvalonäytös?</w:t>
      </w:r>
    </w:p>
    <w:p>
      <w:pPr>
        <w:pStyle w:val="TextBody"/>
        <w:bidi w:val="0"/>
        <w:jc w:val="left"/>
        <w:rPr>
          <w:b/>
          <w:u w:val="single"/>
          <w:shd w:val="clear" w:fill="FFFF00"/>
        </w:rPr>
      </w:pPr>
      <w:r>
        <w:rPr>
          <w:b/>
          <w:u w:val="single"/>
          <w:shd w:val="clear" w:fill="FFFF00"/>
        </w:rPr>
        <w:t xml:space="preserve">Asiakirjan numero 6183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``I Will Always Love You'' kirjoitti ja levytti alun perin </w:t>
      </w:r>
      <w:r>
        <w:rPr>
          <w:color w:val="DCDCDC"/>
        </w:rPr>
        <w:t xml:space="preserve">amerikkalainen laulaja-lauluntekijä </w:t>
      </w:r>
      <w:r>
        <w:rPr>
          <w:color w:val="2F4F4F"/>
        </w:rPr>
        <w:t xml:space="preserve">Dolly Parton vuonna </w:t>
      </w:r>
      <w:r>
        <w:rPr>
          <w:color w:val="A9A9A9"/>
        </w:rPr>
        <w:t xml:space="preserve">1973</w:t>
      </w:r>
      <w:r>
        <w:rPr/>
        <w:t xml:space="preserve">. Hänen country-versionsa kappaleesta julkaistiin vuonna 1974 singlenä, ja se oli kirjoitettu jäähyväisiksi hänen silloiselle kumppanilleen ja seitsemän vuoden ajan toimineelle mentorilleen Porter Wagonerille sen jälkeen, kun Parton oli päättänyt jatkaa soolouraa.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Dolly Parton kirjoitti I will always love you -kirjan?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lauloi i will always love you ensin dolly parton vai whitney houston?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lauloi alkuperäisen version kappaleesta I will always love you?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laulun, jota tulen aina rakastamaan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kirjoitti i will always love you dolly parton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lauloi alkuperäisen version kappaleesta I will always love you...</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lauloi I will always live you first</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kun oli i will always love you recorded</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Will Always Love You'' on yhdysvaltalaisen laulaja-lauluntekijä </w:t>
      </w:r>
      <w:r>
        <w:rPr>
          <w:color w:val="A9A9A9"/>
        </w:rPr>
        <w:t xml:space="preserve">Dolly Partonin</w:t>
      </w:r>
      <w:r>
        <w:rPr/>
        <w:t xml:space="preserve"> alun perin vuonna 1973 säveltämä ja levyttämä kappale</w:t>
      </w:r>
      <w:r>
        <w:rPr/>
        <w:t xml:space="preserve">. </w:t>
      </w:r>
      <w:r>
        <w:rPr/>
        <w:t xml:space="preserve">Hänen country-versionsa kappaleesta julkaistiin </w:t>
      </w:r>
      <w:r>
        <w:rPr>
          <w:color w:val="DCDCDC"/>
        </w:rPr>
        <w:t xml:space="preserve">vuonna 1974 </w:t>
      </w:r>
      <w:r>
        <w:rPr/>
        <w:t xml:space="preserve">singlenä, ja se oli kirjoitettu jäähyväisiksi </w:t>
      </w:r>
      <w:r>
        <w:rPr>
          <w:color w:val="2F4F4F"/>
        </w:rPr>
        <w:t xml:space="preserve">hänen seitsemän vuoden ajan toimineelle kumppanilleen ja mentorilleen Porter Wagonerille </w:t>
      </w:r>
      <w:r>
        <w:rPr/>
        <w:t xml:space="preserve">sen jälkeen, kun Parton oli päättänyt jatkaa soolouraa.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alkuperäinen laulaja Dolly Parton, joka lauloi kappaleen i will always love you?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 will always love you -kappaleen alkuperäinen laulaja?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kappaleen I will always love you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teki I will always love you first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kirjoitti i will always love you whitney houston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lauloi I'll always love you first</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kenelle Dolly Parton kirjoitti I will always love you -kirjan?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Dolly Parton julkaisi I will always love you -kirjan?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lauloi ja kirjoitti I will always love you (tulen aina rakastamaan sinua)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Partonin versio kappaleesta ``I Will Always Love You'' oli kaupallinen menestys. Se nousi kahdesti Billboard Hot Country Songs -listan ykköseksi. Ensin se nousi listaykköseksi kesäkuussa 1974 ja sitten lokakuussa 1982, kun se äänitettiin uudelleen elokuvaversion The Best Little Whorehouse in Texas soundtrackille, mikä teki Partonista ensimmäisen laulajan, joka on saavuttanut listaykkössijan kahdesti samalla kappaleella. </w:t>
      </w:r>
      <w:r>
        <w:rPr>
          <w:color w:val="A9A9A9"/>
        </w:rPr>
        <w:t xml:space="preserve">Whitney Houston </w:t>
      </w:r>
      <w:r>
        <w:rPr/>
        <w:t xml:space="preserve">levytti oman versionsa kappaleesta </w:t>
      </w:r>
      <w:r>
        <w:rPr>
          <w:color w:val="DCDCDC"/>
        </w:rPr>
        <w:t xml:space="preserve">vuoden 1992 The Bodyguard -elokuvaa </w:t>
      </w:r>
      <w:r>
        <w:rPr/>
        <w:t xml:space="preserve">varten</w:t>
      </w:r>
      <w:r>
        <w:rPr/>
        <w:t xml:space="preserve">. Hänen singlensä vietti 14 viikkoa Billboard Hot 100 -listan ykkösenä tehden siitä yhden kaikkien aikojen myydyimmistä singleistä. Se on myös naisen myydyin single musiikin historiassa. Houstonin versio kappaleesta ``I Will Always Love You'' nousi uudelleen listoille vuonna 2012 Houstonin kuoleman jälkeen, mikä teki siitä toisen singlen, joka on koskaan päässyt Billboard Hot 100 -listan kolmen parhaan joukkoon eri listakierroksilla. Kappaleen ovat levyttäneet monet muut merkittävät artistit, kuten Linda Ronstadt ja John Doe.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 will always love you elokuvassa bodyguard.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Whitney Houston lauloi I will always love you -laulun?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I will always love you elokuvassa The bodyguard...</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I will always love you bodyguardissa...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``I Will Always Love You'' US CD single Whitney Houstonin single albumilta The Bodyguard: Original Soundtrack Album </w:t>
      </w:r>
    </w:p>
    <w:tbl>
      <w:tblPr>
        <w:tblW w:w="10205" w:type="dxa"/>
        <w:jc w:val="left"/>
        <w:tblInd w:w="0" w:type="dxa"/>
        <w:tblLayout w:type="fixed"/>
        <w:tblCellMar>
          <w:top w:w="28" w:type="dxa"/>
          <w:left w:w="28" w:type="dxa"/>
          <w:bottom w:w="28" w:type="dxa"/>
          <w:right w:w="28" w:type="dxa"/>
        </w:tblCellMar>
      </w:tblPr>
      <w:tblGrid>
        <w:gridCol w:w="2464"/>
        <w:gridCol w:w="5178"/>
        <w:gridCol w:w="2563"/>
      </w:tblGrid>
      <w:tr>
        <w:trPr/>
        <w:tc>
          <w:tcPr>
            <w:tcW w:w="2464" w:type="dxa"/>
            <w:tcBorders/>
            <w:vAlign w:val="center"/>
          </w:tcPr>
          <w:p>
            <w:pPr>
              <w:pStyle w:val="TableHeading"/>
              <w:suppressLineNumbers/>
              <w:bidi w:val="0"/>
              <w:spacing w:before="0" w:after="283"/>
              <w:jc w:val="center"/>
              <w:rPr/>
            </w:pPr>
            <w:r>
              <w:rPr/>
              <w:t xml:space="preserve">B-puoli </w:t>
            </w:r>
          </w:p>
        </w:tc>
        <w:tc>
          <w:tcPr>
            <w:tcW w:w="5178"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``Jesus rakastaa minua'' (kaikki singlet) </w:t>
            </w:r>
          </w:p>
          <w:p>
            <w:pPr>
              <w:pStyle w:val="TableContents"/>
              <w:numPr>
                <w:ilvl w:val="0"/>
                <w:numId w:val="67"/>
              </w:numPr>
              <w:tabs>
                <w:tab w:val="clear" w:pos="1134"/>
                <w:tab w:val="left" w:leader="none" w:pos="707"/>
              </w:tabs>
              <w:bidi w:val="0"/>
              <w:spacing w:before="0" w:after="283"/>
              <w:ind w:start="707" w:hanging="283"/>
              <w:jc w:val="left"/>
              <w:rPr/>
            </w:pPr>
            <w:r>
              <w:rPr/>
              <w:t xml:space="preserve">"Kuuletko sinä mitä minä kuulen? (12-tuumainen &amp; CD-single)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Julkaistu </w:t>
            </w:r>
          </w:p>
        </w:tc>
        <w:tc>
          <w:tcPr>
            <w:tcW w:w="5178" w:type="dxa"/>
            <w:tcBorders/>
            <w:vAlign w:val="center"/>
          </w:tcPr>
          <w:p>
            <w:pPr>
              <w:pStyle w:val="TableContents"/>
              <w:bidi w:val="0"/>
              <w:spacing w:before="0" w:after="283"/>
              <w:jc w:val="left"/>
              <w:rPr/>
            </w:pPr>
            <w:r>
              <w:rPr/>
              <w:t xml:space="preserve">3. marraskuuta 1992 (1992-11-03)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Muotoilu </w:t>
            </w:r>
          </w:p>
        </w:tc>
        <w:tc>
          <w:tcPr>
            <w:tcW w:w="5178"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CD-single </w:t>
            </w:r>
          </w:p>
          <w:p>
            <w:pPr>
              <w:pStyle w:val="TableContents"/>
              <w:numPr>
                <w:ilvl w:val="0"/>
                <w:numId w:val="68"/>
              </w:numPr>
              <w:tabs>
                <w:tab w:val="clear" w:pos="1134"/>
                <w:tab w:val="left" w:leader="none" w:pos="707"/>
              </w:tabs>
              <w:bidi w:val="0"/>
              <w:spacing w:before="0" w:after="0"/>
              <w:ind w:start="707" w:hanging="283"/>
              <w:jc w:val="left"/>
              <w:rPr/>
            </w:pPr>
            <w:r>
              <w:rPr/>
              <w:t xml:space="preserve">kasettisingle </w:t>
            </w:r>
          </w:p>
          <w:p>
            <w:pPr>
              <w:pStyle w:val="TableContents"/>
              <w:numPr>
                <w:ilvl w:val="0"/>
                <w:numId w:val="68"/>
              </w:numPr>
              <w:tabs>
                <w:tab w:val="clear" w:pos="1134"/>
                <w:tab w:val="left" w:leader="none" w:pos="707"/>
              </w:tabs>
              <w:bidi w:val="0"/>
              <w:spacing w:before="0" w:after="0"/>
              <w:ind w:start="707" w:hanging="283"/>
              <w:jc w:val="left"/>
              <w:rPr/>
            </w:pPr>
            <w:r>
              <w:rPr/>
              <w:t xml:space="preserve">7-tuumainen single </w:t>
            </w:r>
          </w:p>
          <w:p>
            <w:pPr>
              <w:pStyle w:val="TableContents"/>
              <w:numPr>
                <w:ilvl w:val="0"/>
                <w:numId w:val="68"/>
              </w:numPr>
              <w:tabs>
                <w:tab w:val="clear" w:pos="1134"/>
                <w:tab w:val="left" w:leader="none" w:pos="707"/>
              </w:tabs>
              <w:bidi w:val="0"/>
              <w:spacing w:before="0" w:after="283"/>
              <w:ind w:start="707" w:hanging="283"/>
              <w:jc w:val="left"/>
              <w:rPr/>
            </w:pPr>
            <w:r>
              <w:rPr/>
              <w:t xml:space="preserve">12-tuumainen single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Tallennettu </w:t>
            </w:r>
          </w:p>
        </w:tc>
        <w:tc>
          <w:tcPr>
            <w:tcW w:w="5178" w:type="dxa"/>
            <w:tcBorders/>
            <w:vAlign w:val="center"/>
          </w:tcPr>
          <w:p>
            <w:pPr>
              <w:pStyle w:val="TableContents"/>
              <w:bidi w:val="0"/>
              <w:spacing w:before="0" w:after="283"/>
              <w:jc w:val="left"/>
              <w:rPr/>
            </w:pPr>
            <w:r>
              <w:rPr/>
              <w:t xml:space="preserve">Kevät 1992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Genre </w:t>
            </w:r>
          </w:p>
        </w:tc>
        <w:tc>
          <w:tcPr>
            <w:tcW w:w="5178" w:type="dxa"/>
            <w:tcBorders/>
            <w:vAlign w:val="center"/>
          </w:tcPr>
          <w:p>
            <w:pPr>
              <w:pStyle w:val="TableContents"/>
              <w:bidi w:val="0"/>
              <w:spacing w:before="0" w:after="283"/>
              <w:jc w:val="left"/>
              <w:rPr/>
            </w:pPr>
            <w:r>
              <w:rPr/>
              <w:t xml:space="preserve">Sielu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Pituus </w:t>
            </w:r>
          </w:p>
        </w:tc>
        <w:tc>
          <w:tcPr>
            <w:tcW w:w="5178" w:type="dxa"/>
            <w:tcBorders/>
            <w:vAlign w:val="center"/>
          </w:tcPr>
          <w:p>
            <w:pPr>
              <w:pStyle w:val="TableContents"/>
              <w:bidi w:val="0"/>
              <w:spacing w:before="0" w:after="283"/>
              <w:jc w:val="left"/>
              <w:rPr/>
            </w:pPr>
            <w:r>
              <w:rPr/>
              <w:t xml:space="preserve">4: 31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Tarra </w:t>
            </w:r>
          </w:p>
        </w:tc>
        <w:tc>
          <w:tcPr>
            <w:tcW w:w="5178" w:type="dxa"/>
            <w:tcBorders/>
            <w:vAlign w:val="center"/>
          </w:tcPr>
          <w:p>
            <w:pPr>
              <w:pStyle w:val="TableContents"/>
              <w:bidi w:val="0"/>
              <w:spacing w:before="0" w:after="283"/>
              <w:jc w:val="left"/>
              <w:rPr/>
            </w:pPr>
            <w:r>
              <w:rPr/>
              <w:t xml:space="preserve">Arista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Lauluntekijä (s) </w:t>
            </w:r>
          </w:p>
        </w:tc>
        <w:tc>
          <w:tcPr>
            <w:tcW w:w="5178" w:type="dxa"/>
            <w:tcBorders/>
            <w:vAlign w:val="center"/>
          </w:tcPr>
          <w:p>
            <w:pPr>
              <w:pStyle w:val="TableContents"/>
              <w:bidi w:val="0"/>
              <w:spacing w:before="0" w:after="283"/>
              <w:jc w:val="left"/>
              <w:rPr/>
            </w:pPr>
            <w:r>
              <w:rPr>
                <w:color w:val="A9A9A9"/>
              </w:rPr>
              <w:t xml:space="preserve">Dolly Parton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Tuottaja (s) </w:t>
            </w:r>
          </w:p>
        </w:tc>
        <w:tc>
          <w:tcPr>
            <w:tcW w:w="5178" w:type="dxa"/>
            <w:tcBorders/>
            <w:vAlign w:val="center"/>
          </w:tcPr>
          <w:p>
            <w:pPr>
              <w:pStyle w:val="TableContents"/>
              <w:bidi w:val="0"/>
              <w:spacing w:before="0" w:after="283"/>
              <w:jc w:val="left"/>
              <w:rPr/>
            </w:pPr>
            <w:r>
              <w:rPr/>
              <w:t xml:space="preserve">David Foster Whitney Houstonin sinkkujen kronologia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Contents"/>
              <w:bidi w:val="0"/>
              <w:spacing w:before="0" w:after="283"/>
              <w:jc w:val="left"/>
              <w:rPr/>
            </w:pPr>
            <w:r>
              <w:rPr/>
              <w:t xml:space="preserve">"Emme tienneet. (1992) </w:t>
            </w:r>
          </w:p>
        </w:tc>
        <w:tc>
          <w:tcPr>
            <w:tcW w:w="5178" w:type="dxa"/>
            <w:tcBorders/>
            <w:vAlign w:val="center"/>
          </w:tcPr>
          <w:p>
            <w:pPr>
              <w:pStyle w:val="TableContents"/>
              <w:bidi w:val="0"/>
              <w:spacing w:before="0" w:after="283"/>
              <w:jc w:val="left"/>
              <w:rPr/>
            </w:pPr>
            <w:r>
              <w:rPr/>
              <w:t xml:space="preserve">``I Will Always Love You'' (1992) </w:t>
            </w:r>
          </w:p>
        </w:tc>
        <w:tc>
          <w:tcPr>
            <w:tcW w:w="2563" w:type="dxa"/>
            <w:tcBorders/>
            <w:vAlign w:val="center"/>
          </w:tcPr>
          <w:p>
            <w:pPr>
              <w:pStyle w:val="TableContents"/>
              <w:bidi w:val="0"/>
              <w:spacing w:before="0" w:after="283"/>
              <w:jc w:val="left"/>
              <w:rPr/>
            </w:pPr>
            <w:r>
              <w:rPr/>
              <w:t xml:space="preserve">``I'm Every Woman'' (1993) </w:t>
            </w:r>
          </w:p>
        </w:tc>
      </w:tr>
    </w:tbl>
    <w:p>
      <w:pPr>
        <w:pStyle w:val="TextBody"/>
        <w:bidi w:val="0"/>
        <w:spacing w:before="0" w:after="283"/>
        <w:jc w:val="left"/>
        <w:rPr/>
      </w:pPr>
      <w:r>
        <w:rPr/>
        <w:t xml:space="preserve">Ääninäyte </w:t>
      </w:r>
    </w:p>
    <w:p>
      <w:pPr>
        <w:pStyle w:val="TextBody"/>
        <w:numPr>
          <w:ilvl w:val="0"/>
          <w:numId w:val="69"/>
        </w:numPr>
        <w:tabs>
          <w:tab w:val="clear" w:pos="1134"/>
          <w:tab w:val="left" w:leader="none" w:pos="707"/>
        </w:tabs>
        <w:bidi w:val="0"/>
        <w:spacing w:before="0" w:after="0"/>
        <w:ind w:start="707" w:hanging="283"/>
        <w:jc w:val="left"/>
        <w:rPr/>
      </w:pPr>
      <w:r>
        <w:rPr/>
        <w:t xml:space="preserve">tiedosto </w:t>
      </w:r>
    </w:p>
    <w:p>
      <w:pPr>
        <w:pStyle w:val="TextBody"/>
        <w:numPr>
          <w:ilvl w:val="0"/>
          <w:numId w:val="69"/>
        </w:numPr>
        <w:tabs>
          <w:tab w:val="clear" w:pos="1134"/>
          <w:tab w:val="left" w:leader="none" w:pos="707"/>
        </w:tabs>
        <w:bidi w:val="0"/>
        <w:ind w:start="707" w:hanging="283"/>
        <w:jc w:val="left"/>
        <w:rPr/>
      </w:pPr>
      <w:r>
        <w:rPr/>
        <w:t xml:space="preserve">apua </w:t>
      </w:r>
    </w:p>
    <w:p>
      <w:pPr>
        <w:pStyle w:val="TextBody"/>
        <w:bidi w:val="0"/>
        <w:spacing w:before="0" w:after="0"/>
        <w:jc w:val="left"/>
        <w:rPr/>
      </w:pPr>
      <w:r>
        <w:rPr/>
        <w:t xml:space="preserve">Musiikkivideo ``I Will Always Love You'' YouTubessa The Bodyguard: Original Soundtrack -albumin kappaleluettelo </w:t>
      </w:r>
    </w:p>
    <w:tbl>
      <w:tblPr>
        <w:tblW w:w="5496" w:type="dxa"/>
        <w:jc w:val="left"/>
        <w:tblInd w:w="0" w:type="dxa"/>
        <w:tblLayout w:type="fixed"/>
        <w:tblCellMar>
          <w:top w:w="28" w:type="dxa"/>
          <w:left w:w="28" w:type="dxa"/>
          <w:bottom w:w="28" w:type="dxa"/>
          <w:right w:w="28" w:type="dxa"/>
        </w:tblCellMar>
      </w:tblPr>
      <w:tblGrid>
        <w:gridCol w:w="124"/>
        <w:gridCol w:w="3106"/>
        <w:gridCol w:w="2266"/>
      </w:tblGrid>
      <w:tr>
        <w:trPr/>
        <w:tc>
          <w:tcPr>
            <w:tcW w:w="124" w:type="dxa"/>
            <w:tcBorders/>
            <w:vAlign w:val="center"/>
          </w:tcPr>
          <w:p>
            <w:pPr>
              <w:pStyle w:val="TableContents"/>
              <w:bidi w:val="0"/>
              <w:spacing w:before="0" w:after="283"/>
              <w:jc w:val="left"/>
              <w:rPr>
                <w:sz w:val="4"/>
                <w:szCs w:val="4"/>
              </w:rPr>
            </w:pPr>
            <w:r>
              <w:rPr>
                <w:sz w:val="4"/>
                <w:szCs w:val="4"/>
              </w:rPr>
            </w:r>
          </w:p>
        </w:tc>
        <w:tc>
          <w:tcPr>
            <w:tcW w:w="3106" w:type="dxa"/>
            <w:tcBorders/>
            <w:vAlign w:val="center"/>
          </w:tcPr>
          <w:p>
            <w:pPr>
              <w:pStyle w:val="TableContents"/>
              <w:bidi w:val="0"/>
              <w:spacing w:before="0" w:after="283"/>
              <w:jc w:val="left"/>
              <w:rPr/>
            </w:pPr>
            <w:r>
              <w:rPr/>
              <w:t xml:space="preserve">``I Will Always Love You'' (1) </w:t>
            </w:r>
          </w:p>
        </w:tc>
        <w:tc>
          <w:tcPr>
            <w:tcW w:w="2266" w:type="dxa"/>
            <w:tcBorders/>
            <w:vAlign w:val="center"/>
          </w:tcPr>
          <w:p>
            <w:pPr>
              <w:pStyle w:val="TableContents"/>
              <w:bidi w:val="0"/>
              <w:spacing w:before="0" w:after="283"/>
              <w:jc w:val="left"/>
              <w:rPr/>
            </w:pPr>
            <w:r>
              <w:rPr/>
              <w:t xml:space="preserve">"Minulla ei ole mitään" (2)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whitney houston tulen aina rakastamaan sinua kuka sen kirjoitti?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Singlen musiikkivideo on Alan Smitheen tekemä (Nick Brandt poisti hänen nimensä, koska Clive Davis leikkasi videon uudelleen), ja sen on tuottanut Rob Newman. Se alkaa kappaleen esityksellä, jonka Houston antaa </w:t>
      </w:r>
      <w:r>
        <w:rPr/>
        <w:t xml:space="preserve">The Bodyguard -elokuvan </w:t>
      </w:r>
      <w:r>
        <w:rPr>
          <w:color w:val="A9A9A9"/>
        </w:rPr>
        <w:t xml:space="preserve">lopussa.</w:t>
      </w:r>
      <w:r>
        <w:rPr/>
        <w:t xml:space="preserve"> Sen jälkeen video leikataan tummansiniseen pukuun pukeutuneeseen Houstoniin, joka istuu tyhjässä teatterissa valokeilan loistaessa häneen ja laulaa rakkaudestaan. Video on leikattu yhteen The Bodyguard -elokuvan kohtausten kanssa, ja se antaa katsojalle kokemuksen siitä, että hän kokee hetket uudelleen laulajan kanssa. Videon kuvausten aikaan Houston oli raskaana tyttärelleen Bobbi Kristinalle, joten hänet näytetään vain istumassa teatterikohtauksissa.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Whitney laulaa I will always love you -elokuvassa Bodyguardissa?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Vuonna 1992 R&amp;B-laulaja </w:t>
      </w:r>
      <w:r>
        <w:rPr>
          <w:color w:val="A9A9A9"/>
        </w:rPr>
        <w:t xml:space="preserve">Whitney Houston </w:t>
      </w:r>
      <w:r>
        <w:rPr/>
        <w:t xml:space="preserve">levytti uuden sovituksen kappaleesta ``I Will Always Love You'' elokuvadebyyttinsä The Bodyguardin soundtrackille. Kappaleessa on Kirk Whalumin saksofonisoolo. Alun perin hänen oli tarkoitus levyttää Jimmy Ruffinin ``What Becomes of the Brokenhearted'' The Bodyguardin pääsingleksi. Kun kuitenkin selvisi, että kappaletta oli tarkoitus käyttää Fried Green Tomatoes -elokuvassa, Houston pyysi toista kappaletta. Hänen työtoverinsa Kevin Costner ehdotti ``I Will Always Love You'' -kappaletta ja soitti hänelle Linda Ronstadtin vuoden 1975 version Prisoner in Disguise -albumilta. Tuottaja David Foster sovitti kappaleen uudelleen soul-balladiksi. Hänen levy-yhtiönsä mielestä a cappella -esityksen sisältävä kappale ei olisi ollut yhtä menestyksekäs; Houston ja Costner kuitenkin vaativat sen säilyttämistä. Kun Parton kuuli Houstonin käyttävän Ronstadtin levytystä mallina, hän soitti Fosterille antaakseen hänelle Ronstadtin levytyksestä puuttuvan viimeisen säkeistön, sillä hänestä se oli tärkeä kappaleelle. Tenorisaksofonisoolon soitti Kirk Whalum. Whitney Houstonin äänitys ei ole ainoa elokuvassa esiintyvä versio kappaleesta. Kohtauksessa, jossa hän tanssii Kevin Costnerin kanssa, </w:t>
      </w:r>
      <w:r>
        <w:rPr/>
        <w:t xml:space="preserve">jukeboxissa soi </w:t>
      </w:r>
      <w:r>
        <w:rPr>
          <w:color w:val="DCDCDC"/>
        </w:rPr>
        <w:t xml:space="preserve">John Doen </w:t>
      </w:r>
      <w:r>
        <w:rPr/>
        <w:t xml:space="preserve">versio.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I will always love you jukeboxissa elokuvassa bodyguard...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kappaleen I will always love you elokuvassa bodyguard...</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Kun Whitney Houstonin levyttämästä kappaleesta tuli hitti vuonna 1992, iltapäivälehdet alkoivat uutisoida näiden kahden esiintyjän välisestä "riidasta", joka johtui siitä, että </w:t>
      </w:r>
      <w:r>
        <w:rPr>
          <w:color w:val="A9A9A9"/>
        </w:rPr>
        <w:t xml:space="preserve">Dolly Parton oli </w:t>
      </w:r>
      <w:r>
        <w:rPr/>
        <w:t xml:space="preserve">väitetysti pettänyt sopimuksen, jonka mukaan hän ei esittäisi kappaletta useisiin kuukausiin Houstonin version ollessa listoilla, jotta hän ei kilpailisi Houstonin levytyksen kanssa. Sekä Parton että Houston kuitenkin kumosivat huhut puhumalla haastatteluissa kiihkeästi toisistaan. Houston kehui Partonia kauniin kappaleen kirjoittamisesta. Parton puolestaan kiitti Houstonia siitä, että tämä toi hänen kappaleensa laajemman yleisön tietoisuuteen ja kasvatti samalla hänen kappaleensa tekijänoikeuskorvausten määrää. Dolly Parton antoi myös suoran haastattelun, jossa hän vahvisti tämän.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Whitney Houstonin kappaleen I will always love you?</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Kappaleen ``I Will Always Love You'' kirjoitti ja levytti alun perin vuonna </w:t>
      </w:r>
      <w:r>
        <w:rPr>
          <w:color w:val="A9A9A9"/>
        </w:rPr>
        <w:t xml:space="preserve">1973 </w:t>
      </w:r>
      <w:r>
        <w:rPr/>
        <w:t xml:space="preserve">amerikkalainen laulaja-lauluntekijä </w:t>
      </w:r>
      <w:r>
        <w:rPr>
          <w:color w:val="DCDCDC"/>
        </w:rPr>
        <w:t xml:space="preserve">Dolly Parton</w:t>
      </w:r>
      <w:r>
        <w:rPr/>
        <w:t xml:space="preserve">. </w:t>
      </w:r>
      <w:r>
        <w:rPr/>
        <w:t xml:space="preserve">Hänen country-versionsa kappaleesta julkaistiin vuonna 1974 singlenä, ja se oli kirjoitettu </w:t>
      </w:r>
      <w:r>
        <w:rPr>
          <w:color w:val="2F4F4F"/>
        </w:rPr>
        <w:t xml:space="preserve">jäähyväisiksi hänen seitsemän vuotta kestäneelle kumppanilleen ja mentorilleen Porter Wagonerille </w:t>
      </w:r>
      <w:r>
        <w:rPr/>
        <w:t xml:space="preserve">sen jälkeen, kun Parton oli päättänyt jatkaa soolouraa.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whitney houston i will always love you lyrics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I will always love you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Dolly kirjoitti I will always love you -kirjan?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kirjoitti kappaleen i will always love you, jonka lauloi Whitney Houston?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Dolly Parton kirjoitti i will always love you</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laulaa alkuperäisen i will always love you -laulun?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kirjoitti alkuperäisen kappaleen I will always love you</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teki I will always love you first</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``I Will Always Love You'' US CD single Whitney Houstonin single albumilta The Bodyguard: Original Soundtrack Album </w:t>
      </w:r>
    </w:p>
    <w:tbl>
      <w:tblPr>
        <w:tblW w:w="10205" w:type="dxa"/>
        <w:jc w:val="left"/>
        <w:tblInd w:w="0" w:type="dxa"/>
        <w:tblLayout w:type="fixed"/>
        <w:tblCellMar>
          <w:top w:w="28" w:type="dxa"/>
          <w:left w:w="28" w:type="dxa"/>
          <w:bottom w:w="28" w:type="dxa"/>
          <w:right w:w="28" w:type="dxa"/>
        </w:tblCellMar>
      </w:tblPr>
      <w:tblGrid>
        <w:gridCol w:w="2464"/>
        <w:gridCol w:w="5178"/>
        <w:gridCol w:w="2563"/>
      </w:tblGrid>
      <w:tr>
        <w:trPr/>
        <w:tc>
          <w:tcPr>
            <w:tcW w:w="2464" w:type="dxa"/>
            <w:tcBorders/>
            <w:vAlign w:val="center"/>
          </w:tcPr>
          <w:p>
            <w:pPr>
              <w:pStyle w:val="TableHeading"/>
              <w:suppressLineNumbers/>
              <w:bidi w:val="0"/>
              <w:spacing w:before="0" w:after="283"/>
              <w:jc w:val="center"/>
              <w:rPr/>
            </w:pPr>
            <w:r>
              <w:rPr/>
              <w:t xml:space="preserve">B-puoli </w:t>
            </w:r>
          </w:p>
        </w:tc>
        <w:tc>
          <w:tcPr>
            <w:tcW w:w="5178"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``Jesus rakastaa minua'' (kaikki singlet) </w:t>
            </w:r>
          </w:p>
          <w:p>
            <w:pPr>
              <w:pStyle w:val="TableContents"/>
              <w:numPr>
                <w:ilvl w:val="0"/>
                <w:numId w:val="70"/>
              </w:numPr>
              <w:tabs>
                <w:tab w:val="clear" w:pos="1134"/>
                <w:tab w:val="left" w:leader="none" w:pos="707"/>
              </w:tabs>
              <w:bidi w:val="0"/>
              <w:spacing w:before="0" w:after="283"/>
              <w:ind w:start="707" w:hanging="283"/>
              <w:jc w:val="left"/>
              <w:rPr/>
            </w:pPr>
            <w:r>
              <w:rPr/>
              <w:t xml:space="preserve">"Kuuletko sinä mitä minä kuulen? (12-tuumainen &amp; CD-single)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Julkaistu </w:t>
            </w:r>
          </w:p>
        </w:tc>
        <w:tc>
          <w:tcPr>
            <w:tcW w:w="5178" w:type="dxa"/>
            <w:tcBorders/>
            <w:vAlign w:val="center"/>
          </w:tcPr>
          <w:p>
            <w:pPr>
              <w:pStyle w:val="TableContents"/>
              <w:bidi w:val="0"/>
              <w:spacing w:before="0" w:after="283"/>
              <w:jc w:val="left"/>
              <w:rPr/>
            </w:pPr>
            <w:r>
              <w:rPr/>
              <w:t xml:space="preserve">3. marraskuuta 1992 (1992-11-03)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Muotoilu </w:t>
            </w:r>
          </w:p>
        </w:tc>
        <w:tc>
          <w:tcPr>
            <w:tcW w:w="5178"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CD-single </w:t>
            </w:r>
          </w:p>
          <w:p>
            <w:pPr>
              <w:pStyle w:val="TableContents"/>
              <w:numPr>
                <w:ilvl w:val="0"/>
                <w:numId w:val="71"/>
              </w:numPr>
              <w:tabs>
                <w:tab w:val="clear" w:pos="1134"/>
                <w:tab w:val="left" w:leader="none" w:pos="707"/>
              </w:tabs>
              <w:bidi w:val="0"/>
              <w:spacing w:before="0" w:after="0"/>
              <w:ind w:start="707" w:hanging="283"/>
              <w:jc w:val="left"/>
              <w:rPr/>
            </w:pPr>
            <w:r>
              <w:rPr/>
              <w:t xml:space="preserve">kasettisingle </w:t>
            </w:r>
          </w:p>
          <w:p>
            <w:pPr>
              <w:pStyle w:val="TableContents"/>
              <w:numPr>
                <w:ilvl w:val="0"/>
                <w:numId w:val="71"/>
              </w:numPr>
              <w:tabs>
                <w:tab w:val="clear" w:pos="1134"/>
                <w:tab w:val="left" w:leader="none" w:pos="707"/>
              </w:tabs>
              <w:bidi w:val="0"/>
              <w:spacing w:before="0" w:after="0"/>
              <w:ind w:start="707" w:hanging="283"/>
              <w:jc w:val="left"/>
              <w:rPr/>
            </w:pPr>
            <w:r>
              <w:rPr/>
              <w:t xml:space="preserve">7-tuumainen single </w:t>
            </w:r>
          </w:p>
          <w:p>
            <w:pPr>
              <w:pStyle w:val="TableContents"/>
              <w:numPr>
                <w:ilvl w:val="0"/>
                <w:numId w:val="71"/>
              </w:numPr>
              <w:tabs>
                <w:tab w:val="clear" w:pos="1134"/>
                <w:tab w:val="left" w:leader="none" w:pos="707"/>
              </w:tabs>
              <w:bidi w:val="0"/>
              <w:spacing w:before="0" w:after="283"/>
              <w:ind w:start="707" w:hanging="283"/>
              <w:jc w:val="left"/>
              <w:rPr/>
            </w:pPr>
            <w:r>
              <w:rPr/>
              <w:t xml:space="preserve">12-tuumainen single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Tallennettu </w:t>
            </w:r>
          </w:p>
        </w:tc>
        <w:tc>
          <w:tcPr>
            <w:tcW w:w="5178" w:type="dxa"/>
            <w:tcBorders/>
            <w:vAlign w:val="center"/>
          </w:tcPr>
          <w:p>
            <w:pPr>
              <w:pStyle w:val="TableContents"/>
              <w:bidi w:val="0"/>
              <w:spacing w:before="0" w:after="283"/>
              <w:jc w:val="left"/>
              <w:rPr/>
            </w:pPr>
            <w:r>
              <w:rPr/>
              <w:t xml:space="preserve">Kevät 1992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Genre </w:t>
            </w:r>
          </w:p>
        </w:tc>
        <w:tc>
          <w:tcPr>
            <w:tcW w:w="5178"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Pop </w:t>
            </w:r>
          </w:p>
          <w:p>
            <w:pPr>
              <w:pStyle w:val="TableContents"/>
              <w:numPr>
                <w:ilvl w:val="0"/>
                <w:numId w:val="72"/>
              </w:numPr>
              <w:tabs>
                <w:tab w:val="clear" w:pos="1134"/>
                <w:tab w:val="left" w:leader="none" w:pos="707"/>
              </w:tabs>
              <w:bidi w:val="0"/>
              <w:spacing w:before="0" w:after="0"/>
              <w:ind w:start="707" w:hanging="283"/>
              <w:jc w:val="left"/>
              <w:rPr/>
            </w:pPr>
            <w:r>
              <w:rPr/>
              <w:t xml:space="preserve">sielu </w:t>
            </w:r>
          </w:p>
          <w:p>
            <w:pPr>
              <w:pStyle w:val="TableContents"/>
              <w:numPr>
                <w:ilvl w:val="0"/>
                <w:numId w:val="72"/>
              </w:numPr>
              <w:tabs>
                <w:tab w:val="clear" w:pos="1134"/>
                <w:tab w:val="left" w:leader="none" w:pos="707"/>
              </w:tabs>
              <w:bidi w:val="0"/>
              <w:spacing w:before="0" w:after="283"/>
              <w:ind w:start="707" w:hanging="283"/>
              <w:jc w:val="left"/>
              <w:rPr/>
            </w:pPr>
            <w:r>
              <w:rPr/>
              <w:t xml:space="preserve">R&amp;B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Pituus </w:t>
            </w:r>
          </w:p>
        </w:tc>
        <w:tc>
          <w:tcPr>
            <w:tcW w:w="5178" w:type="dxa"/>
            <w:tcBorders/>
            <w:vAlign w:val="center"/>
          </w:tcPr>
          <w:p>
            <w:pPr>
              <w:pStyle w:val="TableContents"/>
              <w:bidi w:val="0"/>
              <w:spacing w:before="0" w:after="283"/>
              <w:jc w:val="left"/>
              <w:rPr/>
            </w:pPr>
            <w:r>
              <w:rPr/>
              <w:t xml:space="preserve">4: 31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Tarra </w:t>
            </w:r>
          </w:p>
        </w:tc>
        <w:tc>
          <w:tcPr>
            <w:tcW w:w="5178" w:type="dxa"/>
            <w:tcBorders/>
            <w:vAlign w:val="center"/>
          </w:tcPr>
          <w:p>
            <w:pPr>
              <w:pStyle w:val="TableContents"/>
              <w:bidi w:val="0"/>
              <w:spacing w:before="0" w:after="283"/>
              <w:jc w:val="left"/>
              <w:rPr/>
            </w:pPr>
            <w:r>
              <w:rPr/>
              <w:t xml:space="preserve">Arista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Lauluntekijä (s) </w:t>
            </w:r>
          </w:p>
        </w:tc>
        <w:tc>
          <w:tcPr>
            <w:tcW w:w="5178" w:type="dxa"/>
            <w:tcBorders/>
            <w:vAlign w:val="center"/>
          </w:tcPr>
          <w:p>
            <w:pPr>
              <w:pStyle w:val="TableContents"/>
              <w:bidi w:val="0"/>
              <w:spacing w:before="0" w:after="283"/>
              <w:jc w:val="left"/>
              <w:rPr/>
            </w:pPr>
            <w:r>
              <w:rPr>
                <w:color w:val="A9A9A9"/>
              </w:rPr>
              <w:t xml:space="preserve">Dolly Parton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Tuottaja (s) </w:t>
            </w:r>
          </w:p>
        </w:tc>
        <w:tc>
          <w:tcPr>
            <w:tcW w:w="5178" w:type="dxa"/>
            <w:tcBorders/>
            <w:vAlign w:val="center"/>
          </w:tcPr>
          <w:p>
            <w:pPr>
              <w:pStyle w:val="TableContents"/>
              <w:bidi w:val="0"/>
              <w:spacing w:before="0" w:after="283"/>
              <w:jc w:val="left"/>
              <w:rPr/>
            </w:pPr>
            <w:r>
              <w:rPr/>
              <w:t xml:space="preserve">David Foster Whitney Houstonin sinkkujen kronologia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Contents"/>
              <w:bidi w:val="0"/>
              <w:spacing w:before="0" w:after="283"/>
              <w:jc w:val="left"/>
              <w:rPr/>
            </w:pPr>
            <w:r>
              <w:rPr/>
              <w:t xml:space="preserve">"Emme tienneet. (1992) </w:t>
            </w:r>
          </w:p>
        </w:tc>
        <w:tc>
          <w:tcPr>
            <w:tcW w:w="5178" w:type="dxa"/>
            <w:tcBorders/>
            <w:vAlign w:val="center"/>
          </w:tcPr>
          <w:p>
            <w:pPr>
              <w:pStyle w:val="TableContents"/>
              <w:bidi w:val="0"/>
              <w:spacing w:before="0" w:after="283"/>
              <w:jc w:val="left"/>
              <w:rPr/>
            </w:pPr>
            <w:r>
              <w:rPr/>
              <w:t xml:space="preserve">``I Will Always Love You'' (1992) </w:t>
            </w:r>
          </w:p>
        </w:tc>
        <w:tc>
          <w:tcPr>
            <w:tcW w:w="2563" w:type="dxa"/>
            <w:tcBorders/>
            <w:vAlign w:val="center"/>
          </w:tcPr>
          <w:p>
            <w:pPr>
              <w:pStyle w:val="TableContents"/>
              <w:bidi w:val="0"/>
              <w:spacing w:before="0" w:after="283"/>
              <w:jc w:val="left"/>
              <w:rPr/>
            </w:pPr>
            <w:r>
              <w:rPr/>
              <w:t xml:space="preserve">``I'm Every Woman'' (1993) </w:t>
            </w:r>
          </w:p>
        </w:tc>
      </w:tr>
    </w:tbl>
    <w:p>
      <w:pPr>
        <w:pStyle w:val="TextBody"/>
        <w:bidi w:val="0"/>
        <w:spacing w:before="0" w:after="283"/>
        <w:jc w:val="left"/>
        <w:rPr/>
      </w:pPr>
      <w:r>
        <w:rPr/>
        <w:t xml:space="preserve">Musiikkivideo ``I Will Always Love You''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i will always love you lauloi whitney houston</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``I Will Always Love You'' US CD single Whitney Houstonin single albumilta The Bodyguard: Original Soundtrack Album </w:t>
      </w:r>
    </w:p>
    <w:tbl>
      <w:tblPr>
        <w:tblW w:w="10205" w:type="dxa"/>
        <w:jc w:val="left"/>
        <w:tblInd w:w="0" w:type="dxa"/>
        <w:tblLayout w:type="fixed"/>
        <w:tblCellMar>
          <w:top w:w="28" w:type="dxa"/>
          <w:left w:w="28" w:type="dxa"/>
          <w:bottom w:w="28" w:type="dxa"/>
          <w:right w:w="28" w:type="dxa"/>
        </w:tblCellMar>
      </w:tblPr>
      <w:tblGrid>
        <w:gridCol w:w="2464"/>
        <w:gridCol w:w="5178"/>
        <w:gridCol w:w="2563"/>
      </w:tblGrid>
      <w:tr>
        <w:trPr/>
        <w:tc>
          <w:tcPr>
            <w:tcW w:w="2464" w:type="dxa"/>
            <w:tcBorders/>
            <w:vAlign w:val="center"/>
          </w:tcPr>
          <w:p>
            <w:pPr>
              <w:pStyle w:val="TableHeading"/>
              <w:suppressLineNumbers/>
              <w:bidi w:val="0"/>
              <w:spacing w:before="0" w:after="283"/>
              <w:jc w:val="center"/>
              <w:rPr/>
            </w:pPr>
            <w:r>
              <w:rPr/>
              <w:t xml:space="preserve">B-puoli </w:t>
            </w:r>
          </w:p>
        </w:tc>
        <w:tc>
          <w:tcPr>
            <w:tcW w:w="5178"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``Jesus rakastaa minua'' (kaikki singlet) </w:t>
            </w:r>
          </w:p>
          <w:p>
            <w:pPr>
              <w:pStyle w:val="TableContents"/>
              <w:numPr>
                <w:ilvl w:val="0"/>
                <w:numId w:val="73"/>
              </w:numPr>
              <w:tabs>
                <w:tab w:val="clear" w:pos="1134"/>
                <w:tab w:val="left" w:leader="none" w:pos="707"/>
              </w:tabs>
              <w:bidi w:val="0"/>
              <w:spacing w:before="0" w:after="283"/>
              <w:ind w:start="707" w:hanging="283"/>
              <w:jc w:val="left"/>
              <w:rPr/>
            </w:pPr>
            <w:r>
              <w:rPr/>
              <w:t xml:space="preserve">"Kuuletko sinä mitä minä kuulen? (12-tuumainen &amp; CD-single)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Julkaistu </w:t>
            </w:r>
          </w:p>
        </w:tc>
        <w:tc>
          <w:tcPr>
            <w:tcW w:w="5178" w:type="dxa"/>
            <w:tcBorders/>
            <w:vAlign w:val="center"/>
          </w:tcPr>
          <w:p>
            <w:pPr>
              <w:pStyle w:val="TableContents"/>
              <w:bidi w:val="0"/>
              <w:spacing w:before="0" w:after="283"/>
              <w:jc w:val="left"/>
              <w:rPr/>
            </w:pPr>
            <w:r>
              <w:rPr/>
              <w:t xml:space="preserve">3. marraskuuta 1992 (1992-11-03)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Muotoilu </w:t>
            </w:r>
          </w:p>
        </w:tc>
        <w:tc>
          <w:tcPr>
            <w:tcW w:w="5178"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CD-single </w:t>
            </w:r>
          </w:p>
          <w:p>
            <w:pPr>
              <w:pStyle w:val="TableContents"/>
              <w:numPr>
                <w:ilvl w:val="0"/>
                <w:numId w:val="74"/>
              </w:numPr>
              <w:tabs>
                <w:tab w:val="clear" w:pos="1134"/>
                <w:tab w:val="left" w:leader="none" w:pos="707"/>
              </w:tabs>
              <w:bidi w:val="0"/>
              <w:spacing w:before="0" w:after="0"/>
              <w:ind w:start="707" w:hanging="283"/>
              <w:jc w:val="left"/>
              <w:rPr/>
            </w:pPr>
            <w:r>
              <w:rPr/>
              <w:t xml:space="preserve">kasettisingle </w:t>
            </w:r>
          </w:p>
          <w:p>
            <w:pPr>
              <w:pStyle w:val="TableContents"/>
              <w:numPr>
                <w:ilvl w:val="0"/>
                <w:numId w:val="74"/>
              </w:numPr>
              <w:tabs>
                <w:tab w:val="clear" w:pos="1134"/>
                <w:tab w:val="left" w:leader="none" w:pos="707"/>
              </w:tabs>
              <w:bidi w:val="0"/>
              <w:spacing w:before="0" w:after="0"/>
              <w:ind w:start="707" w:hanging="283"/>
              <w:jc w:val="left"/>
              <w:rPr/>
            </w:pPr>
            <w:r>
              <w:rPr/>
              <w:t xml:space="preserve">7-tuumainen single </w:t>
            </w:r>
          </w:p>
          <w:p>
            <w:pPr>
              <w:pStyle w:val="TableContents"/>
              <w:numPr>
                <w:ilvl w:val="0"/>
                <w:numId w:val="74"/>
              </w:numPr>
              <w:tabs>
                <w:tab w:val="clear" w:pos="1134"/>
                <w:tab w:val="left" w:leader="none" w:pos="707"/>
              </w:tabs>
              <w:bidi w:val="0"/>
              <w:spacing w:before="0" w:after="283"/>
              <w:ind w:start="707" w:hanging="283"/>
              <w:jc w:val="left"/>
              <w:rPr/>
            </w:pPr>
            <w:r>
              <w:rPr/>
              <w:t xml:space="preserve">12-tuumainen single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Tallennettu </w:t>
            </w:r>
          </w:p>
        </w:tc>
        <w:tc>
          <w:tcPr>
            <w:tcW w:w="5178" w:type="dxa"/>
            <w:tcBorders/>
            <w:vAlign w:val="center"/>
          </w:tcPr>
          <w:p>
            <w:pPr>
              <w:pStyle w:val="TableContents"/>
              <w:bidi w:val="0"/>
              <w:spacing w:before="0" w:after="283"/>
              <w:jc w:val="left"/>
              <w:rPr/>
            </w:pPr>
            <w:r>
              <w:rPr/>
              <w:t xml:space="preserve">Kevät 1992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Genre </w:t>
            </w:r>
          </w:p>
        </w:tc>
        <w:tc>
          <w:tcPr>
            <w:tcW w:w="5178"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Sielu </w:t>
            </w:r>
          </w:p>
          <w:p>
            <w:pPr>
              <w:pStyle w:val="TableContents"/>
              <w:numPr>
                <w:ilvl w:val="0"/>
                <w:numId w:val="75"/>
              </w:numPr>
              <w:tabs>
                <w:tab w:val="clear" w:pos="1134"/>
                <w:tab w:val="left" w:leader="none" w:pos="707"/>
              </w:tabs>
              <w:bidi w:val="0"/>
              <w:spacing w:before="0" w:after="283"/>
              <w:ind w:start="707" w:hanging="283"/>
              <w:jc w:val="left"/>
              <w:rPr/>
            </w:pPr>
            <w:r>
              <w:rPr/>
              <w:t xml:space="preserve">R&amp;B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Pituus </w:t>
            </w:r>
          </w:p>
        </w:tc>
        <w:tc>
          <w:tcPr>
            <w:tcW w:w="5178" w:type="dxa"/>
            <w:tcBorders/>
            <w:vAlign w:val="center"/>
          </w:tcPr>
          <w:p>
            <w:pPr>
              <w:pStyle w:val="TableContents"/>
              <w:bidi w:val="0"/>
              <w:spacing w:before="0" w:after="283"/>
              <w:jc w:val="left"/>
              <w:rPr/>
            </w:pPr>
            <w:r>
              <w:rPr/>
              <w:t xml:space="preserve">4: 31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Tarra </w:t>
            </w:r>
          </w:p>
        </w:tc>
        <w:tc>
          <w:tcPr>
            <w:tcW w:w="5178" w:type="dxa"/>
            <w:tcBorders/>
            <w:vAlign w:val="center"/>
          </w:tcPr>
          <w:p>
            <w:pPr>
              <w:pStyle w:val="TableContents"/>
              <w:bidi w:val="0"/>
              <w:spacing w:before="0" w:after="283"/>
              <w:jc w:val="left"/>
              <w:rPr/>
            </w:pPr>
            <w:r>
              <w:rPr/>
              <w:t xml:space="preserve">Arista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Lauluntekijä (s) </w:t>
            </w:r>
          </w:p>
        </w:tc>
        <w:tc>
          <w:tcPr>
            <w:tcW w:w="5178" w:type="dxa"/>
            <w:tcBorders/>
            <w:vAlign w:val="center"/>
          </w:tcPr>
          <w:p>
            <w:pPr>
              <w:pStyle w:val="TableContents"/>
              <w:bidi w:val="0"/>
              <w:spacing w:before="0" w:after="283"/>
              <w:jc w:val="left"/>
              <w:rPr/>
            </w:pPr>
            <w:r>
              <w:rPr>
                <w:color w:val="A9A9A9"/>
              </w:rPr>
              <w:t xml:space="preserve">Dolly Parton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Tuottaja (s) </w:t>
            </w:r>
          </w:p>
        </w:tc>
        <w:tc>
          <w:tcPr>
            <w:tcW w:w="5178" w:type="dxa"/>
            <w:tcBorders/>
            <w:vAlign w:val="center"/>
          </w:tcPr>
          <w:p>
            <w:pPr>
              <w:pStyle w:val="TableContents"/>
              <w:bidi w:val="0"/>
              <w:spacing w:before="0" w:after="283"/>
              <w:jc w:val="left"/>
              <w:rPr/>
            </w:pPr>
            <w:r>
              <w:rPr/>
              <w:t xml:space="preserve">David Foster Whitney Houstonin sinkkujen kronologia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Contents"/>
              <w:bidi w:val="0"/>
              <w:spacing w:before="0" w:after="283"/>
              <w:jc w:val="left"/>
              <w:rPr/>
            </w:pPr>
            <w:r>
              <w:rPr/>
              <w:t xml:space="preserve">"Emme tienneet. (1992) </w:t>
            </w:r>
          </w:p>
        </w:tc>
        <w:tc>
          <w:tcPr>
            <w:tcW w:w="5178" w:type="dxa"/>
            <w:tcBorders/>
            <w:vAlign w:val="center"/>
          </w:tcPr>
          <w:p>
            <w:pPr>
              <w:pStyle w:val="TableContents"/>
              <w:bidi w:val="0"/>
              <w:spacing w:before="0" w:after="283"/>
              <w:jc w:val="left"/>
              <w:rPr/>
            </w:pPr>
            <w:r>
              <w:rPr/>
              <w:t xml:space="preserve">``I Will Always Love You'' (1992) </w:t>
            </w:r>
          </w:p>
        </w:tc>
        <w:tc>
          <w:tcPr>
            <w:tcW w:w="2563" w:type="dxa"/>
            <w:tcBorders/>
            <w:vAlign w:val="center"/>
          </w:tcPr>
          <w:p>
            <w:pPr>
              <w:pStyle w:val="TableContents"/>
              <w:bidi w:val="0"/>
              <w:spacing w:before="0" w:after="283"/>
              <w:jc w:val="left"/>
              <w:rPr/>
            </w:pPr>
            <w:r>
              <w:rPr/>
              <w:t xml:space="preserve">``I'm Every Woman'' (1993) </w:t>
            </w:r>
          </w:p>
        </w:tc>
      </w:tr>
    </w:tbl>
    <w:p>
      <w:pPr>
        <w:pStyle w:val="TextBody"/>
        <w:bidi w:val="0"/>
        <w:spacing w:before="0" w:after="283"/>
        <w:jc w:val="left"/>
        <w:rPr/>
      </w:pPr>
      <w:r>
        <w:rPr/>
        <w:t xml:space="preserve">Musiikkivideo ``I Will Always Love You''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Whitney Houstonin I will always love you -kappaleen?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Vuonna 1992 R&amp;B-laulaja Whitney Houston levytti uuden sovituksen kappaleesta ``I Will Always Love You'' elokuvadebyyttinsä The Bodyguardin soundtrackille. Alun perin hänen oli tarkoitus levyttää Jimmy Ruffinin ``What Becomes of the Brokenhearted'' The Bodyguardin pääsingleksi. Kun kuitenkin selvisi, että kappaletta oli tarkoitus käyttää Fried Green Tomatoes -elokuvassa, Houston pyysi toista kappaletta. Hänen työtoverinsa Kevin Costner ehdotti ``I Will Always Love You'' -kappaletta ja soitti hänelle Linda Ronstadtin vuoden 1975 version Prisoner in Disguise -albumilta. Tuottaja David Foster sovitti kappaleen uudelleen R&amp;B-balladiksi. Hänen levy-yhtiönsä mielestä a cappella -esityksen sisältävä kappale ei olisi ollut yhtä menestyksekäs; Houston ja Costner kuitenkin vaativat sen säilyttämistä. Kun Parton kuuli Houstonin käyttävän Ronstadtin levytystä mallina, hän soitti Fosterille antaakseen hänelle Ronstadtin levytyksestä puuttuvan viimeisen säkeistön, sillä hänestä se oli tärkeä kappaleen kannalta. Tenorisaksofonisoolon soitti </w:t>
      </w:r>
      <w:r>
        <w:rPr>
          <w:color w:val="A9A9A9"/>
        </w:rPr>
        <w:t xml:space="preserve">Kirk Whalum</w:t>
      </w:r>
      <w:r>
        <w:rPr/>
        <w:t xml:space="preserve">. Whitney Houstonin äänitys ei ole ainoa elokuvassa esiintyvä versio kappaleesta. Kohtauksessa, jossa hän tanssii Kevin Costnerin kanssa, jukeboxissa soi John Doen versio.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saksofonia I will always love you -elokuvassa.</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``I Will Always Love You'' US CD single Whitney Houstonin single albumilta The Bodyguard: Original Soundtrack Album </w:t>
      </w:r>
    </w:p>
    <w:tbl>
      <w:tblPr>
        <w:tblW w:w="10205" w:type="dxa"/>
        <w:jc w:val="left"/>
        <w:tblInd w:w="0" w:type="dxa"/>
        <w:tblLayout w:type="fixed"/>
        <w:tblCellMar>
          <w:top w:w="28" w:type="dxa"/>
          <w:left w:w="28" w:type="dxa"/>
          <w:bottom w:w="28" w:type="dxa"/>
          <w:right w:w="28" w:type="dxa"/>
        </w:tblCellMar>
      </w:tblPr>
      <w:tblGrid>
        <w:gridCol w:w="2464"/>
        <w:gridCol w:w="5178"/>
        <w:gridCol w:w="2563"/>
      </w:tblGrid>
      <w:tr>
        <w:trPr/>
        <w:tc>
          <w:tcPr>
            <w:tcW w:w="2464" w:type="dxa"/>
            <w:tcBorders/>
            <w:vAlign w:val="center"/>
          </w:tcPr>
          <w:p>
            <w:pPr>
              <w:pStyle w:val="TableHeading"/>
              <w:suppressLineNumbers/>
              <w:bidi w:val="0"/>
              <w:spacing w:before="0" w:after="283"/>
              <w:jc w:val="center"/>
              <w:rPr/>
            </w:pPr>
            <w:r>
              <w:rPr/>
              <w:t xml:space="preserve">B-puoli </w:t>
            </w:r>
          </w:p>
        </w:tc>
        <w:tc>
          <w:tcPr>
            <w:tcW w:w="5178"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``Jesus rakastaa minua'' (kaikki singlet) </w:t>
            </w:r>
          </w:p>
          <w:p>
            <w:pPr>
              <w:pStyle w:val="TableContents"/>
              <w:numPr>
                <w:ilvl w:val="0"/>
                <w:numId w:val="76"/>
              </w:numPr>
              <w:tabs>
                <w:tab w:val="clear" w:pos="1134"/>
                <w:tab w:val="left" w:leader="none" w:pos="707"/>
              </w:tabs>
              <w:bidi w:val="0"/>
              <w:spacing w:before="0" w:after="283"/>
              <w:ind w:start="707" w:hanging="283"/>
              <w:jc w:val="left"/>
              <w:rPr/>
            </w:pPr>
            <w:r>
              <w:rPr/>
              <w:t xml:space="preserve">"Kuuletko mitä minä kuulen? (12-tuumainen &amp; CD-single)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Julkaistu </w:t>
            </w:r>
          </w:p>
        </w:tc>
        <w:tc>
          <w:tcPr>
            <w:tcW w:w="5178" w:type="dxa"/>
            <w:tcBorders/>
            <w:vAlign w:val="center"/>
          </w:tcPr>
          <w:p>
            <w:pPr>
              <w:pStyle w:val="TableContents"/>
              <w:bidi w:val="0"/>
              <w:spacing w:before="0" w:after="283"/>
              <w:jc w:val="left"/>
              <w:rPr/>
            </w:pPr>
            <w:r>
              <w:rPr/>
              <w:t xml:space="preserve">3. marraskuuta 1992 (1992-11-03)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Muotoilu </w:t>
            </w:r>
          </w:p>
        </w:tc>
        <w:tc>
          <w:tcPr>
            <w:tcW w:w="5178"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CD-single </w:t>
            </w:r>
          </w:p>
          <w:p>
            <w:pPr>
              <w:pStyle w:val="TableContents"/>
              <w:numPr>
                <w:ilvl w:val="0"/>
                <w:numId w:val="77"/>
              </w:numPr>
              <w:tabs>
                <w:tab w:val="clear" w:pos="1134"/>
                <w:tab w:val="left" w:leader="none" w:pos="707"/>
              </w:tabs>
              <w:bidi w:val="0"/>
              <w:spacing w:before="0" w:after="0"/>
              <w:ind w:start="707" w:hanging="283"/>
              <w:jc w:val="left"/>
              <w:rPr/>
            </w:pPr>
            <w:r>
              <w:rPr/>
              <w:t xml:space="preserve">kasettisingle </w:t>
            </w:r>
          </w:p>
          <w:p>
            <w:pPr>
              <w:pStyle w:val="TableContents"/>
              <w:numPr>
                <w:ilvl w:val="0"/>
                <w:numId w:val="77"/>
              </w:numPr>
              <w:tabs>
                <w:tab w:val="clear" w:pos="1134"/>
                <w:tab w:val="left" w:leader="none" w:pos="707"/>
              </w:tabs>
              <w:bidi w:val="0"/>
              <w:spacing w:before="0" w:after="0"/>
              <w:ind w:start="707" w:hanging="283"/>
              <w:jc w:val="left"/>
              <w:rPr/>
            </w:pPr>
            <w:r>
              <w:rPr/>
              <w:t xml:space="preserve">7-tuumainen single </w:t>
            </w:r>
          </w:p>
          <w:p>
            <w:pPr>
              <w:pStyle w:val="TableContents"/>
              <w:numPr>
                <w:ilvl w:val="0"/>
                <w:numId w:val="77"/>
              </w:numPr>
              <w:tabs>
                <w:tab w:val="clear" w:pos="1134"/>
                <w:tab w:val="left" w:leader="none" w:pos="707"/>
              </w:tabs>
              <w:bidi w:val="0"/>
              <w:spacing w:before="0" w:after="283"/>
              <w:ind w:start="707" w:hanging="283"/>
              <w:jc w:val="left"/>
              <w:rPr/>
            </w:pPr>
            <w:r>
              <w:rPr/>
              <w:t xml:space="preserve">12-tuumainen single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Tallennettu </w:t>
            </w:r>
          </w:p>
        </w:tc>
        <w:tc>
          <w:tcPr>
            <w:tcW w:w="5178" w:type="dxa"/>
            <w:tcBorders/>
            <w:vAlign w:val="center"/>
          </w:tcPr>
          <w:p>
            <w:pPr>
              <w:pStyle w:val="TableContents"/>
              <w:bidi w:val="0"/>
              <w:spacing w:before="0" w:after="283"/>
              <w:jc w:val="left"/>
              <w:rPr/>
            </w:pPr>
            <w:r>
              <w:rPr/>
              <w:t xml:space="preserve">Kevät 1992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Genre </w:t>
            </w:r>
          </w:p>
        </w:tc>
        <w:tc>
          <w:tcPr>
            <w:tcW w:w="5178"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Sielu. </w:t>
            </w:r>
          </w:p>
          <w:p>
            <w:pPr>
              <w:pStyle w:val="TableContents"/>
              <w:numPr>
                <w:ilvl w:val="0"/>
                <w:numId w:val="78"/>
              </w:numPr>
              <w:tabs>
                <w:tab w:val="clear" w:pos="1134"/>
                <w:tab w:val="left" w:leader="none" w:pos="707"/>
              </w:tabs>
              <w:bidi w:val="0"/>
              <w:spacing w:before="0" w:after="283"/>
              <w:ind w:start="707" w:hanging="283"/>
              <w:jc w:val="left"/>
              <w:rPr/>
            </w:pPr>
            <w:r>
              <w:rPr/>
              <w:t xml:space="preserve">R&amp;B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Pituus </w:t>
            </w:r>
          </w:p>
        </w:tc>
        <w:tc>
          <w:tcPr>
            <w:tcW w:w="5178" w:type="dxa"/>
            <w:tcBorders/>
            <w:vAlign w:val="center"/>
          </w:tcPr>
          <w:p>
            <w:pPr>
              <w:pStyle w:val="TableContents"/>
              <w:bidi w:val="0"/>
              <w:spacing w:before="0" w:after="283"/>
              <w:jc w:val="left"/>
              <w:rPr/>
            </w:pPr>
            <w:r>
              <w:rPr/>
              <w:t xml:space="preserve">4: 31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Tarra </w:t>
            </w:r>
          </w:p>
        </w:tc>
        <w:tc>
          <w:tcPr>
            <w:tcW w:w="5178" w:type="dxa"/>
            <w:tcBorders/>
            <w:vAlign w:val="center"/>
          </w:tcPr>
          <w:p>
            <w:pPr>
              <w:pStyle w:val="TableContents"/>
              <w:bidi w:val="0"/>
              <w:spacing w:before="0" w:after="283"/>
              <w:jc w:val="left"/>
              <w:rPr/>
            </w:pPr>
            <w:r>
              <w:rPr/>
              <w:t xml:space="preserve">Arista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Lauluntekijä (s) </w:t>
            </w:r>
          </w:p>
        </w:tc>
        <w:tc>
          <w:tcPr>
            <w:tcW w:w="5178" w:type="dxa"/>
            <w:tcBorders/>
            <w:vAlign w:val="center"/>
          </w:tcPr>
          <w:p>
            <w:pPr>
              <w:pStyle w:val="TableContents"/>
              <w:bidi w:val="0"/>
              <w:spacing w:before="0" w:after="283"/>
              <w:jc w:val="left"/>
              <w:rPr/>
            </w:pPr>
            <w:r>
              <w:rPr>
                <w:color w:val="A9A9A9"/>
              </w:rPr>
              <w:t xml:space="preserve">Dolly Parton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Heading"/>
              <w:suppressLineNumbers/>
              <w:bidi w:val="0"/>
              <w:spacing w:before="0" w:after="283"/>
              <w:jc w:val="center"/>
              <w:rPr/>
            </w:pPr>
            <w:r>
              <w:rPr/>
              <w:t xml:space="preserve">Tuottaja (s) </w:t>
            </w:r>
          </w:p>
        </w:tc>
        <w:tc>
          <w:tcPr>
            <w:tcW w:w="5178" w:type="dxa"/>
            <w:tcBorders/>
            <w:vAlign w:val="center"/>
          </w:tcPr>
          <w:p>
            <w:pPr>
              <w:pStyle w:val="TableContents"/>
              <w:bidi w:val="0"/>
              <w:spacing w:before="0" w:after="283"/>
              <w:jc w:val="left"/>
              <w:rPr/>
            </w:pPr>
            <w:r>
              <w:rPr/>
              <w:t xml:space="preserve">David Foster Whitney Houstonin sinkkujen kronologia </w:t>
            </w:r>
          </w:p>
        </w:tc>
        <w:tc>
          <w:tcPr>
            <w:tcW w:w="2563" w:type="dxa"/>
            <w:tcBorders/>
          </w:tcPr>
          <w:p>
            <w:pPr>
              <w:pStyle w:val="TableContents"/>
              <w:bidi w:val="0"/>
              <w:spacing w:before="0" w:after="283"/>
              <w:jc w:val="left"/>
              <w:rPr>
                <w:sz w:val="4"/>
                <w:szCs w:val="4"/>
              </w:rPr>
            </w:pPr>
            <w:r>
              <w:rPr>
                <w:sz w:val="4"/>
                <w:szCs w:val="4"/>
              </w:rPr>
            </w:r>
          </w:p>
        </w:tc>
      </w:tr>
      <w:tr>
        <w:trPr/>
        <w:tc>
          <w:tcPr>
            <w:tcW w:w="2464" w:type="dxa"/>
            <w:tcBorders/>
            <w:vAlign w:val="center"/>
          </w:tcPr>
          <w:p>
            <w:pPr>
              <w:pStyle w:val="TableContents"/>
              <w:bidi w:val="0"/>
              <w:spacing w:before="0" w:after="283"/>
              <w:jc w:val="left"/>
              <w:rPr/>
            </w:pPr>
            <w:r>
              <w:rPr/>
              <w:t xml:space="preserve">"Emme tienneet. (1992) </w:t>
            </w:r>
          </w:p>
        </w:tc>
        <w:tc>
          <w:tcPr>
            <w:tcW w:w="5178" w:type="dxa"/>
            <w:tcBorders/>
            <w:vAlign w:val="center"/>
          </w:tcPr>
          <w:p>
            <w:pPr>
              <w:pStyle w:val="TableContents"/>
              <w:bidi w:val="0"/>
              <w:spacing w:before="0" w:after="283"/>
              <w:jc w:val="left"/>
              <w:rPr/>
            </w:pPr>
            <w:r>
              <w:rPr/>
              <w:t xml:space="preserve">``I Will Always Love You'' (1992) </w:t>
            </w:r>
          </w:p>
        </w:tc>
        <w:tc>
          <w:tcPr>
            <w:tcW w:w="2563" w:type="dxa"/>
            <w:tcBorders/>
            <w:vAlign w:val="center"/>
          </w:tcPr>
          <w:p>
            <w:pPr>
              <w:pStyle w:val="TableContents"/>
              <w:bidi w:val="0"/>
              <w:spacing w:before="0" w:after="283"/>
              <w:jc w:val="left"/>
              <w:rPr/>
            </w:pPr>
            <w:r>
              <w:rPr/>
              <w:t xml:space="preserve">``I'm Every Woman'' (1993) </w:t>
            </w:r>
          </w:p>
        </w:tc>
      </w:tr>
    </w:tbl>
    <w:p>
      <w:pPr>
        <w:pStyle w:val="TextBody"/>
        <w:bidi w:val="0"/>
        <w:spacing w:before="0" w:after="283"/>
        <w:jc w:val="left"/>
        <w:rPr/>
      </w:pPr>
      <w:r>
        <w:rPr/>
        <w:t xml:space="preserve">Musiikkivideo ``I Will Always Love You''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i will always love you by whitney houston</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Kantrilaulaja-lauluntekijä Dolly Parton kirjoitti kappaleen vuonna 1973 entiselle kumppanilleen ja mentorilleen </w:t>
      </w:r>
      <w:r>
        <w:rPr>
          <w:color w:val="A9A9A9"/>
        </w:rPr>
        <w:t xml:space="preserve">Porter Wagonerille, </w:t>
      </w:r>
      <w:r>
        <w:rPr/>
        <w:t xml:space="preserve">josta hän oli erossa seitsemän vuoden kumppanuuden jälkeen. Hän äänitti sen RCA:n Studio B:ssä Nashvillessä 13. kesäkuuta 1973. ``I Will Always Love You'' julkaistiin 6. kesäkuuta 1974 toisena singlenä Partonin kolmastoista soolostudioalbumilta Jolene (1974). Vuonna 1982 Parton äänitti kappaleen uudelleen, kun se sisällytettiin The Best Little Whorehouse in Texas -elokuvan soundtrackille. Soundtrack-albumille vuonna 1982 tehdyn uudelleenäänityksen lisäksi Partonin alkuperäinen vuoden 1974 äänitys kappaleesta esiintyi myös Martin Scorsesen elokuvassa Alice Doesn't Live Here Anymore ja vuonna 1996 elokuvassa It's My Party. Kappale voitti Partonille myös vuoden naislaulajan palkinnon vuoden 1975 CMA Awardsissa.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Dolly Parton lauloi I will always love you:n</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Vuonna 1992 R&amp;B-laulaja Whitney Houston levytti uuden sovituksen kappaleesta ``I Will Always Love You'' elokuvadebyyttinsä The Bodyguardin soundtrackille. Alun perin hänen oli tarkoitus levyttää Jimmy Ruffinin ``What Becomes of the Brokenhearted'' The Bodyguardin pääsingleksi. Kun kuitenkin selvisi, että kappaletta oli tarkoitus käyttää Fried Green Tomatoes -elokuvassa, Houston pyysi toista kappaletta. Hänen työtoverinsa Kevin Costner ehdotti ``I Will Always Love You'' -kappaletta ja soitti hänelle Linda Ronstadtin vuoden 1975 version Prisoner in Disguise -albumilta. Tuottaja David Foster sovitti kappaleen uudelleen soul-balladiksi. Hänen levy-yhtiönsä mielestä a cappella -esityksen sisältävä kappale ei olisi ollut yhtä menestyksekäs; Houston ja Costner kuitenkin vaativat sen säilyttämistä. Kun Parton kuuli Houstonin käyttävän Ronstadtin levytystä mallina, hän soitti Fosterille antaakseen hänelle Ronstadtin levytyksestä puuttuvan viimeisen säkeistön, sillä hänestä se oli tärkeä kappaleelle. Tenorisaksofonisoolon soitti </w:t>
      </w:r>
      <w:r>
        <w:rPr>
          <w:color w:val="A9A9A9"/>
        </w:rPr>
        <w:t xml:space="preserve">Kirk Whalum</w:t>
      </w:r>
      <w:r>
        <w:rPr/>
        <w:t xml:space="preserve">. Whitney Houstonin äänitys ei ole ainoa elokuvassa esiintyvä versio kappaleesta. Kohtauksessa, jossa hän tanssii Kevin Costnerin kanssa, jukeboxissa soi John Doen versio.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saksofonisoolon elokuvassa I will always love you.</w:t>
      </w:r>
    </w:p>
    <w:p>
      <w:pPr>
        <w:pStyle w:val="TextBody"/>
        <w:bidi w:val="0"/>
        <w:jc w:val="left"/>
        <w:rPr>
          <w:b/>
          <w:u w:val="single"/>
          <w:shd w:val="clear" w:fill="FFFF00"/>
        </w:rPr>
      </w:pPr>
      <w:r>
        <w:rPr>
          <w:b/>
          <w:u w:val="single"/>
          <w:shd w:val="clear" w:fill="FFFF00"/>
        </w:rPr>
        <w:t xml:space="preserve">Asiakirjan numero 6184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Denalin kansallispuisto ja suojelualue on </w:t>
      </w:r>
      <w:r>
        <w:rPr>
          <w:color w:val="A9A9A9"/>
        </w:rPr>
        <w:t xml:space="preserve">Alaskan sisäosissa </w:t>
      </w:r>
      <w:r>
        <w:rPr/>
        <w:t xml:space="preserve">sijaitseva kansallispuisto ja suojelualue, jonka </w:t>
      </w:r>
      <w:r>
        <w:rPr/>
        <w:t xml:space="preserve">keskipisteenä on Denali, Pohjois-Amerikan korkein vuori. Puisto ja siihen rajoittuva suojelualue käsittää yli 6 miljoonaa hehtaaria (24 500 km). Kansallisen suojelualueen pinta-ala on 1 334 200 hehtaaria (5 430 km). Joulukuun 2. päivänä 1980 puistoon perustettiin 2 146 580 hehtaarin (8 687 km) kokoinen Denali Wilderness -alue. Denalin maisema on sekoitus metsää alimmilla korkeuksilla, mukaan lukien lehtitaigaa. Puistossa on myös tundraa keskikorkeuksilla ja jäätiköitä, kalliota ja lunta korkeimmilla korkeuksilla. Pisin jäätikkö on Kahiltnan jäätikkö. Puistossa vieraili 587 412 virkistyskäyttäjää vuonna 2016. Talvella harrastetaan muun muassa koiravaljakkoajelua, maastohiihtoa ja moottorikelkkailua.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Denalin kansallispuisto sijaitsee Alaskassa?</w:t>
      </w:r>
    </w:p>
    <w:p>
      <w:pPr>
        <w:pStyle w:val="TextBody"/>
        <w:bidi w:val="0"/>
        <w:jc w:val="left"/>
        <w:rPr>
          <w:b/>
          <w:u w:val="single"/>
          <w:shd w:val="clear" w:fill="FFFF00"/>
        </w:rPr>
      </w:pPr>
      <w:r>
        <w:rPr>
          <w:b/>
          <w:u w:val="single"/>
          <w:shd w:val="clear" w:fill="FFFF00"/>
        </w:rPr>
        <w:t xml:space="preserve">Asiakirjan numero 6185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"Jim Dandy" (joskus myös "Jim Dandy to the Rescue") on Lincoln Chasen kirjoittama kappale, jonka amerikkalainen R&amp;B-laulaja </w:t>
      </w:r>
      <w:r>
        <w:rPr>
          <w:color w:val="A9A9A9"/>
        </w:rPr>
        <w:t xml:space="preserve">LaVern Baker </w:t>
      </w:r>
      <w:r>
        <w:rPr/>
        <w:t xml:space="preserve">levytti ensimmäisen kerran </w:t>
      </w:r>
      <w:r>
        <w:rPr/>
        <w:t xml:space="preserve">vuonna 1956. Se nousi R&amp;B-listan kärkeen ja pop-listan sijalle 17 Yhdysvalloissa. Se nimettiin yhdeksi The Rock and Roll Hall of Fame's 500 Songs that Shaped Rock and Roll -listan kappaleista, ja se oli sijalla 352 Rolling Stone's 500 Greatest Songs of All Time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Jim Dandy pelastaa meidät.</w:t>
      </w:r>
    </w:p>
    <w:p>
      <w:pPr>
        <w:pStyle w:val="TextBody"/>
        <w:bidi w:val="0"/>
        <w:jc w:val="left"/>
        <w:rPr>
          <w:b/>
          <w:u w:val="single"/>
          <w:shd w:val="clear" w:fill="FFFF00"/>
        </w:rPr>
      </w:pPr>
      <w:r>
        <w:rPr>
          <w:b/>
          <w:u w:val="single"/>
          <w:shd w:val="clear" w:fill="FFFF00"/>
        </w:rPr>
        <w:t xml:space="preserve">Asiakirjan numero 6186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Nestetynnyrit vaihtelevat sen mukaan, mitä mitataan ja missä. Yhdistyneessä kuningaskunnassa oluttynnyri on 36 englantilaista gallonaa (43 US gal; 164 L). Yhdysvalloissa useimmat nestetynnyrit (öljyä lukuun ottamatta) ovat 31,5 Yhdysvaltain gallonaa (26 imp gal; 119 L) (puoli hogsheadia), mutta oluttynnyri on </w:t>
      </w:r>
      <w:r>
        <w:rPr>
          <w:color w:val="A9A9A9"/>
        </w:rPr>
        <w:t xml:space="preserve">31 Yhdysvaltain gallonaa (26 imp gal; 117 L)</w:t>
      </w:r>
      <w:r>
        <w:rPr/>
        <w:t xml:space="preserve">. Oluttynnyrien koko Yhdysvalloissa perustuu löyhästi oluttynnyrin murto-osiin. Kun puhutaan oluttynnyreistä tai tynnyreistä monissa maissa, termiä voidaan käyttää kaupallisista pakkausyksiköistä, jotka ovat riippumattomia todellisesta tilavuudesta. Ammattikäytössä yleinen vaihteluväli on 20-60 litraa, tyypillisesti 50 litran DIN- tai eurotynnyri.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gallonaa tynnyrissä on olutta?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Maailmanlaajuisessa öljyteollisuudessa öljytynnyri määritellään 42 Yhdysvaltain gallonaksi, joka on noin 7002159000000000000 ♠ </w:t>
      </w:r>
      <w:r>
        <w:rPr>
          <w:color w:val="A9A9A9"/>
        </w:rPr>
        <w:t xml:space="preserve">159 litraa </w:t>
      </w:r>
      <w:r>
        <w:rPr/>
        <w:t xml:space="preserve">tai 35 englantilaista gallonaa. Kanadassa öljy-yhtiöt mittaavat öljyn kuutiometreinä, mutta muuttavat sen tynnyreiksi viennin yhteydessä, koska suurin osa Kanadan öljyntuotannosta viedään Yhdysvaltoihin. Nimellinen muuntokerroin on 1 kuutiometri = 6,2898 öljytynnyriä, mutta muuntaminen tehdään yleensä rajalla olevien huoltajien siirtomittareiden avulla, koska tarkka muuntokerroin riippuu öljyn tiheydestä ja lämpötilasta.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litraa on öljytynnyrissä?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Tynnyri on yksi monista eri yhteyksissä käytetyistä tilavuusyksiköistä; on olemassa kuivia tynnyreitä, nestetynnyreitä (kuten brittiläinen oluttynnyri ja yhdysvaltalainen oluttynnyri), öljytynnyreitä ja niin edelleen. Historiallisista syistä joidenkin tynnyriyksiköiden tilavuudet ovat suunnilleen kaksinkertaiset toisiin verrattuna; yleisesti käytetyt tilavuudet vaihtelevat noin 100 ja 200 litran välillä (</w:t>
      </w:r>
      <w:r>
        <w:rPr>
          <w:color w:val="A9A9A9"/>
        </w:rPr>
        <w:t xml:space="preserve">22-44 imp gal</w:t>
      </w:r>
      <w:r>
        <w:rPr/>
        <w:t xml:space="preserve">; </w:t>
      </w:r>
      <w:r>
        <w:rPr>
          <w:color w:val="DCDCDC"/>
        </w:rPr>
        <w:t xml:space="preserve">26-53 US gal)</w:t>
      </w:r>
      <w:r>
        <w:rPr/>
        <w:t xml:space="preserve">. Monissa yhteyksissä termiä ``tynnyri'' käytetään lähes vaihdellen termien ``barrel'' ja ``barrel''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gallonaa vettä tynnyrissä on?</w:t>
      </w:r>
    </w:p>
    <w:p>
      <w:pPr>
        <w:pStyle w:val="TextBody"/>
        <w:bidi w:val="0"/>
        <w:jc w:val="left"/>
        <w:rPr>
          <w:b/>
          <w:u w:val="single"/>
          <w:shd w:val="clear" w:fill="FFFF00"/>
        </w:rPr>
      </w:pPr>
      <w:r>
        <w:rPr>
          <w:b/>
          <w:u w:val="single"/>
          <w:shd w:val="clear" w:fill="FFFF00"/>
        </w:rPr>
        <w:t xml:space="preserve">Asiakirjan numero 6187</w:t>
      </w:r>
    </w:p>
    <w:p>
      <w:pPr>
        <w:pStyle w:val="TextBody"/>
        <w:bidi w:val="0"/>
        <w:jc w:val="left"/>
        <w:rPr>
          <w:b/>
          <w:shd w:val="clear" w:fill="FFFF00"/>
        </w:rPr>
      </w:pPr>
      <w:r>
        <w:rPr>
          <w:b/>
          <w:shd w:val="clear" w:fill="FFFF00"/>
        </w:rPr>
        <w:t xml:space="preserve">Tekstin numero 0</w:t>
      </w:r>
    </w:p>
    <w:p>
      <w:pPr>
        <w:pStyle w:val="TextBody"/>
        <w:numPr>
          <w:ilvl w:val="0"/>
          <w:numId w:val="79"/>
        </w:numPr>
        <w:tabs>
          <w:tab w:val="clear" w:pos="1134"/>
          <w:tab w:val="left" w:leader="none" w:pos="707"/>
        </w:tabs>
        <w:bidi w:val="0"/>
        <w:ind w:start="707" w:hanging="283"/>
        <w:jc w:val="left"/>
        <w:rPr/>
      </w:pPr>
      <w:r>
        <w:rPr>
          <w:color w:val="A9A9A9"/>
        </w:rPr>
        <w:t xml:space="preserve">Jared Leto </w:t>
      </w:r>
      <w:r>
        <w:rPr/>
        <w:t xml:space="preserve">Jokerina: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Jokeria itsemurharyhmästä...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Jokeria elokuvassa Itsemurharyhmä.</w:t>
      </w:r>
    </w:p>
    <w:p>
      <w:pPr>
        <w:pStyle w:val="TextBody"/>
        <w:bidi w:val="0"/>
        <w:jc w:val="left"/>
        <w:rPr>
          <w:b/>
          <w:shd w:val="clear" w:fill="FFFF00"/>
        </w:rPr>
      </w:pPr>
      <w:r>
        <w:rPr>
          <w:b/>
          <w:shd w:val="clear" w:fill="FFFF00"/>
        </w:rPr>
        <w:t xml:space="preserve">Teksti numero 1</w:t>
      </w:r>
    </w:p>
    <w:p>
      <w:pPr>
        <w:pStyle w:val="TextBody"/>
        <w:numPr>
          <w:ilvl w:val="0"/>
          <w:numId w:val="80"/>
        </w:numPr>
        <w:tabs>
          <w:tab w:val="clear" w:pos="1134"/>
          <w:tab w:val="left" w:leader="none" w:pos="707"/>
        </w:tabs>
        <w:bidi w:val="0"/>
        <w:ind w:start="707" w:hanging="283"/>
        <w:jc w:val="left"/>
        <w:rPr/>
      </w:pPr>
      <w:r>
        <w:rPr>
          <w:color w:val="A9A9A9"/>
        </w:rPr>
        <w:t xml:space="preserve">Jared Leto </w:t>
      </w:r>
      <w:r>
        <w:rPr/>
        <w:t xml:space="preserve">Jokerina: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Jokeria Itsemurharyhmä-elokuvassa...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Jokeria itsemurharyhmä-elokuvassa...</w:t>
      </w:r>
    </w:p>
    <w:p>
      <w:pPr>
        <w:pStyle w:val="TextBody"/>
        <w:bidi w:val="0"/>
        <w:jc w:val="left"/>
        <w:rPr>
          <w:b/>
          <w:shd w:val="clear" w:fill="FFFF00"/>
        </w:rPr>
      </w:pPr>
      <w:r>
        <w:rPr>
          <w:b/>
          <w:shd w:val="clear" w:fill="FFFF00"/>
        </w:rPr>
        <w:t xml:space="preserve">Teksti numero 2</w:t>
      </w:r>
    </w:p>
    <w:p>
      <w:pPr>
        <w:pStyle w:val="TextBody"/>
        <w:numPr>
          <w:ilvl w:val="0"/>
          <w:numId w:val="81"/>
        </w:numPr>
        <w:tabs>
          <w:tab w:val="clear" w:pos="1134"/>
          <w:tab w:val="left" w:leader="none" w:pos="707"/>
        </w:tabs>
        <w:bidi w:val="0"/>
        <w:ind w:start="707" w:hanging="283"/>
        <w:jc w:val="left"/>
        <w:rPr/>
      </w:pPr>
      <w:r>
        <w:rPr>
          <w:color w:val="A9A9A9"/>
        </w:rPr>
        <w:t xml:space="preserve">Margot Robbie </w:t>
      </w:r>
      <w:r>
        <w:rPr/>
        <w:t xml:space="preserve">on Harleen Quinzel / Harley Quinn: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Jokerin tyttöystävää Itsemurharyhmässä.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Harley Quinniä itsemurharyhmässä 2016?</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Harley Quinniä itsemurharyhmässä.</w:t>
      </w:r>
    </w:p>
    <w:p>
      <w:pPr>
        <w:pStyle w:val="TextBody"/>
        <w:bidi w:val="0"/>
        <w:jc w:val="left"/>
        <w:rPr>
          <w:b/>
          <w:shd w:val="clear" w:fill="FFFF00"/>
        </w:rPr>
      </w:pPr>
      <w:r>
        <w:rPr>
          <w:b/>
          <w:shd w:val="clear" w:fill="FFFF00"/>
        </w:rPr>
        <w:t xml:space="preserve">Teksti numero 3</w:t>
      </w:r>
    </w:p>
    <w:p>
      <w:pPr>
        <w:pStyle w:val="TextBody"/>
        <w:numPr>
          <w:ilvl w:val="0"/>
          <w:numId w:val="82"/>
        </w:numPr>
        <w:tabs>
          <w:tab w:val="clear" w:pos="1134"/>
          <w:tab w:val="left" w:leader="none" w:pos="707"/>
        </w:tabs>
        <w:bidi w:val="0"/>
        <w:ind w:start="707" w:hanging="283"/>
        <w:jc w:val="left"/>
        <w:rPr/>
      </w:pPr>
      <w:r>
        <w:rPr>
          <w:color w:val="A9A9A9"/>
        </w:rPr>
        <w:t xml:space="preserve">Ike Barinholtz </w:t>
      </w:r>
      <w:r>
        <w:rPr/>
        <w:t xml:space="preserve">Griggsinä: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vanginvartijaa itsemurharyhmässä...</w:t>
      </w:r>
    </w:p>
    <w:p>
      <w:pPr>
        <w:pStyle w:val="TextBody"/>
        <w:bidi w:val="0"/>
        <w:jc w:val="left"/>
        <w:rPr>
          <w:b/>
          <w:shd w:val="clear" w:fill="FFFF00"/>
        </w:rPr>
      </w:pPr>
      <w:r>
        <w:rPr>
          <w:b/>
          <w:shd w:val="clear" w:fill="FFFF00"/>
        </w:rPr>
        <w:t xml:space="preserve">Teksti numero 4</w:t>
      </w:r>
    </w:p>
    <w:p>
      <w:pPr>
        <w:pStyle w:val="TextBody"/>
        <w:numPr>
          <w:ilvl w:val="0"/>
          <w:numId w:val="83"/>
        </w:numPr>
        <w:tabs>
          <w:tab w:val="clear" w:pos="1134"/>
          <w:tab w:val="left" w:leader="none" w:pos="720"/>
        </w:tabs>
        <w:bidi w:val="0"/>
        <w:ind w:start="720" w:hanging="283"/>
        <w:jc w:val="left"/>
        <w:rPr/>
      </w:pPr>
      <w:r>
        <w:rPr>
          <w:color w:val="A9A9A9"/>
        </w:rPr>
        <w:t xml:space="preserve">Jared Leto </w:t>
      </w:r>
      <w:r>
        <w:rPr/>
        <w:t xml:space="preserve">Jokerina: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jokeria itsemurharyhmässä 2016?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Jokeria itsemurharyhmässä...</w:t>
      </w:r>
    </w:p>
    <w:p>
      <w:pPr>
        <w:pStyle w:val="TextBody"/>
        <w:bidi w:val="0"/>
        <w:jc w:val="left"/>
        <w:rPr>
          <w:b/>
          <w:shd w:val="clear" w:fill="FFFF00"/>
        </w:rPr>
      </w:pPr>
      <w:r>
        <w:rPr>
          <w:b/>
          <w:shd w:val="clear" w:fill="FFFF00"/>
        </w:rPr>
        <w:t xml:space="preserve">Teksti numero 5</w:t>
      </w:r>
    </w:p>
    <w:p>
      <w:pPr>
        <w:pStyle w:val="TextBody"/>
        <w:numPr>
          <w:ilvl w:val="0"/>
          <w:numId w:val="84"/>
        </w:numPr>
        <w:tabs>
          <w:tab w:val="clear" w:pos="1134"/>
          <w:tab w:val="left" w:leader="none" w:pos="707"/>
        </w:tabs>
        <w:bidi w:val="0"/>
        <w:ind w:start="707" w:hanging="283"/>
        <w:jc w:val="left"/>
        <w:rPr/>
      </w:pPr>
      <w:r>
        <w:rPr>
          <w:color w:val="A9A9A9"/>
        </w:rPr>
        <w:t xml:space="preserve">Jared Leto </w:t>
      </w:r>
      <w:r>
        <w:rPr/>
        <w:t xml:space="preserve">Jokerina: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Jokeria elokuvassa Itsemurharyhmä.</w:t>
      </w:r>
    </w:p>
    <w:p>
      <w:pPr>
        <w:pStyle w:val="TextBody"/>
        <w:bidi w:val="0"/>
        <w:jc w:val="left"/>
        <w:rPr>
          <w:b/>
          <w:shd w:val="clear" w:fill="FFFF00"/>
        </w:rPr>
      </w:pPr>
      <w:r>
        <w:rPr>
          <w:b/>
          <w:shd w:val="clear" w:fill="FFFF00"/>
        </w:rPr>
        <w:t xml:space="preserve">Teksti numero 6</w:t>
      </w:r>
    </w:p>
    <w:p>
      <w:pPr>
        <w:pStyle w:val="TextBody"/>
        <w:numPr>
          <w:ilvl w:val="0"/>
          <w:numId w:val="85"/>
        </w:numPr>
        <w:tabs>
          <w:tab w:val="clear" w:pos="1134"/>
          <w:tab w:val="left" w:leader="none" w:pos="707"/>
        </w:tabs>
        <w:bidi w:val="0"/>
        <w:ind w:start="707" w:hanging="283"/>
        <w:jc w:val="left"/>
        <w:rPr/>
      </w:pPr>
      <w:r>
        <w:rPr>
          <w:color w:val="A9A9A9"/>
        </w:rPr>
        <w:t xml:space="preserve">Adewale Akinnuoye-Agbaje </w:t>
      </w:r>
      <w:r>
        <w:rPr/>
        <w:t xml:space="preserve">Waylon Jones / Killer Croc: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Killer Crocia elokuvassa Suicide Squad...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Killer Crocia itsemurharyhmä-elokuvassa.</w:t>
      </w:r>
    </w:p>
    <w:p>
      <w:pPr>
        <w:pStyle w:val="TextBody"/>
        <w:bidi w:val="0"/>
        <w:jc w:val="left"/>
        <w:rPr>
          <w:b/>
          <w:shd w:val="clear" w:fill="FFFF00"/>
        </w:rPr>
      </w:pPr>
      <w:r>
        <w:rPr>
          <w:b/>
          <w:shd w:val="clear" w:fill="FFFF00"/>
        </w:rPr>
        <w:t xml:space="preserve">Teksti numero 7</w:t>
      </w:r>
    </w:p>
    <w:p>
      <w:pPr>
        <w:pStyle w:val="TextBody"/>
        <w:numPr>
          <w:ilvl w:val="0"/>
          <w:numId w:val="86"/>
        </w:numPr>
        <w:tabs>
          <w:tab w:val="clear" w:pos="1134"/>
          <w:tab w:val="left" w:leader="none" w:pos="707"/>
        </w:tabs>
        <w:bidi w:val="0"/>
        <w:ind w:start="707" w:hanging="283"/>
        <w:jc w:val="left"/>
        <w:rPr/>
      </w:pPr>
      <w:r>
        <w:rPr>
          <w:color w:val="A9A9A9"/>
        </w:rPr>
        <w:t xml:space="preserve">Joel Kinnaman </w:t>
      </w:r>
      <w:r>
        <w:rPr/>
        <w:t xml:space="preserve">Rick Flagina: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eversti Rick Flagia itsemurharyhmässä...</w:t>
      </w:r>
    </w:p>
    <w:p>
      <w:pPr>
        <w:pStyle w:val="TextBody"/>
        <w:bidi w:val="0"/>
        <w:jc w:val="left"/>
        <w:rPr>
          <w:b/>
          <w:shd w:val="clear" w:fill="FFFF00"/>
        </w:rPr>
      </w:pPr>
      <w:r>
        <w:rPr>
          <w:b/>
          <w:shd w:val="clear" w:fill="FFFF00"/>
        </w:rPr>
        <w:t xml:space="preserve">Teksti numero 8</w:t>
      </w:r>
    </w:p>
    <w:p>
      <w:pPr>
        <w:pStyle w:val="TextBody"/>
        <w:numPr>
          <w:ilvl w:val="0"/>
          <w:numId w:val="87"/>
        </w:numPr>
        <w:tabs>
          <w:tab w:val="clear" w:pos="1134"/>
          <w:tab w:val="left" w:leader="none" w:pos="707"/>
        </w:tabs>
        <w:bidi w:val="0"/>
        <w:ind w:start="707" w:hanging="283"/>
        <w:jc w:val="left"/>
        <w:rPr/>
      </w:pPr>
      <w:r>
        <w:rPr/>
        <w:t xml:space="preserve">Will Smith </w:t>
      </w:r>
      <w:r>
        <w:rPr>
          <w:color w:val="A9A9A9"/>
        </w:rPr>
        <w:t xml:space="preserve">Floyd Lawtonina / Deadshotina: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Will Smith pelaa itsemurharyhmässä?</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Yksi Wallerin suunnitelluista värvätyistä on Flagin tyttöystävä, tohtori June Moone, arkeologi, joka on noitana tunnetun lumoajan riivaama. Enchantress kääntyy nopeasti Walleria vastaan ja päättää tuhota ihmiskunnan mystisellä aseella, koska hän on vanginnut Wallerin. Hän piirittää </w:t>
      </w:r>
      <w:r>
        <w:rPr>
          <w:color w:val="A9A9A9"/>
        </w:rPr>
        <w:t xml:space="preserve">Midway Cityn </w:t>
      </w:r>
      <w:r>
        <w:rPr/>
        <w:t xml:space="preserve">muuttamalla sen asukkaat hirviölaumaksi ja kutsuu veljensä Incubuksen avukseen. Waller lähettää sitten ryhmän hakemaan korkean profiilin merkkiä Midwaysta, jonka kerrotaan olevan terrori-iskun kohteena.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Suicide Squad tapahtui?</w:t>
      </w:r>
    </w:p>
    <w:p>
      <w:pPr>
        <w:pStyle w:val="TextBody"/>
        <w:bidi w:val="0"/>
        <w:jc w:val="left"/>
        <w:rPr>
          <w:b/>
          <w:u w:val="single"/>
          <w:shd w:val="clear" w:fill="FFFF00"/>
        </w:rPr>
      </w:pPr>
      <w:r>
        <w:rPr>
          <w:b/>
          <w:u w:val="single"/>
          <w:shd w:val="clear" w:fill="FFFF00"/>
        </w:rPr>
        <w:t xml:space="preserve">Asiakirjan numero 6188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Single julkaistiin ensimmäisen kerran B-puolena kappaleelle ``Paperback Writer'' Yhdysvalloissa (Capitol 5651) 30. toukokuuta 1966 ja Isossa-Britanniassa 10. kesäkuuta 1966, ja se julkaistiin myöhemmin osana Record Store Day -uudelleenjulkaisua vuonna 2010. Myöhemmin se ilmestyi </w:t>
      </w:r>
      <w:r>
        <w:rPr>
          <w:color w:val="A9A9A9"/>
        </w:rPr>
        <w:t xml:space="preserve">Hey Jude </w:t>
      </w:r>
      <w:r>
        <w:rPr/>
        <w:t xml:space="preserve">-kokoelmilla </w:t>
      </w:r>
      <w:r>
        <w:rPr/>
        <w:t xml:space="preserve">Yhdysvalloissa ja Rarities-kokoelmilla Yhdistyneessä kuningaskunnassa. Se ilmestyi myös </w:t>
      </w:r>
      <w:r>
        <w:rPr>
          <w:color w:val="DCDCDC"/>
        </w:rPr>
        <w:t xml:space="preserve">Past Masters -CD:llä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beatlesin kappale rain millä albumilla se on</w:t>
      </w:r>
    </w:p>
    <w:p>
      <w:pPr>
        <w:pStyle w:val="TextBody"/>
        <w:bidi w:val="0"/>
        <w:jc w:val="left"/>
        <w:rPr>
          <w:b/>
          <w:u w:val="single"/>
          <w:shd w:val="clear" w:fill="FFFF00"/>
        </w:rPr>
      </w:pPr>
      <w:r>
        <w:rPr>
          <w:b/>
          <w:u w:val="single"/>
          <w:shd w:val="clear" w:fill="FFFF00"/>
        </w:rPr>
        <w:t xml:space="preserve">Asiakirjan numero 6189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Want to Know What Love Is'' on </w:t>
      </w:r>
      <w:r>
        <w:rPr>
          <w:color w:val="A9A9A9"/>
        </w:rPr>
        <w:t xml:space="preserve">brittiläis-amerikkalaisen rockyhtye </w:t>
      </w:r>
      <w:r>
        <w:rPr>
          <w:color w:val="DCDCDC"/>
        </w:rPr>
        <w:t xml:space="preserve">Foreignerin</w:t>
      </w:r>
      <w:r>
        <w:rPr/>
        <w:t xml:space="preserve"> powerballadi</w:t>
      </w:r>
      <w:r>
        <w:rPr/>
        <w:t xml:space="preserve">. Se julkaistiin marraskuussa 1984 singlenä heidän viidenneltä albumiltaan Agent Provocateur. Kappale nousi listaykköseksi sekä Yhdistyneessä kuningaskunnassa että Yhdysvalloissa ja on yhtyeen suurin hitti tähän mennessä. Se on edelleen yksi yhtyeen tunnetuimmista kappaleista ja kestävimmistä radiohiteistä, ja se on ollut Billboard Hot Adult Contemporary Recurrents -listan 25 parhaan joukossa vuosina 2000, 2001 ja 2002. ``I Want to Know What Love Is'' on edelleen kerännyt kriitikoiden suosiota, ja se on listattu Rolling Stone -lehden kaikkien aikojen parhaiden kappaleiden joukkoon sijalla 479. Kappale on esiintynyt myös useissa elokuvissa.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kappaleen Haluan tietää mitä rakkaus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haluan mennä sinne missä rakkaus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lauloi alkuperäisen laulun i want to know what love is?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I wanna know what love is originally</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laulaa laulun Haluan tietää missä rakkaus on...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laulaa Haluan tietää mitä rakkaus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 on saanut kriitikoilta positiivisia jälkikäteisarvioita, joista AllMusicin Bret Adams kirjoitti: Ei ole vaikea ymmärtää, miksi siitä tuli Foreignerin ensimmäinen ykkössingle. Sen unenomainen, hypnoottinen tunnelma johtuu osittain </w:t>
      </w:r>
      <w:r>
        <w:rPr>
          <w:color w:val="A9A9A9"/>
        </w:rPr>
        <w:t xml:space="preserve">Lou </w:t>
      </w:r>
      <w:r>
        <w:rPr/>
        <w:t xml:space="preserve">Grammin sielukkaasta lauluäänestä ja New Jersey Mass Choirin taustalauluista."''.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Haluan tietää mitä rakkaus on laulaja laulajatar</w:t>
      </w:r>
    </w:p>
    <w:p>
      <w:pPr>
        <w:pStyle w:val="TextBody"/>
        <w:bidi w:val="0"/>
        <w:jc w:val="left"/>
        <w:rPr>
          <w:b/>
          <w:u w:val="single"/>
          <w:shd w:val="clear" w:fill="FFFF00"/>
        </w:rPr>
      </w:pPr>
      <w:r>
        <w:rPr>
          <w:b/>
          <w:u w:val="single"/>
          <w:shd w:val="clear" w:fill="FFFF00"/>
        </w:rPr>
        <w:t xml:space="preserve">Asiakirjan numero 6190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Teoksesta The Work of Art in the Age of Mechanical Reproduction julkaistiin kolme painosta: (i) alkuperäinen, saksalainen painos vuonna 1935, (ii) </w:t>
      </w:r>
      <w:r>
        <w:rPr>
          <w:color w:val="A9A9A9"/>
        </w:rPr>
        <w:t xml:space="preserve">ranskalainen painos vuonna 1936 </w:t>
      </w:r>
      <w:r>
        <w:rPr/>
        <w:t xml:space="preserve">ja (iii) tarkistettu saksalainen painos vuonna 1939, josta ovat peräisin esseen nykyiset englanninkieliset käännökset.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taideteos sen teknisen monistettavuuden aikakaudella toinen versio</w:t>
      </w:r>
    </w:p>
    <w:p>
      <w:pPr>
        <w:pStyle w:val="TextBody"/>
        <w:bidi w:val="0"/>
        <w:jc w:val="left"/>
        <w:rPr>
          <w:b/>
          <w:u w:val="single"/>
          <w:shd w:val="clear" w:fill="FFFF00"/>
        </w:rPr>
      </w:pPr>
      <w:r>
        <w:rPr>
          <w:b/>
          <w:u w:val="single"/>
          <w:shd w:val="clear" w:fill="FFFF00"/>
        </w:rPr>
        <w:t xml:space="preserve">Asiakirjan numero 6191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Portlandissa, Oregonissa </w:t>
      </w:r>
      <w:r>
        <w:rPr/>
        <w:t xml:space="preserve">vuonna 1965 </w:t>
      </w:r>
      <w:r>
        <w:rPr/>
        <w:t xml:space="preserve">syntynyt </w:t>
      </w:r>
      <w:r>
        <w:rPr/>
        <w:t xml:space="preserve">Glenn Holland on lahjakas muusikko ja säveltäjä, joka on menestynyt suhteellisen hyvin ammattimuusikon uuvuttavassa elämässä. Yrittääkseen kuitenkin nauttia enemmän vapaa-ajasta nuoren vaimonsa Irisin kanssa ja voidakseen säveltää orkesterimusiikkia 30-vuotias Holland ottaa vastaan opettajan paikan John F. Kennedyn lukiosta.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herra Hollandin opus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Mr. Holland's Opus on Stephen Herekin ohjaama, Ted Fieldin, Robert W. Cortin ja Michael Nolinin tuottama yhdysvaltalainen draamaelokuva vuodelta 1995, jonka käsikirjoittaja on Patrick Sheane Duncan. Elokuvan pääosassa </w:t>
      </w:r>
      <w:r>
        <w:rPr>
          <w:color w:val="A9A9A9"/>
        </w:rPr>
        <w:t xml:space="preserve">Richard Dreyfuss </w:t>
      </w:r>
      <w:r>
        <w:rPr/>
        <w:t xml:space="preserve">esittää nimiroolissa Glenn Hollandia, lukion musiikinopettajaa, joka pyrkii kirjoittamaan oman sävellyksensä. Näyttelijäkaartiin kuuluvat myös Glenne Headly, Olympia Dukakis, William H. Macy ja Jay Thomas.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herra Hollandia herra Hollandin opuksessa?</w:t>
      </w:r>
    </w:p>
    <w:p>
      <w:pPr>
        <w:pStyle w:val="TextBody"/>
        <w:bidi w:val="0"/>
        <w:jc w:val="left"/>
        <w:rPr>
          <w:b/>
          <w:shd w:val="clear" w:fill="FFFF00"/>
        </w:rPr>
      </w:pPr>
      <w:r>
        <w:rPr>
          <w:b/>
          <w:shd w:val="clear" w:fill="FFFF00"/>
        </w:rPr>
        <w:t xml:space="preserve">Teksti numero 2</w:t>
      </w:r>
    </w:p>
    <w:p>
      <w:pPr>
        <w:pStyle w:val="TextBody"/>
        <w:numPr>
          <w:ilvl w:val="0"/>
          <w:numId w:val="88"/>
        </w:numPr>
        <w:tabs>
          <w:tab w:val="clear" w:pos="1134"/>
          <w:tab w:val="left" w:leader="none" w:pos="707"/>
        </w:tabs>
        <w:bidi w:val="0"/>
        <w:spacing w:before="0" w:after="0"/>
        <w:ind w:start="707" w:hanging="283"/>
        <w:jc w:val="left"/>
        <w:rPr/>
      </w:pPr>
      <w:r>
        <w:rPr/>
        <w:t xml:space="preserve">Richard Dreyfuss Glenn Hollandina </w:t>
      </w:r>
    </w:p>
    <w:p>
      <w:pPr>
        <w:pStyle w:val="TextBody"/>
        <w:numPr>
          <w:ilvl w:val="0"/>
          <w:numId w:val="88"/>
        </w:numPr>
        <w:tabs>
          <w:tab w:val="clear" w:pos="1134"/>
          <w:tab w:val="left" w:leader="none" w:pos="707"/>
        </w:tabs>
        <w:bidi w:val="0"/>
        <w:spacing w:before="0" w:after="0"/>
        <w:ind w:start="707" w:hanging="283"/>
        <w:jc w:val="left"/>
        <w:rPr/>
      </w:pPr>
      <w:r>
        <w:rPr/>
        <w:t xml:space="preserve">Glenne Headly Iris Hollandina </w:t>
      </w:r>
    </w:p>
    <w:p>
      <w:pPr>
        <w:pStyle w:val="TextBody"/>
        <w:numPr>
          <w:ilvl w:val="0"/>
          <w:numId w:val="88"/>
        </w:numPr>
        <w:tabs>
          <w:tab w:val="clear" w:pos="1134"/>
          <w:tab w:val="left" w:leader="none" w:pos="707"/>
        </w:tabs>
        <w:bidi w:val="0"/>
        <w:spacing w:before="0" w:after="0"/>
        <w:ind w:start="707" w:hanging="283"/>
        <w:jc w:val="left"/>
        <w:rPr/>
      </w:pPr>
      <w:r>
        <w:rPr/>
        <w:t xml:space="preserve">Jay Thomas Bill Meisterinä </w:t>
      </w:r>
    </w:p>
    <w:p>
      <w:pPr>
        <w:pStyle w:val="TextBody"/>
        <w:numPr>
          <w:ilvl w:val="0"/>
          <w:numId w:val="88"/>
        </w:numPr>
        <w:tabs>
          <w:tab w:val="clear" w:pos="1134"/>
          <w:tab w:val="left" w:leader="none" w:pos="707"/>
        </w:tabs>
        <w:bidi w:val="0"/>
        <w:spacing w:before="0" w:after="0"/>
        <w:ind w:start="707" w:hanging="283"/>
        <w:jc w:val="left"/>
        <w:rPr/>
      </w:pPr>
      <w:r>
        <w:rPr/>
        <w:t xml:space="preserve">Olympia Dukakis (rehtori Helen Jacobs) </w:t>
      </w:r>
    </w:p>
    <w:p>
      <w:pPr>
        <w:pStyle w:val="TextBody"/>
        <w:numPr>
          <w:ilvl w:val="0"/>
          <w:numId w:val="88"/>
        </w:numPr>
        <w:tabs>
          <w:tab w:val="clear" w:pos="1134"/>
          <w:tab w:val="left" w:leader="none" w:pos="707"/>
        </w:tabs>
        <w:bidi w:val="0"/>
        <w:spacing w:before="0" w:after="0"/>
        <w:ind w:start="707" w:hanging="283"/>
        <w:jc w:val="left"/>
        <w:rPr/>
      </w:pPr>
      <w:r>
        <w:rPr/>
        <w:t xml:space="preserve">William H. Macy vararehtorina (myöhemmin rehtorina) Gene Wolters </w:t>
      </w:r>
    </w:p>
    <w:p>
      <w:pPr>
        <w:pStyle w:val="TextBody"/>
        <w:numPr>
          <w:ilvl w:val="0"/>
          <w:numId w:val="88"/>
        </w:numPr>
        <w:tabs>
          <w:tab w:val="clear" w:pos="1134"/>
          <w:tab w:val="left" w:leader="none" w:pos="707"/>
        </w:tabs>
        <w:bidi w:val="0"/>
        <w:spacing w:before="0" w:after="0"/>
        <w:ind w:start="707" w:hanging="283"/>
        <w:jc w:val="left"/>
        <w:rPr/>
      </w:pPr>
      <w:r>
        <w:rPr/>
        <w:t xml:space="preserve">Alicia Witt nuorena Gertrude Langina. </w:t>
      </w:r>
    </w:p>
    <w:p>
      <w:pPr>
        <w:pStyle w:val="TextBody"/>
        <w:numPr>
          <w:ilvl w:val="0"/>
          <w:numId w:val="88"/>
        </w:numPr>
        <w:tabs>
          <w:tab w:val="clear" w:pos="1134"/>
          <w:tab w:val="left" w:leader="none" w:pos="707"/>
        </w:tabs>
        <w:bidi w:val="0"/>
        <w:spacing w:before="0" w:after="0"/>
        <w:ind w:start="707" w:hanging="283"/>
        <w:jc w:val="left"/>
        <w:rPr/>
      </w:pPr>
      <w:r>
        <w:rPr/>
        <w:t xml:space="preserve">Joanna Gleason vanhempana kuvernööri Gertrude Langina. </w:t>
      </w:r>
    </w:p>
    <w:p>
      <w:pPr>
        <w:pStyle w:val="TextBody"/>
        <w:numPr>
          <w:ilvl w:val="0"/>
          <w:numId w:val="88"/>
        </w:numPr>
        <w:tabs>
          <w:tab w:val="clear" w:pos="1134"/>
          <w:tab w:val="left" w:leader="none" w:pos="707"/>
        </w:tabs>
        <w:bidi w:val="0"/>
        <w:spacing w:before="0" w:after="0"/>
        <w:ind w:start="707" w:hanging="283"/>
        <w:jc w:val="left"/>
        <w:rPr/>
      </w:pPr>
      <w:r>
        <w:rPr/>
        <w:t xml:space="preserve">Terrence Howard Louis Russina </w:t>
      </w:r>
    </w:p>
    <w:p>
      <w:pPr>
        <w:pStyle w:val="TextBody"/>
        <w:numPr>
          <w:ilvl w:val="0"/>
          <w:numId w:val="88"/>
        </w:numPr>
        <w:tabs>
          <w:tab w:val="clear" w:pos="1134"/>
          <w:tab w:val="left" w:leader="none" w:pos="707"/>
        </w:tabs>
        <w:bidi w:val="0"/>
        <w:spacing w:before="0" w:after="0"/>
        <w:ind w:start="707" w:hanging="283"/>
        <w:jc w:val="left"/>
        <w:rPr/>
      </w:pPr>
      <w:r>
        <w:rPr/>
        <w:t xml:space="preserve">Damon Whitaker (Bobby Tidd) </w:t>
      </w:r>
    </w:p>
    <w:p>
      <w:pPr>
        <w:pStyle w:val="TextBody"/>
        <w:numPr>
          <w:ilvl w:val="0"/>
          <w:numId w:val="88"/>
        </w:numPr>
        <w:tabs>
          <w:tab w:val="clear" w:pos="1134"/>
          <w:tab w:val="left" w:leader="none" w:pos="707"/>
        </w:tabs>
        <w:bidi w:val="0"/>
        <w:spacing w:before="0" w:after="0"/>
        <w:ind w:start="707" w:hanging="283"/>
        <w:jc w:val="left"/>
        <w:rPr/>
      </w:pPr>
      <w:r>
        <w:rPr/>
        <w:t xml:space="preserve">Jean Louisa Kelly roolissa Rowena Morgan </w:t>
      </w:r>
    </w:p>
    <w:p>
      <w:pPr>
        <w:pStyle w:val="TextBody"/>
        <w:numPr>
          <w:ilvl w:val="0"/>
          <w:numId w:val="88"/>
        </w:numPr>
        <w:tabs>
          <w:tab w:val="clear" w:pos="1134"/>
          <w:tab w:val="left" w:leader="none" w:pos="707"/>
        </w:tabs>
        <w:bidi w:val="0"/>
        <w:spacing w:before="0" w:after="0"/>
        <w:ind w:start="707" w:hanging="283"/>
        <w:jc w:val="left"/>
        <w:rPr/>
      </w:pPr>
      <w:r>
        <w:rPr/>
        <w:t xml:space="preserve">Alexandra Boyd Sarah Olmsteadina </w:t>
      </w:r>
    </w:p>
    <w:p>
      <w:pPr>
        <w:pStyle w:val="TextBody"/>
        <w:numPr>
          <w:ilvl w:val="0"/>
          <w:numId w:val="88"/>
        </w:numPr>
        <w:tabs>
          <w:tab w:val="clear" w:pos="1134"/>
          <w:tab w:val="left" w:leader="none" w:pos="707"/>
        </w:tabs>
        <w:bidi w:val="0"/>
        <w:spacing w:before="0" w:after="0"/>
        <w:ind w:start="707" w:hanging="283"/>
        <w:jc w:val="left"/>
        <w:rPr/>
      </w:pPr>
      <w:r>
        <w:rPr>
          <w:color w:val="A9A9A9"/>
        </w:rPr>
        <w:t xml:space="preserve">Nicholas John Renner kuin Coltrane ``Cole'' Holland (6-vuotias</w:t>
      </w:r>
      <w:r>
        <w:rPr/>
        <w:t xml:space="preserve">). </w:t>
      </w:r>
    </w:p>
    <w:p>
      <w:pPr>
        <w:pStyle w:val="TextBody"/>
        <w:numPr>
          <w:ilvl w:val="0"/>
          <w:numId w:val="88"/>
        </w:numPr>
        <w:tabs>
          <w:tab w:val="clear" w:pos="1134"/>
          <w:tab w:val="left" w:leader="none" w:pos="707"/>
        </w:tabs>
        <w:bidi w:val="0"/>
        <w:spacing w:before="0" w:after="0"/>
        <w:ind w:start="707" w:hanging="283"/>
        <w:jc w:val="left"/>
        <w:rPr/>
      </w:pPr>
      <w:r>
        <w:rPr>
          <w:color w:val="DCDCDC"/>
        </w:rPr>
        <w:t xml:space="preserve">Joseph Anderson Coltrane ``Cole'' Hollandina (15-vuotias</w:t>
      </w:r>
      <w:r>
        <w:rPr/>
        <w:t xml:space="preserve">) </w:t>
      </w:r>
    </w:p>
    <w:p>
      <w:pPr>
        <w:pStyle w:val="TextBody"/>
        <w:numPr>
          <w:ilvl w:val="0"/>
          <w:numId w:val="88"/>
        </w:numPr>
        <w:tabs>
          <w:tab w:val="clear" w:pos="1134"/>
          <w:tab w:val="left" w:leader="none" w:pos="707"/>
        </w:tabs>
        <w:bidi w:val="0"/>
        <w:spacing w:before="0" w:after="0"/>
        <w:ind w:start="707" w:hanging="283"/>
        <w:jc w:val="left"/>
        <w:rPr/>
      </w:pPr>
      <w:r>
        <w:rPr>
          <w:color w:val="2F4F4F"/>
        </w:rPr>
        <w:t xml:space="preserve">Anthony Natale roolissa Coltrane ``Cole'' Holland (28-vuotias</w:t>
      </w:r>
      <w:r>
        <w:rPr/>
        <w:t xml:space="preserve">). </w:t>
      </w:r>
    </w:p>
    <w:p>
      <w:pPr>
        <w:pStyle w:val="TextBody"/>
        <w:numPr>
          <w:ilvl w:val="0"/>
          <w:numId w:val="88"/>
        </w:numPr>
        <w:tabs>
          <w:tab w:val="clear" w:pos="1134"/>
          <w:tab w:val="left" w:leader="none" w:pos="707"/>
        </w:tabs>
        <w:bidi w:val="0"/>
        <w:spacing w:before="0" w:after="0"/>
        <w:ind w:start="707" w:hanging="283"/>
        <w:jc w:val="left"/>
        <w:rPr/>
      </w:pPr>
      <w:r>
        <w:rPr/>
        <w:t xml:space="preserve">Beth Maitland kuurojen koulun rehtorina </w:t>
      </w:r>
    </w:p>
    <w:p>
      <w:pPr>
        <w:pStyle w:val="TextBody"/>
        <w:numPr>
          <w:ilvl w:val="0"/>
          <w:numId w:val="88"/>
        </w:numPr>
        <w:tabs>
          <w:tab w:val="clear" w:pos="1134"/>
          <w:tab w:val="left" w:leader="none" w:pos="707"/>
        </w:tabs>
        <w:bidi w:val="0"/>
        <w:ind w:start="707" w:hanging="283"/>
        <w:jc w:val="left"/>
        <w:rPr/>
      </w:pPr>
      <w:r>
        <w:rPr/>
        <w:t xml:space="preserve">Balthazar Getty (Stadler)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Colea herra Hollandin opuksessa...</w:t>
      </w:r>
    </w:p>
    <w:p>
      <w:pPr>
        <w:pStyle w:val="TextBody"/>
        <w:bidi w:val="0"/>
        <w:jc w:val="left"/>
        <w:rPr>
          <w:b/>
          <w:shd w:val="clear" w:fill="FFFF00"/>
        </w:rPr>
      </w:pPr>
      <w:r>
        <w:rPr>
          <w:b/>
          <w:shd w:val="clear" w:fill="FFFF00"/>
        </w:rPr>
        <w:t xml:space="preserve">Teksti numero 3</w:t>
      </w:r>
    </w:p>
    <w:p>
      <w:pPr>
        <w:pStyle w:val="TextBody"/>
        <w:numPr>
          <w:ilvl w:val="0"/>
          <w:numId w:val="89"/>
        </w:numPr>
        <w:tabs>
          <w:tab w:val="clear" w:pos="1134"/>
          <w:tab w:val="left" w:leader="none" w:pos="720"/>
        </w:tabs>
        <w:bidi w:val="0"/>
        <w:ind w:start="720" w:hanging="283"/>
        <w:jc w:val="left"/>
        <w:rPr/>
      </w:pPr>
      <w:r>
        <w:rPr>
          <w:color w:val="A9A9A9"/>
        </w:rPr>
        <w:t xml:space="preserve">Balthazar Getty </w:t>
      </w:r>
      <w:r>
        <w:rPr/>
        <w:t xml:space="preserve">(Stadler)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Stadleria herra Hollandin opuksessa...</w:t>
      </w:r>
    </w:p>
    <w:p>
      <w:pPr>
        <w:pStyle w:val="TextBody"/>
        <w:bidi w:val="0"/>
        <w:jc w:val="left"/>
        <w:rPr>
          <w:b/>
          <w:u w:val="single"/>
          <w:shd w:val="clear" w:fill="FFFF00"/>
        </w:rPr>
      </w:pPr>
      <w:r>
        <w:rPr>
          <w:b/>
          <w:u w:val="single"/>
          <w:shd w:val="clear" w:fill="FFFF00"/>
        </w:rPr>
        <w:t xml:space="preserve">Asiakirjan numero 6192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Liittovaltion Perkins-laina eli Perkins-laina on </w:t>
      </w:r>
      <w:r>
        <w:rPr/>
        <w:t xml:space="preserve">Yhdysvaltain opetusministeriön tarjoama </w:t>
      </w:r>
      <w:r>
        <w:rPr>
          <w:color w:val="A9A9A9"/>
        </w:rPr>
        <w:t xml:space="preserve">tarveharkintainen opintolaina, </w:t>
      </w:r>
      <w:r>
        <w:rPr/>
        <w:t xml:space="preserve">jonka tarkoituksena on auttaa amerikkalaisia korkeakouluopiskelijoita rahoittamaan keskiasteen jälkeistä koulutustaan. Ohjelma on nimetty Kentuckysta kotoisin olevan Yhdysvaltain edustajainhuoneen entisen jäsenen Carl D. Perkinsin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laina on Perkinsin laina</w:t>
      </w:r>
    </w:p>
    <w:p>
      <w:pPr>
        <w:pStyle w:val="TextBody"/>
        <w:bidi w:val="0"/>
        <w:jc w:val="left"/>
        <w:rPr>
          <w:b/>
          <w:u w:val="single"/>
          <w:shd w:val="clear" w:fill="FFFF00"/>
        </w:rPr>
      </w:pPr>
      <w:r>
        <w:rPr>
          <w:b/>
          <w:u w:val="single"/>
          <w:shd w:val="clear" w:fill="FFFF00"/>
        </w:rPr>
        <w:t xml:space="preserve">Asiakirjan numero 6193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``Advance Australia Fair'' -teoksen kirjoitti 1800-luvun lopulla Peter Dodds McCormick kirjoitusnimellä ``Amicus'' (joka tarkoittaa latinaksi ``ystävää''). Andrew Fairfax esitti sen ensimmäisen kerran Uuden Etelä-Walesin Highland Society of New South Walesin tilaisuudessa Sydneyssä </w:t>
      </w:r>
      <w:r>
        <w:rPr>
          <w:color w:val="A9A9A9"/>
        </w:rPr>
        <w:t xml:space="preserve">30. marraskuuta 1878</w:t>
      </w:r>
      <w:r>
        <w:rPr/>
        <w:t xml:space="preserve">. Laulu saavutti nopeasti suosiota, ja noin 10 000 hengen kuoro lauloi sen muutetun version Australian kansainyhteisön virkaanastujaisissa 1. tammikuuta 1901. Vuonna 1907 Australian hallitus palkitsi McCormickin sävellyksestään 100 punnalla.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Australian kansallislaulu esitettiin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``Advance Australia Fair'' on Australian kansallislaulu. Skotlantilaissyntyisen säveltäjän Peter Dodds McCormickin luoma laulu esitettiin ensimmäisen kerran vuonna 1878 ja sitä laulettiin Australiassa isänmaallisena lauluna. Se korvasi ``God Save the Queen'' virallisena kansallislauluna vuonna </w:t>
      </w:r>
      <w:r>
        <w:rPr>
          <w:color w:val="A9A9A9"/>
        </w:rPr>
        <w:t xml:space="preserve">1984, kun </w:t>
      </w:r>
      <w:r>
        <w:rPr/>
        <w:t xml:space="preserve">kansallislaulu oli valittu kansanäänestyksessä vuonna 1977. ``Advance Australia Fair'' on vaikuttanut myös muihin lauluihin ja marsseihin, kuten Australian varakuninkaallisen tervehdykseen.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Australian kansallislaulu muutettiin?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advance australia fair tuli kansallislauluksi?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Australian messuilla julistettiin kansallislaulu.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Advance Australia Fairista tuli hymni?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"Advance Australia Fair", jonka sanat on muutettu alkuperäisestä (ks. sanojen kehitys), hyväksyttiin Australian kansallislauluksi </w:t>
      </w:r>
      <w:r>
        <w:rPr>
          <w:color w:val="A9A9A9"/>
        </w:rPr>
        <w:t xml:space="preserve">19. huhtikuuta </w:t>
      </w:r>
      <w:r>
        <w:rPr/>
        <w:t xml:space="preserve">1984 </w:t>
      </w:r>
      <w:r>
        <w:rPr/>
        <w:t xml:space="preserve">kenraalikuvernööri Sir Ninian Stephenin julistuksella Bob Hawken työväenpuolueen hallituksen suosituksesta. "God Save the Queen", joka tunnetaan nykyään kuninkaallisena hymninä, soitetaan edelleen Australian kansallislaulun ohella julkisissa tilaisuuksissa Australiassa, joihin kuningatar tai kuninkaallisen perheen jäsenet osallistuvat.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advance australia fair julistettiin kansallislauluksi?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Alkuperäisten sanoitusten kirjoittamisen jälkeen vuonna 1879 on tehty useita muutoksia, ja joissakin tapauksissa tarkoituksena on ollut lisätä hymnin osallistavuutta ja sukupuolineutraaliutta. Jotkut näistä muutoksista olivat vähäisiä, kun taas toiset ovat muuttaneet laulua merkittävästi. Alkuperäinen laulu oli neljä säkeistöä pitkä. Jotta laulu voitiin hyväksyä kansallislauluksi, se lyhennettiin neljästä säkeistöstä </w:t>
      </w:r>
      <w:r>
        <w:rPr>
          <w:color w:val="A9A9A9"/>
        </w:rPr>
        <w:t xml:space="preserve">kahteen</w:t>
      </w:r>
      <w:r>
        <w:rPr/>
        <w:t xml:space="preserve">. Ensimmäinen säkeistö säilytettiin pitkälti alkuperäisenä vuonna 1879, paitsi että ensimmäinen säkeistö muutettiin muotoon "Australian pojat, iloitkaamme" muotoon "kaikki australialaiset, iloitkaamme". Alkuperäisen säkeistön toinen, kolmas ja neljäs säkeistö jätettiin pois, ja tilalle otettiin muunneltu versio uudesta kolmannesta säkeistöstä, jota laulettiin vuonna 1901 federaatiossa.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säkeistöä ennakko australia fair on</w:t>
      </w:r>
    </w:p>
    <w:p>
      <w:pPr>
        <w:pStyle w:val="TextBody"/>
        <w:bidi w:val="0"/>
        <w:jc w:val="left"/>
        <w:rPr>
          <w:b/>
          <w:u w:val="single"/>
          <w:shd w:val="clear" w:fill="FFFF00"/>
        </w:rPr>
      </w:pPr>
      <w:r>
        <w:rPr>
          <w:b/>
          <w:u w:val="single"/>
          <w:shd w:val="clear" w:fill="FFFF00"/>
        </w:rPr>
        <w:t xml:space="preserve">Asiakirjan numero 6194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Muinaisegyptiläinen taide on maalaustaidetta, kuvanveistoa, arkkitehtuuria ja muuta taidetta, jota muinaisen Egyptin sivilisaatio tuotti Niilin laaksossa noin 3000 eaa. ja 30 jKr. välisenä aikana. Muinaisen Egyptin taide saavutti </w:t>
      </w:r>
      <w:r>
        <w:rPr>
          <w:color w:val="A9A9A9"/>
        </w:rPr>
        <w:t xml:space="preserve">maalaustaiteessa ja kuvanveistossa korkean tason, </w:t>
      </w:r>
      <w:r>
        <w:rPr/>
        <w:t xml:space="preserve">ja se oli sekä hyvin tyyliteltyä että symbolista. Se oli tunnetusti konservatiivista, ja egyptiläiset tyylit muuttuivat huomattavan vähän yli kolmen tuhannen vuoden aikana. Suuri osa säilyneestä taiteesta on peräisin haudoista ja muistomerkeistä, ja siksi siinä korostetaan kuoleman jälkeistä elämää ja </w:t>
      </w:r>
      <w:r>
        <w:rPr>
          <w:color w:val="DCDCDC"/>
        </w:rPr>
        <w:t xml:space="preserve">menneisyyden tiedon säilyttämistä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muinaisen egyptiläisen taiteen 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taidemuodot olivat yleisiä muinaisessa egyptissä</w:t>
      </w:r>
    </w:p>
    <w:p>
      <w:pPr>
        <w:pStyle w:val="TextBody"/>
        <w:bidi w:val="0"/>
        <w:jc w:val="left"/>
        <w:rPr>
          <w:b/>
          <w:u w:val="single"/>
          <w:shd w:val="clear" w:fill="FFFF00"/>
        </w:rPr>
      </w:pPr>
      <w:r>
        <w:rPr>
          <w:b/>
          <w:u w:val="single"/>
          <w:shd w:val="clear" w:fill="FFFF00"/>
        </w:rPr>
        <w:t xml:space="preserve">Asiakirjan numero 6195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Alkuperäisen version huippunopeus on </w:t>
      </w:r>
      <w:r>
        <w:rPr>
          <w:color w:val="A9A9A9"/>
        </w:rPr>
        <w:t xml:space="preserve">407 km/h (253 mph)</w:t>
      </w:r>
      <w:r>
        <w:rPr/>
        <w:t xml:space="preserve">. BBC:n Top Gear -televisio-ohjelma nimesi sen vuosikymmenen autoksi ja parhaaksi autoksi (2000 -- 2009). Vakiomalli Bugatti Veyron voitti myös Top Gearin koko vuoden parhaana ajetun auton palkinnon vuonna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 bugatti veyronin huippunopeus?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Veyron EB 16.4 on nimetty Bugattin kehitysinsinöörin, testikuljettajan ja yhtiön kilpa-ajajan Pierre Veyronin kunniaksi, joka voitti yhdessä toisen kuljettajansa Jean-Pierre Wimillen kanssa Le Mansin 24 tunnin kilpailun vuonna 1939 ajamalla Bugattilla. ``EB'' viittaa Bugattin perustajaan Ettore Bugattin nimeen ja ``16.4'' viittaa moottorin </w:t>
      </w:r>
      <w:r>
        <w:rPr>
          <w:color w:val="A9A9A9"/>
        </w:rPr>
        <w:t xml:space="preserve">16 </w:t>
      </w:r>
      <w:r>
        <w:rPr/>
        <w:t xml:space="preserve">sylinteriin ja </w:t>
      </w:r>
      <w:r>
        <w:rPr>
          <w:color w:val="DCDCDC"/>
        </w:rPr>
        <w:t xml:space="preserve">neljään </w:t>
      </w:r>
      <w:r>
        <w:rPr/>
        <w:t xml:space="preserve">turboahtimeen.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sylinteriä on bugatti veyron super sport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turboa bugatti veyron ss:ssä on?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Bugatti Veyron EB 16.4 Bugatti Veyron 16.4 Yleiskatsaus </w:t>
      </w:r>
    </w:p>
    <w:tbl>
      <w:tblPr>
        <w:tblW w:w="10205" w:type="dxa"/>
        <w:jc w:val="left"/>
        <w:tblInd w:w="0" w:type="dxa"/>
        <w:tblLayout w:type="fixed"/>
        <w:tblCellMar>
          <w:top w:w="28" w:type="dxa"/>
          <w:left w:w="28" w:type="dxa"/>
          <w:bottom w:w="28" w:type="dxa"/>
          <w:right w:w="28" w:type="dxa"/>
        </w:tblCellMar>
      </w:tblPr>
      <w:tblGrid>
        <w:gridCol w:w="1592"/>
        <w:gridCol w:w="8613"/>
      </w:tblGrid>
      <w:tr>
        <w:trPr/>
        <w:tc>
          <w:tcPr>
            <w:tcW w:w="1592" w:type="dxa"/>
            <w:tcBorders/>
            <w:vAlign w:val="center"/>
          </w:tcPr>
          <w:p>
            <w:pPr>
              <w:pStyle w:val="TableHeading"/>
              <w:suppressLineNumbers/>
              <w:bidi w:val="0"/>
              <w:spacing w:before="0" w:after="283"/>
              <w:jc w:val="center"/>
              <w:rPr/>
            </w:pPr>
            <w:r>
              <w:rPr/>
              <w:t xml:space="preserve">Valmistaja </w:t>
            </w:r>
          </w:p>
        </w:tc>
        <w:tc>
          <w:tcPr>
            <w:tcW w:w="8613" w:type="dxa"/>
            <w:tcBorders/>
            <w:vAlign w:val="center"/>
          </w:tcPr>
          <w:p>
            <w:pPr>
              <w:pStyle w:val="TableContents"/>
              <w:bidi w:val="0"/>
              <w:spacing w:before="0" w:after="283"/>
              <w:jc w:val="left"/>
              <w:rPr/>
            </w:pPr>
            <w:r>
              <w:rPr/>
              <w:t xml:space="preserve">Bugatti Automobiles S.A.S (Volkswagen) </w:t>
            </w:r>
          </w:p>
        </w:tc>
      </w:tr>
      <w:tr>
        <w:trPr/>
        <w:tc>
          <w:tcPr>
            <w:tcW w:w="1592" w:type="dxa"/>
            <w:tcBorders/>
            <w:vAlign w:val="center"/>
          </w:tcPr>
          <w:p>
            <w:pPr>
              <w:pStyle w:val="TableHeading"/>
              <w:suppressLineNumbers/>
              <w:bidi w:val="0"/>
              <w:spacing w:before="0" w:after="283"/>
              <w:jc w:val="center"/>
              <w:rPr/>
            </w:pPr>
            <w:r>
              <w:rPr/>
              <w:t xml:space="preserve">Tuotanto </w:t>
            </w:r>
          </w:p>
        </w:tc>
        <w:tc>
          <w:tcPr>
            <w:tcW w:w="8613"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2005 -- 2011 (Veyron 16.4) </w:t>
            </w:r>
          </w:p>
          <w:p>
            <w:pPr>
              <w:pStyle w:val="TableContents"/>
              <w:numPr>
                <w:ilvl w:val="0"/>
                <w:numId w:val="90"/>
              </w:numPr>
              <w:tabs>
                <w:tab w:val="clear" w:pos="1134"/>
                <w:tab w:val="left" w:leader="none" w:pos="707"/>
              </w:tabs>
              <w:bidi w:val="0"/>
              <w:spacing w:before="0" w:after="0"/>
              <w:ind w:start="707" w:hanging="283"/>
              <w:jc w:val="left"/>
              <w:rPr/>
            </w:pPr>
            <w:r>
              <w:rPr/>
              <w:t xml:space="preserve">2009 -- 2015 (Grand Sport) </w:t>
            </w:r>
          </w:p>
          <w:p>
            <w:pPr>
              <w:pStyle w:val="TableContents"/>
              <w:numPr>
                <w:ilvl w:val="0"/>
                <w:numId w:val="90"/>
              </w:numPr>
              <w:tabs>
                <w:tab w:val="clear" w:pos="1134"/>
                <w:tab w:val="left" w:leader="none" w:pos="707"/>
              </w:tabs>
              <w:bidi w:val="0"/>
              <w:spacing w:before="0" w:after="0"/>
              <w:ind w:start="707" w:hanging="283"/>
              <w:jc w:val="left"/>
              <w:rPr/>
            </w:pPr>
            <w:r>
              <w:rPr>
                <w:color w:val="A9A9A9"/>
              </w:rPr>
              <w:t xml:space="preserve">2010 -- 2011 </w:t>
            </w:r>
            <w:r>
              <w:rPr/>
              <w:t xml:space="preserve">(Super Sport) </w:t>
            </w:r>
          </w:p>
          <w:p>
            <w:pPr>
              <w:pStyle w:val="TableContents"/>
              <w:numPr>
                <w:ilvl w:val="0"/>
                <w:numId w:val="90"/>
              </w:numPr>
              <w:tabs>
                <w:tab w:val="clear" w:pos="1134"/>
                <w:tab w:val="left" w:leader="none" w:pos="707"/>
              </w:tabs>
              <w:bidi w:val="0"/>
              <w:spacing w:before="0" w:after="283"/>
              <w:ind w:start="707" w:hanging="283"/>
              <w:jc w:val="left"/>
              <w:rPr/>
            </w:pPr>
            <w:r>
              <w:rPr/>
              <w:t xml:space="preserve">2012 -- 2015 (Grand Sport Vitesse) </w:t>
            </w:r>
          </w:p>
        </w:tc>
      </w:tr>
      <w:tr>
        <w:trPr/>
        <w:tc>
          <w:tcPr>
            <w:tcW w:w="1592" w:type="dxa"/>
            <w:tcBorders/>
            <w:vAlign w:val="center"/>
          </w:tcPr>
          <w:p>
            <w:pPr>
              <w:pStyle w:val="TableHeading"/>
              <w:suppressLineNumbers/>
              <w:bidi w:val="0"/>
              <w:spacing w:before="0" w:after="283"/>
              <w:jc w:val="center"/>
              <w:rPr/>
            </w:pPr>
            <w:r>
              <w:rPr/>
              <w:t xml:space="preserve">Kokoonpano </w:t>
            </w:r>
          </w:p>
        </w:tc>
        <w:tc>
          <w:tcPr>
            <w:tcW w:w="8613" w:type="dxa"/>
            <w:tcBorders/>
            <w:vAlign w:val="center"/>
          </w:tcPr>
          <w:p>
            <w:pPr>
              <w:pStyle w:val="TableContents"/>
              <w:bidi w:val="0"/>
              <w:spacing w:before="0" w:after="283"/>
              <w:jc w:val="left"/>
              <w:rPr/>
            </w:pPr>
            <w:r>
              <w:rPr/>
              <w:t xml:space="preserve">Molsheim, Alsace, Ranska </w:t>
            </w:r>
          </w:p>
        </w:tc>
      </w:tr>
      <w:tr>
        <w:trPr/>
        <w:tc>
          <w:tcPr>
            <w:tcW w:w="1592" w:type="dxa"/>
            <w:tcBorders/>
            <w:vAlign w:val="center"/>
          </w:tcPr>
          <w:p>
            <w:pPr>
              <w:pStyle w:val="TableHeading"/>
              <w:suppressLineNumbers/>
              <w:bidi w:val="0"/>
              <w:spacing w:before="0" w:after="283"/>
              <w:jc w:val="center"/>
              <w:rPr/>
            </w:pPr>
            <w:r>
              <w:rPr/>
              <w:t xml:space="preserve">Suunnittelija </w:t>
            </w:r>
          </w:p>
        </w:tc>
        <w:tc>
          <w:tcPr>
            <w:tcW w:w="8613" w:type="dxa"/>
            <w:tcBorders/>
            <w:vAlign w:val="center"/>
          </w:tcPr>
          <w:p>
            <w:pPr>
              <w:pStyle w:val="TableContents"/>
              <w:bidi w:val="0"/>
              <w:spacing w:before="0" w:after="283"/>
              <w:jc w:val="left"/>
              <w:rPr/>
            </w:pPr>
            <w:r>
              <w:rPr/>
              <w:t xml:space="preserve">Jozef Kabaň Runko ja alusta </w:t>
            </w:r>
          </w:p>
        </w:tc>
      </w:tr>
      <w:tr>
        <w:trPr/>
        <w:tc>
          <w:tcPr>
            <w:tcW w:w="1592" w:type="dxa"/>
            <w:tcBorders/>
            <w:vAlign w:val="center"/>
          </w:tcPr>
          <w:p>
            <w:pPr>
              <w:pStyle w:val="TableHeading"/>
              <w:suppressLineNumbers/>
              <w:bidi w:val="0"/>
              <w:spacing w:before="0" w:after="283"/>
              <w:jc w:val="center"/>
              <w:rPr/>
            </w:pPr>
            <w:r>
              <w:rPr/>
              <w:t xml:space="preserve">Luokka </w:t>
            </w:r>
          </w:p>
        </w:tc>
        <w:tc>
          <w:tcPr>
            <w:tcW w:w="8613" w:type="dxa"/>
            <w:tcBorders/>
            <w:vAlign w:val="center"/>
          </w:tcPr>
          <w:p>
            <w:pPr>
              <w:pStyle w:val="TableContents"/>
              <w:bidi w:val="0"/>
              <w:spacing w:before="0" w:after="283"/>
              <w:jc w:val="left"/>
              <w:rPr/>
            </w:pPr>
            <w:r>
              <w:rPr/>
              <w:t xml:space="preserve">Urheiluauto (S) </w:t>
            </w:r>
          </w:p>
        </w:tc>
      </w:tr>
      <w:tr>
        <w:trPr/>
        <w:tc>
          <w:tcPr>
            <w:tcW w:w="1592" w:type="dxa"/>
            <w:tcBorders/>
            <w:vAlign w:val="center"/>
          </w:tcPr>
          <w:p>
            <w:pPr>
              <w:pStyle w:val="TableHeading"/>
              <w:suppressLineNumbers/>
              <w:bidi w:val="0"/>
              <w:spacing w:before="0" w:after="283"/>
              <w:jc w:val="center"/>
              <w:rPr/>
            </w:pPr>
            <w:r>
              <w:rPr/>
              <w:t xml:space="preserve">Korityyppi </w:t>
            </w:r>
          </w:p>
        </w:tc>
        <w:tc>
          <w:tcPr>
            <w:tcW w:w="8613"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2-ovinen coupé (16.4, Super Sport) </w:t>
            </w:r>
          </w:p>
          <w:p>
            <w:pPr>
              <w:pStyle w:val="TableContents"/>
              <w:numPr>
                <w:ilvl w:val="0"/>
                <w:numId w:val="91"/>
              </w:numPr>
              <w:tabs>
                <w:tab w:val="clear" w:pos="1134"/>
                <w:tab w:val="left" w:leader="none" w:pos="707"/>
              </w:tabs>
              <w:bidi w:val="0"/>
              <w:spacing w:before="0" w:after="283"/>
              <w:ind w:start="707" w:hanging="283"/>
              <w:jc w:val="left"/>
              <w:rPr/>
            </w:pPr>
            <w:r>
              <w:rPr/>
              <w:t xml:space="preserve">2-ovinen targakatto (Grand Sport, Grand Sport Vitesse) </w:t>
            </w:r>
          </w:p>
        </w:tc>
      </w:tr>
      <w:tr>
        <w:trPr/>
        <w:tc>
          <w:tcPr>
            <w:tcW w:w="1592" w:type="dxa"/>
            <w:tcBorders/>
            <w:vAlign w:val="center"/>
          </w:tcPr>
          <w:p>
            <w:pPr>
              <w:pStyle w:val="TableHeading"/>
              <w:suppressLineNumbers/>
              <w:bidi w:val="0"/>
              <w:spacing w:before="0" w:after="283"/>
              <w:jc w:val="center"/>
              <w:rPr/>
            </w:pPr>
            <w:r>
              <w:rPr/>
              <w:t xml:space="preserve">Asettelu </w:t>
            </w:r>
          </w:p>
        </w:tc>
        <w:tc>
          <w:tcPr>
            <w:tcW w:w="8613" w:type="dxa"/>
            <w:tcBorders/>
            <w:vAlign w:val="center"/>
          </w:tcPr>
          <w:p>
            <w:pPr>
              <w:pStyle w:val="TableContents"/>
              <w:bidi w:val="0"/>
              <w:spacing w:before="0" w:after="283"/>
              <w:jc w:val="left"/>
              <w:rPr/>
            </w:pPr>
            <w:r>
              <w:rPr/>
              <w:t xml:space="preserve">Pitkittäismoottorinen, keskimoottorinen pysyvä nelivetojärjestelmä </w:t>
            </w:r>
          </w:p>
        </w:tc>
      </w:tr>
      <w:tr>
        <w:trPr/>
        <w:tc>
          <w:tcPr>
            <w:tcW w:w="1592" w:type="dxa"/>
            <w:tcBorders/>
            <w:vAlign w:val="center"/>
          </w:tcPr>
          <w:p>
            <w:pPr>
              <w:pStyle w:val="TableHeading"/>
              <w:suppressLineNumbers/>
              <w:bidi w:val="0"/>
              <w:spacing w:before="0" w:after="283"/>
              <w:jc w:val="center"/>
              <w:rPr/>
            </w:pPr>
            <w:r>
              <w:rPr/>
              <w:t xml:space="preserve">Aiheeseen liittyvät </w:t>
            </w:r>
          </w:p>
        </w:tc>
        <w:tc>
          <w:tcPr>
            <w:tcW w:w="8613" w:type="dxa"/>
            <w:tcBorders/>
            <w:vAlign w:val="center"/>
          </w:tcPr>
          <w:p>
            <w:pPr>
              <w:pStyle w:val="TableContents"/>
              <w:bidi w:val="0"/>
              <w:spacing w:before="0" w:after="283"/>
              <w:jc w:val="left"/>
              <w:rPr/>
            </w:pPr>
            <w:r>
              <w:rPr/>
              <w:t xml:space="preserve">Audi Rosemeyer Bentley Hunaudières Powertrain </w:t>
            </w:r>
          </w:p>
        </w:tc>
      </w:tr>
      <w:tr>
        <w:trPr/>
        <w:tc>
          <w:tcPr>
            <w:tcW w:w="1592" w:type="dxa"/>
            <w:tcBorders/>
            <w:vAlign w:val="center"/>
          </w:tcPr>
          <w:p>
            <w:pPr>
              <w:pStyle w:val="TableHeading"/>
              <w:suppressLineNumbers/>
              <w:bidi w:val="0"/>
              <w:spacing w:before="0" w:after="283"/>
              <w:jc w:val="center"/>
              <w:rPr/>
            </w:pPr>
            <w:r>
              <w:rPr/>
              <w:t xml:space="preserve">Moottori </w:t>
            </w:r>
          </w:p>
        </w:tc>
        <w:tc>
          <w:tcPr>
            <w:tcW w:w="8613" w:type="dxa"/>
            <w:tcBorders/>
            <w:vAlign w:val="center"/>
          </w:tcPr>
          <w:p>
            <w:pPr>
              <w:pStyle w:val="TableContents"/>
              <w:bidi w:val="0"/>
              <w:spacing w:before="0" w:after="283"/>
              <w:jc w:val="left"/>
              <w:rPr/>
            </w:pPr>
            <w:r>
              <w:rPr/>
              <w:t xml:space="preserve">8,0 litran (488 cm3) nelinkertainen turboahdettu W16-moottori. </w:t>
            </w:r>
          </w:p>
        </w:tc>
      </w:tr>
      <w:tr>
        <w:trPr/>
        <w:tc>
          <w:tcPr>
            <w:tcW w:w="1592" w:type="dxa"/>
            <w:tcBorders/>
            <w:vAlign w:val="center"/>
          </w:tcPr>
          <w:p>
            <w:pPr>
              <w:pStyle w:val="TableHeading"/>
              <w:suppressLineNumbers/>
              <w:bidi w:val="0"/>
              <w:spacing w:before="0" w:after="283"/>
              <w:jc w:val="center"/>
              <w:rPr/>
            </w:pPr>
            <w:r>
              <w:rPr/>
              <w:t xml:space="preserve">Teho </w:t>
            </w:r>
          </w:p>
        </w:tc>
        <w:tc>
          <w:tcPr>
            <w:tcW w:w="8613" w:type="dxa"/>
            <w:tcBorders/>
            <w:vAlign w:val="center"/>
          </w:tcPr>
          <w:p>
            <w:pPr>
              <w:pStyle w:val="TableContents"/>
              <w:bidi w:val="0"/>
              <w:spacing w:before="0" w:after="283"/>
              <w:jc w:val="left"/>
              <w:rPr/>
            </w:pPr>
            <w:r>
              <w:rPr/>
              <w:t xml:space="preserve">Vakio (Coupé), Grand Sport Roadster: Super Sport (Coupé), Grand Sport Vitesse (Roadster): 1 200 PS (1 184 hv; 883 kW). </w:t>
            </w:r>
          </w:p>
        </w:tc>
      </w:tr>
      <w:tr>
        <w:trPr/>
        <w:tc>
          <w:tcPr>
            <w:tcW w:w="1592" w:type="dxa"/>
            <w:tcBorders/>
            <w:vAlign w:val="center"/>
          </w:tcPr>
          <w:p>
            <w:pPr>
              <w:pStyle w:val="TableHeading"/>
              <w:suppressLineNumbers/>
              <w:bidi w:val="0"/>
              <w:spacing w:before="0" w:after="283"/>
              <w:jc w:val="center"/>
              <w:rPr/>
            </w:pPr>
            <w:r>
              <w:rPr/>
              <w:t xml:space="preserve">Vaihteisto </w:t>
            </w:r>
          </w:p>
        </w:tc>
        <w:tc>
          <w:tcPr>
            <w:tcW w:w="8613" w:type="dxa"/>
            <w:tcBorders/>
            <w:vAlign w:val="center"/>
          </w:tcPr>
          <w:p>
            <w:pPr>
              <w:pStyle w:val="TableContents"/>
              <w:bidi w:val="0"/>
              <w:spacing w:before="0" w:after="283"/>
              <w:jc w:val="left"/>
              <w:rPr/>
            </w:pPr>
            <w:r>
              <w:rPr/>
              <w:t xml:space="preserve">7-vaihteinen DSG-automaattivaihteisto </w:t>
            </w:r>
          </w:p>
        </w:tc>
      </w:tr>
      <w:tr>
        <w:trPr/>
        <w:tc>
          <w:tcPr>
            <w:tcW w:w="1592" w:type="dxa"/>
            <w:tcBorders/>
            <w:vAlign w:val="center"/>
          </w:tcPr>
          <w:p>
            <w:pPr>
              <w:pStyle w:val="TableHeading"/>
              <w:suppressLineNumbers/>
              <w:bidi w:val="0"/>
              <w:spacing w:before="0" w:after="283"/>
              <w:jc w:val="center"/>
              <w:rPr/>
            </w:pPr>
            <w:r>
              <w:rPr/>
              <w:t xml:space="preserve">Akseliväli </w:t>
            </w:r>
          </w:p>
        </w:tc>
        <w:tc>
          <w:tcPr>
            <w:tcW w:w="8613" w:type="dxa"/>
            <w:tcBorders/>
            <w:vAlign w:val="center"/>
          </w:tcPr>
          <w:p>
            <w:pPr>
              <w:pStyle w:val="TableContents"/>
              <w:bidi w:val="0"/>
              <w:spacing w:before="0" w:after="283"/>
              <w:jc w:val="left"/>
              <w:rPr/>
            </w:pPr>
            <w:r>
              <w:rPr/>
              <w:t xml:space="preserve">2710 mm (106,7 tuumaa) </w:t>
            </w:r>
          </w:p>
        </w:tc>
      </w:tr>
      <w:tr>
        <w:trPr/>
        <w:tc>
          <w:tcPr>
            <w:tcW w:w="1592" w:type="dxa"/>
            <w:tcBorders/>
            <w:vAlign w:val="center"/>
          </w:tcPr>
          <w:p>
            <w:pPr>
              <w:pStyle w:val="TableHeading"/>
              <w:suppressLineNumbers/>
              <w:bidi w:val="0"/>
              <w:spacing w:before="0" w:after="283"/>
              <w:jc w:val="center"/>
              <w:rPr/>
            </w:pPr>
            <w:r>
              <w:rPr/>
              <w:t xml:space="preserve">Pituus </w:t>
            </w:r>
          </w:p>
        </w:tc>
        <w:tc>
          <w:tcPr>
            <w:tcW w:w="8613" w:type="dxa"/>
            <w:tcBorders/>
            <w:vAlign w:val="center"/>
          </w:tcPr>
          <w:p>
            <w:pPr>
              <w:pStyle w:val="TableContents"/>
              <w:bidi w:val="0"/>
              <w:spacing w:before="0" w:after="283"/>
              <w:jc w:val="left"/>
              <w:rPr/>
            </w:pPr>
            <w:r>
              <w:rPr/>
              <w:t xml:space="preserve">4 462 mm (175,7 tuumaa) </w:t>
            </w:r>
          </w:p>
        </w:tc>
      </w:tr>
      <w:tr>
        <w:trPr/>
        <w:tc>
          <w:tcPr>
            <w:tcW w:w="1592" w:type="dxa"/>
            <w:tcBorders/>
            <w:vAlign w:val="center"/>
          </w:tcPr>
          <w:p>
            <w:pPr>
              <w:pStyle w:val="TableHeading"/>
              <w:suppressLineNumbers/>
              <w:bidi w:val="0"/>
              <w:spacing w:before="0" w:after="283"/>
              <w:jc w:val="center"/>
              <w:rPr/>
            </w:pPr>
            <w:r>
              <w:rPr/>
              <w:t xml:space="preserve">Leveys </w:t>
            </w:r>
          </w:p>
        </w:tc>
        <w:tc>
          <w:tcPr>
            <w:tcW w:w="8613" w:type="dxa"/>
            <w:tcBorders/>
            <w:vAlign w:val="center"/>
          </w:tcPr>
          <w:p>
            <w:pPr>
              <w:pStyle w:val="TableContents"/>
              <w:bidi w:val="0"/>
              <w:spacing w:before="0" w:after="283"/>
              <w:jc w:val="left"/>
              <w:rPr/>
            </w:pPr>
            <w:r>
              <w:rPr/>
              <w:t xml:space="preserve">1 998 mm (78,7 tuumaa) </w:t>
            </w:r>
          </w:p>
        </w:tc>
      </w:tr>
      <w:tr>
        <w:trPr/>
        <w:tc>
          <w:tcPr>
            <w:tcW w:w="1592" w:type="dxa"/>
            <w:tcBorders/>
            <w:vAlign w:val="center"/>
          </w:tcPr>
          <w:p>
            <w:pPr>
              <w:pStyle w:val="TableHeading"/>
              <w:suppressLineNumbers/>
              <w:bidi w:val="0"/>
              <w:spacing w:before="0" w:after="283"/>
              <w:jc w:val="center"/>
              <w:rPr/>
            </w:pPr>
            <w:r>
              <w:rPr/>
              <w:t xml:space="preserve">Korkeus </w:t>
            </w:r>
          </w:p>
        </w:tc>
        <w:tc>
          <w:tcPr>
            <w:tcW w:w="8613" w:type="dxa"/>
            <w:tcBorders/>
            <w:vAlign w:val="center"/>
          </w:tcPr>
          <w:p>
            <w:pPr>
              <w:pStyle w:val="TableContents"/>
              <w:bidi w:val="0"/>
              <w:spacing w:before="0" w:after="283"/>
              <w:jc w:val="left"/>
              <w:rPr/>
            </w:pPr>
            <w:r>
              <w:rPr/>
              <w:t xml:space="preserve">1,159 mm (45.6 in) </w:t>
            </w:r>
          </w:p>
        </w:tc>
      </w:tr>
      <w:tr>
        <w:trPr/>
        <w:tc>
          <w:tcPr>
            <w:tcW w:w="1592" w:type="dxa"/>
            <w:tcBorders/>
            <w:vAlign w:val="center"/>
          </w:tcPr>
          <w:p>
            <w:pPr>
              <w:pStyle w:val="TableHeading"/>
              <w:suppressLineNumbers/>
              <w:bidi w:val="0"/>
              <w:spacing w:before="0" w:after="283"/>
              <w:jc w:val="center"/>
              <w:rPr/>
            </w:pPr>
            <w:r>
              <w:rPr/>
              <w:t xml:space="preserve">Omapaino </w:t>
            </w:r>
          </w:p>
        </w:tc>
        <w:tc>
          <w:tcPr>
            <w:tcW w:w="8613" w:type="dxa"/>
            <w:tcBorders/>
            <w:vAlign w:val="center"/>
          </w:tcPr>
          <w:p>
            <w:pPr>
              <w:pStyle w:val="TableContents"/>
              <w:bidi w:val="0"/>
              <w:spacing w:before="0" w:after="283"/>
              <w:jc w:val="left"/>
              <w:rPr/>
            </w:pPr>
            <w:r>
              <w:rPr/>
              <w:t xml:space="preserve">1,838 -- 1,990 kg (4,050 -- 4,390 lb) Kronologia </w:t>
            </w:r>
          </w:p>
        </w:tc>
      </w:tr>
      <w:tr>
        <w:trPr/>
        <w:tc>
          <w:tcPr>
            <w:tcW w:w="1592" w:type="dxa"/>
            <w:tcBorders/>
            <w:vAlign w:val="center"/>
          </w:tcPr>
          <w:p>
            <w:pPr>
              <w:pStyle w:val="TableHeading"/>
              <w:suppressLineNumbers/>
              <w:bidi w:val="0"/>
              <w:spacing w:before="0" w:after="283"/>
              <w:jc w:val="center"/>
              <w:rPr/>
            </w:pPr>
            <w:r>
              <w:rPr/>
              <w:t xml:space="preserve">Edeltäjä </w:t>
            </w:r>
          </w:p>
        </w:tc>
        <w:tc>
          <w:tcPr>
            <w:tcW w:w="8613" w:type="dxa"/>
            <w:tcBorders/>
            <w:vAlign w:val="center"/>
          </w:tcPr>
          <w:p>
            <w:pPr>
              <w:pStyle w:val="TableContents"/>
              <w:bidi w:val="0"/>
              <w:spacing w:before="0" w:after="283"/>
              <w:jc w:val="left"/>
              <w:rPr/>
            </w:pPr>
            <w:r>
              <w:rPr/>
              <w:t xml:space="preserve">Bugatti EB 110 </w:t>
            </w:r>
          </w:p>
        </w:tc>
      </w:tr>
      <w:tr>
        <w:trPr/>
        <w:tc>
          <w:tcPr>
            <w:tcW w:w="1592" w:type="dxa"/>
            <w:tcBorders/>
            <w:vAlign w:val="center"/>
          </w:tcPr>
          <w:p>
            <w:pPr>
              <w:pStyle w:val="TableHeading"/>
              <w:suppressLineNumbers/>
              <w:bidi w:val="0"/>
              <w:spacing w:before="0" w:after="283"/>
              <w:jc w:val="center"/>
              <w:rPr/>
            </w:pPr>
            <w:r>
              <w:rPr/>
              <w:t xml:space="preserve">Seuraajat </w:t>
            </w:r>
          </w:p>
        </w:tc>
        <w:tc>
          <w:tcPr>
            <w:tcW w:w="8613" w:type="dxa"/>
            <w:tcBorders/>
            <w:vAlign w:val="center"/>
          </w:tcPr>
          <w:p>
            <w:pPr>
              <w:pStyle w:val="TableContents"/>
              <w:bidi w:val="0"/>
              <w:spacing w:before="0" w:after="283"/>
              <w:jc w:val="left"/>
              <w:rPr/>
            </w:pPr>
            <w:r>
              <w:rPr/>
              <w:t xml:space="preserve">Bugatti Chiron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Bugatti Veyron Super Sport valmistettiin?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Veyronin Super Sport -versio on Guinnessin ennätystenkirjojen mukaan maailman nopein katu-ajokelpoinen tuotantoauto, jonka huippunopeus on </w:t>
      </w:r>
      <w:r>
        <w:rPr>
          <w:color w:val="A9A9A9"/>
        </w:rPr>
        <w:t xml:space="preserve">431,072 km/h (267,856 mph)</w:t>
      </w:r>
      <w:r>
        <w:rPr/>
        <w:t xml:space="preserve">. Hennessey Performance Engineering teki Venom GT:llä 4,238 km / h (2,633 mph) nopeamman kuin Veyron Super Sport, mutta vuoden 2014 ajo oli vain yhteen suuntaan, joten Guinness ei tunnustanut sitä. Roadster Veyron Grand Sport Vitesse -versio on maailman nopein roadster, joka saavutti 6. huhtikuuta 2013 tehdyssä testissä 408,84 km / h (254,04 mph) keskimääräisen huippunopeuden. Venom GT Spyder on 18,6 km / h (11,56 mph) nopeampi kuin Veyron Grand Sport Vitesse, mutta vuoden 2016 ajo oli yksisuuntainen, joten Guinness ei tunnustanut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bugatti veyron super sportin huippunopeus?</w:t>
      </w:r>
    </w:p>
    <w:p>
      <w:pPr>
        <w:pStyle w:val="TextBody"/>
        <w:bidi w:val="0"/>
        <w:jc w:val="left"/>
        <w:rPr>
          <w:b/>
          <w:u w:val="single"/>
          <w:shd w:val="clear" w:fill="FFFF00"/>
        </w:rPr>
      </w:pPr>
      <w:r>
        <w:rPr>
          <w:b/>
          <w:u w:val="single"/>
          <w:shd w:val="clear" w:fill="FFFF00"/>
        </w:rPr>
        <w:t xml:space="preserve">Asiakirjan numero 6196</w:t>
      </w:r>
    </w:p>
    <w:p>
      <w:pPr>
        <w:pStyle w:val="TextBody"/>
        <w:bidi w:val="0"/>
        <w:jc w:val="left"/>
        <w:rPr>
          <w:b/>
          <w:shd w:val="clear" w:fill="FFFF00"/>
        </w:rPr>
      </w:pPr>
      <w:r>
        <w:rPr>
          <w:b/>
          <w:shd w:val="clear" w:fill="FFFF00"/>
        </w:rPr>
        <w:t xml:space="preserve">Tekstin numero 0</w:t>
      </w:r>
    </w:p>
    <w:p>
      <w:pPr>
        <w:pStyle w:val="TextBody"/>
        <w:numPr>
          <w:ilvl w:val="0"/>
          <w:numId w:val="92"/>
        </w:numPr>
        <w:tabs>
          <w:tab w:val="clear" w:pos="1134"/>
          <w:tab w:val="left" w:leader="none" w:pos="707"/>
        </w:tabs>
        <w:bidi w:val="0"/>
        <w:spacing w:before="0" w:after="0"/>
        <w:ind w:start="707" w:hanging="283"/>
        <w:jc w:val="left"/>
        <w:rPr/>
      </w:pPr>
      <w:r>
        <w:rPr>
          <w:color w:val="A9A9A9"/>
        </w:rPr>
        <w:t xml:space="preserve">Kirjolohi </w:t>
      </w:r>
    </w:p>
    <w:p>
      <w:pPr>
        <w:pStyle w:val="TextBody"/>
        <w:numPr>
          <w:ilvl w:val="0"/>
          <w:numId w:val="92"/>
        </w:numPr>
        <w:tabs>
          <w:tab w:val="clear" w:pos="1134"/>
          <w:tab w:val="left" w:leader="none" w:pos="707"/>
        </w:tabs>
        <w:bidi w:val="0"/>
        <w:spacing w:before="0" w:after="0"/>
        <w:ind w:start="707" w:hanging="283"/>
        <w:jc w:val="left"/>
        <w:rPr/>
      </w:pPr>
      <w:r>
        <w:rPr/>
        <w:t xml:space="preserve">Isosuuahven </w:t>
      </w:r>
    </w:p>
    <w:p>
      <w:pPr>
        <w:pStyle w:val="TextBody"/>
        <w:numPr>
          <w:ilvl w:val="0"/>
          <w:numId w:val="92"/>
        </w:numPr>
        <w:tabs>
          <w:tab w:val="clear" w:pos="1134"/>
          <w:tab w:val="left" w:leader="none" w:pos="707"/>
        </w:tabs>
        <w:bidi w:val="0"/>
        <w:spacing w:before="0" w:after="0"/>
        <w:ind w:start="707" w:hanging="283"/>
        <w:jc w:val="left"/>
        <w:rPr/>
      </w:pPr>
      <w:r>
        <w:rPr>
          <w:color w:val="2F4F4F"/>
        </w:rPr>
        <w:t xml:space="preserve">Crappi</w:t>
      </w:r>
      <w:r>
        <w:rPr/>
        <w:t xml:space="preserve">e </w:t>
      </w:r>
    </w:p>
    <w:p>
      <w:pPr>
        <w:pStyle w:val="TextBody"/>
        <w:numPr>
          <w:ilvl w:val="0"/>
          <w:numId w:val="92"/>
        </w:numPr>
        <w:tabs>
          <w:tab w:val="clear" w:pos="1134"/>
          <w:tab w:val="left" w:leader="none" w:pos="707"/>
        </w:tabs>
        <w:bidi w:val="0"/>
        <w:spacing w:before="0" w:after="0"/>
        <w:ind w:start="707" w:hanging="283"/>
        <w:jc w:val="left"/>
        <w:rPr/>
      </w:pPr>
      <w:r>
        <w:rPr>
          <w:color w:val="556B2F"/>
        </w:rPr>
        <w:t xml:space="preserve">Auringonkal</w:t>
      </w:r>
      <w:r>
        <w:rPr/>
        <w:t xml:space="preserve">a </w:t>
      </w:r>
    </w:p>
    <w:p>
      <w:pPr>
        <w:pStyle w:val="TextBody"/>
        <w:numPr>
          <w:ilvl w:val="0"/>
          <w:numId w:val="92"/>
        </w:numPr>
        <w:tabs>
          <w:tab w:val="clear" w:pos="1134"/>
          <w:tab w:val="left" w:leader="none" w:pos="707"/>
        </w:tabs>
        <w:bidi w:val="0"/>
        <w:spacing w:before="0" w:after="0"/>
        <w:ind w:start="707" w:hanging="283"/>
        <w:jc w:val="left"/>
        <w:rPr/>
      </w:pPr>
      <w:r>
        <w:rPr>
          <w:color w:val="6B8E23"/>
        </w:rPr>
        <w:t xml:space="preserve">Kanaalimonni </w:t>
      </w:r>
    </w:p>
    <w:p>
      <w:pPr>
        <w:pStyle w:val="TextBody"/>
        <w:numPr>
          <w:ilvl w:val="0"/>
          <w:numId w:val="92"/>
        </w:numPr>
        <w:tabs>
          <w:tab w:val="clear" w:pos="1134"/>
          <w:tab w:val="left" w:leader="none" w:pos="707"/>
        </w:tabs>
        <w:bidi w:val="0"/>
        <w:spacing w:before="0" w:after="0"/>
        <w:ind w:start="707" w:hanging="283"/>
        <w:jc w:val="left"/>
        <w:rPr/>
      </w:pPr>
      <w:r>
        <w:rPr>
          <w:color w:val="A0522D"/>
        </w:rPr>
        <w:t xml:space="preserve">Monni </w:t>
      </w:r>
    </w:p>
    <w:p>
      <w:pPr>
        <w:pStyle w:val="TextBody"/>
        <w:numPr>
          <w:ilvl w:val="0"/>
          <w:numId w:val="92"/>
        </w:numPr>
        <w:tabs>
          <w:tab w:val="clear" w:pos="1134"/>
          <w:tab w:val="left" w:leader="none" w:pos="707"/>
        </w:tabs>
        <w:bidi w:val="0"/>
        <w:spacing w:before="0" w:after="0"/>
        <w:ind w:start="707" w:hanging="283"/>
        <w:jc w:val="left"/>
        <w:rPr/>
      </w:pPr>
      <w:r>
        <w:rPr>
          <w:color w:val="228B22"/>
        </w:rPr>
        <w:t xml:space="preserve">Härkäsammako</w:t>
      </w:r>
      <w:r>
        <w:rPr/>
        <w:t xml:space="preserve">t </w:t>
      </w:r>
    </w:p>
    <w:p>
      <w:pPr>
        <w:pStyle w:val="TextBody"/>
        <w:numPr>
          <w:ilvl w:val="0"/>
          <w:numId w:val="92"/>
        </w:numPr>
        <w:tabs>
          <w:tab w:val="clear" w:pos="1134"/>
          <w:tab w:val="left" w:leader="none" w:pos="707"/>
        </w:tabs>
        <w:bidi w:val="0"/>
        <w:ind w:start="707" w:hanging="283"/>
        <w:jc w:val="left"/>
        <w:rPr/>
      </w:pPr>
      <w:r>
        <w:rPr>
          <w:color w:val="191970"/>
        </w:rPr>
        <w:t xml:space="preserve">Rap</w:t>
      </w:r>
      <w:r>
        <w:rPr/>
        <w:t xml:space="preserve">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kaloja Patagonia-järvessä on?</w:t>
      </w:r>
    </w:p>
    <w:p>
      <w:pPr>
        <w:pStyle w:val="TextBody"/>
        <w:bidi w:val="0"/>
        <w:jc w:val="left"/>
        <w:rPr>
          <w:b/>
          <w:u w:val="single"/>
          <w:shd w:val="clear" w:fill="FFFF00"/>
        </w:rPr>
      </w:pPr>
      <w:r>
        <w:rPr>
          <w:b/>
          <w:u w:val="single"/>
          <w:shd w:val="clear" w:fill="FFFF00"/>
        </w:rPr>
        <w:t xml:space="preserve">Asiakirjan numero 6197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Buster Posey Posey syyskuussa 2013 Petco Parkissa San Francisco Giants -- nro 28 Catcher / First baseman Syntynyt: (1987-03-27) 27.3.1987 (30-vuotias) Leesburg, Georgia </w:t>
      </w:r>
    </w:p>
    <w:tbl>
      <w:tblPr>
        <w:tblW w:w="2837" w:type="dxa"/>
        <w:jc w:val="left"/>
        <w:tblInd w:w="0" w:type="dxa"/>
        <w:tblLayout w:type="fixed"/>
        <w:tblCellMar>
          <w:top w:w="28" w:type="dxa"/>
          <w:left w:w="28" w:type="dxa"/>
          <w:bottom w:w="28" w:type="dxa"/>
          <w:right w:w="28" w:type="dxa"/>
        </w:tblCellMar>
      </w:tblPr>
      <w:tblGrid>
        <w:gridCol w:w="1246"/>
        <w:gridCol w:w="1591"/>
      </w:tblGrid>
      <w:tr>
        <w:trPr/>
        <w:tc>
          <w:tcPr>
            <w:tcW w:w="1246" w:type="dxa"/>
            <w:tcBorders/>
            <w:vAlign w:val="center"/>
          </w:tcPr>
          <w:p>
            <w:pPr>
              <w:pStyle w:val="TableContents"/>
              <w:bidi w:val="0"/>
              <w:spacing w:before="0" w:after="283"/>
              <w:jc w:val="left"/>
              <w:rPr/>
            </w:pPr>
            <w:r>
              <w:rPr/>
              <w:t xml:space="preserve">Lepakot: Right </w:t>
            </w:r>
          </w:p>
        </w:tc>
        <w:tc>
          <w:tcPr>
            <w:tcW w:w="1591" w:type="dxa"/>
            <w:tcBorders/>
            <w:vAlign w:val="center"/>
          </w:tcPr>
          <w:p>
            <w:pPr>
              <w:pStyle w:val="TableContents"/>
              <w:bidi w:val="0"/>
              <w:spacing w:before="0" w:after="283"/>
              <w:jc w:val="left"/>
              <w:rPr/>
            </w:pPr>
            <w:r>
              <w:rPr/>
              <w:t xml:space="preserve">Heitot: Right </w:t>
            </w:r>
          </w:p>
        </w:tc>
      </w:tr>
    </w:tbl>
    <w:p>
      <w:pPr>
        <w:pStyle w:val="TextBody"/>
        <w:bidi w:val="0"/>
        <w:spacing w:before="0" w:after="283"/>
        <w:jc w:val="left"/>
        <w:rPr/>
      </w:pPr>
      <w:r>
        <w:rPr/>
        <w:t xml:space="preserve">MLB-debyytti 11. syyskuuta 2009 San Francisco Giantsissa MLB-tilastot (29. syyskuuta 2017 asti) Lyömiskeskiarvo . 308 Osumia </w:t>
      </w:r>
      <w:r>
        <w:rPr>
          <w:color w:val="A9A9A9"/>
        </w:rPr>
        <w:t xml:space="preserve">1 160 </w:t>
      </w:r>
      <w:r>
        <w:rPr/>
        <w:t xml:space="preserve">Kotiutuksia 128 Juoksuja 594 Joukkueet </w:t>
      </w:r>
    </w:p>
    <w:p>
      <w:pPr>
        <w:pStyle w:val="TextBody"/>
        <w:numPr>
          <w:ilvl w:val="0"/>
          <w:numId w:val="93"/>
        </w:numPr>
        <w:tabs>
          <w:tab w:val="clear" w:pos="1134"/>
          <w:tab w:val="left" w:leader="none" w:pos="707"/>
        </w:tabs>
        <w:bidi w:val="0"/>
        <w:ind w:start="707" w:hanging="283"/>
        <w:jc w:val="left"/>
        <w:rPr/>
      </w:pPr>
      <w:r>
        <w:rPr/>
        <w:t xml:space="preserve">San Francisco Giants (2009 -- nyt) </w:t>
      </w:r>
    </w:p>
    <w:p>
      <w:pPr>
        <w:pStyle w:val="TextBody"/>
        <w:bidi w:val="0"/>
        <w:spacing w:before="0" w:after="283"/>
        <w:jc w:val="left"/>
        <w:rPr/>
      </w:pPr>
      <w:r>
        <w:rPr/>
        <w:t xml:space="preserve">Uran kohokohdat ja palkinnot </w:t>
      </w:r>
    </w:p>
    <w:p>
      <w:pPr>
        <w:pStyle w:val="TextBody"/>
        <w:numPr>
          <w:ilvl w:val="0"/>
          <w:numId w:val="94"/>
        </w:numPr>
        <w:tabs>
          <w:tab w:val="clear" w:pos="1134"/>
          <w:tab w:val="left" w:leader="none" w:pos="707"/>
        </w:tabs>
        <w:bidi w:val="0"/>
        <w:spacing w:before="0" w:after="0"/>
        <w:ind w:start="707" w:hanging="283"/>
        <w:jc w:val="left"/>
        <w:rPr/>
      </w:pPr>
      <w:r>
        <w:rPr/>
        <w:t xml:space="preserve">5 × All-Star (2012, 2013, 2015 -- 2017) </w:t>
      </w:r>
    </w:p>
    <w:p>
      <w:pPr>
        <w:pStyle w:val="TextBody"/>
        <w:numPr>
          <w:ilvl w:val="0"/>
          <w:numId w:val="94"/>
        </w:numPr>
        <w:tabs>
          <w:tab w:val="clear" w:pos="1134"/>
          <w:tab w:val="left" w:leader="none" w:pos="707"/>
        </w:tabs>
        <w:bidi w:val="0"/>
        <w:spacing w:before="0" w:after="0"/>
        <w:ind w:start="707" w:hanging="283"/>
        <w:jc w:val="left"/>
        <w:rPr/>
      </w:pPr>
      <w:r>
        <w:rPr/>
        <w:t xml:space="preserve">3 × World Series -mestari (2010, 2012, 2014) </w:t>
      </w:r>
    </w:p>
    <w:p>
      <w:pPr>
        <w:pStyle w:val="TextBody"/>
        <w:numPr>
          <w:ilvl w:val="0"/>
          <w:numId w:val="94"/>
        </w:numPr>
        <w:tabs>
          <w:tab w:val="clear" w:pos="1134"/>
          <w:tab w:val="left" w:leader="none" w:pos="707"/>
        </w:tabs>
        <w:bidi w:val="0"/>
        <w:spacing w:before="0" w:after="0"/>
        <w:ind w:start="707" w:hanging="283"/>
        <w:jc w:val="left"/>
        <w:rPr/>
      </w:pPr>
      <w:r>
        <w:rPr/>
        <w:t xml:space="preserve">NL:N MVP (2012) </w:t>
      </w:r>
    </w:p>
    <w:p>
      <w:pPr>
        <w:pStyle w:val="TextBody"/>
        <w:numPr>
          <w:ilvl w:val="0"/>
          <w:numId w:val="94"/>
        </w:numPr>
        <w:tabs>
          <w:tab w:val="clear" w:pos="1134"/>
          <w:tab w:val="left" w:leader="none" w:pos="707"/>
        </w:tabs>
        <w:bidi w:val="0"/>
        <w:spacing w:before="0" w:after="0"/>
        <w:ind w:start="707" w:hanging="283"/>
        <w:jc w:val="left"/>
        <w:rPr/>
      </w:pPr>
      <w:r>
        <w:rPr/>
        <w:t xml:space="preserve">NL:n vuoden tulokas (2010) </w:t>
      </w:r>
    </w:p>
    <w:p>
      <w:pPr>
        <w:pStyle w:val="TextBody"/>
        <w:numPr>
          <w:ilvl w:val="0"/>
          <w:numId w:val="94"/>
        </w:numPr>
        <w:tabs>
          <w:tab w:val="clear" w:pos="1134"/>
          <w:tab w:val="left" w:leader="none" w:pos="707"/>
        </w:tabs>
        <w:bidi w:val="0"/>
        <w:spacing w:before="0" w:after="0"/>
        <w:ind w:start="707" w:hanging="283"/>
        <w:jc w:val="left"/>
        <w:rPr/>
      </w:pPr>
      <w:r>
        <w:rPr/>
        <w:t xml:space="preserve">3 × Silver Slugger Award (2012, 2014, 2015) </w:t>
      </w:r>
    </w:p>
    <w:p>
      <w:pPr>
        <w:pStyle w:val="TextBody"/>
        <w:numPr>
          <w:ilvl w:val="0"/>
          <w:numId w:val="94"/>
        </w:numPr>
        <w:tabs>
          <w:tab w:val="clear" w:pos="1134"/>
          <w:tab w:val="left" w:leader="none" w:pos="707"/>
        </w:tabs>
        <w:bidi w:val="0"/>
        <w:spacing w:before="0" w:after="0"/>
        <w:ind w:start="707" w:hanging="283"/>
        <w:jc w:val="left"/>
        <w:rPr/>
      </w:pPr>
      <w:r>
        <w:rPr/>
        <w:t xml:space="preserve">Gold Glove Award (2016) </w:t>
      </w:r>
    </w:p>
    <w:p>
      <w:pPr>
        <w:pStyle w:val="TextBody"/>
        <w:numPr>
          <w:ilvl w:val="0"/>
          <w:numId w:val="94"/>
        </w:numPr>
        <w:tabs>
          <w:tab w:val="clear" w:pos="1134"/>
          <w:tab w:val="left" w:leader="none" w:pos="707"/>
        </w:tabs>
        <w:bidi w:val="0"/>
        <w:spacing w:before="0" w:after="0"/>
        <w:ind w:start="707" w:hanging="283"/>
        <w:jc w:val="left"/>
        <w:rPr/>
      </w:pPr>
      <w:r>
        <w:rPr/>
        <w:t xml:space="preserve">NL:n Hank Aaron -palkinto (2012) </w:t>
      </w:r>
    </w:p>
    <w:p>
      <w:pPr>
        <w:pStyle w:val="TextBody"/>
        <w:numPr>
          <w:ilvl w:val="0"/>
          <w:numId w:val="94"/>
        </w:numPr>
        <w:tabs>
          <w:tab w:val="clear" w:pos="1134"/>
          <w:tab w:val="left" w:leader="none" w:pos="707"/>
        </w:tabs>
        <w:bidi w:val="0"/>
        <w:spacing w:before="0" w:after="0"/>
        <w:ind w:start="707" w:hanging="283"/>
        <w:jc w:val="left"/>
        <w:rPr/>
      </w:pPr>
      <w:r>
        <w:rPr/>
        <w:t xml:space="preserve">NL:n vuoden comeback-pelaaja (2012) </w:t>
      </w:r>
    </w:p>
    <w:p>
      <w:pPr>
        <w:pStyle w:val="TextBody"/>
        <w:numPr>
          <w:ilvl w:val="0"/>
          <w:numId w:val="94"/>
        </w:numPr>
        <w:tabs>
          <w:tab w:val="clear" w:pos="1134"/>
          <w:tab w:val="left" w:leader="none" w:pos="707"/>
        </w:tabs>
        <w:bidi w:val="0"/>
        <w:spacing w:before="0" w:after="0"/>
        <w:ind w:start="707" w:hanging="283"/>
        <w:jc w:val="left"/>
        <w:rPr/>
      </w:pPr>
      <w:r>
        <w:rPr/>
        <w:t xml:space="preserve">NL:n mestari (2012) </w:t>
      </w:r>
    </w:p>
    <w:p>
      <w:pPr>
        <w:pStyle w:val="TextBody"/>
        <w:numPr>
          <w:ilvl w:val="0"/>
          <w:numId w:val="94"/>
        </w:numPr>
        <w:tabs>
          <w:tab w:val="clear" w:pos="1134"/>
          <w:tab w:val="left" w:leader="none" w:pos="707"/>
        </w:tabs>
        <w:bidi w:val="0"/>
        <w:spacing w:before="0" w:after="0"/>
        <w:ind w:start="707" w:hanging="283"/>
        <w:jc w:val="left"/>
        <w:rPr/>
      </w:pPr>
      <w:r>
        <w:rPr/>
        <w:t xml:space="preserve">Golden Spikes -palkinto (2008) </w:t>
      </w:r>
    </w:p>
    <w:p>
      <w:pPr>
        <w:pStyle w:val="TextBody"/>
        <w:numPr>
          <w:ilvl w:val="0"/>
          <w:numId w:val="94"/>
        </w:numPr>
        <w:tabs>
          <w:tab w:val="clear" w:pos="1134"/>
          <w:tab w:val="left" w:leader="none" w:pos="707"/>
        </w:tabs>
        <w:bidi w:val="0"/>
        <w:ind w:start="707" w:hanging="283"/>
        <w:jc w:val="left"/>
        <w:rPr/>
      </w:pPr>
      <w:r>
        <w:rPr/>
        <w:t xml:space="preserve">Dick Howser Trophy (2008) </w:t>
      </w:r>
    </w:p>
    <w:p>
      <w:pPr>
        <w:pStyle w:val="TextBody"/>
        <w:bidi w:val="0"/>
        <w:spacing w:before="0" w:after="0"/>
        <w:jc w:val="left"/>
        <w:rPr/>
      </w:pPr>
      <w:r>
        <w:rPr/>
        <w:t xml:space="preserve">Mitalit (piilota) </w:t>
      </w:r>
    </w:p>
    <w:tbl>
      <w:tblPr>
        <w:tblW w:w="4068" w:type="dxa"/>
        <w:jc w:val="left"/>
        <w:tblInd w:w="0" w:type="dxa"/>
        <w:tblLayout w:type="fixed"/>
        <w:tblCellMar>
          <w:top w:w="28" w:type="dxa"/>
          <w:left w:w="28" w:type="dxa"/>
          <w:bottom w:w="28" w:type="dxa"/>
          <w:right w:w="28" w:type="dxa"/>
        </w:tblCellMar>
      </w:tblPr>
      <w:tblGrid>
        <w:gridCol w:w="1411"/>
        <w:gridCol w:w="1906"/>
        <w:gridCol w:w="751"/>
      </w:tblGrid>
      <w:tr>
        <w:trPr/>
        <w:tc>
          <w:tcPr>
            <w:tcW w:w="1411" w:type="dxa"/>
            <w:tcBorders/>
            <w:vAlign w:val="center"/>
          </w:tcPr>
          <w:p>
            <w:pPr>
              <w:pStyle w:val="TableContents"/>
              <w:bidi w:val="0"/>
              <w:spacing w:before="0" w:after="283"/>
              <w:jc w:val="left"/>
              <w:rPr>
                <w:sz w:val="4"/>
                <w:szCs w:val="4"/>
              </w:rPr>
            </w:pPr>
            <w:r>
              <w:rPr>
                <w:sz w:val="4"/>
                <w:szCs w:val="4"/>
              </w:rPr>
              <w:t xml:space="preserve">Miesten pesäpallo edustaa Yhdysvaltoja World Baseball Classicissa </w:t>
            </w:r>
          </w:p>
        </w:tc>
        <w:tc>
          <w:tcPr>
            <w:tcW w:w="1906"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2017 Los Angeles </w:t>
            </w:r>
          </w:p>
        </w:tc>
        <w:tc>
          <w:tcPr>
            <w:tcW w:w="751" w:type="dxa"/>
            <w:tcBorders/>
            <w:vAlign w:val="center"/>
          </w:tcPr>
          <w:p>
            <w:pPr>
              <w:pStyle w:val="TableContents"/>
              <w:bidi w:val="0"/>
              <w:spacing w:before="0" w:after="283"/>
              <w:jc w:val="left"/>
              <w:rPr/>
            </w:pPr>
            <w:r>
              <w:rPr/>
              <w:t xml:space="preserve">Joukkue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osumaa Buster Posey on tehnyt urallaan?</w:t>
      </w:r>
    </w:p>
    <w:p>
      <w:pPr>
        <w:pStyle w:val="TextBody"/>
        <w:bidi w:val="0"/>
        <w:jc w:val="left"/>
        <w:rPr>
          <w:b/>
          <w:u w:val="single"/>
          <w:shd w:val="clear" w:fill="FFFF00"/>
        </w:rPr>
      </w:pPr>
      <w:r>
        <w:rPr>
          <w:b/>
          <w:u w:val="single"/>
          <w:shd w:val="clear" w:fill="FFFF00"/>
        </w:rPr>
        <w:t xml:space="preserve">Asiakirjan numero 6198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YK:n elintarvike- ja maatalousjärjestö FAO arvioi, että vuonna 2010 Intian metsäpinta-ala oli noin 68 miljoonaa hehtaaria eli 22 prosenttia maan pinta-alasta, ja vuoteen 2015 mennessä FAO:n maailmanlaajuisen arvioinnin mukaan metsäpinta-ala kasvoi </w:t>
      </w:r>
      <w:r>
        <w:rPr>
          <w:color w:val="A9A9A9"/>
        </w:rPr>
        <w:t xml:space="preserve">70,68 miljoonaan hehtaariin eli 23,8 prosenttiin </w:t>
      </w:r>
      <w:r>
        <w:rPr/>
        <w:t xml:space="preserve">maan</w:t>
      </w:r>
      <w:r>
        <w:rPr>
          <w:color w:val="A9A9A9"/>
        </w:rPr>
        <w:t xml:space="preserve"> kokonaispinta-alasta.</w:t>
      </w:r>
      <w:r>
        <w:rPr/>
        <w:t xml:space="preserve"> Intian metsätutkimuksessa vuodelta 2013 todetaan, että Intian metsäpeite kasvoi 69,8 miljoonaan hehtaariin vuoteen 2012 mennessä satelliittimittausten mukaan; tämä merkitsee 5 871 neliökilometrin lisäystä metsäpeitteessä kahdessa vuodessa. Metsäpinta-ala kasvoi kuitenkin pääasiassa Pohjois-, Keski- ja Etelä-Intian osavaltioissa, kun taas Koillis-Intian osavaltioissa metsäpinta-ala väheni vuosina 2010-2012.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metsän peittämää aluetta Intiassa on?</w:t>
      </w:r>
    </w:p>
    <w:p>
      <w:pPr>
        <w:pStyle w:val="TextBody"/>
        <w:bidi w:val="0"/>
        <w:jc w:val="left"/>
        <w:rPr>
          <w:b/>
          <w:shd w:val="clear" w:fill="FFFF00"/>
        </w:rPr>
      </w:pPr>
      <w:r>
        <w:rPr>
          <w:b/>
          <w:shd w:val="clear" w:fill="FFFF00"/>
        </w:rPr>
        <w:t xml:space="preserve">Teksti numero 1</w:t>
      </w:r>
    </w:p>
    <w:tbl>
      <w:tblPr>
        <w:tblW w:w="4757" w:type="dxa"/>
        <w:jc w:val="left"/>
        <w:tblInd w:w="0" w:type="dxa"/>
        <w:tblLayout w:type="fixed"/>
        <w:tblCellMar>
          <w:top w:w="28" w:type="dxa"/>
          <w:left w:w="28" w:type="dxa"/>
          <w:bottom w:w="28" w:type="dxa"/>
          <w:right w:w="28" w:type="dxa"/>
        </w:tblCellMar>
      </w:tblPr>
      <w:tblGrid>
        <w:gridCol w:w="1981"/>
        <w:gridCol w:w="2776"/>
      </w:tblGrid>
      <w:tr>
        <w:trPr/>
        <w:tc>
          <w:tcPr>
            <w:tcW w:w="1981" w:type="dxa"/>
            <w:tcBorders/>
            <w:vAlign w:val="center"/>
          </w:tcPr>
          <w:p>
            <w:pPr>
              <w:pStyle w:val="TableHeading"/>
              <w:suppressLineNumbers/>
              <w:bidi w:val="0"/>
              <w:spacing w:before="0" w:after="283"/>
              <w:jc w:val="center"/>
              <w:rPr/>
            </w:pPr>
            <w:r>
              <w:rPr/>
              <w:t xml:space="preserve">Valtio </w:t>
            </w:r>
          </w:p>
        </w:tc>
        <w:tc>
          <w:tcPr>
            <w:tcW w:w="2776" w:type="dxa"/>
            <w:tcBorders/>
            <w:vAlign w:val="center"/>
          </w:tcPr>
          <w:p>
            <w:pPr>
              <w:pStyle w:val="TableHeading"/>
              <w:suppressLineNumbers/>
              <w:bidi w:val="0"/>
              <w:spacing w:before="0" w:after="283"/>
              <w:jc w:val="center"/>
              <w:rPr/>
            </w:pPr>
            <w:r>
              <w:rPr/>
              <w:t xml:space="preserve">Pinta-ala (miljoonaa hehtaaria) </w:t>
            </w:r>
          </w:p>
        </w:tc>
      </w:tr>
      <w:tr>
        <w:trPr/>
        <w:tc>
          <w:tcPr>
            <w:tcW w:w="1981" w:type="dxa"/>
            <w:tcBorders/>
            <w:vAlign w:val="center"/>
          </w:tcPr>
          <w:p>
            <w:pPr>
              <w:pStyle w:val="TableContents"/>
              <w:bidi w:val="0"/>
              <w:spacing w:before="0" w:after="283"/>
              <w:jc w:val="left"/>
              <w:rPr/>
            </w:pPr>
            <w:r>
              <w:rPr>
                <w:color w:val="A9A9A9"/>
              </w:rPr>
              <w:t xml:space="preserve">Madhya Pradesh </w:t>
            </w:r>
          </w:p>
        </w:tc>
        <w:tc>
          <w:tcPr>
            <w:tcW w:w="2776" w:type="dxa"/>
            <w:tcBorders/>
            <w:vAlign w:val="center"/>
          </w:tcPr>
          <w:p>
            <w:pPr>
              <w:pStyle w:val="TableContents"/>
              <w:bidi w:val="0"/>
              <w:spacing w:before="0" w:after="283"/>
              <w:jc w:val="left"/>
              <w:rPr/>
            </w:pPr>
            <w:r>
              <w:rPr/>
              <w:t xml:space="preserve">7.75 </w:t>
            </w:r>
          </w:p>
        </w:tc>
      </w:tr>
      <w:tr>
        <w:trPr/>
        <w:tc>
          <w:tcPr>
            <w:tcW w:w="1981" w:type="dxa"/>
            <w:tcBorders/>
            <w:vAlign w:val="center"/>
          </w:tcPr>
          <w:p>
            <w:pPr>
              <w:pStyle w:val="TableContents"/>
              <w:bidi w:val="0"/>
              <w:spacing w:before="0" w:after="283"/>
              <w:jc w:val="left"/>
              <w:rPr/>
            </w:pPr>
            <w:r>
              <w:rPr/>
              <w:t xml:space="preserve">Arunachal Pradesh </w:t>
            </w:r>
          </w:p>
        </w:tc>
        <w:tc>
          <w:tcPr>
            <w:tcW w:w="2776" w:type="dxa"/>
            <w:tcBorders/>
            <w:vAlign w:val="center"/>
          </w:tcPr>
          <w:p>
            <w:pPr>
              <w:pStyle w:val="TableContents"/>
              <w:bidi w:val="0"/>
              <w:spacing w:before="0" w:after="283"/>
              <w:jc w:val="left"/>
              <w:rPr/>
            </w:pPr>
            <w:r>
              <w:rPr/>
              <w:t xml:space="preserve">6.73 </w:t>
            </w:r>
          </w:p>
        </w:tc>
      </w:tr>
      <w:tr>
        <w:trPr/>
        <w:tc>
          <w:tcPr>
            <w:tcW w:w="1981" w:type="dxa"/>
            <w:tcBorders/>
            <w:vAlign w:val="center"/>
          </w:tcPr>
          <w:p>
            <w:pPr>
              <w:pStyle w:val="TableContents"/>
              <w:bidi w:val="0"/>
              <w:spacing w:before="0" w:after="283"/>
              <w:jc w:val="left"/>
              <w:rPr/>
            </w:pPr>
            <w:r>
              <w:rPr/>
              <w:t xml:space="preserve">Chhattisgarh </w:t>
            </w:r>
          </w:p>
        </w:tc>
        <w:tc>
          <w:tcPr>
            <w:tcW w:w="2776" w:type="dxa"/>
            <w:tcBorders/>
            <w:vAlign w:val="center"/>
          </w:tcPr>
          <w:p>
            <w:pPr>
              <w:pStyle w:val="TableContents"/>
              <w:bidi w:val="0"/>
              <w:spacing w:before="0" w:after="283"/>
              <w:jc w:val="left"/>
              <w:rPr/>
            </w:pPr>
            <w:r>
              <w:rPr/>
              <w:t xml:space="preserve">5.6 </w:t>
            </w:r>
          </w:p>
        </w:tc>
      </w:tr>
      <w:tr>
        <w:trPr/>
        <w:tc>
          <w:tcPr>
            <w:tcW w:w="1981" w:type="dxa"/>
            <w:tcBorders/>
            <w:vAlign w:val="center"/>
          </w:tcPr>
          <w:p>
            <w:pPr>
              <w:pStyle w:val="TableContents"/>
              <w:bidi w:val="0"/>
              <w:spacing w:before="0" w:after="283"/>
              <w:jc w:val="left"/>
              <w:rPr/>
            </w:pPr>
            <w:r>
              <w:rPr/>
              <w:t xml:space="preserve">Maharashtra </w:t>
            </w:r>
          </w:p>
        </w:tc>
        <w:tc>
          <w:tcPr>
            <w:tcW w:w="2776" w:type="dxa"/>
            <w:tcBorders/>
            <w:vAlign w:val="center"/>
          </w:tcPr>
          <w:p>
            <w:pPr>
              <w:pStyle w:val="TableContents"/>
              <w:bidi w:val="0"/>
              <w:spacing w:before="0" w:after="283"/>
              <w:jc w:val="left"/>
              <w:rPr/>
            </w:pPr>
            <w:r>
              <w:rPr/>
              <w:t xml:space="preserve">5.06 </w:t>
            </w:r>
          </w:p>
        </w:tc>
      </w:tr>
      <w:tr>
        <w:trPr/>
        <w:tc>
          <w:tcPr>
            <w:tcW w:w="1981" w:type="dxa"/>
            <w:tcBorders/>
            <w:vAlign w:val="center"/>
          </w:tcPr>
          <w:p>
            <w:pPr>
              <w:pStyle w:val="TableContents"/>
              <w:bidi w:val="0"/>
              <w:spacing w:before="0" w:after="283"/>
              <w:jc w:val="left"/>
              <w:rPr/>
            </w:pPr>
            <w:r>
              <w:rPr/>
              <w:t xml:space="preserve">Odisha </w:t>
            </w:r>
          </w:p>
        </w:tc>
        <w:tc>
          <w:tcPr>
            <w:tcW w:w="2776" w:type="dxa"/>
            <w:tcBorders/>
            <w:vAlign w:val="center"/>
          </w:tcPr>
          <w:p>
            <w:pPr>
              <w:pStyle w:val="TableContents"/>
              <w:bidi w:val="0"/>
              <w:spacing w:before="0" w:after="283"/>
              <w:jc w:val="left"/>
              <w:rPr/>
            </w:pPr>
            <w:r>
              <w:rPr/>
              <w:t xml:space="preserve">5.03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on suurin metsäpinta-ala Intiassa</w:t>
      </w:r>
    </w:p>
    <w:p>
      <w:pPr>
        <w:pStyle w:val="TextBody"/>
        <w:bidi w:val="0"/>
        <w:jc w:val="left"/>
        <w:rPr>
          <w:b/>
          <w:u w:val="single"/>
          <w:shd w:val="clear" w:fill="FFFF00"/>
        </w:rPr>
      </w:pPr>
      <w:r>
        <w:rPr>
          <w:b/>
          <w:u w:val="single"/>
          <w:shd w:val="clear" w:fill="FFFF00"/>
        </w:rPr>
        <w:t xml:space="preserve">Asiakirjan numero 6199</w:t>
      </w:r>
    </w:p>
    <w:p>
      <w:pPr>
        <w:pStyle w:val="TextBody"/>
        <w:bidi w:val="0"/>
        <w:jc w:val="left"/>
        <w:rPr>
          <w:b/>
          <w:shd w:val="clear" w:fill="FFFF00"/>
        </w:rPr>
      </w:pPr>
      <w:r>
        <w:rPr>
          <w:b/>
          <w:shd w:val="clear" w:fill="FFFF00"/>
        </w:rPr>
        <w:t xml:space="preserve">Tekstin numero 0</w:t>
      </w:r>
    </w:p>
    <w:tbl>
      <w:tblPr>
        <w:tblW w:w="12690" w:type="dxa"/>
        <w:jc w:val="left"/>
        <w:tblInd w:w="0" w:type="dxa"/>
        <w:tblLayout w:type="fixed"/>
        <w:tblCellMar>
          <w:top w:w="28" w:type="dxa"/>
          <w:left w:w="28" w:type="dxa"/>
          <w:bottom w:w="28" w:type="dxa"/>
          <w:right w:w="28" w:type="dxa"/>
        </w:tblCellMar>
      </w:tblPr>
      <w:tblGrid>
        <w:gridCol w:w="796"/>
        <w:gridCol w:w="841"/>
        <w:gridCol w:w="1246"/>
        <w:gridCol w:w="1231"/>
        <w:gridCol w:w="1471"/>
        <w:gridCol w:w="466"/>
        <w:gridCol w:w="766"/>
        <w:gridCol w:w="586"/>
        <w:gridCol w:w="466"/>
        <w:gridCol w:w="646"/>
        <w:gridCol w:w="646"/>
        <w:gridCol w:w="616"/>
        <w:gridCol w:w="646"/>
        <w:gridCol w:w="601"/>
        <w:gridCol w:w="1666"/>
      </w:tblGrid>
      <w:tr>
        <w:trPr/>
        <w:tc>
          <w:tcPr>
            <w:tcW w:w="796" w:type="dxa"/>
            <w:tcBorders/>
            <w:vAlign w:val="center"/>
          </w:tcPr>
          <w:p>
            <w:pPr>
              <w:pStyle w:val="TableHeading"/>
              <w:suppressLineNumbers/>
              <w:bidi w:val="0"/>
              <w:spacing w:before="0" w:after="283"/>
              <w:jc w:val="center"/>
              <w:rPr/>
            </w:pPr>
            <w:r>
              <w:rPr/>
              <w:t xml:space="preserve">Korkeus </w:t>
            </w:r>
          </w:p>
        </w:tc>
        <w:tc>
          <w:tcPr>
            <w:tcW w:w="841" w:type="dxa"/>
            <w:tcBorders/>
            <w:vAlign w:val="center"/>
          </w:tcPr>
          <w:p>
            <w:pPr>
              <w:pStyle w:val="TableHeading"/>
              <w:suppressLineNumbers/>
              <w:bidi w:val="0"/>
              <w:spacing w:before="0" w:after="283"/>
              <w:jc w:val="center"/>
              <w:rPr/>
            </w:pPr>
            <w:r>
              <w:rPr/>
              <w:t xml:space="preserve">Paino </w:t>
            </w:r>
          </w:p>
        </w:tc>
        <w:tc>
          <w:tcPr>
            <w:tcW w:w="1246" w:type="dxa"/>
            <w:tcBorders/>
            <w:vAlign w:val="center"/>
          </w:tcPr>
          <w:p>
            <w:pPr>
              <w:pStyle w:val="TableHeading"/>
              <w:suppressLineNumbers/>
              <w:bidi w:val="0"/>
              <w:spacing w:before="0" w:after="283"/>
              <w:jc w:val="center"/>
              <w:rPr/>
            </w:pPr>
            <w:r>
              <w:rPr/>
              <w:t xml:space="preserve">Pelaaja </w:t>
            </w:r>
          </w:p>
        </w:tc>
        <w:tc>
          <w:tcPr>
            <w:tcW w:w="1231" w:type="dxa"/>
            <w:tcBorders/>
            <w:vAlign w:val="center"/>
          </w:tcPr>
          <w:p>
            <w:pPr>
              <w:pStyle w:val="TableHeading"/>
              <w:suppressLineNumbers/>
              <w:bidi w:val="0"/>
              <w:spacing w:before="0" w:after="283"/>
              <w:jc w:val="center"/>
              <w:rPr/>
            </w:pPr>
            <w:r>
              <w:rPr/>
              <w:t xml:space="preserve">Kansalaisuus </w:t>
            </w:r>
          </w:p>
        </w:tc>
        <w:tc>
          <w:tcPr>
            <w:tcW w:w="1471" w:type="dxa"/>
            <w:tcBorders/>
            <w:vAlign w:val="center"/>
          </w:tcPr>
          <w:p>
            <w:pPr>
              <w:pStyle w:val="TableHeading"/>
              <w:suppressLineNumbers/>
              <w:bidi w:val="0"/>
              <w:spacing w:before="0" w:after="283"/>
              <w:jc w:val="center"/>
              <w:rPr/>
            </w:pPr>
            <w:r>
              <w:rPr/>
              <w:t xml:space="preserve">Joukkueet </w:t>
            </w:r>
          </w:p>
        </w:tc>
        <w:tc>
          <w:tcPr>
            <w:tcW w:w="466" w:type="dxa"/>
            <w:tcBorders/>
            <w:vAlign w:val="center"/>
          </w:tcPr>
          <w:p>
            <w:pPr>
              <w:pStyle w:val="TableHeading"/>
              <w:suppressLineNumbers/>
              <w:bidi w:val="0"/>
              <w:spacing w:before="0" w:after="283"/>
              <w:jc w:val="center"/>
              <w:rPr/>
            </w:pPr>
            <w:r>
              <w:rPr/>
              <w:t xml:space="preserve">GP </w:t>
            </w:r>
          </w:p>
        </w:tc>
        <w:tc>
          <w:tcPr>
            <w:tcW w:w="766" w:type="dxa"/>
            <w:tcBorders/>
            <w:vAlign w:val="center"/>
          </w:tcPr>
          <w:p>
            <w:pPr>
              <w:pStyle w:val="TableHeading"/>
              <w:suppressLineNumbers/>
              <w:bidi w:val="0"/>
              <w:spacing w:before="0" w:after="283"/>
              <w:jc w:val="center"/>
              <w:rPr/>
            </w:pPr>
            <w:r>
              <w:rPr/>
              <w:t xml:space="preserve">Pts </w:t>
            </w:r>
          </w:p>
        </w:tc>
        <w:tc>
          <w:tcPr>
            <w:tcW w:w="586" w:type="dxa"/>
            <w:tcBorders/>
            <w:vAlign w:val="center"/>
          </w:tcPr>
          <w:p>
            <w:pPr>
              <w:pStyle w:val="TableHeading"/>
              <w:suppressLineNumbers/>
              <w:bidi w:val="0"/>
              <w:spacing w:before="0" w:after="283"/>
              <w:jc w:val="center"/>
              <w:rPr/>
            </w:pPr>
            <w:r>
              <w:rPr/>
              <w:t xml:space="preserve">PPG </w:t>
            </w:r>
          </w:p>
        </w:tc>
        <w:tc>
          <w:tcPr>
            <w:tcW w:w="466" w:type="dxa"/>
            <w:tcBorders/>
            <w:vAlign w:val="center"/>
          </w:tcPr>
          <w:p>
            <w:pPr>
              <w:pStyle w:val="TableHeading"/>
              <w:suppressLineNumbers/>
              <w:bidi w:val="0"/>
              <w:spacing w:before="0" w:after="283"/>
              <w:jc w:val="center"/>
              <w:rPr/>
            </w:pPr>
            <w:r>
              <w:rPr/>
              <w:t xml:space="preserve">FG% </w:t>
            </w:r>
          </w:p>
        </w:tc>
        <w:tc>
          <w:tcPr>
            <w:tcW w:w="646" w:type="dxa"/>
            <w:tcBorders/>
            <w:vAlign w:val="center"/>
          </w:tcPr>
          <w:p>
            <w:pPr>
              <w:pStyle w:val="TableHeading"/>
              <w:suppressLineNumbers/>
              <w:bidi w:val="0"/>
              <w:spacing w:before="0" w:after="283"/>
              <w:jc w:val="center"/>
              <w:rPr/>
            </w:pPr>
            <w:r>
              <w:rPr/>
              <w:t xml:space="preserve">FT% </w:t>
            </w:r>
          </w:p>
        </w:tc>
        <w:tc>
          <w:tcPr>
            <w:tcW w:w="646" w:type="dxa"/>
            <w:tcBorders/>
            <w:vAlign w:val="center"/>
          </w:tcPr>
          <w:p>
            <w:pPr>
              <w:pStyle w:val="TableHeading"/>
              <w:suppressLineNumbers/>
              <w:bidi w:val="0"/>
              <w:spacing w:before="0" w:after="283"/>
              <w:jc w:val="center"/>
              <w:rPr/>
            </w:pPr>
            <w:r>
              <w:rPr/>
              <w:t xml:space="preserve">Reb </w:t>
            </w:r>
          </w:p>
        </w:tc>
        <w:tc>
          <w:tcPr>
            <w:tcW w:w="616" w:type="dxa"/>
            <w:tcBorders/>
            <w:vAlign w:val="center"/>
          </w:tcPr>
          <w:p>
            <w:pPr>
              <w:pStyle w:val="TableHeading"/>
              <w:suppressLineNumbers/>
              <w:bidi w:val="0"/>
              <w:spacing w:before="0" w:after="283"/>
              <w:jc w:val="center"/>
              <w:rPr/>
            </w:pPr>
            <w:r>
              <w:rPr/>
              <w:t xml:space="preserve">RPG </w:t>
            </w:r>
          </w:p>
        </w:tc>
        <w:tc>
          <w:tcPr>
            <w:tcW w:w="646" w:type="dxa"/>
            <w:tcBorders/>
            <w:vAlign w:val="center"/>
          </w:tcPr>
          <w:p>
            <w:pPr>
              <w:pStyle w:val="TableHeading"/>
              <w:suppressLineNumbers/>
              <w:bidi w:val="0"/>
              <w:spacing w:before="0" w:after="283"/>
              <w:jc w:val="center"/>
              <w:rPr/>
            </w:pPr>
            <w:r>
              <w:rPr/>
              <w:t xml:space="preserve">Blk </w:t>
            </w:r>
          </w:p>
        </w:tc>
        <w:tc>
          <w:tcPr>
            <w:tcW w:w="601" w:type="dxa"/>
            <w:tcBorders/>
            <w:vAlign w:val="center"/>
          </w:tcPr>
          <w:p>
            <w:pPr>
              <w:pStyle w:val="TableHeading"/>
              <w:suppressLineNumbers/>
              <w:bidi w:val="0"/>
              <w:spacing w:before="0" w:after="283"/>
              <w:jc w:val="center"/>
              <w:rPr/>
            </w:pPr>
            <w:r>
              <w:rPr/>
              <w:t xml:space="preserve">BPG </w:t>
            </w:r>
          </w:p>
        </w:tc>
        <w:tc>
          <w:tcPr>
            <w:tcW w:w="1666" w:type="dxa"/>
            <w:tcBorders/>
            <w:vAlign w:val="center"/>
          </w:tcPr>
          <w:p>
            <w:pPr>
              <w:pStyle w:val="TableHeading"/>
              <w:suppressLineNumbers/>
              <w:bidi w:val="0"/>
              <w:spacing w:before="0" w:after="283"/>
              <w:jc w:val="center"/>
              <w:rPr/>
            </w:pPr>
            <w:r>
              <w:rPr/>
              <w:t xml:space="preserve">Huomautukset </w:t>
            </w:r>
          </w:p>
        </w:tc>
      </w:tr>
      <w:tr>
        <w:trPr/>
        <w:tc>
          <w:tcPr>
            <w:tcW w:w="796" w:type="dxa"/>
            <w:tcBorders/>
            <w:vAlign w:val="center"/>
          </w:tcPr>
          <w:p>
            <w:pPr>
              <w:pStyle w:val="TableContents"/>
              <w:bidi w:val="0"/>
              <w:spacing w:before="0" w:after="283"/>
              <w:jc w:val="left"/>
              <w:rPr/>
            </w:pPr>
            <w:r>
              <w:rPr/>
              <w:t xml:space="preserve">2,31 m (7 ft 7 in) </w:t>
            </w:r>
          </w:p>
        </w:tc>
        <w:tc>
          <w:tcPr>
            <w:tcW w:w="841" w:type="dxa"/>
            <w:tcBorders/>
            <w:vAlign w:val="center"/>
          </w:tcPr>
          <w:p>
            <w:pPr>
              <w:pStyle w:val="TableContents"/>
              <w:bidi w:val="0"/>
              <w:spacing w:before="0" w:after="283"/>
              <w:jc w:val="left"/>
              <w:rPr/>
            </w:pPr>
            <w:r>
              <w:rPr/>
              <w:t xml:space="preserve">143 kg (315 lb) </w:t>
            </w:r>
          </w:p>
        </w:tc>
        <w:tc>
          <w:tcPr>
            <w:tcW w:w="1246" w:type="dxa"/>
            <w:tcBorders/>
            <w:vAlign w:val="center"/>
          </w:tcPr>
          <w:p>
            <w:pPr>
              <w:pStyle w:val="TableContents"/>
              <w:bidi w:val="0"/>
              <w:spacing w:before="0" w:after="283"/>
              <w:jc w:val="left"/>
              <w:rPr/>
            </w:pPr>
            <w:r>
              <w:rPr/>
              <w:t xml:space="preserve">Mureșan, Gheorghe </w:t>
            </w:r>
            <w:r>
              <w:rPr>
                <w:color w:val="A9A9A9"/>
              </w:rPr>
              <w:t xml:space="preserve">Gheorghe Mureșan Gheorghe Mureșan </w:t>
            </w:r>
          </w:p>
        </w:tc>
        <w:tc>
          <w:tcPr>
            <w:tcW w:w="1231" w:type="dxa"/>
            <w:tcBorders/>
            <w:vAlign w:val="center"/>
          </w:tcPr>
          <w:p>
            <w:pPr>
              <w:pStyle w:val="TableContents"/>
              <w:bidi w:val="0"/>
              <w:spacing w:before="0" w:after="283"/>
              <w:jc w:val="left"/>
              <w:rPr/>
            </w:pPr>
            <w:r>
              <w:rPr/>
              <w:t xml:space="preserve">ROU </w:t>
            </w:r>
          </w:p>
        </w:tc>
        <w:tc>
          <w:tcPr>
            <w:tcW w:w="1471" w:type="dxa"/>
            <w:tcBorders/>
            <w:vAlign w:val="center"/>
          </w:tcPr>
          <w:p>
            <w:pPr>
              <w:pStyle w:val="TableContents"/>
              <w:bidi w:val="0"/>
              <w:spacing w:before="0" w:after="283"/>
              <w:jc w:val="left"/>
              <w:rPr/>
            </w:pPr>
            <w:r>
              <w:rPr/>
              <w:t xml:space="preserve">Washington Bullets (1993 -- 1997) New Jersey Nets (1998 -- 2000) </w:t>
            </w:r>
          </w:p>
        </w:tc>
        <w:tc>
          <w:tcPr>
            <w:tcW w:w="466" w:type="dxa"/>
            <w:tcBorders/>
            <w:vAlign w:val="center"/>
          </w:tcPr>
          <w:p>
            <w:pPr>
              <w:pStyle w:val="TableContents"/>
              <w:bidi w:val="0"/>
              <w:spacing w:before="0" w:after="283"/>
              <w:jc w:val="left"/>
              <w:rPr/>
            </w:pPr>
            <w:r>
              <w:rPr/>
              <w:t xml:space="preserve">307 </w:t>
            </w:r>
          </w:p>
        </w:tc>
        <w:tc>
          <w:tcPr>
            <w:tcW w:w="766" w:type="dxa"/>
            <w:tcBorders/>
            <w:vAlign w:val="center"/>
          </w:tcPr>
          <w:p>
            <w:pPr>
              <w:pStyle w:val="TableContents"/>
              <w:bidi w:val="0"/>
              <w:spacing w:before="0" w:after="283"/>
              <w:jc w:val="left"/>
              <w:rPr/>
            </w:pPr>
            <w:r>
              <w:rPr/>
              <w:t xml:space="preserve">3,020 </w:t>
            </w:r>
          </w:p>
        </w:tc>
        <w:tc>
          <w:tcPr>
            <w:tcW w:w="586" w:type="dxa"/>
            <w:tcBorders/>
            <w:vAlign w:val="center"/>
          </w:tcPr>
          <w:p>
            <w:pPr>
              <w:pStyle w:val="TableContents"/>
              <w:bidi w:val="0"/>
              <w:spacing w:before="0" w:after="283"/>
              <w:jc w:val="left"/>
              <w:rPr/>
            </w:pPr>
            <w:r>
              <w:rPr/>
              <w:t xml:space="preserve">9.8 </w:t>
            </w:r>
          </w:p>
        </w:tc>
        <w:tc>
          <w:tcPr>
            <w:tcW w:w="466" w:type="dxa"/>
            <w:tcBorders/>
            <w:vAlign w:val="center"/>
          </w:tcPr>
          <w:p>
            <w:pPr>
              <w:pStyle w:val="TableContents"/>
              <w:bidi w:val="0"/>
              <w:spacing w:before="0" w:after="283"/>
              <w:jc w:val="left"/>
              <w:rPr/>
            </w:pPr>
            <w:r>
              <w:rPr/>
              <w:t xml:space="preserve">. 573 </w:t>
            </w:r>
          </w:p>
        </w:tc>
        <w:tc>
          <w:tcPr>
            <w:tcW w:w="646" w:type="dxa"/>
            <w:tcBorders/>
            <w:vAlign w:val="center"/>
          </w:tcPr>
          <w:p>
            <w:pPr>
              <w:pStyle w:val="TableContents"/>
              <w:bidi w:val="0"/>
              <w:spacing w:before="0" w:after="283"/>
              <w:jc w:val="left"/>
              <w:rPr/>
            </w:pPr>
            <w:r>
              <w:rPr/>
              <w:t xml:space="preserve">. 644 </w:t>
            </w:r>
          </w:p>
        </w:tc>
        <w:tc>
          <w:tcPr>
            <w:tcW w:w="646" w:type="dxa"/>
            <w:tcBorders/>
            <w:vAlign w:val="center"/>
          </w:tcPr>
          <w:p>
            <w:pPr>
              <w:pStyle w:val="TableContents"/>
              <w:bidi w:val="0"/>
              <w:spacing w:before="0" w:after="283"/>
              <w:jc w:val="left"/>
              <w:rPr/>
            </w:pPr>
            <w:r>
              <w:rPr/>
              <w:t xml:space="preserve">1,957 </w:t>
            </w:r>
          </w:p>
        </w:tc>
        <w:tc>
          <w:tcPr>
            <w:tcW w:w="616"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455 </w:t>
            </w:r>
          </w:p>
        </w:tc>
        <w:tc>
          <w:tcPr>
            <w:tcW w:w="601" w:type="dxa"/>
            <w:tcBorders/>
            <w:vAlign w:val="center"/>
          </w:tcPr>
          <w:p>
            <w:pPr>
              <w:pStyle w:val="TableContents"/>
              <w:bidi w:val="0"/>
              <w:spacing w:before="0" w:after="283"/>
              <w:jc w:val="left"/>
              <w:rPr/>
            </w:pPr>
            <w:r>
              <w:rPr/>
              <w:t xml:space="preserve">1.5 </w:t>
            </w:r>
          </w:p>
        </w:tc>
        <w:tc>
          <w:tcPr>
            <w:tcW w:w="1666" w:type="dxa"/>
            <w:tcBorders/>
            <w:vAlign w:val="center"/>
          </w:tcPr>
          <w:p>
            <w:pPr>
              <w:pStyle w:val="TableContents"/>
              <w:bidi w:val="0"/>
              <w:spacing w:before="0" w:after="283"/>
              <w:jc w:val="left"/>
              <w:rPr/>
            </w:pPr>
            <w:r>
              <w:rPr/>
              <w:t xml:space="preserve">Pidetään yleisesti hieman pidempänä kuin Manute Bol. Guinnessin ennätystenkirja on virallisesti mitannut Bolin pituudeksi 7 jalkaa, 6 3 / 4 tuumaa. </w:t>
            </w:r>
          </w:p>
        </w:tc>
      </w:tr>
      <w:tr>
        <w:trPr/>
        <w:tc>
          <w:tcPr>
            <w:tcW w:w="796" w:type="dxa"/>
            <w:tcBorders/>
            <w:vAlign w:val="center"/>
          </w:tcPr>
          <w:p>
            <w:pPr>
              <w:pStyle w:val="TableContents"/>
              <w:bidi w:val="0"/>
              <w:spacing w:before="0" w:after="283"/>
              <w:jc w:val="left"/>
              <w:rPr/>
            </w:pPr>
            <w:r>
              <w:rPr/>
              <w:t xml:space="preserve">2,31 m (7 ft 6,75 in) </w:t>
            </w:r>
          </w:p>
        </w:tc>
        <w:tc>
          <w:tcPr>
            <w:tcW w:w="841" w:type="dxa"/>
            <w:tcBorders/>
            <w:vAlign w:val="center"/>
          </w:tcPr>
          <w:p>
            <w:pPr>
              <w:pStyle w:val="TableContents"/>
              <w:bidi w:val="0"/>
              <w:spacing w:before="0" w:after="283"/>
              <w:jc w:val="left"/>
              <w:rPr/>
            </w:pPr>
            <w:r>
              <w:rPr/>
              <w:t xml:space="preserve">91 kg (200 lb) </w:t>
            </w:r>
          </w:p>
        </w:tc>
        <w:tc>
          <w:tcPr>
            <w:tcW w:w="1246" w:type="dxa"/>
            <w:tcBorders/>
            <w:vAlign w:val="center"/>
          </w:tcPr>
          <w:p>
            <w:pPr>
              <w:pStyle w:val="TableContents"/>
              <w:bidi w:val="0"/>
              <w:spacing w:before="0" w:after="283"/>
              <w:jc w:val="left"/>
              <w:rPr/>
            </w:pPr>
            <w:r>
              <w:rPr/>
              <w:t xml:space="preserve">Bol, Manute Manute Bol </w:t>
            </w:r>
          </w:p>
        </w:tc>
        <w:tc>
          <w:tcPr>
            <w:tcW w:w="1231" w:type="dxa"/>
            <w:tcBorders/>
            <w:vAlign w:val="center"/>
          </w:tcPr>
          <w:p>
            <w:pPr>
              <w:pStyle w:val="TableContents"/>
              <w:bidi w:val="0"/>
              <w:spacing w:before="0" w:after="283"/>
              <w:jc w:val="left"/>
              <w:rPr/>
            </w:pPr>
            <w:r>
              <w:rPr/>
              <w:t xml:space="preserve">SUD </w:t>
            </w:r>
          </w:p>
        </w:tc>
        <w:tc>
          <w:tcPr>
            <w:tcW w:w="1471" w:type="dxa"/>
            <w:tcBorders/>
            <w:vAlign w:val="center"/>
          </w:tcPr>
          <w:p>
            <w:pPr>
              <w:pStyle w:val="TableContents"/>
              <w:bidi w:val="0"/>
              <w:spacing w:before="0" w:after="283"/>
              <w:jc w:val="left"/>
              <w:rPr/>
            </w:pPr>
            <w:r>
              <w:rPr/>
              <w:t xml:space="preserve">Washington Bullets (1985 -- 1988, 1994) Golden State Warriors (1988 -- 1990, 1994) Philadelphia 76ers (1990 -- 1993, 1994) Miami Heat (1994) </w:t>
            </w:r>
          </w:p>
        </w:tc>
        <w:tc>
          <w:tcPr>
            <w:tcW w:w="466" w:type="dxa"/>
            <w:tcBorders/>
            <w:vAlign w:val="center"/>
          </w:tcPr>
          <w:p>
            <w:pPr>
              <w:pStyle w:val="TableContents"/>
              <w:bidi w:val="0"/>
              <w:spacing w:before="0" w:after="283"/>
              <w:jc w:val="left"/>
              <w:rPr/>
            </w:pPr>
            <w:r>
              <w:rPr/>
              <w:t xml:space="preserve">624 </w:t>
            </w:r>
          </w:p>
        </w:tc>
        <w:tc>
          <w:tcPr>
            <w:tcW w:w="766" w:type="dxa"/>
            <w:tcBorders/>
            <w:vAlign w:val="center"/>
          </w:tcPr>
          <w:p>
            <w:pPr>
              <w:pStyle w:val="TableContents"/>
              <w:bidi w:val="0"/>
              <w:spacing w:before="0" w:after="283"/>
              <w:jc w:val="left"/>
              <w:rPr/>
            </w:pPr>
            <w:r>
              <w:rPr/>
              <w:t xml:space="preserve">1,599 </w:t>
            </w:r>
          </w:p>
        </w:tc>
        <w:tc>
          <w:tcPr>
            <w:tcW w:w="58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 407 </w:t>
            </w:r>
          </w:p>
        </w:tc>
        <w:tc>
          <w:tcPr>
            <w:tcW w:w="646" w:type="dxa"/>
            <w:tcBorders/>
            <w:vAlign w:val="center"/>
          </w:tcPr>
          <w:p>
            <w:pPr>
              <w:pStyle w:val="TableContents"/>
              <w:bidi w:val="0"/>
              <w:spacing w:before="0" w:after="283"/>
              <w:jc w:val="left"/>
              <w:rPr/>
            </w:pPr>
            <w:r>
              <w:rPr/>
              <w:t xml:space="preserve">. 561 </w:t>
            </w:r>
          </w:p>
        </w:tc>
        <w:tc>
          <w:tcPr>
            <w:tcW w:w="646" w:type="dxa"/>
            <w:tcBorders/>
            <w:vAlign w:val="center"/>
          </w:tcPr>
          <w:p>
            <w:pPr>
              <w:pStyle w:val="TableContents"/>
              <w:bidi w:val="0"/>
              <w:spacing w:before="0" w:after="283"/>
              <w:jc w:val="left"/>
              <w:rPr/>
            </w:pPr>
            <w:r>
              <w:rPr/>
              <w:t xml:space="preserve">2,647 </w:t>
            </w:r>
          </w:p>
        </w:tc>
        <w:tc>
          <w:tcPr>
            <w:tcW w:w="616"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2,086 </w:t>
            </w:r>
          </w:p>
        </w:tc>
        <w:tc>
          <w:tcPr>
            <w:tcW w:w="601" w:type="dxa"/>
            <w:tcBorders/>
            <w:vAlign w:val="center"/>
          </w:tcPr>
          <w:p>
            <w:pPr>
              <w:pStyle w:val="TableContents"/>
              <w:bidi w:val="0"/>
              <w:spacing w:before="0" w:after="283"/>
              <w:jc w:val="left"/>
              <w:rPr/>
            </w:pPr>
            <w:r>
              <w:rPr/>
              <w:t xml:space="preserve">3.3 </w:t>
            </w:r>
          </w:p>
        </w:tc>
        <w:tc>
          <w:tcPr>
            <w:tcW w:w="1666" w:type="dxa"/>
            <w:tcBorders/>
            <w:vAlign w:val="center"/>
          </w:tcPr>
          <w:p>
            <w:pPr>
              <w:pStyle w:val="TableContents"/>
              <w:bidi w:val="0"/>
              <w:spacing w:before="0" w:after="283"/>
              <w:jc w:val="left"/>
              <w:rPr/>
            </w:pPr>
            <w:r>
              <w:rPr/>
              <w:t xml:space="preserve">Pelasi NBA:n historian lyhimmän pelaajan, Muggsy Boguesin, rinnalla kaudella 1987 - 88 Washington Bulletsissa; heidän pituuseronsa oli 28 tuumaa. Ainoa pelaaja NBA:n historiassa, jolla on enemmän torjuttuja heittoja kuin pisteitä urallaan. Painoi vain 89 kiloa tullessaan liigaan vuonna 1985. </w:t>
            </w:r>
          </w:p>
        </w:tc>
      </w:tr>
      <w:tr>
        <w:trPr/>
        <w:tc>
          <w:tcPr>
            <w:tcW w:w="796" w:type="dxa"/>
            <w:tcBorders/>
            <w:vAlign w:val="center"/>
          </w:tcPr>
          <w:p>
            <w:pPr>
              <w:pStyle w:val="TableContents"/>
              <w:bidi w:val="0"/>
              <w:spacing w:before="0" w:after="283"/>
              <w:jc w:val="left"/>
              <w:rPr/>
            </w:pPr>
            <w:r>
              <w:rPr/>
              <w:t xml:space="preserve">2,29 m (7 ft 6 in) </w:t>
            </w:r>
          </w:p>
        </w:tc>
        <w:tc>
          <w:tcPr>
            <w:tcW w:w="841" w:type="dxa"/>
            <w:tcBorders/>
            <w:vAlign w:val="center"/>
          </w:tcPr>
          <w:p>
            <w:pPr>
              <w:pStyle w:val="TableContents"/>
              <w:bidi w:val="0"/>
              <w:spacing w:before="0" w:after="283"/>
              <w:jc w:val="left"/>
              <w:rPr/>
            </w:pPr>
            <w:r>
              <w:rPr/>
              <w:t xml:space="preserve">275 lb (125 kg) </w:t>
            </w:r>
          </w:p>
        </w:tc>
        <w:tc>
          <w:tcPr>
            <w:tcW w:w="1246" w:type="dxa"/>
            <w:tcBorders/>
            <w:vAlign w:val="center"/>
          </w:tcPr>
          <w:p>
            <w:pPr>
              <w:pStyle w:val="TableContents"/>
              <w:bidi w:val="0"/>
              <w:spacing w:before="0" w:after="283"/>
              <w:jc w:val="left"/>
              <w:rPr/>
            </w:pPr>
            <w:r>
              <w:rPr/>
              <w:t xml:space="preserve">Bradley, Shawn Shawn Bradley </w:t>
            </w:r>
          </w:p>
        </w:tc>
        <w:tc>
          <w:tcPr>
            <w:tcW w:w="1231" w:type="dxa"/>
            <w:tcBorders/>
            <w:vAlign w:val="center"/>
          </w:tcPr>
          <w:p>
            <w:pPr>
              <w:pStyle w:val="TableContents"/>
              <w:bidi w:val="0"/>
              <w:spacing w:before="0" w:after="283"/>
              <w:jc w:val="left"/>
              <w:rPr/>
            </w:pPr>
            <w:r>
              <w:rPr/>
              <w:t xml:space="preserve">YHDYSVALLAT GER </w:t>
            </w:r>
          </w:p>
        </w:tc>
        <w:tc>
          <w:tcPr>
            <w:tcW w:w="1471" w:type="dxa"/>
            <w:tcBorders/>
            <w:vAlign w:val="center"/>
          </w:tcPr>
          <w:p>
            <w:pPr>
              <w:pStyle w:val="TableContents"/>
              <w:bidi w:val="0"/>
              <w:spacing w:before="0" w:after="283"/>
              <w:jc w:val="left"/>
              <w:rPr/>
            </w:pPr>
            <w:r>
              <w:rPr/>
              <w:t xml:space="preserve">Philadelphia 76ers (1993 -- 1995) New Jersey Nets (1995 -- 1997) Dallas Mavericks (1997 -- 2005) </w:t>
            </w:r>
          </w:p>
        </w:tc>
        <w:tc>
          <w:tcPr>
            <w:tcW w:w="466" w:type="dxa"/>
            <w:tcBorders/>
            <w:vAlign w:val="center"/>
          </w:tcPr>
          <w:p>
            <w:pPr>
              <w:pStyle w:val="TableContents"/>
              <w:bidi w:val="0"/>
              <w:spacing w:before="0" w:after="283"/>
              <w:jc w:val="left"/>
              <w:rPr/>
            </w:pPr>
            <w:r>
              <w:rPr/>
              <w:t xml:space="preserve">832 </w:t>
            </w:r>
          </w:p>
        </w:tc>
        <w:tc>
          <w:tcPr>
            <w:tcW w:w="766" w:type="dxa"/>
            <w:tcBorders/>
            <w:vAlign w:val="center"/>
          </w:tcPr>
          <w:p>
            <w:pPr>
              <w:pStyle w:val="TableContents"/>
              <w:bidi w:val="0"/>
              <w:spacing w:before="0" w:after="283"/>
              <w:jc w:val="left"/>
              <w:rPr/>
            </w:pPr>
            <w:r>
              <w:rPr/>
              <w:t xml:space="preserve">6,752 </w:t>
            </w:r>
          </w:p>
        </w:tc>
        <w:tc>
          <w:tcPr>
            <w:tcW w:w="586" w:type="dxa"/>
            <w:tcBorders/>
            <w:vAlign w:val="center"/>
          </w:tcPr>
          <w:p>
            <w:pPr>
              <w:pStyle w:val="TableContents"/>
              <w:bidi w:val="0"/>
              <w:spacing w:before="0" w:after="283"/>
              <w:jc w:val="left"/>
              <w:rPr/>
            </w:pPr>
            <w:r>
              <w:rPr/>
              <w:t xml:space="preserve">8.1 </w:t>
            </w:r>
          </w:p>
        </w:tc>
        <w:tc>
          <w:tcPr>
            <w:tcW w:w="466" w:type="dxa"/>
            <w:tcBorders/>
            <w:vAlign w:val="center"/>
          </w:tcPr>
          <w:p>
            <w:pPr>
              <w:pStyle w:val="TableContents"/>
              <w:bidi w:val="0"/>
              <w:spacing w:before="0" w:after="283"/>
              <w:jc w:val="left"/>
              <w:rPr/>
            </w:pPr>
            <w:r>
              <w:rPr/>
              <w:t xml:space="preserve">. 457 </w:t>
            </w:r>
          </w:p>
        </w:tc>
        <w:tc>
          <w:tcPr>
            <w:tcW w:w="646" w:type="dxa"/>
            <w:tcBorders/>
            <w:vAlign w:val="center"/>
          </w:tcPr>
          <w:p>
            <w:pPr>
              <w:pStyle w:val="TableContents"/>
              <w:bidi w:val="0"/>
              <w:spacing w:before="0" w:after="283"/>
              <w:jc w:val="left"/>
              <w:rPr/>
            </w:pPr>
            <w:r>
              <w:rPr/>
              <w:t xml:space="preserve">. 716 </w:t>
            </w:r>
          </w:p>
        </w:tc>
        <w:tc>
          <w:tcPr>
            <w:tcW w:w="646" w:type="dxa"/>
            <w:tcBorders/>
            <w:vAlign w:val="center"/>
          </w:tcPr>
          <w:p>
            <w:pPr>
              <w:pStyle w:val="TableContents"/>
              <w:bidi w:val="0"/>
              <w:spacing w:before="0" w:after="283"/>
              <w:jc w:val="left"/>
              <w:rPr/>
            </w:pPr>
            <w:r>
              <w:rPr/>
              <w:t xml:space="preserve">5,268 </w:t>
            </w:r>
          </w:p>
        </w:tc>
        <w:tc>
          <w:tcPr>
            <w:tcW w:w="616" w:type="dxa"/>
            <w:tcBorders/>
            <w:vAlign w:val="center"/>
          </w:tcPr>
          <w:p>
            <w:pPr>
              <w:pStyle w:val="TableContents"/>
              <w:bidi w:val="0"/>
              <w:spacing w:before="0" w:after="283"/>
              <w:jc w:val="left"/>
              <w:rPr/>
            </w:pPr>
            <w:r>
              <w:rPr/>
              <w:t xml:space="preserve">6.3 </w:t>
            </w:r>
          </w:p>
        </w:tc>
        <w:tc>
          <w:tcPr>
            <w:tcW w:w="646" w:type="dxa"/>
            <w:tcBorders/>
            <w:vAlign w:val="center"/>
          </w:tcPr>
          <w:p>
            <w:pPr>
              <w:pStyle w:val="TableContents"/>
              <w:bidi w:val="0"/>
              <w:spacing w:before="0" w:after="283"/>
              <w:jc w:val="left"/>
              <w:rPr/>
            </w:pPr>
            <w:r>
              <w:rPr/>
              <w:t xml:space="preserve">2,119 </w:t>
            </w:r>
          </w:p>
        </w:tc>
        <w:tc>
          <w:tcPr>
            <w:tcW w:w="601" w:type="dxa"/>
            <w:tcBorders/>
            <w:vAlign w:val="center"/>
          </w:tcPr>
          <w:p>
            <w:pPr>
              <w:pStyle w:val="TableContents"/>
              <w:bidi w:val="0"/>
              <w:spacing w:before="0" w:after="283"/>
              <w:jc w:val="left"/>
              <w:rPr/>
            </w:pPr>
            <w:r>
              <w:rPr/>
              <w:t xml:space="preserve">2.5 </w:t>
            </w:r>
          </w:p>
        </w:tc>
        <w:tc>
          <w:tcPr>
            <w:tcW w:w="1666" w:type="dxa"/>
            <w:tcBorders/>
            <w:vAlign w:val="center"/>
          </w:tcPr>
          <w:p>
            <w:pPr>
              <w:pStyle w:val="TableContents"/>
              <w:bidi w:val="0"/>
              <w:spacing w:before="0" w:after="283"/>
              <w:jc w:val="left"/>
              <w:rPr/>
            </w:pPr>
            <w:r>
              <w:rPr/>
              <w:t xml:space="preserve">Syntynyt amerikkalaisille vanhemmille entisessä Länsi-Saksassa. </w:t>
            </w:r>
          </w:p>
        </w:tc>
      </w:tr>
      <w:tr>
        <w:trPr/>
        <w:tc>
          <w:tcPr>
            <w:tcW w:w="796" w:type="dxa"/>
            <w:tcBorders/>
            <w:vAlign w:val="center"/>
          </w:tcPr>
          <w:p>
            <w:pPr>
              <w:pStyle w:val="TableContents"/>
              <w:bidi w:val="0"/>
              <w:spacing w:before="0" w:after="283"/>
              <w:jc w:val="left"/>
              <w:rPr/>
            </w:pPr>
            <w:r>
              <w:rPr/>
              <w:t xml:space="preserve">2,29 m (7 ft 6 in) </w:t>
            </w:r>
          </w:p>
        </w:tc>
        <w:tc>
          <w:tcPr>
            <w:tcW w:w="841" w:type="dxa"/>
            <w:tcBorders/>
            <w:vAlign w:val="center"/>
          </w:tcPr>
          <w:p>
            <w:pPr>
              <w:pStyle w:val="TableContents"/>
              <w:bidi w:val="0"/>
              <w:spacing w:before="0" w:after="283"/>
              <w:jc w:val="left"/>
              <w:rPr/>
            </w:pPr>
            <w:r>
              <w:rPr/>
              <w:t xml:space="preserve">141 kg (310 lb) </w:t>
            </w:r>
          </w:p>
        </w:tc>
        <w:tc>
          <w:tcPr>
            <w:tcW w:w="1246" w:type="dxa"/>
            <w:tcBorders/>
            <w:vAlign w:val="center"/>
          </w:tcPr>
          <w:p>
            <w:pPr>
              <w:pStyle w:val="TableContents"/>
              <w:bidi w:val="0"/>
              <w:spacing w:before="0" w:after="283"/>
              <w:jc w:val="left"/>
              <w:rPr/>
            </w:pPr>
            <w:r>
              <w:rPr/>
              <w:t xml:space="preserve">Yao Ming, Yao Ming * </w:t>
            </w:r>
          </w:p>
        </w:tc>
        <w:tc>
          <w:tcPr>
            <w:tcW w:w="1231" w:type="dxa"/>
            <w:tcBorders/>
            <w:vAlign w:val="center"/>
          </w:tcPr>
          <w:p>
            <w:pPr>
              <w:pStyle w:val="TableContents"/>
              <w:bidi w:val="0"/>
              <w:spacing w:before="0" w:after="283"/>
              <w:jc w:val="left"/>
              <w:rPr/>
            </w:pPr>
            <w:r>
              <w:rPr/>
              <w:t xml:space="preserve">CHN </w:t>
            </w:r>
          </w:p>
        </w:tc>
        <w:tc>
          <w:tcPr>
            <w:tcW w:w="1471" w:type="dxa"/>
            <w:tcBorders/>
            <w:vAlign w:val="center"/>
          </w:tcPr>
          <w:p>
            <w:pPr>
              <w:pStyle w:val="TableContents"/>
              <w:bidi w:val="0"/>
              <w:spacing w:before="0" w:after="283"/>
              <w:jc w:val="left"/>
              <w:rPr/>
            </w:pPr>
            <w:r>
              <w:rPr/>
              <w:t xml:space="preserve">Houston Rockets (2002 -- 2011) </w:t>
            </w:r>
          </w:p>
        </w:tc>
        <w:tc>
          <w:tcPr>
            <w:tcW w:w="466" w:type="dxa"/>
            <w:tcBorders/>
            <w:vAlign w:val="center"/>
          </w:tcPr>
          <w:p>
            <w:pPr>
              <w:pStyle w:val="TableContents"/>
              <w:bidi w:val="0"/>
              <w:spacing w:before="0" w:after="283"/>
              <w:jc w:val="left"/>
              <w:rPr/>
            </w:pPr>
            <w:r>
              <w:rPr/>
              <w:t xml:space="preserve">481 </w:t>
            </w:r>
          </w:p>
        </w:tc>
        <w:tc>
          <w:tcPr>
            <w:tcW w:w="766" w:type="dxa"/>
            <w:tcBorders/>
            <w:vAlign w:val="center"/>
          </w:tcPr>
          <w:p>
            <w:pPr>
              <w:pStyle w:val="TableContents"/>
              <w:bidi w:val="0"/>
              <w:spacing w:before="0" w:after="283"/>
              <w:jc w:val="left"/>
              <w:rPr/>
            </w:pPr>
            <w:r>
              <w:rPr/>
              <w:t xml:space="preserve">9,196 </w:t>
            </w:r>
          </w:p>
        </w:tc>
        <w:tc>
          <w:tcPr>
            <w:tcW w:w="586" w:type="dxa"/>
            <w:tcBorders/>
            <w:vAlign w:val="center"/>
          </w:tcPr>
          <w:p>
            <w:pPr>
              <w:pStyle w:val="TableContents"/>
              <w:bidi w:val="0"/>
              <w:spacing w:before="0" w:after="283"/>
              <w:jc w:val="left"/>
              <w:rPr/>
            </w:pPr>
            <w:r>
              <w:rPr/>
              <w:t xml:space="preserve">19.1 </w:t>
            </w:r>
          </w:p>
        </w:tc>
        <w:tc>
          <w:tcPr>
            <w:tcW w:w="466" w:type="dxa"/>
            <w:tcBorders/>
            <w:vAlign w:val="center"/>
          </w:tcPr>
          <w:p>
            <w:pPr>
              <w:pStyle w:val="TableContents"/>
              <w:bidi w:val="0"/>
              <w:spacing w:before="0" w:after="283"/>
              <w:jc w:val="left"/>
              <w:rPr/>
            </w:pPr>
            <w:r>
              <w:rPr/>
              <w:t xml:space="preserve">. 525 </w:t>
            </w:r>
          </w:p>
        </w:tc>
        <w:tc>
          <w:tcPr>
            <w:tcW w:w="646" w:type="dxa"/>
            <w:tcBorders/>
            <w:vAlign w:val="center"/>
          </w:tcPr>
          <w:p>
            <w:pPr>
              <w:pStyle w:val="TableContents"/>
              <w:bidi w:val="0"/>
              <w:spacing w:before="0" w:after="283"/>
              <w:jc w:val="left"/>
              <w:rPr/>
            </w:pPr>
            <w:r>
              <w:rPr/>
              <w:t xml:space="preserve">. 832 </w:t>
            </w:r>
          </w:p>
        </w:tc>
        <w:tc>
          <w:tcPr>
            <w:tcW w:w="646" w:type="dxa"/>
            <w:tcBorders/>
            <w:vAlign w:val="center"/>
          </w:tcPr>
          <w:p>
            <w:pPr>
              <w:pStyle w:val="TableContents"/>
              <w:bidi w:val="0"/>
              <w:spacing w:before="0" w:after="283"/>
              <w:jc w:val="left"/>
              <w:rPr/>
            </w:pPr>
            <w:r>
              <w:rPr/>
              <w:t xml:space="preserve">4,467 </w:t>
            </w:r>
          </w:p>
        </w:tc>
        <w:tc>
          <w:tcPr>
            <w:tcW w:w="616" w:type="dxa"/>
            <w:tcBorders/>
            <w:vAlign w:val="center"/>
          </w:tcPr>
          <w:p>
            <w:pPr>
              <w:pStyle w:val="TableContents"/>
              <w:bidi w:val="0"/>
              <w:spacing w:before="0" w:after="283"/>
              <w:jc w:val="left"/>
              <w:rPr/>
            </w:pPr>
            <w:r>
              <w:rPr/>
              <w:t xml:space="preserve">9.3 </w:t>
            </w:r>
          </w:p>
        </w:tc>
        <w:tc>
          <w:tcPr>
            <w:tcW w:w="646" w:type="dxa"/>
            <w:tcBorders/>
            <w:vAlign w:val="center"/>
          </w:tcPr>
          <w:p>
            <w:pPr>
              <w:pStyle w:val="TableContents"/>
              <w:bidi w:val="0"/>
              <w:spacing w:before="0" w:after="283"/>
              <w:jc w:val="left"/>
              <w:rPr/>
            </w:pPr>
            <w:r>
              <w:rPr/>
              <w:t xml:space="preserve">912 </w:t>
            </w:r>
          </w:p>
        </w:tc>
        <w:tc>
          <w:tcPr>
            <w:tcW w:w="601" w:type="dxa"/>
            <w:tcBorders/>
            <w:vAlign w:val="center"/>
          </w:tcPr>
          <w:p>
            <w:pPr>
              <w:pStyle w:val="TableContents"/>
              <w:bidi w:val="0"/>
              <w:spacing w:before="0" w:after="283"/>
              <w:jc w:val="left"/>
              <w:rPr/>
            </w:pPr>
            <w:r>
              <w:rPr/>
              <w:t xml:space="preserve">1.9 </w:t>
            </w:r>
          </w:p>
        </w:tc>
        <w:tc>
          <w:tcPr>
            <w:tcW w:w="1666" w:type="dxa"/>
            <w:tcBorders/>
            <w:vAlign w:val="center"/>
          </w:tcPr>
          <w:p>
            <w:pPr>
              <w:pStyle w:val="TableContents"/>
              <w:bidi w:val="0"/>
              <w:spacing w:before="0" w:after="283"/>
              <w:jc w:val="left"/>
              <w:rPr/>
            </w:pPr>
            <w:r>
              <w:rPr/>
              <w:t xml:space="preserve">Pisin pelaaja, joka on pelannut vähintään yhdessä All-Star-pelissä. Myös korkein Hall of Fameen otettu pelaaja. </w:t>
            </w:r>
          </w:p>
        </w:tc>
      </w:tr>
      <w:tr>
        <w:trPr/>
        <w:tc>
          <w:tcPr>
            <w:tcW w:w="796" w:type="dxa"/>
            <w:tcBorders/>
            <w:vAlign w:val="center"/>
          </w:tcPr>
          <w:p>
            <w:pPr>
              <w:pStyle w:val="TableContents"/>
              <w:bidi w:val="0"/>
              <w:spacing w:before="0" w:after="283"/>
              <w:jc w:val="left"/>
              <w:rPr/>
            </w:pPr>
            <w:r>
              <w:rPr/>
              <w:t xml:space="preserve">2,26 m (7 ft 5 in) </w:t>
            </w:r>
          </w:p>
        </w:tc>
        <w:tc>
          <w:tcPr>
            <w:tcW w:w="841" w:type="dxa"/>
            <w:tcBorders/>
            <w:vAlign w:val="center"/>
          </w:tcPr>
          <w:p>
            <w:pPr>
              <w:pStyle w:val="TableContents"/>
              <w:bidi w:val="0"/>
              <w:spacing w:before="0" w:after="283"/>
              <w:jc w:val="left"/>
              <w:rPr/>
            </w:pPr>
            <w:r>
              <w:rPr/>
              <w:t xml:space="preserve">163 kg (359 lb) </w:t>
            </w:r>
          </w:p>
        </w:tc>
        <w:tc>
          <w:tcPr>
            <w:tcW w:w="1246" w:type="dxa"/>
            <w:tcBorders/>
            <w:vAlign w:val="center"/>
          </w:tcPr>
          <w:p>
            <w:pPr>
              <w:pStyle w:val="TableContents"/>
              <w:bidi w:val="0"/>
              <w:spacing w:before="0" w:after="283"/>
              <w:jc w:val="left"/>
              <w:rPr/>
            </w:pPr>
            <w:r>
              <w:rPr/>
              <w:t xml:space="preserve">Bhullar, Sim Sim Bhullar </w:t>
            </w:r>
          </w:p>
        </w:tc>
        <w:tc>
          <w:tcPr>
            <w:tcW w:w="1231" w:type="dxa"/>
            <w:tcBorders/>
            <w:vAlign w:val="center"/>
          </w:tcPr>
          <w:p>
            <w:pPr>
              <w:pStyle w:val="TableContents"/>
              <w:bidi w:val="0"/>
              <w:spacing w:before="0" w:after="283"/>
              <w:jc w:val="left"/>
              <w:rPr/>
            </w:pPr>
            <w:r>
              <w:rPr/>
              <w:t xml:space="preserve">CAN </w:t>
            </w:r>
          </w:p>
        </w:tc>
        <w:tc>
          <w:tcPr>
            <w:tcW w:w="1471" w:type="dxa"/>
            <w:tcBorders/>
            <w:vAlign w:val="center"/>
          </w:tcPr>
          <w:p>
            <w:pPr>
              <w:pStyle w:val="TableContents"/>
              <w:bidi w:val="0"/>
              <w:spacing w:before="0" w:after="283"/>
              <w:jc w:val="left"/>
              <w:rPr/>
            </w:pPr>
            <w:r>
              <w:rPr/>
              <w:t xml:space="preserve">Sacramento Kings (2015) </w:t>
            </w:r>
          </w:p>
        </w:tc>
        <w:tc>
          <w:tcPr>
            <w:tcW w:w="4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0.7 </w:t>
            </w:r>
          </w:p>
        </w:tc>
        <w:tc>
          <w:tcPr>
            <w:tcW w:w="466" w:type="dxa"/>
            <w:tcBorders/>
            <w:vAlign w:val="center"/>
          </w:tcPr>
          <w:p>
            <w:pPr>
              <w:pStyle w:val="TableContents"/>
              <w:bidi w:val="0"/>
              <w:spacing w:before="0" w:after="283"/>
              <w:jc w:val="left"/>
              <w:rPr/>
            </w:pPr>
            <w:r>
              <w:rPr/>
              <w:t xml:space="preserve">. 500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0.3 </w:t>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0.3 </w:t>
            </w:r>
          </w:p>
        </w:tc>
        <w:tc>
          <w:tcPr>
            <w:tcW w:w="1666" w:type="dxa"/>
            <w:tcBorders/>
            <w:vAlign w:val="center"/>
          </w:tcPr>
          <w:p>
            <w:pPr>
              <w:pStyle w:val="TableContents"/>
              <w:bidi w:val="0"/>
              <w:spacing w:before="0" w:after="283"/>
              <w:jc w:val="left"/>
              <w:rPr/>
            </w:pPr>
            <w:r>
              <w:rPr/>
              <w:t xml:space="preserve">Ensimmäinen intialaista syntyperää oleva NBA-pelaaja. Pelasi 16 sekuntia debyytissään 7. huhtikuuta 2015. </w:t>
            </w:r>
          </w:p>
        </w:tc>
      </w:tr>
      <w:tr>
        <w:trPr/>
        <w:tc>
          <w:tcPr>
            <w:tcW w:w="796" w:type="dxa"/>
            <w:tcBorders/>
            <w:vAlign w:val="center"/>
          </w:tcPr>
          <w:p>
            <w:pPr>
              <w:pStyle w:val="TableContents"/>
              <w:bidi w:val="0"/>
              <w:spacing w:before="0" w:after="283"/>
              <w:jc w:val="left"/>
              <w:rPr/>
            </w:pPr>
            <w:r>
              <w:rPr/>
              <w:t xml:space="preserve">2,26 m (7 ft 5 in) </w:t>
            </w:r>
          </w:p>
        </w:tc>
        <w:tc>
          <w:tcPr>
            <w:tcW w:w="841" w:type="dxa"/>
            <w:tcBorders/>
            <w:vAlign w:val="center"/>
          </w:tcPr>
          <w:p>
            <w:pPr>
              <w:pStyle w:val="TableContents"/>
              <w:bidi w:val="0"/>
              <w:spacing w:before="0" w:after="283"/>
              <w:jc w:val="left"/>
              <w:rPr/>
            </w:pPr>
            <w:r>
              <w:rPr/>
              <w:t xml:space="preserve">113 kg (250 lb) </w:t>
            </w:r>
          </w:p>
        </w:tc>
        <w:tc>
          <w:tcPr>
            <w:tcW w:w="1246" w:type="dxa"/>
            <w:tcBorders/>
            <w:vAlign w:val="center"/>
          </w:tcPr>
          <w:p>
            <w:pPr>
              <w:pStyle w:val="TableContents"/>
              <w:bidi w:val="0"/>
              <w:spacing w:before="0" w:after="283"/>
              <w:jc w:val="left"/>
              <w:rPr/>
            </w:pPr>
            <w:r>
              <w:rPr/>
              <w:t xml:space="preserve">Nevitt, Chuck Chuck Nevitt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Houston Rockets (1982 -- 1983, 1988 -- 1990) Los Angeles Lakers (1984 -- 1985) Detroit Pistons (1985 -- 1988) Chicago Bulls (1991) San Antonio Spurs (1993) </w:t>
            </w:r>
          </w:p>
        </w:tc>
        <w:tc>
          <w:tcPr>
            <w:tcW w:w="466" w:type="dxa"/>
            <w:tcBorders/>
            <w:vAlign w:val="center"/>
          </w:tcPr>
          <w:p>
            <w:pPr>
              <w:pStyle w:val="TableContents"/>
              <w:bidi w:val="0"/>
              <w:spacing w:before="0" w:after="283"/>
              <w:jc w:val="left"/>
              <w:rPr/>
            </w:pPr>
            <w:r>
              <w:rPr/>
              <w:t xml:space="preserve">155 </w:t>
            </w:r>
          </w:p>
        </w:tc>
        <w:tc>
          <w:tcPr>
            <w:tcW w:w="766" w:type="dxa"/>
            <w:tcBorders/>
            <w:vAlign w:val="center"/>
          </w:tcPr>
          <w:p>
            <w:pPr>
              <w:pStyle w:val="TableContents"/>
              <w:bidi w:val="0"/>
              <w:spacing w:before="0" w:after="283"/>
              <w:jc w:val="left"/>
              <w:rPr/>
            </w:pPr>
            <w:r>
              <w:rPr/>
              <w:t xml:space="preserve">251 </w:t>
            </w:r>
          </w:p>
        </w:tc>
        <w:tc>
          <w:tcPr>
            <w:tcW w:w="58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 438 </w:t>
            </w:r>
          </w:p>
        </w:tc>
        <w:tc>
          <w:tcPr>
            <w:tcW w:w="646" w:type="dxa"/>
            <w:tcBorders/>
            <w:vAlign w:val="center"/>
          </w:tcPr>
          <w:p>
            <w:pPr>
              <w:pStyle w:val="TableContents"/>
              <w:bidi w:val="0"/>
              <w:spacing w:before="0" w:after="283"/>
              <w:jc w:val="left"/>
              <w:rPr/>
            </w:pPr>
            <w:r>
              <w:rPr/>
              <w:t xml:space="preserve">. 589 </w:t>
            </w:r>
          </w:p>
        </w:tc>
        <w:tc>
          <w:tcPr>
            <w:tcW w:w="646" w:type="dxa"/>
            <w:tcBorders/>
            <w:vAlign w:val="center"/>
          </w:tcPr>
          <w:p>
            <w:pPr>
              <w:pStyle w:val="TableContents"/>
              <w:bidi w:val="0"/>
              <w:spacing w:before="0" w:after="283"/>
              <w:jc w:val="left"/>
              <w:rPr/>
            </w:pPr>
            <w:r>
              <w:rPr/>
              <w:t xml:space="preserve">239 </w:t>
            </w:r>
          </w:p>
        </w:tc>
        <w:tc>
          <w:tcPr>
            <w:tcW w:w="61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111 </w:t>
            </w:r>
          </w:p>
        </w:tc>
        <w:tc>
          <w:tcPr>
            <w:tcW w:w="601" w:type="dxa"/>
            <w:tcBorders/>
            <w:vAlign w:val="center"/>
          </w:tcPr>
          <w:p>
            <w:pPr>
              <w:pStyle w:val="TableContents"/>
              <w:bidi w:val="0"/>
              <w:spacing w:before="0" w:after="283"/>
              <w:jc w:val="left"/>
              <w:rPr/>
            </w:pPr>
            <w:r>
              <w:rPr/>
              <w:t xml:space="preserve">0.7 </w:t>
            </w:r>
          </w:p>
        </w:tc>
        <w:tc>
          <w:tcPr>
            <w:tcW w:w="1666" w:type="dxa"/>
            <w:tcBorders/>
            <w:vAlign w:val="center"/>
          </w:tcPr>
          <w:p>
            <w:pPr>
              <w:pStyle w:val="TableContents"/>
              <w:bidi w:val="0"/>
              <w:spacing w:before="0" w:after="283"/>
              <w:jc w:val="left"/>
              <w:rPr/>
            </w:pPr>
            <w:r>
              <w:rPr/>
              <w:t xml:space="preserve">Pisin NBA-mestaruuden voittanut pelaaja. </w:t>
            </w:r>
          </w:p>
        </w:tc>
      </w:tr>
      <w:tr>
        <w:trPr/>
        <w:tc>
          <w:tcPr>
            <w:tcW w:w="796" w:type="dxa"/>
            <w:tcBorders/>
            <w:vAlign w:val="center"/>
          </w:tcPr>
          <w:p>
            <w:pPr>
              <w:pStyle w:val="TableContents"/>
              <w:bidi w:val="0"/>
              <w:spacing w:before="0" w:after="283"/>
              <w:jc w:val="left"/>
              <w:rPr/>
            </w:pPr>
            <w:r>
              <w:rPr/>
              <w:t xml:space="preserve">2,26 m (7 ft 5 in) </w:t>
            </w:r>
          </w:p>
        </w:tc>
        <w:tc>
          <w:tcPr>
            <w:tcW w:w="841" w:type="dxa"/>
            <w:tcBorders/>
            <w:vAlign w:val="center"/>
          </w:tcPr>
          <w:p>
            <w:pPr>
              <w:pStyle w:val="TableContents"/>
              <w:bidi w:val="0"/>
              <w:spacing w:before="0" w:after="283"/>
              <w:jc w:val="left"/>
              <w:rPr/>
            </w:pPr>
            <w:r>
              <w:rPr/>
              <w:t xml:space="preserve">138 kg (305 lb) </w:t>
            </w:r>
          </w:p>
        </w:tc>
        <w:tc>
          <w:tcPr>
            <w:tcW w:w="1246" w:type="dxa"/>
            <w:tcBorders/>
            <w:vAlign w:val="center"/>
          </w:tcPr>
          <w:p>
            <w:pPr>
              <w:pStyle w:val="TableContents"/>
              <w:bidi w:val="0"/>
              <w:spacing w:before="0" w:after="283"/>
              <w:jc w:val="left"/>
              <w:rPr/>
            </w:pPr>
            <w:r>
              <w:rPr/>
              <w:t xml:space="preserve">Podkolzin, Pavel Pavel Podkolzin, Pavel Podkolzin </w:t>
            </w:r>
          </w:p>
        </w:tc>
        <w:tc>
          <w:tcPr>
            <w:tcW w:w="1231" w:type="dxa"/>
            <w:tcBorders/>
            <w:vAlign w:val="center"/>
          </w:tcPr>
          <w:p>
            <w:pPr>
              <w:pStyle w:val="TableContents"/>
              <w:bidi w:val="0"/>
              <w:spacing w:before="0" w:after="283"/>
              <w:jc w:val="left"/>
              <w:rPr/>
            </w:pPr>
            <w:r>
              <w:rPr/>
              <w:t xml:space="preserve">RUS </w:t>
            </w:r>
          </w:p>
        </w:tc>
        <w:tc>
          <w:tcPr>
            <w:tcW w:w="1471" w:type="dxa"/>
            <w:tcBorders/>
            <w:vAlign w:val="center"/>
          </w:tcPr>
          <w:p>
            <w:pPr>
              <w:pStyle w:val="TableContents"/>
              <w:bidi w:val="0"/>
              <w:spacing w:before="0" w:after="283"/>
              <w:jc w:val="left"/>
              <w:rPr/>
            </w:pPr>
            <w:r>
              <w:rPr/>
              <w:t xml:space="preserve">Dallas Mavericks (2004 -- 2006) </w:t>
            </w:r>
          </w:p>
        </w:tc>
        <w:tc>
          <w:tcPr>
            <w:tcW w:w="46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0.7 </w:t>
            </w:r>
          </w:p>
        </w:tc>
        <w:tc>
          <w:tcPr>
            <w:tcW w:w="466" w:type="dxa"/>
            <w:tcBorders/>
            <w:vAlign w:val="center"/>
          </w:tcPr>
          <w:p>
            <w:pPr>
              <w:pStyle w:val="TableContents"/>
              <w:bidi w:val="0"/>
              <w:spacing w:before="0" w:after="283"/>
              <w:jc w:val="left"/>
              <w:rPr/>
            </w:pPr>
            <w:r>
              <w:rPr/>
              <w:t xml:space="preserve">. 000 </w:t>
            </w:r>
          </w:p>
        </w:tc>
        <w:tc>
          <w:tcPr>
            <w:tcW w:w="646" w:type="dxa"/>
            <w:tcBorders/>
            <w:vAlign w:val="center"/>
          </w:tcPr>
          <w:p>
            <w:pPr>
              <w:pStyle w:val="TableContents"/>
              <w:bidi w:val="0"/>
              <w:spacing w:before="0" w:after="283"/>
              <w:jc w:val="left"/>
              <w:rPr/>
            </w:pPr>
            <w:r>
              <w:rPr/>
              <w:t xml:space="preserve">. 500 </w:t>
            </w:r>
          </w:p>
        </w:tc>
        <w:tc>
          <w:tcPr>
            <w:tcW w:w="646" w:type="dxa"/>
            <w:tcBorders/>
            <w:vAlign w:val="center"/>
          </w:tcPr>
          <w:p>
            <w:pPr>
              <w:pStyle w:val="TableContents"/>
              <w:bidi w:val="0"/>
              <w:spacing w:before="0" w:after="283"/>
              <w:jc w:val="left"/>
              <w:rPr/>
            </w:pPr>
            <w:r>
              <w:rPr/>
              <w:t xml:space="preserve">9 </w:t>
            </w:r>
          </w:p>
        </w:tc>
        <w:tc>
          <w:tcPr>
            <w:tcW w:w="61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0.1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2,26 m (7 ft 5 in) </w:t>
            </w:r>
          </w:p>
        </w:tc>
        <w:tc>
          <w:tcPr>
            <w:tcW w:w="841" w:type="dxa"/>
            <w:tcBorders/>
            <w:vAlign w:val="center"/>
          </w:tcPr>
          <w:p>
            <w:pPr>
              <w:pStyle w:val="TableContents"/>
              <w:bidi w:val="0"/>
              <w:spacing w:before="0" w:after="283"/>
              <w:jc w:val="left"/>
              <w:rPr/>
            </w:pPr>
            <w:r>
              <w:rPr/>
              <w:t xml:space="preserve">294 lb (133 kg) </w:t>
            </w:r>
          </w:p>
        </w:tc>
        <w:tc>
          <w:tcPr>
            <w:tcW w:w="1246" w:type="dxa"/>
            <w:tcBorders/>
            <w:vAlign w:val="center"/>
          </w:tcPr>
          <w:p>
            <w:pPr>
              <w:pStyle w:val="TableContents"/>
              <w:bidi w:val="0"/>
              <w:spacing w:before="0" w:after="283"/>
              <w:jc w:val="left"/>
              <w:rPr/>
            </w:pPr>
            <w:r>
              <w:rPr/>
              <w:t xml:space="preserve">Vraneš, Slavko Slavko Vraneš </w:t>
            </w:r>
          </w:p>
        </w:tc>
        <w:tc>
          <w:tcPr>
            <w:tcW w:w="1231" w:type="dxa"/>
            <w:tcBorders/>
            <w:vAlign w:val="center"/>
          </w:tcPr>
          <w:p>
            <w:pPr>
              <w:pStyle w:val="TableContents"/>
              <w:bidi w:val="0"/>
              <w:spacing w:before="0" w:after="283"/>
              <w:jc w:val="left"/>
              <w:rPr/>
            </w:pPr>
            <w:r>
              <w:rPr/>
              <w:t xml:space="preserve">MNE </w:t>
            </w:r>
          </w:p>
        </w:tc>
        <w:tc>
          <w:tcPr>
            <w:tcW w:w="1471" w:type="dxa"/>
            <w:tcBorders/>
            <w:vAlign w:val="center"/>
          </w:tcPr>
          <w:p>
            <w:pPr>
              <w:pStyle w:val="TableContents"/>
              <w:bidi w:val="0"/>
              <w:spacing w:before="0" w:after="283"/>
              <w:jc w:val="left"/>
              <w:rPr/>
            </w:pPr>
            <w:r>
              <w:rPr/>
              <w:t xml:space="preserve">Portland Trail Blazers (2004) </w:t>
            </w:r>
          </w:p>
        </w:tc>
        <w:tc>
          <w:tcPr>
            <w:tcW w:w="4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0.0 </w:t>
            </w:r>
          </w:p>
        </w:tc>
        <w:tc>
          <w:tcPr>
            <w:tcW w:w="466" w:type="dxa"/>
            <w:tcBorders/>
            <w:vAlign w:val="center"/>
          </w:tcPr>
          <w:p>
            <w:pPr>
              <w:pStyle w:val="TableContents"/>
              <w:bidi w:val="0"/>
              <w:spacing w:before="0" w:after="283"/>
              <w:jc w:val="left"/>
              <w:rPr/>
            </w:pPr>
            <w:r>
              <w:rPr/>
              <w:t xml:space="preserve">. 000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0.0 </w:t>
            </w:r>
          </w:p>
        </w:tc>
        <w:tc>
          <w:tcPr>
            <w:tcW w:w="64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 </w:t>
            </w:r>
          </w:p>
        </w:tc>
        <w:tc>
          <w:tcPr>
            <w:tcW w:w="1666" w:type="dxa"/>
            <w:tcBorders/>
            <w:vAlign w:val="center"/>
          </w:tcPr>
          <w:p>
            <w:pPr>
              <w:pStyle w:val="TableContents"/>
              <w:bidi w:val="0"/>
              <w:spacing w:before="0" w:after="283"/>
              <w:jc w:val="left"/>
              <w:rPr/>
            </w:pPr>
            <w:r>
              <w:rPr/>
              <w:t xml:space="preserve">Pelasi yhdessä ottelussa, 000000002004-01-08-0000 8. tammikuuta 2004 Minnesota Timberwolvesia vastaan. Pelasi 3 minuuttia, yksi heittoyritys kentältä (ohi) ja yksi henkilökohtainen virhe. Vraneš oli NBA:ssa pelatessaan virallisesti 7'5'', mutta on sittemmin kasvanut pidemmäksi (7'6'' eli 2,30 m) useimpien lähteiden mukaan. </w:t>
            </w:r>
          </w:p>
        </w:tc>
      </w:tr>
      <w:tr>
        <w:trPr/>
        <w:tc>
          <w:tcPr>
            <w:tcW w:w="796" w:type="dxa"/>
            <w:tcBorders/>
            <w:vAlign w:val="center"/>
          </w:tcPr>
          <w:p>
            <w:pPr>
              <w:pStyle w:val="TableContents"/>
              <w:bidi w:val="0"/>
              <w:spacing w:before="0" w:after="283"/>
              <w:jc w:val="left"/>
              <w:rPr/>
            </w:pPr>
            <w:r>
              <w:rPr/>
              <w:t xml:space="preserve">2,24 m (7 ft 4 in) </w:t>
            </w:r>
          </w:p>
        </w:tc>
        <w:tc>
          <w:tcPr>
            <w:tcW w:w="841" w:type="dxa"/>
            <w:tcBorders/>
            <w:vAlign w:val="center"/>
          </w:tcPr>
          <w:p>
            <w:pPr>
              <w:pStyle w:val="TableContents"/>
              <w:bidi w:val="0"/>
              <w:spacing w:before="0" w:after="283"/>
              <w:jc w:val="left"/>
              <w:rPr/>
            </w:pPr>
            <w:r>
              <w:rPr/>
              <w:t xml:space="preserve">132 kg (290 lb) </w:t>
            </w:r>
          </w:p>
        </w:tc>
        <w:tc>
          <w:tcPr>
            <w:tcW w:w="1246" w:type="dxa"/>
            <w:tcBorders/>
            <w:vAlign w:val="center"/>
          </w:tcPr>
          <w:p>
            <w:pPr>
              <w:pStyle w:val="TableContents"/>
              <w:bidi w:val="0"/>
              <w:spacing w:before="0" w:after="283"/>
              <w:jc w:val="left"/>
              <w:rPr/>
            </w:pPr>
            <w:r>
              <w:rPr/>
              <w:t xml:space="preserve">Eaton, Mark Mark Eaton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Utah Jazz (1982 -- 1993) </w:t>
            </w:r>
          </w:p>
        </w:tc>
        <w:tc>
          <w:tcPr>
            <w:tcW w:w="466" w:type="dxa"/>
            <w:tcBorders/>
            <w:vAlign w:val="center"/>
          </w:tcPr>
          <w:p>
            <w:pPr>
              <w:pStyle w:val="TableContents"/>
              <w:bidi w:val="0"/>
              <w:spacing w:before="0" w:after="283"/>
              <w:jc w:val="left"/>
              <w:rPr/>
            </w:pPr>
            <w:r>
              <w:rPr/>
              <w:t xml:space="preserve">875 </w:t>
            </w:r>
          </w:p>
        </w:tc>
        <w:tc>
          <w:tcPr>
            <w:tcW w:w="766" w:type="dxa"/>
            <w:tcBorders/>
            <w:vAlign w:val="center"/>
          </w:tcPr>
          <w:p>
            <w:pPr>
              <w:pStyle w:val="TableContents"/>
              <w:bidi w:val="0"/>
              <w:spacing w:before="0" w:after="283"/>
              <w:jc w:val="left"/>
              <w:rPr/>
            </w:pPr>
            <w:r>
              <w:rPr/>
              <w:t xml:space="preserve">5,216 </w:t>
            </w:r>
          </w:p>
        </w:tc>
        <w:tc>
          <w:tcPr>
            <w:tcW w:w="58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 458 </w:t>
            </w:r>
          </w:p>
        </w:tc>
        <w:tc>
          <w:tcPr>
            <w:tcW w:w="646" w:type="dxa"/>
            <w:tcBorders/>
            <w:vAlign w:val="center"/>
          </w:tcPr>
          <w:p>
            <w:pPr>
              <w:pStyle w:val="TableContents"/>
              <w:bidi w:val="0"/>
              <w:spacing w:before="0" w:after="283"/>
              <w:jc w:val="left"/>
              <w:rPr/>
            </w:pPr>
            <w:r>
              <w:rPr/>
              <w:t xml:space="preserve">. 649 </w:t>
            </w:r>
          </w:p>
        </w:tc>
        <w:tc>
          <w:tcPr>
            <w:tcW w:w="646" w:type="dxa"/>
            <w:tcBorders/>
            <w:vAlign w:val="center"/>
          </w:tcPr>
          <w:p>
            <w:pPr>
              <w:pStyle w:val="TableContents"/>
              <w:bidi w:val="0"/>
              <w:spacing w:before="0" w:after="283"/>
              <w:jc w:val="left"/>
              <w:rPr/>
            </w:pPr>
            <w:r>
              <w:rPr/>
              <w:t xml:space="preserve">6,939 </w:t>
            </w:r>
          </w:p>
        </w:tc>
        <w:tc>
          <w:tcPr>
            <w:tcW w:w="616" w:type="dxa"/>
            <w:tcBorders/>
            <w:vAlign w:val="center"/>
          </w:tcPr>
          <w:p>
            <w:pPr>
              <w:pStyle w:val="TableContents"/>
              <w:bidi w:val="0"/>
              <w:spacing w:before="0" w:after="283"/>
              <w:jc w:val="left"/>
              <w:rPr/>
            </w:pPr>
            <w:r>
              <w:rPr/>
              <w:t xml:space="preserve">7.9 </w:t>
            </w:r>
          </w:p>
        </w:tc>
        <w:tc>
          <w:tcPr>
            <w:tcW w:w="646" w:type="dxa"/>
            <w:tcBorders/>
            <w:vAlign w:val="center"/>
          </w:tcPr>
          <w:p>
            <w:pPr>
              <w:pStyle w:val="TableContents"/>
              <w:bidi w:val="0"/>
              <w:spacing w:before="0" w:after="283"/>
              <w:jc w:val="left"/>
              <w:rPr/>
            </w:pPr>
            <w:r>
              <w:rPr/>
              <w:t xml:space="preserve">3,064 </w:t>
            </w:r>
          </w:p>
        </w:tc>
        <w:tc>
          <w:tcPr>
            <w:tcW w:w="601" w:type="dxa"/>
            <w:tcBorders/>
            <w:vAlign w:val="center"/>
          </w:tcPr>
          <w:p>
            <w:pPr>
              <w:pStyle w:val="TableContents"/>
              <w:bidi w:val="0"/>
              <w:spacing w:before="0" w:after="283"/>
              <w:jc w:val="left"/>
              <w:rPr/>
            </w:pPr>
            <w:r>
              <w:rPr/>
              <w:t xml:space="preserve">3.5 </w:t>
            </w:r>
          </w:p>
        </w:tc>
        <w:tc>
          <w:tcPr>
            <w:tcW w:w="1666" w:type="dxa"/>
            <w:tcBorders/>
            <w:vAlign w:val="center"/>
          </w:tcPr>
          <w:p>
            <w:pPr>
              <w:pStyle w:val="TableContents"/>
              <w:bidi w:val="0"/>
              <w:spacing w:before="0" w:after="283"/>
              <w:jc w:val="left"/>
              <w:rPr/>
            </w:pPr>
            <w:r>
              <w:rPr/>
              <w:t xml:space="preserve">Hän teki ennätyksensä eniten torjuttuja laukauksia ottelua kohden yksittäisellä kaudella (5,56 bpg vuosina 1984 - 85) ja koko urallaan (3,50 bpg) - molemmat ennätykset ovat edelleen voimassa. </w:t>
            </w:r>
          </w:p>
        </w:tc>
      </w:tr>
      <w:tr>
        <w:trPr/>
        <w:tc>
          <w:tcPr>
            <w:tcW w:w="796" w:type="dxa"/>
            <w:tcBorders/>
            <w:vAlign w:val="center"/>
          </w:tcPr>
          <w:p>
            <w:pPr>
              <w:pStyle w:val="TableContents"/>
              <w:bidi w:val="0"/>
              <w:spacing w:before="0" w:after="283"/>
              <w:jc w:val="left"/>
              <w:rPr/>
            </w:pPr>
            <w:r>
              <w:rPr/>
              <w:t xml:space="preserve">2,24 m (7 ft 4 in) </w:t>
            </w:r>
          </w:p>
        </w:tc>
        <w:tc>
          <w:tcPr>
            <w:tcW w:w="841" w:type="dxa"/>
            <w:tcBorders/>
            <w:vAlign w:val="center"/>
          </w:tcPr>
          <w:p>
            <w:pPr>
              <w:pStyle w:val="TableContents"/>
              <w:bidi w:val="0"/>
              <w:spacing w:before="0" w:after="283"/>
              <w:jc w:val="left"/>
              <w:rPr/>
            </w:pPr>
            <w:r>
              <w:rPr/>
              <w:t xml:space="preserve">113 kg (250 lb) </w:t>
            </w:r>
          </w:p>
        </w:tc>
        <w:tc>
          <w:tcPr>
            <w:tcW w:w="1246" w:type="dxa"/>
            <w:tcBorders/>
            <w:vAlign w:val="center"/>
          </w:tcPr>
          <w:p>
            <w:pPr>
              <w:pStyle w:val="TableContents"/>
              <w:bidi w:val="0"/>
              <w:spacing w:before="0" w:after="283"/>
              <w:jc w:val="left"/>
              <w:rPr/>
            </w:pPr>
            <w:r>
              <w:rPr/>
              <w:t xml:space="preserve">Smits, Rik Rik Smits </w:t>
            </w:r>
          </w:p>
        </w:tc>
        <w:tc>
          <w:tcPr>
            <w:tcW w:w="1231" w:type="dxa"/>
            <w:tcBorders/>
            <w:vAlign w:val="center"/>
          </w:tcPr>
          <w:p>
            <w:pPr>
              <w:pStyle w:val="TableContents"/>
              <w:bidi w:val="0"/>
              <w:spacing w:before="0" w:after="283"/>
              <w:jc w:val="left"/>
              <w:rPr/>
            </w:pPr>
            <w:r>
              <w:rPr/>
              <w:t xml:space="preserve">NED </w:t>
            </w:r>
          </w:p>
        </w:tc>
        <w:tc>
          <w:tcPr>
            <w:tcW w:w="1471" w:type="dxa"/>
            <w:tcBorders/>
            <w:vAlign w:val="center"/>
          </w:tcPr>
          <w:p>
            <w:pPr>
              <w:pStyle w:val="TableContents"/>
              <w:bidi w:val="0"/>
              <w:spacing w:before="0" w:after="283"/>
              <w:jc w:val="left"/>
              <w:rPr/>
            </w:pPr>
            <w:r>
              <w:rPr/>
              <w:t xml:space="preserve">Indiana Pacers (1988 -- 2000) </w:t>
            </w:r>
          </w:p>
        </w:tc>
        <w:tc>
          <w:tcPr>
            <w:tcW w:w="466" w:type="dxa"/>
            <w:tcBorders/>
            <w:vAlign w:val="center"/>
          </w:tcPr>
          <w:p>
            <w:pPr>
              <w:pStyle w:val="TableContents"/>
              <w:bidi w:val="0"/>
              <w:spacing w:before="0" w:after="283"/>
              <w:jc w:val="left"/>
              <w:rPr/>
            </w:pPr>
            <w:r>
              <w:rPr/>
              <w:t xml:space="preserve">867 </w:t>
            </w:r>
          </w:p>
        </w:tc>
        <w:tc>
          <w:tcPr>
            <w:tcW w:w="766" w:type="dxa"/>
            <w:tcBorders/>
            <w:vAlign w:val="center"/>
          </w:tcPr>
          <w:p>
            <w:pPr>
              <w:pStyle w:val="TableContents"/>
              <w:bidi w:val="0"/>
              <w:spacing w:before="0" w:after="283"/>
              <w:jc w:val="left"/>
              <w:rPr/>
            </w:pPr>
            <w:r>
              <w:rPr/>
              <w:t xml:space="preserve">12,871 </w:t>
            </w:r>
          </w:p>
        </w:tc>
        <w:tc>
          <w:tcPr>
            <w:tcW w:w="586" w:type="dxa"/>
            <w:tcBorders/>
            <w:vAlign w:val="center"/>
          </w:tcPr>
          <w:p>
            <w:pPr>
              <w:pStyle w:val="TableContents"/>
              <w:bidi w:val="0"/>
              <w:spacing w:before="0" w:after="283"/>
              <w:jc w:val="left"/>
              <w:rPr/>
            </w:pPr>
            <w:r>
              <w:rPr/>
              <w:t xml:space="preserve">14.8 </w:t>
            </w:r>
          </w:p>
        </w:tc>
        <w:tc>
          <w:tcPr>
            <w:tcW w:w="466" w:type="dxa"/>
            <w:tcBorders/>
            <w:vAlign w:val="center"/>
          </w:tcPr>
          <w:p>
            <w:pPr>
              <w:pStyle w:val="TableContents"/>
              <w:bidi w:val="0"/>
              <w:spacing w:before="0" w:after="283"/>
              <w:jc w:val="left"/>
              <w:rPr/>
            </w:pPr>
            <w:r>
              <w:rPr/>
              <w:t xml:space="preserve">. 507 </w:t>
            </w:r>
          </w:p>
        </w:tc>
        <w:tc>
          <w:tcPr>
            <w:tcW w:w="646" w:type="dxa"/>
            <w:tcBorders/>
            <w:vAlign w:val="center"/>
          </w:tcPr>
          <w:p>
            <w:pPr>
              <w:pStyle w:val="TableContents"/>
              <w:bidi w:val="0"/>
              <w:spacing w:before="0" w:after="283"/>
              <w:jc w:val="left"/>
              <w:rPr/>
            </w:pPr>
            <w:r>
              <w:rPr/>
              <w:t xml:space="preserve">. 773 </w:t>
            </w:r>
          </w:p>
        </w:tc>
        <w:tc>
          <w:tcPr>
            <w:tcW w:w="646" w:type="dxa"/>
            <w:tcBorders/>
            <w:vAlign w:val="center"/>
          </w:tcPr>
          <w:p>
            <w:pPr>
              <w:pStyle w:val="TableContents"/>
              <w:bidi w:val="0"/>
              <w:spacing w:before="0" w:after="283"/>
              <w:jc w:val="left"/>
              <w:rPr/>
            </w:pPr>
            <w:r>
              <w:rPr/>
              <w:t xml:space="preserve">5,277 </w:t>
            </w:r>
          </w:p>
        </w:tc>
        <w:tc>
          <w:tcPr>
            <w:tcW w:w="616"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1,111 </w:t>
            </w:r>
          </w:p>
        </w:tc>
        <w:tc>
          <w:tcPr>
            <w:tcW w:w="601" w:type="dxa"/>
            <w:tcBorders/>
            <w:vAlign w:val="center"/>
          </w:tcPr>
          <w:p>
            <w:pPr>
              <w:pStyle w:val="TableContents"/>
              <w:bidi w:val="0"/>
              <w:spacing w:before="0" w:after="283"/>
              <w:jc w:val="left"/>
              <w:rPr/>
            </w:pPr>
            <w:r>
              <w:rPr/>
              <w:t xml:space="preserve">1.3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2,24 m (7 ft 4 in) </w:t>
            </w:r>
          </w:p>
        </w:tc>
        <w:tc>
          <w:tcPr>
            <w:tcW w:w="841" w:type="dxa"/>
            <w:tcBorders/>
            <w:vAlign w:val="center"/>
          </w:tcPr>
          <w:p>
            <w:pPr>
              <w:pStyle w:val="TableContents"/>
              <w:bidi w:val="0"/>
              <w:spacing w:before="0" w:after="283"/>
              <w:jc w:val="left"/>
              <w:rPr/>
            </w:pPr>
            <w:r>
              <w:rPr/>
              <w:t xml:space="preserve">107 kg (235 lb) </w:t>
            </w:r>
          </w:p>
        </w:tc>
        <w:tc>
          <w:tcPr>
            <w:tcW w:w="1246" w:type="dxa"/>
            <w:tcBorders/>
            <w:vAlign w:val="center"/>
          </w:tcPr>
          <w:p>
            <w:pPr>
              <w:pStyle w:val="TableContents"/>
              <w:bidi w:val="0"/>
              <w:spacing w:before="0" w:after="283"/>
              <w:jc w:val="left"/>
              <w:rPr/>
            </w:pPr>
            <w:r>
              <w:rPr/>
              <w:t xml:space="preserve">Sampson, Ralph Ralph Sampson *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Houston Rockets (1983 -- 1987) Golden State Warriors (1987 -- 1989) Sacramento Kings (1989 -- 1991) Washington Bullets (1991 -- 1992) </w:t>
            </w:r>
          </w:p>
        </w:tc>
        <w:tc>
          <w:tcPr>
            <w:tcW w:w="466" w:type="dxa"/>
            <w:tcBorders/>
            <w:vAlign w:val="center"/>
          </w:tcPr>
          <w:p>
            <w:pPr>
              <w:pStyle w:val="TableContents"/>
              <w:bidi w:val="0"/>
              <w:spacing w:before="0" w:after="283"/>
              <w:jc w:val="left"/>
              <w:rPr/>
            </w:pPr>
            <w:r>
              <w:rPr/>
              <w:t xml:space="preserve">456 </w:t>
            </w:r>
          </w:p>
        </w:tc>
        <w:tc>
          <w:tcPr>
            <w:tcW w:w="766" w:type="dxa"/>
            <w:tcBorders/>
            <w:vAlign w:val="center"/>
          </w:tcPr>
          <w:p>
            <w:pPr>
              <w:pStyle w:val="TableContents"/>
              <w:bidi w:val="0"/>
              <w:spacing w:before="0" w:after="283"/>
              <w:jc w:val="left"/>
              <w:rPr/>
            </w:pPr>
            <w:r>
              <w:rPr/>
              <w:t xml:space="preserve">7,039 </w:t>
            </w:r>
          </w:p>
        </w:tc>
        <w:tc>
          <w:tcPr>
            <w:tcW w:w="586" w:type="dxa"/>
            <w:tcBorders/>
            <w:vAlign w:val="center"/>
          </w:tcPr>
          <w:p>
            <w:pPr>
              <w:pStyle w:val="TableContents"/>
              <w:bidi w:val="0"/>
              <w:spacing w:before="0" w:after="283"/>
              <w:jc w:val="left"/>
              <w:rPr/>
            </w:pPr>
            <w:r>
              <w:rPr/>
              <w:t xml:space="preserve">15.4 </w:t>
            </w:r>
          </w:p>
        </w:tc>
        <w:tc>
          <w:tcPr>
            <w:tcW w:w="466" w:type="dxa"/>
            <w:tcBorders/>
            <w:vAlign w:val="center"/>
          </w:tcPr>
          <w:p>
            <w:pPr>
              <w:pStyle w:val="TableContents"/>
              <w:bidi w:val="0"/>
              <w:spacing w:before="0" w:after="283"/>
              <w:jc w:val="left"/>
              <w:rPr/>
            </w:pPr>
            <w:r>
              <w:rPr/>
              <w:t xml:space="preserve">. 486 </w:t>
            </w:r>
          </w:p>
        </w:tc>
        <w:tc>
          <w:tcPr>
            <w:tcW w:w="646" w:type="dxa"/>
            <w:tcBorders/>
            <w:vAlign w:val="center"/>
          </w:tcPr>
          <w:p>
            <w:pPr>
              <w:pStyle w:val="TableContents"/>
              <w:bidi w:val="0"/>
              <w:spacing w:before="0" w:after="283"/>
              <w:jc w:val="left"/>
              <w:rPr/>
            </w:pPr>
            <w:r>
              <w:rPr/>
              <w:t xml:space="preserve">. 661 </w:t>
            </w:r>
          </w:p>
        </w:tc>
        <w:tc>
          <w:tcPr>
            <w:tcW w:w="646" w:type="dxa"/>
            <w:tcBorders/>
            <w:vAlign w:val="center"/>
          </w:tcPr>
          <w:p>
            <w:pPr>
              <w:pStyle w:val="TableContents"/>
              <w:bidi w:val="0"/>
              <w:spacing w:before="0" w:after="283"/>
              <w:jc w:val="left"/>
              <w:rPr/>
            </w:pPr>
            <w:r>
              <w:rPr/>
              <w:t xml:space="preserve">4,011 </w:t>
            </w:r>
          </w:p>
        </w:tc>
        <w:tc>
          <w:tcPr>
            <w:tcW w:w="616" w:type="dxa"/>
            <w:tcBorders/>
            <w:vAlign w:val="center"/>
          </w:tcPr>
          <w:p>
            <w:pPr>
              <w:pStyle w:val="TableContents"/>
              <w:bidi w:val="0"/>
              <w:spacing w:before="0" w:after="283"/>
              <w:jc w:val="left"/>
              <w:rPr/>
            </w:pPr>
            <w:r>
              <w:rPr/>
              <w:t xml:space="preserve">8.8 </w:t>
            </w:r>
          </w:p>
        </w:tc>
        <w:tc>
          <w:tcPr>
            <w:tcW w:w="646" w:type="dxa"/>
            <w:tcBorders/>
            <w:vAlign w:val="center"/>
          </w:tcPr>
          <w:p>
            <w:pPr>
              <w:pStyle w:val="TableContents"/>
              <w:bidi w:val="0"/>
              <w:spacing w:before="0" w:after="283"/>
              <w:jc w:val="left"/>
              <w:rPr/>
            </w:pPr>
            <w:r>
              <w:rPr/>
              <w:t xml:space="preserve">752 </w:t>
            </w:r>
          </w:p>
        </w:tc>
        <w:tc>
          <w:tcPr>
            <w:tcW w:w="601" w:type="dxa"/>
            <w:tcBorders/>
            <w:vAlign w:val="center"/>
          </w:tcPr>
          <w:p>
            <w:pPr>
              <w:pStyle w:val="TableContents"/>
              <w:bidi w:val="0"/>
              <w:spacing w:before="0" w:after="283"/>
              <w:jc w:val="left"/>
              <w:rPr/>
            </w:pPr>
            <w:r>
              <w:rPr/>
              <w:t xml:space="preserve">1.6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2,24 m (7 ft 4 in) </w:t>
            </w:r>
          </w:p>
        </w:tc>
        <w:tc>
          <w:tcPr>
            <w:tcW w:w="841" w:type="dxa"/>
            <w:tcBorders/>
            <w:vAlign w:val="center"/>
          </w:tcPr>
          <w:p>
            <w:pPr>
              <w:pStyle w:val="TableContents"/>
              <w:bidi w:val="0"/>
              <w:spacing w:before="0" w:after="283"/>
              <w:jc w:val="left"/>
              <w:rPr/>
            </w:pPr>
            <w:r>
              <w:rPr/>
              <w:t xml:space="preserve">325 lb (147 kg) </w:t>
            </w:r>
          </w:p>
        </w:tc>
        <w:tc>
          <w:tcPr>
            <w:tcW w:w="1246" w:type="dxa"/>
            <w:tcBorders/>
            <w:vAlign w:val="center"/>
          </w:tcPr>
          <w:p>
            <w:pPr>
              <w:pStyle w:val="TableContents"/>
              <w:bidi w:val="0"/>
              <w:spacing w:before="0" w:after="283"/>
              <w:jc w:val="left"/>
              <w:rPr/>
            </w:pPr>
            <w:r>
              <w:rPr/>
              <w:t xml:space="preserve">Lauderdale, Pappi Pappi Pappi Lauderdale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Atlanta Hawks (1996 -- 1997) Denver Nuggets (1997 -- 1998) </w:t>
            </w:r>
          </w:p>
        </w:tc>
        <w:tc>
          <w:tcPr>
            <w:tcW w:w="466" w:type="dxa"/>
            <w:tcBorders/>
            <w:vAlign w:val="center"/>
          </w:tcPr>
          <w:p>
            <w:pPr>
              <w:pStyle w:val="TableContents"/>
              <w:bidi w:val="0"/>
              <w:spacing w:before="0" w:after="283"/>
              <w:jc w:val="left"/>
              <w:rPr/>
            </w:pPr>
            <w:r>
              <w:rPr/>
              <w:t xml:space="preserve">74 </w:t>
            </w:r>
          </w:p>
        </w:tc>
        <w:tc>
          <w:tcPr>
            <w:tcW w:w="766" w:type="dxa"/>
            <w:tcBorders/>
            <w:vAlign w:val="center"/>
          </w:tcPr>
          <w:p>
            <w:pPr>
              <w:pStyle w:val="TableContents"/>
              <w:bidi w:val="0"/>
              <w:spacing w:before="0" w:after="283"/>
              <w:jc w:val="left"/>
              <w:rPr/>
            </w:pPr>
            <w:r>
              <w:rPr/>
              <w:t xml:space="preserve">255 </w:t>
            </w:r>
          </w:p>
        </w:tc>
        <w:tc>
          <w:tcPr>
            <w:tcW w:w="58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 472 </w:t>
            </w:r>
          </w:p>
        </w:tc>
        <w:tc>
          <w:tcPr>
            <w:tcW w:w="646" w:type="dxa"/>
            <w:tcBorders/>
            <w:vAlign w:val="center"/>
          </w:tcPr>
          <w:p>
            <w:pPr>
              <w:pStyle w:val="TableContents"/>
              <w:bidi w:val="0"/>
              <w:spacing w:before="0" w:after="283"/>
              <w:jc w:val="left"/>
              <w:rPr/>
            </w:pPr>
            <w:r>
              <w:rPr/>
              <w:t xml:space="preserve">. 554 </w:t>
            </w:r>
          </w:p>
        </w:tc>
        <w:tc>
          <w:tcPr>
            <w:tcW w:w="646" w:type="dxa"/>
            <w:tcBorders/>
            <w:vAlign w:val="center"/>
          </w:tcPr>
          <w:p>
            <w:pPr>
              <w:pStyle w:val="TableContents"/>
              <w:bidi w:val="0"/>
              <w:spacing w:before="0" w:after="283"/>
              <w:jc w:val="left"/>
              <w:rPr/>
            </w:pPr>
            <w:r>
              <w:rPr/>
              <w:t xml:space="preserve">143 </w:t>
            </w:r>
          </w:p>
        </w:tc>
        <w:tc>
          <w:tcPr>
            <w:tcW w:w="61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26 </w:t>
            </w:r>
          </w:p>
        </w:tc>
        <w:tc>
          <w:tcPr>
            <w:tcW w:w="601" w:type="dxa"/>
            <w:tcBorders/>
            <w:vAlign w:val="center"/>
          </w:tcPr>
          <w:p>
            <w:pPr>
              <w:pStyle w:val="TableContents"/>
              <w:bidi w:val="0"/>
              <w:spacing w:before="0" w:after="283"/>
              <w:jc w:val="left"/>
              <w:rPr/>
            </w:pPr>
            <w:r>
              <w:rPr/>
              <w:t xml:space="preserve">0.4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2,22 m (7 ft 3,5 in) </w:t>
            </w:r>
          </w:p>
        </w:tc>
        <w:tc>
          <w:tcPr>
            <w:tcW w:w="841" w:type="dxa"/>
            <w:tcBorders/>
            <w:vAlign w:val="center"/>
          </w:tcPr>
          <w:p>
            <w:pPr>
              <w:pStyle w:val="TableContents"/>
              <w:bidi w:val="0"/>
              <w:spacing w:before="0" w:after="283"/>
              <w:jc w:val="left"/>
              <w:rPr/>
            </w:pPr>
            <w:r>
              <w:rPr/>
              <w:t xml:space="preserve">133 kg (293 lb) </w:t>
            </w:r>
          </w:p>
        </w:tc>
        <w:tc>
          <w:tcPr>
            <w:tcW w:w="1246" w:type="dxa"/>
            <w:tcBorders/>
            <w:vAlign w:val="center"/>
          </w:tcPr>
          <w:p>
            <w:pPr>
              <w:pStyle w:val="TableContents"/>
              <w:bidi w:val="0"/>
              <w:spacing w:before="0" w:after="283"/>
              <w:jc w:val="left"/>
              <w:rPr/>
            </w:pPr>
            <w:r>
              <w:rPr/>
              <w:t xml:space="preserve">Marjanović, Boban Boban Marjanović ^ </w:t>
            </w:r>
          </w:p>
        </w:tc>
        <w:tc>
          <w:tcPr>
            <w:tcW w:w="1231" w:type="dxa"/>
            <w:tcBorders/>
            <w:vAlign w:val="center"/>
          </w:tcPr>
          <w:p>
            <w:pPr>
              <w:pStyle w:val="TableContents"/>
              <w:bidi w:val="0"/>
              <w:spacing w:before="0" w:after="283"/>
              <w:jc w:val="left"/>
              <w:rPr/>
            </w:pPr>
            <w:r>
              <w:rPr/>
              <w:t xml:space="preserve">SER </w:t>
            </w:r>
          </w:p>
        </w:tc>
        <w:tc>
          <w:tcPr>
            <w:tcW w:w="1471" w:type="dxa"/>
            <w:tcBorders/>
            <w:vAlign w:val="center"/>
          </w:tcPr>
          <w:p>
            <w:pPr>
              <w:pStyle w:val="TableContents"/>
              <w:bidi w:val="0"/>
              <w:spacing w:before="0" w:after="283"/>
              <w:jc w:val="left"/>
              <w:rPr/>
            </w:pPr>
            <w:r>
              <w:rPr/>
              <w:t xml:space="preserve">San Antonio Spurs (2015 -- 2016) Detroit Pistons (2016 -- nyt) </w:t>
            </w:r>
          </w:p>
        </w:tc>
        <w:tc>
          <w:tcPr>
            <w:tcW w:w="466" w:type="dxa"/>
            <w:tcBorders/>
            <w:vAlign w:val="center"/>
          </w:tcPr>
          <w:p>
            <w:pPr>
              <w:pStyle w:val="TableContents"/>
              <w:bidi w:val="0"/>
              <w:spacing w:before="0" w:after="283"/>
              <w:jc w:val="left"/>
              <w:rPr/>
            </w:pPr>
            <w:r>
              <w:rPr/>
              <w:t xml:space="preserve">89 </w:t>
            </w:r>
          </w:p>
        </w:tc>
        <w:tc>
          <w:tcPr>
            <w:tcW w:w="766" w:type="dxa"/>
            <w:tcBorders/>
            <w:vAlign w:val="center"/>
          </w:tcPr>
          <w:p>
            <w:pPr>
              <w:pStyle w:val="TableContents"/>
              <w:bidi w:val="0"/>
              <w:spacing w:before="0" w:after="283"/>
              <w:jc w:val="left"/>
              <w:rPr/>
            </w:pPr>
            <w:r>
              <w:rPr/>
              <w:t xml:space="preserve">488 </w:t>
            </w:r>
          </w:p>
        </w:tc>
        <w:tc>
          <w:tcPr>
            <w:tcW w:w="58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 578 </w:t>
            </w:r>
          </w:p>
        </w:tc>
        <w:tc>
          <w:tcPr>
            <w:tcW w:w="646" w:type="dxa"/>
            <w:tcBorders/>
            <w:vAlign w:val="center"/>
          </w:tcPr>
          <w:p>
            <w:pPr>
              <w:pStyle w:val="TableContents"/>
              <w:bidi w:val="0"/>
              <w:spacing w:before="0" w:after="283"/>
              <w:jc w:val="left"/>
              <w:rPr/>
            </w:pPr>
            <w:r>
              <w:rPr/>
              <w:t xml:space="preserve">. 779 </w:t>
            </w:r>
          </w:p>
        </w:tc>
        <w:tc>
          <w:tcPr>
            <w:tcW w:w="646" w:type="dxa"/>
            <w:tcBorders/>
            <w:vAlign w:val="center"/>
          </w:tcPr>
          <w:p>
            <w:pPr>
              <w:pStyle w:val="TableContents"/>
              <w:bidi w:val="0"/>
              <w:spacing w:before="0" w:after="283"/>
              <w:jc w:val="left"/>
              <w:rPr/>
            </w:pPr>
            <w:r>
              <w:rPr/>
              <w:t xml:space="preserve">324 </w:t>
            </w:r>
          </w:p>
        </w:tc>
        <w:tc>
          <w:tcPr>
            <w:tcW w:w="61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35 </w:t>
            </w:r>
          </w:p>
        </w:tc>
        <w:tc>
          <w:tcPr>
            <w:tcW w:w="601" w:type="dxa"/>
            <w:tcBorders/>
            <w:vAlign w:val="center"/>
          </w:tcPr>
          <w:p>
            <w:pPr>
              <w:pStyle w:val="TableContents"/>
              <w:bidi w:val="0"/>
              <w:spacing w:before="0" w:after="283"/>
              <w:jc w:val="left"/>
              <w:rPr/>
            </w:pPr>
            <w:r>
              <w:rPr/>
              <w:t xml:space="preserve">0.4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2,22 m (7 ft 3,5 in) </w:t>
            </w:r>
          </w:p>
        </w:tc>
        <w:tc>
          <w:tcPr>
            <w:tcW w:w="841" w:type="dxa"/>
            <w:tcBorders/>
            <w:vAlign w:val="center"/>
          </w:tcPr>
          <w:p>
            <w:pPr>
              <w:pStyle w:val="TableContents"/>
              <w:bidi w:val="0"/>
              <w:spacing w:before="0" w:after="283"/>
              <w:jc w:val="left"/>
              <w:rPr/>
            </w:pPr>
            <w:r>
              <w:rPr/>
              <w:t xml:space="preserve">132 kg (290 lb) </w:t>
            </w:r>
          </w:p>
        </w:tc>
        <w:tc>
          <w:tcPr>
            <w:tcW w:w="1246" w:type="dxa"/>
            <w:tcBorders/>
            <w:vAlign w:val="center"/>
          </w:tcPr>
          <w:p>
            <w:pPr>
              <w:pStyle w:val="TableContents"/>
              <w:bidi w:val="0"/>
              <w:spacing w:before="0" w:after="283"/>
              <w:jc w:val="left"/>
              <w:rPr/>
            </w:pPr>
            <w:r>
              <w:rPr/>
              <w:t xml:space="preserve">Ramos, Peter John Peter John Ramos </w:t>
            </w:r>
          </w:p>
        </w:tc>
        <w:tc>
          <w:tcPr>
            <w:tcW w:w="1231" w:type="dxa"/>
            <w:tcBorders/>
            <w:vAlign w:val="center"/>
          </w:tcPr>
          <w:p>
            <w:pPr>
              <w:pStyle w:val="TableContents"/>
              <w:bidi w:val="0"/>
              <w:spacing w:before="0" w:after="283"/>
              <w:jc w:val="left"/>
              <w:rPr/>
            </w:pPr>
            <w:r>
              <w:rPr/>
              <w:t xml:space="preserve">PUR </w:t>
            </w:r>
          </w:p>
        </w:tc>
        <w:tc>
          <w:tcPr>
            <w:tcW w:w="1471" w:type="dxa"/>
            <w:tcBorders/>
            <w:vAlign w:val="center"/>
          </w:tcPr>
          <w:p>
            <w:pPr>
              <w:pStyle w:val="TableContents"/>
              <w:bidi w:val="0"/>
              <w:spacing w:before="0" w:after="283"/>
              <w:jc w:val="left"/>
              <w:rPr/>
            </w:pPr>
            <w:r>
              <w:rPr/>
              <w:t xml:space="preserve">Washington Wizards (2004 -- 2005) </w:t>
            </w:r>
          </w:p>
        </w:tc>
        <w:tc>
          <w:tcPr>
            <w:tcW w:w="46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11 </w:t>
            </w:r>
          </w:p>
        </w:tc>
        <w:tc>
          <w:tcPr>
            <w:tcW w:w="58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 500 </w:t>
            </w:r>
          </w:p>
        </w:tc>
        <w:tc>
          <w:tcPr>
            <w:tcW w:w="646" w:type="dxa"/>
            <w:tcBorders/>
            <w:vAlign w:val="center"/>
          </w:tcPr>
          <w:p>
            <w:pPr>
              <w:pStyle w:val="TableContents"/>
              <w:bidi w:val="0"/>
              <w:spacing w:before="0" w:after="283"/>
              <w:jc w:val="left"/>
              <w:rPr/>
            </w:pPr>
            <w:r>
              <w:rPr/>
              <w:t xml:space="preserve">. 500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0.7 </w:t>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0.2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263 lb (119 kg) </w:t>
            </w:r>
          </w:p>
        </w:tc>
        <w:tc>
          <w:tcPr>
            <w:tcW w:w="1246" w:type="dxa"/>
            <w:tcBorders/>
            <w:vAlign w:val="center"/>
          </w:tcPr>
          <w:p>
            <w:pPr>
              <w:pStyle w:val="TableContents"/>
              <w:bidi w:val="0"/>
              <w:spacing w:before="0" w:after="283"/>
              <w:jc w:val="left"/>
              <w:rPr/>
            </w:pPr>
            <w:r>
              <w:rPr/>
              <w:t xml:space="preserve">Breuer, Randy Randy Breuer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Milwaukee Bucks (1983 -- 1990) Minnesota Timberwolves (1990 -- 1992) Atlanta Hawks (1992 -- 1993) Sacramento Kings (1993) </w:t>
            </w:r>
          </w:p>
        </w:tc>
        <w:tc>
          <w:tcPr>
            <w:tcW w:w="466" w:type="dxa"/>
            <w:tcBorders/>
            <w:vAlign w:val="center"/>
          </w:tcPr>
          <w:p>
            <w:pPr>
              <w:pStyle w:val="TableContents"/>
              <w:bidi w:val="0"/>
              <w:spacing w:before="0" w:after="283"/>
              <w:jc w:val="left"/>
              <w:rPr/>
            </w:pPr>
            <w:r>
              <w:rPr/>
              <w:t xml:space="preserve">681 </w:t>
            </w:r>
          </w:p>
        </w:tc>
        <w:tc>
          <w:tcPr>
            <w:tcW w:w="766" w:type="dxa"/>
            <w:tcBorders/>
            <w:vAlign w:val="center"/>
          </w:tcPr>
          <w:p>
            <w:pPr>
              <w:pStyle w:val="TableContents"/>
              <w:bidi w:val="0"/>
              <w:spacing w:before="0" w:after="283"/>
              <w:jc w:val="left"/>
              <w:rPr/>
            </w:pPr>
            <w:r>
              <w:rPr/>
              <w:t xml:space="preserve">4,599 </w:t>
            </w:r>
          </w:p>
        </w:tc>
        <w:tc>
          <w:tcPr>
            <w:tcW w:w="586" w:type="dxa"/>
            <w:tcBorders/>
            <w:vAlign w:val="center"/>
          </w:tcPr>
          <w:p>
            <w:pPr>
              <w:pStyle w:val="TableContents"/>
              <w:bidi w:val="0"/>
              <w:spacing w:before="0" w:after="283"/>
              <w:jc w:val="left"/>
              <w:rPr/>
            </w:pPr>
            <w:r>
              <w:rPr/>
              <w:t xml:space="preserve">6.8 </w:t>
            </w:r>
          </w:p>
        </w:tc>
        <w:tc>
          <w:tcPr>
            <w:tcW w:w="466" w:type="dxa"/>
            <w:tcBorders/>
            <w:vAlign w:val="center"/>
          </w:tcPr>
          <w:p>
            <w:pPr>
              <w:pStyle w:val="TableContents"/>
              <w:bidi w:val="0"/>
              <w:spacing w:before="0" w:after="283"/>
              <w:jc w:val="left"/>
              <w:rPr/>
            </w:pPr>
            <w:r>
              <w:rPr/>
              <w:t xml:space="preserve">. 467 </w:t>
            </w:r>
          </w:p>
        </w:tc>
        <w:tc>
          <w:tcPr>
            <w:tcW w:w="646" w:type="dxa"/>
            <w:tcBorders/>
            <w:vAlign w:val="center"/>
          </w:tcPr>
          <w:p>
            <w:pPr>
              <w:pStyle w:val="TableContents"/>
              <w:bidi w:val="0"/>
              <w:spacing w:before="0" w:after="283"/>
              <w:jc w:val="left"/>
              <w:rPr/>
            </w:pPr>
            <w:r>
              <w:rPr/>
              <w:t xml:space="preserve">. 628 </w:t>
            </w:r>
          </w:p>
        </w:tc>
        <w:tc>
          <w:tcPr>
            <w:tcW w:w="646" w:type="dxa"/>
            <w:tcBorders/>
            <w:vAlign w:val="center"/>
          </w:tcPr>
          <w:p>
            <w:pPr>
              <w:pStyle w:val="TableContents"/>
              <w:bidi w:val="0"/>
              <w:spacing w:before="0" w:after="283"/>
              <w:jc w:val="left"/>
              <w:rPr/>
            </w:pPr>
            <w:r>
              <w:rPr/>
              <w:t xml:space="preserve">2,986 </w:t>
            </w:r>
          </w:p>
        </w:tc>
        <w:tc>
          <w:tcPr>
            <w:tcW w:w="61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750 </w:t>
            </w:r>
          </w:p>
        </w:tc>
        <w:tc>
          <w:tcPr>
            <w:tcW w:w="601" w:type="dxa"/>
            <w:tcBorders/>
            <w:vAlign w:val="center"/>
          </w:tcPr>
          <w:p>
            <w:pPr>
              <w:pStyle w:val="TableContents"/>
              <w:bidi w:val="0"/>
              <w:spacing w:before="0" w:after="283"/>
              <w:jc w:val="left"/>
              <w:rPr/>
            </w:pPr>
            <w:r>
              <w:rPr/>
              <w:t xml:space="preserve">1.1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96 kg (212 lb) </w:t>
            </w:r>
          </w:p>
        </w:tc>
        <w:tc>
          <w:tcPr>
            <w:tcW w:w="1246" w:type="dxa"/>
            <w:tcBorders/>
            <w:vAlign w:val="center"/>
          </w:tcPr>
          <w:p>
            <w:pPr>
              <w:pStyle w:val="TableContents"/>
              <w:bidi w:val="0"/>
              <w:spacing w:before="0" w:after="283"/>
              <w:jc w:val="left"/>
              <w:rPr/>
            </w:pPr>
            <w:r>
              <w:rPr/>
              <w:t xml:space="preserve">Closs, Keith Keith Closs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Los Angeles Clippers (1997 -- 2000) </w:t>
            </w:r>
          </w:p>
        </w:tc>
        <w:tc>
          <w:tcPr>
            <w:tcW w:w="466" w:type="dxa"/>
            <w:tcBorders/>
            <w:vAlign w:val="center"/>
          </w:tcPr>
          <w:p>
            <w:pPr>
              <w:pStyle w:val="TableContents"/>
              <w:bidi w:val="0"/>
              <w:spacing w:before="0" w:after="283"/>
              <w:jc w:val="left"/>
              <w:rPr/>
            </w:pPr>
            <w:r>
              <w:rPr/>
              <w:t xml:space="preserve">130 </w:t>
            </w:r>
          </w:p>
        </w:tc>
        <w:tc>
          <w:tcPr>
            <w:tcW w:w="766" w:type="dxa"/>
            <w:tcBorders/>
            <w:vAlign w:val="center"/>
          </w:tcPr>
          <w:p>
            <w:pPr>
              <w:pStyle w:val="TableContents"/>
              <w:bidi w:val="0"/>
              <w:spacing w:before="0" w:after="283"/>
              <w:jc w:val="left"/>
              <w:rPr/>
            </w:pPr>
            <w:r>
              <w:rPr/>
              <w:t xml:space="preserve">502 </w:t>
            </w:r>
          </w:p>
        </w:tc>
        <w:tc>
          <w:tcPr>
            <w:tcW w:w="586"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 471 </w:t>
            </w:r>
          </w:p>
        </w:tc>
        <w:tc>
          <w:tcPr>
            <w:tcW w:w="646" w:type="dxa"/>
            <w:tcBorders/>
            <w:vAlign w:val="center"/>
          </w:tcPr>
          <w:p>
            <w:pPr>
              <w:pStyle w:val="TableContents"/>
              <w:bidi w:val="0"/>
              <w:spacing w:before="0" w:after="283"/>
              <w:jc w:val="left"/>
              <w:rPr/>
            </w:pPr>
            <w:r>
              <w:rPr/>
              <w:t xml:space="preserve">. 606 </w:t>
            </w:r>
          </w:p>
        </w:tc>
        <w:tc>
          <w:tcPr>
            <w:tcW w:w="646" w:type="dxa"/>
            <w:tcBorders/>
            <w:vAlign w:val="center"/>
          </w:tcPr>
          <w:p>
            <w:pPr>
              <w:pStyle w:val="TableContents"/>
              <w:bidi w:val="0"/>
              <w:spacing w:before="0" w:after="283"/>
              <w:jc w:val="left"/>
              <w:rPr/>
            </w:pPr>
            <w:r>
              <w:rPr/>
              <w:t xml:space="preserve">372 </w:t>
            </w:r>
          </w:p>
        </w:tc>
        <w:tc>
          <w:tcPr>
            <w:tcW w:w="616"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163 </w:t>
            </w:r>
          </w:p>
        </w:tc>
        <w:tc>
          <w:tcPr>
            <w:tcW w:w="601" w:type="dxa"/>
            <w:tcBorders/>
            <w:vAlign w:val="center"/>
          </w:tcPr>
          <w:p>
            <w:pPr>
              <w:pStyle w:val="TableContents"/>
              <w:bidi w:val="0"/>
              <w:spacing w:before="0" w:after="283"/>
              <w:jc w:val="left"/>
              <w:rPr/>
            </w:pPr>
            <w:r>
              <w:rPr/>
              <w:t xml:space="preserve">1.3 </w:t>
            </w:r>
          </w:p>
        </w:tc>
        <w:tc>
          <w:tcPr>
            <w:tcW w:w="1666" w:type="dxa"/>
            <w:tcBorders/>
            <w:vAlign w:val="center"/>
          </w:tcPr>
          <w:p>
            <w:pPr>
              <w:pStyle w:val="TableContents"/>
              <w:bidi w:val="0"/>
              <w:spacing w:before="0" w:after="283"/>
              <w:jc w:val="left"/>
              <w:rPr/>
            </w:pPr>
            <w:r>
              <w:rPr/>
              <w:t xml:space="preserve">Yliopistouransa aikana Closs pelasi keskimäärin 5,9 blokkia ottelua kohden, mikä on NCAA Division I:n ennätys. </w:t>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107 kg (235 lb) </w:t>
            </w:r>
          </w:p>
        </w:tc>
        <w:tc>
          <w:tcPr>
            <w:tcW w:w="1246" w:type="dxa"/>
            <w:tcBorders/>
            <w:vAlign w:val="center"/>
          </w:tcPr>
          <w:p>
            <w:pPr>
              <w:pStyle w:val="TableContents"/>
              <w:bidi w:val="0"/>
              <w:spacing w:before="0" w:after="283"/>
              <w:jc w:val="left"/>
              <w:rPr/>
            </w:pPr>
            <w:r>
              <w:rPr/>
              <w:t xml:space="preserve">Halbrook, Ruotsalainen Ruotsalainen Halbrook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Syracuse Nationals (1960 -- 1962) </w:t>
            </w:r>
          </w:p>
        </w:tc>
        <w:tc>
          <w:tcPr>
            <w:tcW w:w="466" w:type="dxa"/>
            <w:tcBorders/>
            <w:vAlign w:val="center"/>
          </w:tcPr>
          <w:p>
            <w:pPr>
              <w:pStyle w:val="TableContents"/>
              <w:bidi w:val="0"/>
              <w:spacing w:before="0" w:after="283"/>
              <w:jc w:val="left"/>
              <w:rPr/>
            </w:pPr>
            <w:r>
              <w:rPr/>
              <w:t xml:space="preserve">143 </w:t>
            </w:r>
          </w:p>
        </w:tc>
        <w:tc>
          <w:tcPr>
            <w:tcW w:w="766" w:type="dxa"/>
            <w:tcBorders/>
            <w:vAlign w:val="center"/>
          </w:tcPr>
          <w:p>
            <w:pPr>
              <w:pStyle w:val="TableContents"/>
              <w:bidi w:val="0"/>
              <w:spacing w:before="0" w:after="283"/>
              <w:jc w:val="left"/>
              <w:rPr/>
            </w:pPr>
            <w:r>
              <w:rPr/>
              <w:t xml:space="preserve">786 </w:t>
            </w:r>
          </w:p>
        </w:tc>
        <w:tc>
          <w:tcPr>
            <w:tcW w:w="58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 347 </w:t>
            </w:r>
          </w:p>
        </w:tc>
        <w:tc>
          <w:tcPr>
            <w:tcW w:w="646" w:type="dxa"/>
            <w:tcBorders/>
            <w:vAlign w:val="center"/>
          </w:tcPr>
          <w:p>
            <w:pPr>
              <w:pStyle w:val="TableContents"/>
              <w:bidi w:val="0"/>
              <w:spacing w:before="0" w:after="283"/>
              <w:jc w:val="left"/>
              <w:rPr/>
            </w:pPr>
            <w:r>
              <w:rPr/>
              <w:t xml:space="preserve">. 591 </w:t>
            </w:r>
          </w:p>
        </w:tc>
        <w:tc>
          <w:tcPr>
            <w:tcW w:w="646" w:type="dxa"/>
            <w:tcBorders/>
            <w:vAlign w:val="center"/>
          </w:tcPr>
          <w:p>
            <w:pPr>
              <w:pStyle w:val="TableContents"/>
              <w:bidi w:val="0"/>
              <w:spacing w:before="0" w:after="283"/>
              <w:jc w:val="left"/>
              <w:rPr/>
            </w:pPr>
            <w:r>
              <w:rPr/>
              <w:t xml:space="preserve">949 </w:t>
            </w:r>
          </w:p>
        </w:tc>
        <w:tc>
          <w:tcPr>
            <w:tcW w:w="616" w:type="dxa"/>
            <w:tcBorders/>
            <w:vAlign w:val="center"/>
          </w:tcPr>
          <w:p>
            <w:pPr>
              <w:pStyle w:val="TableContents"/>
              <w:bidi w:val="0"/>
              <w:spacing w:before="0" w:after="283"/>
              <w:jc w:val="left"/>
              <w:rPr/>
            </w:pPr>
            <w:r>
              <w:rPr/>
              <w:t xml:space="preserve">6.6 </w:t>
            </w:r>
          </w:p>
        </w:tc>
        <w:tc>
          <w:tcPr>
            <w:tcW w:w="64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118 kg (260 lb) </w:t>
            </w:r>
          </w:p>
        </w:tc>
        <w:tc>
          <w:tcPr>
            <w:tcW w:w="1246" w:type="dxa"/>
            <w:tcBorders/>
            <w:vAlign w:val="center"/>
          </w:tcPr>
          <w:p>
            <w:pPr>
              <w:pStyle w:val="TableContents"/>
              <w:bidi w:val="0"/>
              <w:spacing w:before="0" w:after="283"/>
              <w:jc w:val="left"/>
              <w:rPr/>
            </w:pPr>
            <w:r>
              <w:rPr/>
              <w:t xml:space="preserve">Ilgauskas, Žydrūnas Žydrūnas Ilgauskas Žydrūnas Ilgauskas </w:t>
            </w:r>
          </w:p>
        </w:tc>
        <w:tc>
          <w:tcPr>
            <w:tcW w:w="1231" w:type="dxa"/>
            <w:tcBorders/>
            <w:vAlign w:val="center"/>
          </w:tcPr>
          <w:p>
            <w:pPr>
              <w:pStyle w:val="TableContents"/>
              <w:bidi w:val="0"/>
              <w:spacing w:before="0" w:after="283"/>
              <w:jc w:val="left"/>
              <w:rPr/>
            </w:pPr>
            <w:r>
              <w:rPr/>
              <w:t xml:space="preserve">LTU </w:t>
            </w:r>
          </w:p>
        </w:tc>
        <w:tc>
          <w:tcPr>
            <w:tcW w:w="1471" w:type="dxa"/>
            <w:tcBorders/>
            <w:vAlign w:val="center"/>
          </w:tcPr>
          <w:p>
            <w:pPr>
              <w:pStyle w:val="TableContents"/>
              <w:bidi w:val="0"/>
              <w:spacing w:before="0" w:after="283"/>
              <w:jc w:val="left"/>
              <w:rPr/>
            </w:pPr>
            <w:r>
              <w:rPr/>
              <w:t xml:space="preserve">Cleveland Cavaliers (1997 -- 2010) Miami Heat (2010 -- 2011) </w:t>
            </w:r>
          </w:p>
        </w:tc>
        <w:tc>
          <w:tcPr>
            <w:tcW w:w="466" w:type="dxa"/>
            <w:tcBorders/>
            <w:vAlign w:val="center"/>
          </w:tcPr>
          <w:p>
            <w:pPr>
              <w:pStyle w:val="TableContents"/>
              <w:bidi w:val="0"/>
              <w:spacing w:before="0" w:after="283"/>
              <w:jc w:val="left"/>
              <w:rPr/>
            </w:pPr>
            <w:r>
              <w:rPr/>
              <w:t xml:space="preserve">771 </w:t>
            </w:r>
          </w:p>
        </w:tc>
        <w:tc>
          <w:tcPr>
            <w:tcW w:w="766" w:type="dxa"/>
            <w:tcBorders/>
            <w:vAlign w:val="center"/>
          </w:tcPr>
          <w:p>
            <w:pPr>
              <w:pStyle w:val="TableContents"/>
              <w:bidi w:val="0"/>
              <w:spacing w:before="0" w:after="283"/>
              <w:jc w:val="left"/>
              <w:rPr/>
            </w:pPr>
            <w:r>
              <w:rPr/>
              <w:t xml:space="preserve">10,616 </w:t>
            </w:r>
          </w:p>
        </w:tc>
        <w:tc>
          <w:tcPr>
            <w:tcW w:w="586" w:type="dxa"/>
            <w:tcBorders/>
            <w:vAlign w:val="center"/>
          </w:tcPr>
          <w:p>
            <w:pPr>
              <w:pStyle w:val="TableContents"/>
              <w:bidi w:val="0"/>
              <w:spacing w:before="0" w:after="283"/>
              <w:jc w:val="left"/>
              <w:rPr/>
            </w:pPr>
            <w:r>
              <w:rPr/>
              <w:t xml:space="preserve">13.8 </w:t>
            </w:r>
          </w:p>
        </w:tc>
        <w:tc>
          <w:tcPr>
            <w:tcW w:w="466" w:type="dxa"/>
            <w:tcBorders/>
            <w:vAlign w:val="center"/>
          </w:tcPr>
          <w:p>
            <w:pPr>
              <w:pStyle w:val="TableContents"/>
              <w:bidi w:val="0"/>
              <w:spacing w:before="0" w:after="283"/>
              <w:jc w:val="left"/>
              <w:rPr/>
            </w:pPr>
            <w:r>
              <w:rPr/>
              <w:t xml:space="preserve">. 475 </w:t>
            </w:r>
          </w:p>
        </w:tc>
        <w:tc>
          <w:tcPr>
            <w:tcW w:w="646" w:type="dxa"/>
            <w:tcBorders/>
            <w:vAlign w:val="center"/>
          </w:tcPr>
          <w:p>
            <w:pPr>
              <w:pStyle w:val="TableContents"/>
              <w:bidi w:val="0"/>
              <w:spacing w:before="0" w:after="283"/>
              <w:jc w:val="left"/>
              <w:rPr/>
            </w:pPr>
            <w:r>
              <w:rPr/>
              <w:t xml:space="preserve">. 780 </w:t>
            </w:r>
          </w:p>
        </w:tc>
        <w:tc>
          <w:tcPr>
            <w:tcW w:w="646" w:type="dxa"/>
            <w:tcBorders/>
            <w:vAlign w:val="center"/>
          </w:tcPr>
          <w:p>
            <w:pPr>
              <w:pStyle w:val="TableContents"/>
              <w:bidi w:val="0"/>
              <w:spacing w:before="0" w:after="283"/>
              <w:jc w:val="left"/>
              <w:rPr/>
            </w:pPr>
            <w:r>
              <w:rPr/>
              <w:t xml:space="preserve">5,904 </w:t>
            </w:r>
          </w:p>
        </w:tc>
        <w:tc>
          <w:tcPr>
            <w:tcW w:w="616" w:type="dxa"/>
            <w:tcBorders/>
            <w:vAlign w:val="center"/>
          </w:tcPr>
          <w:p>
            <w:pPr>
              <w:pStyle w:val="TableContents"/>
              <w:bidi w:val="0"/>
              <w:spacing w:before="0" w:after="283"/>
              <w:jc w:val="left"/>
              <w:rPr/>
            </w:pPr>
            <w:r>
              <w:rPr/>
              <w:t xml:space="preserve">7.7 </w:t>
            </w:r>
          </w:p>
        </w:tc>
        <w:tc>
          <w:tcPr>
            <w:tcW w:w="646" w:type="dxa"/>
            <w:tcBorders/>
            <w:vAlign w:val="center"/>
          </w:tcPr>
          <w:p>
            <w:pPr>
              <w:pStyle w:val="TableContents"/>
              <w:bidi w:val="0"/>
              <w:spacing w:before="0" w:after="283"/>
              <w:jc w:val="left"/>
              <w:rPr/>
            </w:pPr>
            <w:r>
              <w:rPr/>
              <w:t xml:space="preserve">1,269 </w:t>
            </w:r>
          </w:p>
        </w:tc>
        <w:tc>
          <w:tcPr>
            <w:tcW w:w="601" w:type="dxa"/>
            <w:tcBorders/>
            <w:vAlign w:val="center"/>
          </w:tcPr>
          <w:p>
            <w:pPr>
              <w:pStyle w:val="TableContents"/>
              <w:bidi w:val="0"/>
              <w:spacing w:before="0" w:after="283"/>
              <w:jc w:val="left"/>
              <w:rPr/>
            </w:pPr>
            <w:r>
              <w:rPr/>
              <w:t xml:space="preserve">1.6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113 kg (250 lb) </w:t>
            </w:r>
          </w:p>
        </w:tc>
        <w:tc>
          <w:tcPr>
            <w:tcW w:w="1246" w:type="dxa"/>
            <w:tcBorders/>
            <w:vAlign w:val="center"/>
          </w:tcPr>
          <w:p>
            <w:pPr>
              <w:pStyle w:val="TableContents"/>
              <w:bidi w:val="0"/>
              <w:spacing w:before="0" w:after="283"/>
              <w:jc w:val="left"/>
              <w:rPr/>
            </w:pPr>
            <w:r>
              <w:rPr/>
              <w:t xml:space="preserve">Radojević, Aleksandar Aleksandar Radojević </w:t>
            </w:r>
          </w:p>
        </w:tc>
        <w:tc>
          <w:tcPr>
            <w:tcW w:w="1231" w:type="dxa"/>
            <w:tcBorders/>
            <w:vAlign w:val="center"/>
          </w:tcPr>
          <w:p>
            <w:pPr>
              <w:pStyle w:val="TableContents"/>
              <w:bidi w:val="0"/>
              <w:spacing w:before="0" w:after="283"/>
              <w:jc w:val="left"/>
              <w:rPr/>
            </w:pPr>
            <w:r>
              <w:rPr/>
              <w:t xml:space="preserve">BIH MNE </w:t>
            </w:r>
          </w:p>
        </w:tc>
        <w:tc>
          <w:tcPr>
            <w:tcW w:w="1471" w:type="dxa"/>
            <w:tcBorders/>
            <w:vAlign w:val="center"/>
          </w:tcPr>
          <w:p>
            <w:pPr>
              <w:pStyle w:val="TableContents"/>
              <w:bidi w:val="0"/>
              <w:spacing w:before="0" w:after="283"/>
              <w:jc w:val="left"/>
              <w:rPr/>
            </w:pPr>
            <w:r>
              <w:rPr/>
              <w:t xml:space="preserve">Toronto Raptors (1999 -- 2000) Utah Jazz (2004 -- 2005) </w:t>
            </w:r>
          </w:p>
        </w:tc>
        <w:tc>
          <w:tcPr>
            <w:tcW w:w="466"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26 </w:t>
            </w:r>
          </w:p>
        </w:tc>
        <w:tc>
          <w:tcPr>
            <w:tcW w:w="58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 308 </w:t>
            </w:r>
          </w:p>
        </w:tc>
        <w:tc>
          <w:tcPr>
            <w:tcW w:w="646" w:type="dxa"/>
            <w:tcBorders/>
            <w:vAlign w:val="center"/>
          </w:tcPr>
          <w:p>
            <w:pPr>
              <w:pStyle w:val="TableContents"/>
              <w:bidi w:val="0"/>
              <w:spacing w:before="0" w:after="283"/>
              <w:jc w:val="left"/>
              <w:rPr/>
            </w:pPr>
            <w:r>
              <w:rPr/>
              <w:t xml:space="preserve">. 625 </w:t>
            </w:r>
          </w:p>
        </w:tc>
        <w:tc>
          <w:tcPr>
            <w:tcW w:w="646"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0.2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132 kg (292 lb) </w:t>
            </w:r>
          </w:p>
        </w:tc>
        <w:tc>
          <w:tcPr>
            <w:tcW w:w="1246" w:type="dxa"/>
            <w:tcBorders/>
            <w:vAlign w:val="center"/>
          </w:tcPr>
          <w:p>
            <w:pPr>
              <w:pStyle w:val="TableContents"/>
              <w:bidi w:val="0"/>
              <w:spacing w:before="0" w:after="283"/>
              <w:jc w:val="left"/>
              <w:rPr/>
            </w:pPr>
            <w:r>
              <w:rPr/>
              <w:t xml:space="preserve">Sabonis, Arvydas Arvydas Sabonis * </w:t>
            </w:r>
          </w:p>
        </w:tc>
        <w:tc>
          <w:tcPr>
            <w:tcW w:w="1231" w:type="dxa"/>
            <w:tcBorders/>
            <w:vAlign w:val="center"/>
          </w:tcPr>
          <w:p>
            <w:pPr>
              <w:pStyle w:val="TableContents"/>
              <w:bidi w:val="0"/>
              <w:spacing w:before="0" w:after="283"/>
              <w:jc w:val="left"/>
              <w:rPr/>
            </w:pPr>
            <w:r>
              <w:rPr/>
              <w:t xml:space="preserve">LTU </w:t>
            </w:r>
          </w:p>
        </w:tc>
        <w:tc>
          <w:tcPr>
            <w:tcW w:w="1471" w:type="dxa"/>
            <w:tcBorders/>
            <w:vAlign w:val="center"/>
          </w:tcPr>
          <w:p>
            <w:pPr>
              <w:pStyle w:val="TableContents"/>
              <w:bidi w:val="0"/>
              <w:spacing w:before="0" w:after="283"/>
              <w:jc w:val="left"/>
              <w:rPr/>
            </w:pPr>
            <w:r>
              <w:rPr/>
              <w:t xml:space="preserve">Portland Trail Blazers (1995 -- 2001, 2002 -- 2003) </w:t>
            </w:r>
          </w:p>
        </w:tc>
        <w:tc>
          <w:tcPr>
            <w:tcW w:w="466" w:type="dxa"/>
            <w:tcBorders/>
            <w:vAlign w:val="center"/>
          </w:tcPr>
          <w:p>
            <w:pPr>
              <w:pStyle w:val="TableContents"/>
              <w:bidi w:val="0"/>
              <w:spacing w:before="0" w:after="283"/>
              <w:jc w:val="left"/>
              <w:rPr/>
            </w:pPr>
            <w:r>
              <w:rPr/>
              <w:t xml:space="preserve">470 </w:t>
            </w:r>
          </w:p>
        </w:tc>
        <w:tc>
          <w:tcPr>
            <w:tcW w:w="766" w:type="dxa"/>
            <w:tcBorders/>
            <w:vAlign w:val="center"/>
          </w:tcPr>
          <w:p>
            <w:pPr>
              <w:pStyle w:val="TableContents"/>
              <w:bidi w:val="0"/>
              <w:spacing w:before="0" w:after="283"/>
              <w:jc w:val="left"/>
              <w:rPr/>
            </w:pPr>
            <w:r>
              <w:rPr/>
              <w:t xml:space="preserve">5,629 </w:t>
            </w:r>
          </w:p>
        </w:tc>
        <w:tc>
          <w:tcPr>
            <w:tcW w:w="586" w:type="dxa"/>
            <w:tcBorders/>
            <w:vAlign w:val="center"/>
          </w:tcPr>
          <w:p>
            <w:pPr>
              <w:pStyle w:val="TableContents"/>
              <w:bidi w:val="0"/>
              <w:spacing w:before="0" w:after="283"/>
              <w:jc w:val="left"/>
              <w:rPr/>
            </w:pPr>
            <w:r>
              <w:rPr/>
              <w:t xml:space="preserve">12.0 </w:t>
            </w:r>
          </w:p>
        </w:tc>
        <w:tc>
          <w:tcPr>
            <w:tcW w:w="466" w:type="dxa"/>
            <w:tcBorders/>
            <w:vAlign w:val="center"/>
          </w:tcPr>
          <w:p>
            <w:pPr>
              <w:pStyle w:val="TableContents"/>
              <w:bidi w:val="0"/>
              <w:spacing w:before="0" w:after="283"/>
              <w:jc w:val="left"/>
              <w:rPr/>
            </w:pPr>
            <w:r>
              <w:rPr/>
              <w:t xml:space="preserve">. 500 </w:t>
            </w:r>
          </w:p>
        </w:tc>
        <w:tc>
          <w:tcPr>
            <w:tcW w:w="646" w:type="dxa"/>
            <w:tcBorders/>
            <w:vAlign w:val="center"/>
          </w:tcPr>
          <w:p>
            <w:pPr>
              <w:pStyle w:val="TableContents"/>
              <w:bidi w:val="0"/>
              <w:spacing w:before="0" w:after="283"/>
              <w:jc w:val="left"/>
              <w:rPr/>
            </w:pPr>
            <w:r>
              <w:rPr/>
              <w:t xml:space="preserve">. 786 </w:t>
            </w:r>
          </w:p>
        </w:tc>
        <w:tc>
          <w:tcPr>
            <w:tcW w:w="646" w:type="dxa"/>
            <w:tcBorders/>
            <w:vAlign w:val="center"/>
          </w:tcPr>
          <w:p>
            <w:pPr>
              <w:pStyle w:val="TableContents"/>
              <w:bidi w:val="0"/>
              <w:spacing w:before="0" w:after="283"/>
              <w:jc w:val="left"/>
              <w:rPr/>
            </w:pPr>
            <w:r>
              <w:rPr/>
              <w:t xml:space="preserve">3,436 </w:t>
            </w:r>
          </w:p>
        </w:tc>
        <w:tc>
          <w:tcPr>
            <w:tcW w:w="616" w:type="dxa"/>
            <w:tcBorders/>
            <w:vAlign w:val="center"/>
          </w:tcPr>
          <w:p>
            <w:pPr>
              <w:pStyle w:val="TableContents"/>
              <w:bidi w:val="0"/>
              <w:spacing w:before="0" w:after="283"/>
              <w:jc w:val="left"/>
              <w:rPr/>
            </w:pPr>
            <w:r>
              <w:rPr/>
              <w:t xml:space="preserve">7.3 </w:t>
            </w:r>
          </w:p>
        </w:tc>
        <w:tc>
          <w:tcPr>
            <w:tcW w:w="646" w:type="dxa"/>
            <w:tcBorders/>
            <w:vAlign w:val="center"/>
          </w:tcPr>
          <w:p>
            <w:pPr>
              <w:pStyle w:val="TableContents"/>
              <w:bidi w:val="0"/>
              <w:spacing w:before="0" w:after="283"/>
              <w:jc w:val="left"/>
              <w:rPr/>
            </w:pPr>
            <w:r>
              <w:rPr/>
              <w:t xml:space="preserve">494 </w:t>
            </w:r>
          </w:p>
        </w:tc>
        <w:tc>
          <w:tcPr>
            <w:tcW w:w="601" w:type="dxa"/>
            <w:tcBorders/>
            <w:vAlign w:val="center"/>
          </w:tcPr>
          <w:p>
            <w:pPr>
              <w:pStyle w:val="TableContents"/>
              <w:bidi w:val="0"/>
              <w:spacing w:before="0" w:after="283"/>
              <w:jc w:val="left"/>
              <w:rPr/>
            </w:pPr>
            <w:r>
              <w:rPr/>
              <w:t xml:space="preserve">1.1 </w:t>
            </w:r>
          </w:p>
        </w:tc>
        <w:tc>
          <w:tcPr>
            <w:tcW w:w="1666" w:type="dxa"/>
            <w:tcBorders/>
            <w:vAlign w:val="center"/>
          </w:tcPr>
          <w:p>
            <w:pPr>
              <w:pStyle w:val="TableContents"/>
              <w:bidi w:val="0"/>
              <w:spacing w:before="0" w:after="283"/>
              <w:jc w:val="left"/>
              <w:rPr/>
            </w:pPr>
            <w:r>
              <w:rPr/>
              <w:t xml:space="preserve">Sabonis valittiin alun perin NBA:han vuonna 1986 (Rd. 1, # 24 overall), mutta hän ei saanut pelata NBA:ssa suurimman osan urastaan entisen Neuvostoliiton asettamien rajoitusten vuoksi. </w:t>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138 kg (305 lb) </w:t>
            </w:r>
          </w:p>
        </w:tc>
        <w:tc>
          <w:tcPr>
            <w:tcW w:w="1246" w:type="dxa"/>
            <w:tcBorders/>
            <w:vAlign w:val="center"/>
          </w:tcPr>
          <w:p>
            <w:pPr>
              <w:pStyle w:val="TableContents"/>
              <w:bidi w:val="0"/>
              <w:spacing w:before="0" w:after="283"/>
              <w:jc w:val="left"/>
              <w:rPr/>
            </w:pPr>
            <w:r>
              <w:rPr/>
              <w:t xml:space="preserve">Seung-Jin, Ha Ha Seung-Jin, - </w:t>
            </w:r>
          </w:p>
        </w:tc>
        <w:tc>
          <w:tcPr>
            <w:tcW w:w="1231" w:type="dxa"/>
            <w:tcBorders/>
            <w:vAlign w:val="center"/>
          </w:tcPr>
          <w:p>
            <w:pPr>
              <w:pStyle w:val="TableContents"/>
              <w:bidi w:val="0"/>
              <w:spacing w:before="0" w:after="283"/>
              <w:jc w:val="left"/>
              <w:rPr/>
            </w:pPr>
            <w:r>
              <w:rPr/>
              <w:t xml:space="preserve">KOR </w:t>
            </w:r>
          </w:p>
        </w:tc>
        <w:tc>
          <w:tcPr>
            <w:tcW w:w="1471" w:type="dxa"/>
            <w:tcBorders/>
            <w:vAlign w:val="center"/>
          </w:tcPr>
          <w:p>
            <w:pPr>
              <w:pStyle w:val="TableContents"/>
              <w:bidi w:val="0"/>
              <w:spacing w:before="0" w:after="283"/>
              <w:jc w:val="left"/>
              <w:rPr/>
            </w:pPr>
            <w:r>
              <w:rPr/>
              <w:t xml:space="preserve">Portland Trail Blazers (2005 -- 2006) </w:t>
            </w:r>
          </w:p>
        </w:tc>
        <w:tc>
          <w:tcPr>
            <w:tcW w:w="466"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70 </w:t>
            </w:r>
          </w:p>
        </w:tc>
        <w:tc>
          <w:tcPr>
            <w:tcW w:w="58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 519 </w:t>
            </w:r>
          </w:p>
        </w:tc>
        <w:tc>
          <w:tcPr>
            <w:tcW w:w="646" w:type="dxa"/>
            <w:tcBorders/>
            <w:vAlign w:val="center"/>
          </w:tcPr>
          <w:p>
            <w:pPr>
              <w:pStyle w:val="TableContents"/>
              <w:bidi w:val="0"/>
              <w:spacing w:before="0" w:after="283"/>
              <w:jc w:val="left"/>
              <w:rPr/>
            </w:pPr>
            <w:r>
              <w:rPr/>
              <w:t xml:space="preserve">. 500 </w:t>
            </w:r>
          </w:p>
        </w:tc>
        <w:tc>
          <w:tcPr>
            <w:tcW w:w="646" w:type="dxa"/>
            <w:tcBorders/>
            <w:vAlign w:val="center"/>
          </w:tcPr>
          <w:p>
            <w:pPr>
              <w:pStyle w:val="TableContents"/>
              <w:bidi w:val="0"/>
              <w:spacing w:before="0" w:after="283"/>
              <w:jc w:val="left"/>
              <w:rPr/>
            </w:pPr>
            <w:r>
              <w:rPr/>
              <w:t xml:space="preserve">67 </w:t>
            </w:r>
          </w:p>
        </w:tc>
        <w:tc>
          <w:tcPr>
            <w:tcW w:w="61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0.3 </w:t>
            </w:r>
          </w:p>
        </w:tc>
        <w:tc>
          <w:tcPr>
            <w:tcW w:w="1666" w:type="dxa"/>
            <w:tcBorders/>
            <w:vAlign w:val="center"/>
          </w:tcPr>
          <w:p>
            <w:pPr>
              <w:pStyle w:val="TableContents"/>
              <w:bidi w:val="0"/>
              <w:spacing w:before="0" w:after="283"/>
              <w:jc w:val="left"/>
              <w:rPr/>
            </w:pPr>
            <w:r>
              <w:rPr/>
              <w:t xml:space="preserve">Ainoa NBA:ssa pelannut korealainen pelaaja. </w:t>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132 kg (290 lb) </w:t>
            </w:r>
          </w:p>
        </w:tc>
        <w:tc>
          <w:tcPr>
            <w:tcW w:w="1246" w:type="dxa"/>
            <w:tcBorders/>
            <w:vAlign w:val="center"/>
          </w:tcPr>
          <w:p>
            <w:pPr>
              <w:pStyle w:val="TableContents"/>
              <w:bidi w:val="0"/>
              <w:spacing w:before="0" w:after="283"/>
              <w:jc w:val="left"/>
              <w:rPr/>
            </w:pPr>
            <w:r>
              <w:rPr/>
              <w:t xml:space="preserve">Thabeet, Hasheem Hasheem Thabeet ^ </w:t>
            </w:r>
          </w:p>
        </w:tc>
        <w:tc>
          <w:tcPr>
            <w:tcW w:w="1231" w:type="dxa"/>
            <w:tcBorders/>
            <w:vAlign w:val="center"/>
          </w:tcPr>
          <w:p>
            <w:pPr>
              <w:pStyle w:val="TableContents"/>
              <w:bidi w:val="0"/>
              <w:spacing w:before="0" w:after="283"/>
              <w:jc w:val="left"/>
              <w:rPr/>
            </w:pPr>
            <w:r>
              <w:rPr/>
              <w:t xml:space="preserve">TZA </w:t>
            </w:r>
          </w:p>
        </w:tc>
        <w:tc>
          <w:tcPr>
            <w:tcW w:w="1471" w:type="dxa"/>
            <w:tcBorders/>
            <w:vAlign w:val="center"/>
          </w:tcPr>
          <w:p>
            <w:pPr>
              <w:pStyle w:val="TableContents"/>
              <w:bidi w:val="0"/>
              <w:spacing w:before="0" w:after="283"/>
              <w:jc w:val="left"/>
              <w:rPr/>
            </w:pPr>
            <w:r>
              <w:rPr/>
              <w:t xml:space="preserve">Memphis Grizzlies (2009 -- 2011) Houston Rockets (2011 -- 2012) Portland Trail Blazers (2012) Oklahoma City Thunder (2012 -- 2014) </w:t>
            </w:r>
          </w:p>
        </w:tc>
        <w:tc>
          <w:tcPr>
            <w:tcW w:w="466" w:type="dxa"/>
            <w:tcBorders/>
            <w:vAlign w:val="center"/>
          </w:tcPr>
          <w:p>
            <w:pPr>
              <w:pStyle w:val="TableContents"/>
              <w:bidi w:val="0"/>
              <w:spacing w:before="0" w:after="283"/>
              <w:jc w:val="left"/>
              <w:rPr/>
            </w:pPr>
            <w:r>
              <w:rPr/>
              <w:t xml:space="preserve">224 </w:t>
            </w:r>
          </w:p>
        </w:tc>
        <w:tc>
          <w:tcPr>
            <w:tcW w:w="766" w:type="dxa"/>
            <w:tcBorders/>
            <w:vAlign w:val="center"/>
          </w:tcPr>
          <w:p>
            <w:pPr>
              <w:pStyle w:val="TableContents"/>
              <w:bidi w:val="0"/>
              <w:spacing w:before="0" w:after="283"/>
              <w:jc w:val="left"/>
              <w:rPr/>
            </w:pPr>
            <w:r>
              <w:rPr/>
              <w:t xml:space="preserve">483 </w:t>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567 </w:t>
            </w:r>
          </w:p>
        </w:tc>
        <w:tc>
          <w:tcPr>
            <w:tcW w:w="646" w:type="dxa"/>
            <w:tcBorders/>
            <w:vAlign w:val="center"/>
          </w:tcPr>
          <w:p>
            <w:pPr>
              <w:pStyle w:val="TableContents"/>
              <w:bidi w:val="0"/>
              <w:spacing w:before="0" w:after="283"/>
              <w:jc w:val="left"/>
              <w:rPr/>
            </w:pPr>
            <w:r>
              <w:rPr/>
              <w:t xml:space="preserve">. 578 </w:t>
            </w:r>
          </w:p>
        </w:tc>
        <w:tc>
          <w:tcPr>
            <w:tcW w:w="646" w:type="dxa"/>
            <w:tcBorders/>
            <w:vAlign w:val="center"/>
          </w:tcPr>
          <w:p>
            <w:pPr>
              <w:pStyle w:val="TableContents"/>
              <w:bidi w:val="0"/>
              <w:spacing w:before="0" w:after="283"/>
              <w:jc w:val="left"/>
              <w:rPr/>
            </w:pPr>
            <w:r>
              <w:rPr/>
              <w:t xml:space="preserve">595 </w:t>
            </w:r>
          </w:p>
        </w:tc>
        <w:tc>
          <w:tcPr>
            <w:tcW w:w="61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184 </w:t>
            </w:r>
          </w:p>
        </w:tc>
        <w:tc>
          <w:tcPr>
            <w:tcW w:w="601" w:type="dxa"/>
            <w:tcBorders/>
            <w:vAlign w:val="center"/>
          </w:tcPr>
          <w:p>
            <w:pPr>
              <w:pStyle w:val="TableContents"/>
              <w:bidi w:val="0"/>
              <w:spacing w:before="0" w:after="283"/>
              <w:jc w:val="left"/>
              <w:rPr/>
            </w:pPr>
            <w:r>
              <w:rPr/>
              <w:t xml:space="preserve">0.8 </w:t>
            </w:r>
          </w:p>
        </w:tc>
        <w:tc>
          <w:tcPr>
            <w:tcW w:w="1666" w:type="dxa"/>
            <w:tcBorders/>
            <w:vAlign w:val="center"/>
          </w:tcPr>
          <w:p>
            <w:pPr>
              <w:pStyle w:val="TableContents"/>
              <w:bidi w:val="0"/>
              <w:spacing w:before="0" w:after="283"/>
              <w:jc w:val="left"/>
              <w:rPr/>
            </w:pPr>
            <w:r>
              <w:rPr/>
              <w:t xml:space="preserve">Ainoa tansanialainen pelaaja, joka on pelannut NBA:ssa. </w:t>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116 kg (256 lb) </w:t>
            </w:r>
          </w:p>
        </w:tc>
        <w:tc>
          <w:tcPr>
            <w:tcW w:w="1246" w:type="dxa"/>
            <w:tcBorders/>
            <w:vAlign w:val="center"/>
          </w:tcPr>
          <w:p>
            <w:pPr>
              <w:pStyle w:val="TableContents"/>
              <w:bidi w:val="0"/>
              <w:spacing w:before="0" w:after="283"/>
              <w:jc w:val="left"/>
              <w:rPr/>
            </w:pPr>
            <w:r>
              <w:rPr/>
              <w:t xml:space="preserve">Pleiß, Tibor Tibor Pleiß </w:t>
            </w:r>
          </w:p>
        </w:tc>
        <w:tc>
          <w:tcPr>
            <w:tcW w:w="1231" w:type="dxa"/>
            <w:tcBorders/>
            <w:vAlign w:val="center"/>
          </w:tcPr>
          <w:p>
            <w:pPr>
              <w:pStyle w:val="TableContents"/>
              <w:bidi w:val="0"/>
              <w:spacing w:before="0" w:after="283"/>
              <w:jc w:val="left"/>
              <w:rPr/>
            </w:pPr>
            <w:r>
              <w:rPr/>
              <w:t xml:space="preserve">GER </w:t>
            </w:r>
          </w:p>
        </w:tc>
        <w:tc>
          <w:tcPr>
            <w:tcW w:w="1471" w:type="dxa"/>
            <w:tcBorders/>
            <w:vAlign w:val="center"/>
          </w:tcPr>
          <w:p>
            <w:pPr>
              <w:pStyle w:val="TableContents"/>
              <w:bidi w:val="0"/>
              <w:spacing w:before="0" w:after="283"/>
              <w:jc w:val="left"/>
              <w:rPr/>
            </w:pPr>
            <w:r>
              <w:rPr/>
              <w:t xml:space="preserve">Utah Jazz (2015 -- 2016) </w:t>
            </w:r>
          </w:p>
        </w:tc>
        <w:tc>
          <w:tcPr>
            <w:tcW w:w="46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 440 </w:t>
            </w:r>
          </w:p>
        </w:tc>
        <w:tc>
          <w:tcPr>
            <w:tcW w:w="646" w:type="dxa"/>
            <w:tcBorders/>
            <w:vAlign w:val="center"/>
          </w:tcPr>
          <w:p>
            <w:pPr>
              <w:pStyle w:val="TableContents"/>
              <w:bidi w:val="0"/>
              <w:spacing w:before="0" w:after="283"/>
              <w:jc w:val="left"/>
              <w:rPr/>
            </w:pPr>
            <w:r>
              <w:rPr/>
              <w:t xml:space="preserve">1.000 </w:t>
            </w:r>
          </w:p>
        </w:tc>
        <w:tc>
          <w:tcPr>
            <w:tcW w:w="646" w:type="dxa"/>
            <w:tcBorders/>
            <w:vAlign w:val="center"/>
          </w:tcPr>
          <w:p>
            <w:pPr>
              <w:pStyle w:val="TableContents"/>
              <w:bidi w:val="0"/>
              <w:spacing w:before="0" w:after="283"/>
              <w:jc w:val="left"/>
              <w:rPr/>
            </w:pPr>
            <w:r>
              <w:rPr/>
              <w:t xml:space="preserve">15 </w:t>
            </w:r>
          </w:p>
        </w:tc>
        <w:tc>
          <w:tcPr>
            <w:tcW w:w="61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0.2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120 kg (265 lb) </w:t>
            </w:r>
          </w:p>
        </w:tc>
        <w:tc>
          <w:tcPr>
            <w:tcW w:w="1246" w:type="dxa"/>
            <w:tcBorders/>
            <w:vAlign w:val="center"/>
          </w:tcPr>
          <w:p>
            <w:pPr>
              <w:pStyle w:val="TableContents"/>
              <w:bidi w:val="0"/>
              <w:spacing w:before="0" w:after="283"/>
              <w:jc w:val="left"/>
              <w:rPr/>
            </w:pPr>
            <w:r>
              <w:rPr/>
              <w:t xml:space="preserve">Tavares, Walter Walter Tavares ^ </w:t>
            </w:r>
          </w:p>
        </w:tc>
        <w:tc>
          <w:tcPr>
            <w:tcW w:w="1231" w:type="dxa"/>
            <w:tcBorders/>
            <w:vAlign w:val="center"/>
          </w:tcPr>
          <w:p>
            <w:pPr>
              <w:pStyle w:val="TableContents"/>
              <w:bidi w:val="0"/>
              <w:spacing w:before="0" w:after="283"/>
              <w:jc w:val="left"/>
              <w:rPr/>
            </w:pPr>
            <w:r>
              <w:rPr/>
              <w:t xml:space="preserve">CPV </w:t>
            </w:r>
          </w:p>
        </w:tc>
        <w:tc>
          <w:tcPr>
            <w:tcW w:w="1471" w:type="dxa"/>
            <w:tcBorders/>
            <w:vAlign w:val="center"/>
          </w:tcPr>
          <w:p>
            <w:pPr>
              <w:pStyle w:val="TableContents"/>
              <w:bidi w:val="0"/>
              <w:spacing w:before="0" w:after="283"/>
              <w:jc w:val="left"/>
              <w:rPr/>
            </w:pPr>
            <w:r>
              <w:rPr/>
              <w:t xml:space="preserve">Atlanta Hawks (2015 -- 2016) Cleveland Cavaliers (2017 -- Nykyisin) </w:t>
            </w:r>
          </w:p>
        </w:tc>
        <w:tc>
          <w:tcPr>
            <w:tcW w:w="466"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 625 </w:t>
            </w:r>
          </w:p>
        </w:tc>
        <w:tc>
          <w:tcPr>
            <w:tcW w:w="646" w:type="dxa"/>
            <w:tcBorders/>
            <w:vAlign w:val="center"/>
          </w:tcPr>
          <w:p>
            <w:pPr>
              <w:pStyle w:val="TableContents"/>
              <w:bidi w:val="0"/>
              <w:spacing w:before="0" w:after="283"/>
              <w:jc w:val="left"/>
              <w:rPr/>
            </w:pPr>
            <w:r>
              <w:rPr/>
              <w:t xml:space="preserve">. 273 </w:t>
            </w:r>
          </w:p>
        </w:tc>
        <w:tc>
          <w:tcPr>
            <w:tcW w:w="646" w:type="dxa"/>
            <w:tcBorders/>
            <w:vAlign w:val="center"/>
          </w:tcPr>
          <w:p>
            <w:pPr>
              <w:pStyle w:val="TableContents"/>
              <w:bidi w:val="0"/>
              <w:spacing w:before="0" w:after="283"/>
              <w:jc w:val="left"/>
              <w:rPr/>
            </w:pPr>
            <w:r>
              <w:rPr/>
              <w:t xml:space="preserve">32 </w:t>
            </w:r>
          </w:p>
        </w:tc>
        <w:tc>
          <w:tcPr>
            <w:tcW w:w="61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0.9 </w:t>
            </w:r>
          </w:p>
        </w:tc>
        <w:tc>
          <w:tcPr>
            <w:tcW w:w="1666" w:type="dxa"/>
            <w:tcBorders/>
            <w:vAlign w:val="center"/>
          </w:tcPr>
          <w:p>
            <w:pPr>
              <w:pStyle w:val="TableContents"/>
              <w:bidi w:val="0"/>
              <w:spacing w:before="0" w:after="283"/>
              <w:jc w:val="left"/>
              <w:rPr/>
            </w:pPr>
            <w:r>
              <w:rPr/>
              <w:t xml:space="preserve">Ainoa kapverdeläinen pelaaja, joka on pelannut NBA:ssa. </w:t>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109 kg (240 lb) </w:t>
            </w:r>
          </w:p>
        </w:tc>
        <w:tc>
          <w:tcPr>
            <w:tcW w:w="1246" w:type="dxa"/>
            <w:tcBorders/>
            <w:vAlign w:val="center"/>
          </w:tcPr>
          <w:p>
            <w:pPr>
              <w:pStyle w:val="TableContents"/>
              <w:bidi w:val="0"/>
              <w:spacing w:before="0" w:after="283"/>
              <w:jc w:val="left"/>
              <w:rPr/>
            </w:pPr>
            <w:r>
              <w:rPr/>
              <w:t xml:space="preserve">Porziņģis, Kristaps Kristaps Porziņģis ^ </w:t>
            </w:r>
          </w:p>
        </w:tc>
        <w:tc>
          <w:tcPr>
            <w:tcW w:w="1231" w:type="dxa"/>
            <w:tcBorders/>
            <w:vAlign w:val="center"/>
          </w:tcPr>
          <w:p>
            <w:pPr>
              <w:pStyle w:val="TableContents"/>
              <w:bidi w:val="0"/>
              <w:spacing w:before="0" w:after="283"/>
              <w:jc w:val="left"/>
              <w:rPr/>
            </w:pPr>
            <w:r>
              <w:rPr/>
              <w:t xml:space="preserve">LAT </w:t>
            </w:r>
          </w:p>
        </w:tc>
        <w:tc>
          <w:tcPr>
            <w:tcW w:w="1471" w:type="dxa"/>
            <w:tcBorders/>
            <w:vAlign w:val="center"/>
          </w:tcPr>
          <w:p>
            <w:pPr>
              <w:pStyle w:val="TableContents"/>
              <w:bidi w:val="0"/>
              <w:spacing w:before="0" w:after="283"/>
              <w:jc w:val="left"/>
              <w:rPr/>
            </w:pPr>
            <w:r>
              <w:rPr/>
              <w:t xml:space="preserve">New York Knicks (2015 -- Nykyisin) </w:t>
            </w:r>
          </w:p>
        </w:tc>
        <w:tc>
          <w:tcPr>
            <w:tcW w:w="466" w:type="dxa"/>
            <w:tcBorders/>
            <w:vAlign w:val="center"/>
          </w:tcPr>
          <w:p>
            <w:pPr>
              <w:pStyle w:val="TableContents"/>
              <w:bidi w:val="0"/>
              <w:spacing w:before="0" w:after="283"/>
              <w:jc w:val="left"/>
              <w:rPr/>
            </w:pPr>
            <w:r>
              <w:rPr/>
              <w:t xml:space="preserve">138 </w:t>
            </w:r>
          </w:p>
        </w:tc>
        <w:tc>
          <w:tcPr>
            <w:tcW w:w="766" w:type="dxa"/>
            <w:tcBorders/>
            <w:vAlign w:val="center"/>
          </w:tcPr>
          <w:p>
            <w:pPr>
              <w:pStyle w:val="TableContents"/>
              <w:bidi w:val="0"/>
              <w:spacing w:before="0" w:after="283"/>
              <w:jc w:val="left"/>
              <w:rPr/>
            </w:pPr>
            <w:r>
              <w:rPr/>
              <w:t xml:space="preserve">2,224 </w:t>
            </w:r>
          </w:p>
        </w:tc>
        <w:tc>
          <w:tcPr>
            <w:tcW w:w="586" w:type="dxa"/>
            <w:tcBorders/>
            <w:vAlign w:val="center"/>
          </w:tcPr>
          <w:p>
            <w:pPr>
              <w:pStyle w:val="TableContents"/>
              <w:bidi w:val="0"/>
              <w:spacing w:before="0" w:after="283"/>
              <w:jc w:val="left"/>
              <w:rPr/>
            </w:pPr>
            <w:r>
              <w:rPr/>
              <w:t xml:space="preserve">16.1 </w:t>
            </w:r>
          </w:p>
        </w:tc>
        <w:tc>
          <w:tcPr>
            <w:tcW w:w="466" w:type="dxa"/>
            <w:tcBorders/>
            <w:vAlign w:val="center"/>
          </w:tcPr>
          <w:p>
            <w:pPr>
              <w:pStyle w:val="TableContents"/>
              <w:bidi w:val="0"/>
              <w:spacing w:before="0" w:after="283"/>
              <w:jc w:val="left"/>
              <w:rPr/>
            </w:pPr>
            <w:r>
              <w:rPr/>
              <w:t xml:space="preserve">. 436 </w:t>
            </w:r>
          </w:p>
        </w:tc>
        <w:tc>
          <w:tcPr>
            <w:tcW w:w="646" w:type="dxa"/>
            <w:tcBorders/>
            <w:vAlign w:val="center"/>
          </w:tcPr>
          <w:p>
            <w:pPr>
              <w:pStyle w:val="TableContents"/>
              <w:bidi w:val="0"/>
              <w:spacing w:before="0" w:after="283"/>
              <w:jc w:val="left"/>
              <w:rPr/>
            </w:pPr>
            <w:r>
              <w:rPr/>
              <w:t xml:space="preserve">. 811 </w:t>
            </w:r>
          </w:p>
        </w:tc>
        <w:tc>
          <w:tcPr>
            <w:tcW w:w="646" w:type="dxa"/>
            <w:tcBorders/>
            <w:vAlign w:val="center"/>
          </w:tcPr>
          <w:p>
            <w:pPr>
              <w:pStyle w:val="TableContents"/>
              <w:bidi w:val="0"/>
              <w:spacing w:before="0" w:after="283"/>
              <w:jc w:val="left"/>
              <w:rPr/>
            </w:pPr>
            <w:r>
              <w:rPr/>
              <w:t xml:space="preserve">1001 </w:t>
            </w:r>
          </w:p>
        </w:tc>
        <w:tc>
          <w:tcPr>
            <w:tcW w:w="616" w:type="dxa"/>
            <w:tcBorders/>
            <w:vAlign w:val="center"/>
          </w:tcPr>
          <w:p>
            <w:pPr>
              <w:pStyle w:val="TableContents"/>
              <w:bidi w:val="0"/>
              <w:spacing w:before="0" w:after="283"/>
              <w:jc w:val="left"/>
              <w:rPr/>
            </w:pPr>
            <w:r>
              <w:rPr/>
              <w:t xml:space="preserve">7.3 </w:t>
            </w:r>
          </w:p>
        </w:tc>
        <w:tc>
          <w:tcPr>
            <w:tcW w:w="646" w:type="dxa"/>
            <w:tcBorders/>
            <w:vAlign w:val="center"/>
          </w:tcPr>
          <w:p>
            <w:pPr>
              <w:pStyle w:val="TableContents"/>
              <w:bidi w:val="0"/>
              <w:spacing w:before="0" w:after="283"/>
              <w:jc w:val="left"/>
              <w:rPr/>
            </w:pPr>
            <w:r>
              <w:rPr/>
              <w:t xml:space="preserve">263 </w:t>
            </w:r>
          </w:p>
        </w:tc>
        <w:tc>
          <w:tcPr>
            <w:tcW w:w="601" w:type="dxa"/>
            <w:tcBorders/>
            <w:vAlign w:val="center"/>
          </w:tcPr>
          <w:p>
            <w:pPr>
              <w:pStyle w:val="TableContents"/>
              <w:bidi w:val="0"/>
              <w:spacing w:before="0" w:after="283"/>
              <w:jc w:val="left"/>
              <w:rPr/>
            </w:pPr>
            <w:r>
              <w:rPr/>
              <w:t xml:space="preserve">1.9 </w:t>
            </w:r>
          </w:p>
        </w:tc>
        <w:tc>
          <w:tcPr>
            <w:tcW w:w="1666" w:type="dxa"/>
            <w:tcBorders/>
            <w:vAlign w:val="center"/>
          </w:tcPr>
          <w:p>
            <w:pPr>
              <w:pStyle w:val="TableContents"/>
              <w:bidi w:val="0"/>
              <w:spacing w:before="0" w:after="283"/>
              <w:jc w:val="left"/>
              <w:rPr/>
            </w:pPr>
            <w:r>
              <w:rPr/>
              <w:t xml:space="preserve">Mitattiin 7'1'' NBA Draft Combinen aikana, mutta kasvoi kaksi tuumaa ennen kuin pelasi virallisesti New York Knicksissä. Hän on Taco Bell Skills Challenge -kilpailun pisin voittaja.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NBA-historian pisin pelaaja?</w:t>
      </w:r>
    </w:p>
    <w:p>
      <w:pPr>
        <w:pStyle w:val="TextBody"/>
        <w:bidi w:val="0"/>
        <w:jc w:val="left"/>
        <w:rPr>
          <w:b/>
          <w:shd w:val="clear" w:fill="FFFF00"/>
        </w:rPr>
      </w:pPr>
      <w:r>
        <w:rPr>
          <w:b/>
          <w:shd w:val="clear" w:fill="FFFF00"/>
        </w:rPr>
        <w:t xml:space="preserve">Teksti numero 1</w:t>
      </w:r>
    </w:p>
    <w:tbl>
      <w:tblPr>
        <w:tblW w:w="12885" w:type="dxa"/>
        <w:jc w:val="left"/>
        <w:tblInd w:w="0" w:type="dxa"/>
        <w:tblLayout w:type="fixed"/>
        <w:tblCellMar>
          <w:top w:w="28" w:type="dxa"/>
          <w:left w:w="28" w:type="dxa"/>
          <w:bottom w:w="28" w:type="dxa"/>
          <w:right w:w="28" w:type="dxa"/>
        </w:tblCellMar>
      </w:tblPr>
      <w:tblGrid>
        <w:gridCol w:w="796"/>
        <w:gridCol w:w="841"/>
        <w:gridCol w:w="1186"/>
        <w:gridCol w:w="1561"/>
        <w:gridCol w:w="1471"/>
        <w:gridCol w:w="466"/>
        <w:gridCol w:w="766"/>
        <w:gridCol w:w="586"/>
        <w:gridCol w:w="466"/>
        <w:gridCol w:w="646"/>
        <w:gridCol w:w="646"/>
        <w:gridCol w:w="616"/>
        <w:gridCol w:w="646"/>
        <w:gridCol w:w="601"/>
        <w:gridCol w:w="1591"/>
      </w:tblGrid>
      <w:tr>
        <w:trPr/>
        <w:tc>
          <w:tcPr>
            <w:tcW w:w="796" w:type="dxa"/>
            <w:tcBorders/>
            <w:vAlign w:val="center"/>
          </w:tcPr>
          <w:p>
            <w:pPr>
              <w:pStyle w:val="TableHeading"/>
              <w:suppressLineNumbers/>
              <w:bidi w:val="0"/>
              <w:spacing w:before="0" w:after="283"/>
              <w:jc w:val="center"/>
              <w:rPr/>
            </w:pPr>
            <w:r>
              <w:rPr/>
              <w:t xml:space="preserve">Korkeus </w:t>
            </w:r>
          </w:p>
        </w:tc>
        <w:tc>
          <w:tcPr>
            <w:tcW w:w="841" w:type="dxa"/>
            <w:tcBorders/>
            <w:vAlign w:val="center"/>
          </w:tcPr>
          <w:p>
            <w:pPr>
              <w:pStyle w:val="TableHeading"/>
              <w:suppressLineNumbers/>
              <w:bidi w:val="0"/>
              <w:spacing w:before="0" w:after="283"/>
              <w:jc w:val="center"/>
              <w:rPr/>
            </w:pPr>
            <w:r>
              <w:rPr/>
              <w:t xml:space="preserve">Paino </w:t>
            </w:r>
          </w:p>
        </w:tc>
        <w:tc>
          <w:tcPr>
            <w:tcW w:w="1186" w:type="dxa"/>
            <w:tcBorders/>
            <w:vAlign w:val="center"/>
          </w:tcPr>
          <w:p>
            <w:pPr>
              <w:pStyle w:val="TableHeading"/>
              <w:suppressLineNumbers/>
              <w:bidi w:val="0"/>
              <w:spacing w:before="0" w:after="283"/>
              <w:jc w:val="center"/>
              <w:rPr/>
            </w:pPr>
            <w:r>
              <w:rPr/>
              <w:t xml:space="preserve">Pelaaja </w:t>
            </w:r>
          </w:p>
        </w:tc>
        <w:tc>
          <w:tcPr>
            <w:tcW w:w="1561" w:type="dxa"/>
            <w:tcBorders/>
            <w:vAlign w:val="center"/>
          </w:tcPr>
          <w:p>
            <w:pPr>
              <w:pStyle w:val="TableHeading"/>
              <w:suppressLineNumbers/>
              <w:bidi w:val="0"/>
              <w:spacing w:before="0" w:after="283"/>
              <w:jc w:val="center"/>
              <w:rPr/>
            </w:pPr>
            <w:r>
              <w:rPr/>
              <w:t xml:space="preserve">Kansalaisuus </w:t>
            </w:r>
          </w:p>
        </w:tc>
        <w:tc>
          <w:tcPr>
            <w:tcW w:w="1471" w:type="dxa"/>
            <w:tcBorders/>
            <w:vAlign w:val="center"/>
          </w:tcPr>
          <w:p>
            <w:pPr>
              <w:pStyle w:val="TableHeading"/>
              <w:suppressLineNumbers/>
              <w:bidi w:val="0"/>
              <w:spacing w:before="0" w:after="283"/>
              <w:jc w:val="center"/>
              <w:rPr/>
            </w:pPr>
            <w:r>
              <w:rPr/>
              <w:t xml:space="preserve">Joukkueet </w:t>
            </w:r>
          </w:p>
        </w:tc>
        <w:tc>
          <w:tcPr>
            <w:tcW w:w="466" w:type="dxa"/>
            <w:tcBorders/>
            <w:vAlign w:val="center"/>
          </w:tcPr>
          <w:p>
            <w:pPr>
              <w:pStyle w:val="TableHeading"/>
              <w:suppressLineNumbers/>
              <w:bidi w:val="0"/>
              <w:spacing w:before="0" w:after="283"/>
              <w:jc w:val="center"/>
              <w:rPr/>
            </w:pPr>
            <w:r>
              <w:rPr/>
              <w:t xml:space="preserve">GP </w:t>
            </w:r>
          </w:p>
        </w:tc>
        <w:tc>
          <w:tcPr>
            <w:tcW w:w="766" w:type="dxa"/>
            <w:tcBorders/>
            <w:vAlign w:val="center"/>
          </w:tcPr>
          <w:p>
            <w:pPr>
              <w:pStyle w:val="TableHeading"/>
              <w:suppressLineNumbers/>
              <w:bidi w:val="0"/>
              <w:spacing w:before="0" w:after="283"/>
              <w:jc w:val="center"/>
              <w:rPr/>
            </w:pPr>
            <w:r>
              <w:rPr/>
              <w:t xml:space="preserve">Pts </w:t>
            </w:r>
          </w:p>
        </w:tc>
        <w:tc>
          <w:tcPr>
            <w:tcW w:w="586" w:type="dxa"/>
            <w:tcBorders/>
            <w:vAlign w:val="center"/>
          </w:tcPr>
          <w:p>
            <w:pPr>
              <w:pStyle w:val="TableHeading"/>
              <w:suppressLineNumbers/>
              <w:bidi w:val="0"/>
              <w:spacing w:before="0" w:after="283"/>
              <w:jc w:val="center"/>
              <w:rPr/>
            </w:pPr>
            <w:r>
              <w:rPr/>
              <w:t xml:space="preserve">PPG </w:t>
            </w:r>
          </w:p>
        </w:tc>
        <w:tc>
          <w:tcPr>
            <w:tcW w:w="466" w:type="dxa"/>
            <w:tcBorders/>
            <w:vAlign w:val="center"/>
          </w:tcPr>
          <w:p>
            <w:pPr>
              <w:pStyle w:val="TableHeading"/>
              <w:suppressLineNumbers/>
              <w:bidi w:val="0"/>
              <w:spacing w:before="0" w:after="283"/>
              <w:jc w:val="center"/>
              <w:rPr/>
            </w:pPr>
            <w:r>
              <w:rPr/>
              <w:t xml:space="preserve">FG% </w:t>
            </w:r>
          </w:p>
        </w:tc>
        <w:tc>
          <w:tcPr>
            <w:tcW w:w="646" w:type="dxa"/>
            <w:tcBorders/>
            <w:vAlign w:val="center"/>
          </w:tcPr>
          <w:p>
            <w:pPr>
              <w:pStyle w:val="TableHeading"/>
              <w:suppressLineNumbers/>
              <w:bidi w:val="0"/>
              <w:spacing w:before="0" w:after="283"/>
              <w:jc w:val="center"/>
              <w:rPr/>
            </w:pPr>
            <w:r>
              <w:rPr/>
              <w:t xml:space="preserve">FT% </w:t>
            </w:r>
          </w:p>
        </w:tc>
        <w:tc>
          <w:tcPr>
            <w:tcW w:w="646" w:type="dxa"/>
            <w:tcBorders/>
            <w:vAlign w:val="center"/>
          </w:tcPr>
          <w:p>
            <w:pPr>
              <w:pStyle w:val="TableHeading"/>
              <w:suppressLineNumbers/>
              <w:bidi w:val="0"/>
              <w:spacing w:before="0" w:after="283"/>
              <w:jc w:val="center"/>
              <w:rPr/>
            </w:pPr>
            <w:r>
              <w:rPr/>
              <w:t xml:space="preserve">Reb </w:t>
            </w:r>
          </w:p>
        </w:tc>
        <w:tc>
          <w:tcPr>
            <w:tcW w:w="616" w:type="dxa"/>
            <w:tcBorders/>
            <w:vAlign w:val="center"/>
          </w:tcPr>
          <w:p>
            <w:pPr>
              <w:pStyle w:val="TableHeading"/>
              <w:suppressLineNumbers/>
              <w:bidi w:val="0"/>
              <w:spacing w:before="0" w:after="283"/>
              <w:jc w:val="center"/>
              <w:rPr/>
            </w:pPr>
            <w:r>
              <w:rPr/>
              <w:t xml:space="preserve">RPG </w:t>
            </w:r>
          </w:p>
        </w:tc>
        <w:tc>
          <w:tcPr>
            <w:tcW w:w="646" w:type="dxa"/>
            <w:tcBorders/>
            <w:vAlign w:val="center"/>
          </w:tcPr>
          <w:p>
            <w:pPr>
              <w:pStyle w:val="TableHeading"/>
              <w:suppressLineNumbers/>
              <w:bidi w:val="0"/>
              <w:spacing w:before="0" w:after="283"/>
              <w:jc w:val="center"/>
              <w:rPr/>
            </w:pPr>
            <w:r>
              <w:rPr/>
              <w:t xml:space="preserve">Blk </w:t>
            </w:r>
          </w:p>
        </w:tc>
        <w:tc>
          <w:tcPr>
            <w:tcW w:w="601" w:type="dxa"/>
            <w:tcBorders/>
            <w:vAlign w:val="center"/>
          </w:tcPr>
          <w:p>
            <w:pPr>
              <w:pStyle w:val="TableHeading"/>
              <w:suppressLineNumbers/>
              <w:bidi w:val="0"/>
              <w:spacing w:before="0" w:after="283"/>
              <w:jc w:val="center"/>
              <w:rPr/>
            </w:pPr>
            <w:r>
              <w:rPr/>
              <w:t xml:space="preserve">BPG </w:t>
            </w:r>
          </w:p>
        </w:tc>
        <w:tc>
          <w:tcPr>
            <w:tcW w:w="1591" w:type="dxa"/>
            <w:tcBorders/>
            <w:vAlign w:val="center"/>
          </w:tcPr>
          <w:p>
            <w:pPr>
              <w:pStyle w:val="TableHeading"/>
              <w:suppressLineNumbers/>
              <w:bidi w:val="0"/>
              <w:spacing w:before="0" w:after="283"/>
              <w:jc w:val="center"/>
              <w:rPr/>
            </w:pPr>
            <w:r>
              <w:rPr/>
              <w:t xml:space="preserve">Huomautukset </w:t>
            </w:r>
          </w:p>
        </w:tc>
      </w:tr>
      <w:tr>
        <w:trPr/>
        <w:tc>
          <w:tcPr>
            <w:tcW w:w="796" w:type="dxa"/>
            <w:tcBorders/>
            <w:vAlign w:val="center"/>
          </w:tcPr>
          <w:p>
            <w:pPr>
              <w:pStyle w:val="TableContents"/>
              <w:bidi w:val="0"/>
              <w:spacing w:before="0" w:after="283"/>
              <w:jc w:val="left"/>
              <w:rPr/>
            </w:pPr>
            <w:r>
              <w:rPr/>
              <w:t xml:space="preserve">2,31 m (7 ft 7 in) </w:t>
            </w:r>
          </w:p>
        </w:tc>
        <w:tc>
          <w:tcPr>
            <w:tcW w:w="841" w:type="dxa"/>
            <w:tcBorders/>
            <w:vAlign w:val="center"/>
          </w:tcPr>
          <w:p>
            <w:pPr>
              <w:pStyle w:val="TableContents"/>
              <w:bidi w:val="0"/>
              <w:spacing w:before="0" w:after="283"/>
              <w:jc w:val="left"/>
              <w:rPr/>
            </w:pPr>
            <w:r>
              <w:rPr/>
              <w:t xml:space="preserve">143 kg (315 lb) </w:t>
            </w:r>
          </w:p>
        </w:tc>
        <w:tc>
          <w:tcPr>
            <w:tcW w:w="1186" w:type="dxa"/>
            <w:tcBorders/>
            <w:vAlign w:val="center"/>
          </w:tcPr>
          <w:p>
            <w:pPr>
              <w:pStyle w:val="TableContents"/>
              <w:bidi w:val="0"/>
              <w:spacing w:before="0" w:after="283"/>
              <w:jc w:val="left"/>
              <w:rPr/>
            </w:pPr>
            <w:r>
              <w:rPr>
                <w:color w:val="A9A9A9"/>
              </w:rPr>
              <w:t xml:space="preserve">Gheorghe Mureșan </w:t>
            </w:r>
          </w:p>
        </w:tc>
        <w:tc>
          <w:tcPr>
            <w:tcW w:w="1561" w:type="dxa"/>
            <w:tcBorders/>
            <w:vAlign w:val="center"/>
          </w:tcPr>
          <w:p>
            <w:pPr>
              <w:pStyle w:val="TableContents"/>
              <w:bidi w:val="0"/>
              <w:spacing w:before="0" w:after="283"/>
              <w:jc w:val="left"/>
              <w:rPr/>
            </w:pPr>
            <w:r>
              <w:rPr/>
              <w:t xml:space="preserve">Romania </w:t>
            </w:r>
          </w:p>
        </w:tc>
        <w:tc>
          <w:tcPr>
            <w:tcW w:w="1471" w:type="dxa"/>
            <w:tcBorders/>
            <w:vAlign w:val="center"/>
          </w:tcPr>
          <w:p>
            <w:pPr>
              <w:pStyle w:val="TableContents"/>
              <w:bidi w:val="0"/>
              <w:spacing w:before="0" w:after="283"/>
              <w:jc w:val="left"/>
              <w:rPr/>
            </w:pPr>
            <w:r>
              <w:rPr/>
              <w:t xml:space="preserve">Washington Bullets (1993 -- 1997) New Jersey Nets (1998 -- 2000) </w:t>
            </w:r>
          </w:p>
        </w:tc>
        <w:tc>
          <w:tcPr>
            <w:tcW w:w="466" w:type="dxa"/>
            <w:tcBorders/>
            <w:vAlign w:val="center"/>
          </w:tcPr>
          <w:p>
            <w:pPr>
              <w:pStyle w:val="TableContents"/>
              <w:bidi w:val="0"/>
              <w:spacing w:before="0" w:after="283"/>
              <w:jc w:val="left"/>
              <w:rPr/>
            </w:pPr>
            <w:r>
              <w:rPr/>
              <w:t xml:space="preserve">307 </w:t>
            </w:r>
          </w:p>
        </w:tc>
        <w:tc>
          <w:tcPr>
            <w:tcW w:w="766" w:type="dxa"/>
            <w:tcBorders/>
            <w:vAlign w:val="center"/>
          </w:tcPr>
          <w:p>
            <w:pPr>
              <w:pStyle w:val="TableContents"/>
              <w:bidi w:val="0"/>
              <w:spacing w:before="0" w:after="283"/>
              <w:jc w:val="left"/>
              <w:rPr/>
            </w:pPr>
            <w:r>
              <w:rPr/>
              <w:t xml:space="preserve">3,020 </w:t>
            </w:r>
          </w:p>
        </w:tc>
        <w:tc>
          <w:tcPr>
            <w:tcW w:w="586" w:type="dxa"/>
            <w:tcBorders/>
            <w:vAlign w:val="center"/>
          </w:tcPr>
          <w:p>
            <w:pPr>
              <w:pStyle w:val="TableContents"/>
              <w:bidi w:val="0"/>
              <w:spacing w:before="0" w:after="283"/>
              <w:jc w:val="left"/>
              <w:rPr/>
            </w:pPr>
            <w:r>
              <w:rPr/>
              <w:t xml:space="preserve">9.8 </w:t>
            </w:r>
          </w:p>
        </w:tc>
        <w:tc>
          <w:tcPr>
            <w:tcW w:w="466" w:type="dxa"/>
            <w:tcBorders/>
            <w:vAlign w:val="center"/>
          </w:tcPr>
          <w:p>
            <w:pPr>
              <w:pStyle w:val="TableContents"/>
              <w:bidi w:val="0"/>
              <w:spacing w:before="0" w:after="283"/>
              <w:jc w:val="left"/>
              <w:rPr/>
            </w:pPr>
            <w:r>
              <w:rPr/>
              <w:t xml:space="preserve">. 573 </w:t>
            </w:r>
          </w:p>
        </w:tc>
        <w:tc>
          <w:tcPr>
            <w:tcW w:w="646" w:type="dxa"/>
            <w:tcBorders/>
            <w:vAlign w:val="center"/>
          </w:tcPr>
          <w:p>
            <w:pPr>
              <w:pStyle w:val="TableContents"/>
              <w:bidi w:val="0"/>
              <w:spacing w:before="0" w:after="283"/>
              <w:jc w:val="left"/>
              <w:rPr/>
            </w:pPr>
            <w:r>
              <w:rPr/>
              <w:t xml:space="preserve">. 644 </w:t>
            </w:r>
          </w:p>
        </w:tc>
        <w:tc>
          <w:tcPr>
            <w:tcW w:w="646" w:type="dxa"/>
            <w:tcBorders/>
            <w:vAlign w:val="center"/>
          </w:tcPr>
          <w:p>
            <w:pPr>
              <w:pStyle w:val="TableContents"/>
              <w:bidi w:val="0"/>
              <w:spacing w:before="0" w:after="283"/>
              <w:jc w:val="left"/>
              <w:rPr/>
            </w:pPr>
            <w:r>
              <w:rPr/>
              <w:t xml:space="preserve">1,957 </w:t>
            </w:r>
          </w:p>
        </w:tc>
        <w:tc>
          <w:tcPr>
            <w:tcW w:w="616"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455 </w:t>
            </w:r>
          </w:p>
        </w:tc>
        <w:tc>
          <w:tcPr>
            <w:tcW w:w="601" w:type="dxa"/>
            <w:tcBorders/>
            <w:vAlign w:val="center"/>
          </w:tcPr>
          <w:p>
            <w:pPr>
              <w:pStyle w:val="TableContents"/>
              <w:bidi w:val="0"/>
              <w:spacing w:before="0" w:after="283"/>
              <w:jc w:val="left"/>
              <w:rPr/>
            </w:pPr>
            <w:r>
              <w:rPr/>
              <w:t xml:space="preserve">1.5 </w:t>
            </w:r>
          </w:p>
        </w:tc>
        <w:tc>
          <w:tcPr>
            <w:tcW w:w="1591" w:type="dxa"/>
            <w:tcBorders/>
            <w:vAlign w:val="center"/>
          </w:tcPr>
          <w:p>
            <w:pPr>
              <w:pStyle w:val="TableContents"/>
              <w:bidi w:val="0"/>
              <w:spacing w:before="0" w:after="283"/>
              <w:jc w:val="left"/>
              <w:rPr/>
            </w:pPr>
            <w:r>
              <w:rPr/>
              <w:t xml:space="preserve">Pidetään yleisesti hieman pidempänä kuin Manute Bol. Guinnessin ennätystenkirja on virallisesti mitannut Bolin pituudeksi 7 jalkaa, 6 3 / 4 tuumaa. </w:t>
            </w:r>
          </w:p>
        </w:tc>
      </w:tr>
      <w:tr>
        <w:trPr/>
        <w:tc>
          <w:tcPr>
            <w:tcW w:w="796" w:type="dxa"/>
            <w:tcBorders/>
            <w:vAlign w:val="center"/>
          </w:tcPr>
          <w:p>
            <w:pPr>
              <w:pStyle w:val="TableContents"/>
              <w:bidi w:val="0"/>
              <w:spacing w:before="0" w:after="283"/>
              <w:jc w:val="left"/>
              <w:rPr/>
            </w:pPr>
            <w:r>
              <w:rPr/>
              <w:t xml:space="preserve">2,31 m (7 ft 6,75 in) </w:t>
            </w:r>
          </w:p>
        </w:tc>
        <w:tc>
          <w:tcPr>
            <w:tcW w:w="841" w:type="dxa"/>
            <w:tcBorders/>
            <w:vAlign w:val="center"/>
          </w:tcPr>
          <w:p>
            <w:pPr>
              <w:pStyle w:val="TableContents"/>
              <w:bidi w:val="0"/>
              <w:spacing w:before="0" w:after="283"/>
              <w:jc w:val="left"/>
              <w:rPr/>
            </w:pPr>
            <w:r>
              <w:rPr/>
              <w:t xml:space="preserve">91 kg (200 lb) </w:t>
            </w:r>
          </w:p>
        </w:tc>
        <w:tc>
          <w:tcPr>
            <w:tcW w:w="1186" w:type="dxa"/>
            <w:tcBorders/>
            <w:vAlign w:val="center"/>
          </w:tcPr>
          <w:p>
            <w:pPr>
              <w:pStyle w:val="TableContents"/>
              <w:bidi w:val="0"/>
              <w:spacing w:before="0" w:after="283"/>
              <w:jc w:val="left"/>
              <w:rPr/>
            </w:pPr>
            <w:r>
              <w:rPr/>
              <w:t xml:space="preserve">Manute Bol </w:t>
            </w:r>
          </w:p>
        </w:tc>
        <w:tc>
          <w:tcPr>
            <w:tcW w:w="1561" w:type="dxa"/>
            <w:tcBorders/>
            <w:vAlign w:val="center"/>
          </w:tcPr>
          <w:p>
            <w:pPr>
              <w:pStyle w:val="TableContents"/>
              <w:bidi w:val="0"/>
              <w:spacing w:before="0" w:after="283"/>
              <w:jc w:val="left"/>
              <w:rPr/>
            </w:pPr>
            <w:r>
              <w:rPr/>
              <w:t xml:space="preserve">Sudan </w:t>
            </w:r>
          </w:p>
        </w:tc>
        <w:tc>
          <w:tcPr>
            <w:tcW w:w="1471" w:type="dxa"/>
            <w:tcBorders/>
            <w:vAlign w:val="center"/>
          </w:tcPr>
          <w:p>
            <w:pPr>
              <w:pStyle w:val="TableContents"/>
              <w:bidi w:val="0"/>
              <w:spacing w:before="0" w:after="283"/>
              <w:jc w:val="left"/>
              <w:rPr/>
            </w:pPr>
            <w:r>
              <w:rPr/>
              <w:t xml:space="preserve">Washington Bullets (1985 -- 1988, 1994) Golden State Warriors (1988 -- 1990, 1994) Philadelphia 76ers (1990 -- 1993, 1994) Miami Heat (1994) </w:t>
            </w:r>
          </w:p>
        </w:tc>
        <w:tc>
          <w:tcPr>
            <w:tcW w:w="466" w:type="dxa"/>
            <w:tcBorders/>
            <w:vAlign w:val="center"/>
          </w:tcPr>
          <w:p>
            <w:pPr>
              <w:pStyle w:val="TableContents"/>
              <w:bidi w:val="0"/>
              <w:spacing w:before="0" w:after="283"/>
              <w:jc w:val="left"/>
              <w:rPr/>
            </w:pPr>
            <w:r>
              <w:rPr/>
              <w:t xml:space="preserve">624 </w:t>
            </w:r>
          </w:p>
        </w:tc>
        <w:tc>
          <w:tcPr>
            <w:tcW w:w="766" w:type="dxa"/>
            <w:tcBorders/>
            <w:vAlign w:val="center"/>
          </w:tcPr>
          <w:p>
            <w:pPr>
              <w:pStyle w:val="TableContents"/>
              <w:bidi w:val="0"/>
              <w:spacing w:before="0" w:after="283"/>
              <w:jc w:val="left"/>
              <w:rPr/>
            </w:pPr>
            <w:r>
              <w:rPr/>
              <w:t xml:space="preserve">1,599 </w:t>
            </w:r>
          </w:p>
        </w:tc>
        <w:tc>
          <w:tcPr>
            <w:tcW w:w="58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 407 </w:t>
            </w:r>
          </w:p>
        </w:tc>
        <w:tc>
          <w:tcPr>
            <w:tcW w:w="646" w:type="dxa"/>
            <w:tcBorders/>
            <w:vAlign w:val="center"/>
          </w:tcPr>
          <w:p>
            <w:pPr>
              <w:pStyle w:val="TableContents"/>
              <w:bidi w:val="0"/>
              <w:spacing w:before="0" w:after="283"/>
              <w:jc w:val="left"/>
              <w:rPr/>
            </w:pPr>
            <w:r>
              <w:rPr/>
              <w:t xml:space="preserve">. 561 </w:t>
            </w:r>
          </w:p>
        </w:tc>
        <w:tc>
          <w:tcPr>
            <w:tcW w:w="646" w:type="dxa"/>
            <w:tcBorders/>
            <w:vAlign w:val="center"/>
          </w:tcPr>
          <w:p>
            <w:pPr>
              <w:pStyle w:val="TableContents"/>
              <w:bidi w:val="0"/>
              <w:spacing w:before="0" w:after="283"/>
              <w:jc w:val="left"/>
              <w:rPr/>
            </w:pPr>
            <w:r>
              <w:rPr/>
              <w:t xml:space="preserve">2,647 </w:t>
            </w:r>
          </w:p>
        </w:tc>
        <w:tc>
          <w:tcPr>
            <w:tcW w:w="616"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2,086 </w:t>
            </w:r>
          </w:p>
        </w:tc>
        <w:tc>
          <w:tcPr>
            <w:tcW w:w="601" w:type="dxa"/>
            <w:tcBorders/>
            <w:vAlign w:val="center"/>
          </w:tcPr>
          <w:p>
            <w:pPr>
              <w:pStyle w:val="TableContents"/>
              <w:bidi w:val="0"/>
              <w:spacing w:before="0" w:after="283"/>
              <w:jc w:val="left"/>
              <w:rPr/>
            </w:pPr>
            <w:r>
              <w:rPr/>
              <w:t xml:space="preserve">3.3 </w:t>
            </w:r>
          </w:p>
        </w:tc>
        <w:tc>
          <w:tcPr>
            <w:tcW w:w="1591" w:type="dxa"/>
            <w:tcBorders/>
            <w:vAlign w:val="center"/>
          </w:tcPr>
          <w:p>
            <w:pPr>
              <w:pStyle w:val="TableContents"/>
              <w:bidi w:val="0"/>
              <w:spacing w:before="0" w:after="283"/>
              <w:jc w:val="left"/>
              <w:rPr/>
            </w:pPr>
            <w:r>
              <w:rPr/>
              <w:t xml:space="preserve">Pelasi NBA:n historian lyhimmän pelaajan, Muggsy Boguesin, rinnalla kaudella 1987 - 88 Washington Bulletsissa; heidän pituuseronsa oli 71 cm (28 tuumaa). Ainoa pelaaja NBA:n historiassa, jolla on enemmän torjuttuja heittoja kuin pisteitä urallaan. Painoi vain 89 kiloa tullessaan liigaan vuonna 1985. </w:t>
            </w:r>
          </w:p>
        </w:tc>
      </w:tr>
      <w:tr>
        <w:trPr/>
        <w:tc>
          <w:tcPr>
            <w:tcW w:w="796" w:type="dxa"/>
            <w:tcBorders/>
            <w:vAlign w:val="center"/>
          </w:tcPr>
          <w:p>
            <w:pPr>
              <w:pStyle w:val="TableContents"/>
              <w:bidi w:val="0"/>
              <w:spacing w:before="0" w:after="283"/>
              <w:jc w:val="left"/>
              <w:rPr/>
            </w:pPr>
            <w:r>
              <w:rPr/>
              <w:t xml:space="preserve">2,29 m (7 ft 6 in) </w:t>
            </w:r>
          </w:p>
        </w:tc>
        <w:tc>
          <w:tcPr>
            <w:tcW w:w="841" w:type="dxa"/>
            <w:tcBorders/>
            <w:vAlign w:val="center"/>
          </w:tcPr>
          <w:p>
            <w:pPr>
              <w:pStyle w:val="TableContents"/>
              <w:bidi w:val="0"/>
              <w:spacing w:before="0" w:after="283"/>
              <w:jc w:val="left"/>
              <w:rPr/>
            </w:pPr>
            <w:r>
              <w:rPr/>
              <w:t xml:space="preserve">275 lb (125 kg) </w:t>
            </w:r>
          </w:p>
        </w:tc>
        <w:tc>
          <w:tcPr>
            <w:tcW w:w="1186" w:type="dxa"/>
            <w:tcBorders/>
            <w:vAlign w:val="center"/>
          </w:tcPr>
          <w:p>
            <w:pPr>
              <w:pStyle w:val="TableContents"/>
              <w:bidi w:val="0"/>
              <w:spacing w:before="0" w:after="283"/>
              <w:jc w:val="left"/>
              <w:rPr/>
            </w:pPr>
            <w:r>
              <w:rPr/>
              <w:t xml:space="preserve">Shawn Bradley </w:t>
            </w:r>
          </w:p>
        </w:tc>
        <w:tc>
          <w:tcPr>
            <w:tcW w:w="1561" w:type="dxa"/>
            <w:tcBorders/>
            <w:vAlign w:val="center"/>
          </w:tcPr>
          <w:p>
            <w:pPr>
              <w:pStyle w:val="TableContents"/>
              <w:bidi w:val="0"/>
              <w:spacing w:before="0" w:after="283"/>
              <w:jc w:val="left"/>
              <w:rPr/>
            </w:pPr>
            <w:r>
              <w:rPr/>
              <w:t xml:space="preserve">Yhdysvallat Saksa </w:t>
            </w:r>
          </w:p>
        </w:tc>
        <w:tc>
          <w:tcPr>
            <w:tcW w:w="1471" w:type="dxa"/>
            <w:tcBorders/>
            <w:vAlign w:val="center"/>
          </w:tcPr>
          <w:p>
            <w:pPr>
              <w:pStyle w:val="TableContents"/>
              <w:bidi w:val="0"/>
              <w:spacing w:before="0" w:after="283"/>
              <w:jc w:val="left"/>
              <w:rPr/>
            </w:pPr>
            <w:r>
              <w:rPr/>
              <w:t xml:space="preserve">Philadelphia 76ers (1993 -- 1995) New Jersey Nets (1995 -- 1997) Dallas Mavericks (1997 -- 2005) </w:t>
            </w:r>
          </w:p>
        </w:tc>
        <w:tc>
          <w:tcPr>
            <w:tcW w:w="466" w:type="dxa"/>
            <w:tcBorders/>
            <w:vAlign w:val="center"/>
          </w:tcPr>
          <w:p>
            <w:pPr>
              <w:pStyle w:val="TableContents"/>
              <w:bidi w:val="0"/>
              <w:spacing w:before="0" w:after="283"/>
              <w:jc w:val="left"/>
              <w:rPr/>
            </w:pPr>
            <w:r>
              <w:rPr/>
              <w:t xml:space="preserve">832 </w:t>
            </w:r>
          </w:p>
        </w:tc>
        <w:tc>
          <w:tcPr>
            <w:tcW w:w="766" w:type="dxa"/>
            <w:tcBorders/>
            <w:vAlign w:val="center"/>
          </w:tcPr>
          <w:p>
            <w:pPr>
              <w:pStyle w:val="TableContents"/>
              <w:bidi w:val="0"/>
              <w:spacing w:before="0" w:after="283"/>
              <w:jc w:val="left"/>
              <w:rPr/>
            </w:pPr>
            <w:r>
              <w:rPr/>
              <w:t xml:space="preserve">6,752 </w:t>
            </w:r>
          </w:p>
        </w:tc>
        <w:tc>
          <w:tcPr>
            <w:tcW w:w="586" w:type="dxa"/>
            <w:tcBorders/>
            <w:vAlign w:val="center"/>
          </w:tcPr>
          <w:p>
            <w:pPr>
              <w:pStyle w:val="TableContents"/>
              <w:bidi w:val="0"/>
              <w:spacing w:before="0" w:after="283"/>
              <w:jc w:val="left"/>
              <w:rPr/>
            </w:pPr>
            <w:r>
              <w:rPr/>
              <w:t xml:space="preserve">8.1 </w:t>
            </w:r>
          </w:p>
        </w:tc>
        <w:tc>
          <w:tcPr>
            <w:tcW w:w="466" w:type="dxa"/>
            <w:tcBorders/>
            <w:vAlign w:val="center"/>
          </w:tcPr>
          <w:p>
            <w:pPr>
              <w:pStyle w:val="TableContents"/>
              <w:bidi w:val="0"/>
              <w:spacing w:before="0" w:after="283"/>
              <w:jc w:val="left"/>
              <w:rPr/>
            </w:pPr>
            <w:r>
              <w:rPr/>
              <w:t xml:space="preserve">. 457 </w:t>
            </w:r>
          </w:p>
        </w:tc>
        <w:tc>
          <w:tcPr>
            <w:tcW w:w="646" w:type="dxa"/>
            <w:tcBorders/>
            <w:vAlign w:val="center"/>
          </w:tcPr>
          <w:p>
            <w:pPr>
              <w:pStyle w:val="TableContents"/>
              <w:bidi w:val="0"/>
              <w:spacing w:before="0" w:after="283"/>
              <w:jc w:val="left"/>
              <w:rPr/>
            </w:pPr>
            <w:r>
              <w:rPr/>
              <w:t xml:space="preserve">. 716 </w:t>
            </w:r>
          </w:p>
        </w:tc>
        <w:tc>
          <w:tcPr>
            <w:tcW w:w="646" w:type="dxa"/>
            <w:tcBorders/>
            <w:vAlign w:val="center"/>
          </w:tcPr>
          <w:p>
            <w:pPr>
              <w:pStyle w:val="TableContents"/>
              <w:bidi w:val="0"/>
              <w:spacing w:before="0" w:after="283"/>
              <w:jc w:val="left"/>
              <w:rPr/>
            </w:pPr>
            <w:r>
              <w:rPr/>
              <w:t xml:space="preserve">5,268 </w:t>
            </w:r>
          </w:p>
        </w:tc>
        <w:tc>
          <w:tcPr>
            <w:tcW w:w="616" w:type="dxa"/>
            <w:tcBorders/>
            <w:vAlign w:val="center"/>
          </w:tcPr>
          <w:p>
            <w:pPr>
              <w:pStyle w:val="TableContents"/>
              <w:bidi w:val="0"/>
              <w:spacing w:before="0" w:after="283"/>
              <w:jc w:val="left"/>
              <w:rPr/>
            </w:pPr>
            <w:r>
              <w:rPr/>
              <w:t xml:space="preserve">6.3 </w:t>
            </w:r>
          </w:p>
        </w:tc>
        <w:tc>
          <w:tcPr>
            <w:tcW w:w="646" w:type="dxa"/>
            <w:tcBorders/>
            <w:vAlign w:val="center"/>
          </w:tcPr>
          <w:p>
            <w:pPr>
              <w:pStyle w:val="TableContents"/>
              <w:bidi w:val="0"/>
              <w:spacing w:before="0" w:after="283"/>
              <w:jc w:val="left"/>
              <w:rPr/>
            </w:pPr>
            <w:r>
              <w:rPr/>
              <w:t xml:space="preserve">2,119 </w:t>
            </w:r>
          </w:p>
        </w:tc>
        <w:tc>
          <w:tcPr>
            <w:tcW w:w="601" w:type="dxa"/>
            <w:tcBorders/>
            <w:vAlign w:val="center"/>
          </w:tcPr>
          <w:p>
            <w:pPr>
              <w:pStyle w:val="TableContents"/>
              <w:bidi w:val="0"/>
              <w:spacing w:before="0" w:after="283"/>
              <w:jc w:val="left"/>
              <w:rPr/>
            </w:pPr>
            <w:r>
              <w:rPr/>
              <w:t xml:space="preserve">2.5 </w:t>
            </w:r>
          </w:p>
        </w:tc>
        <w:tc>
          <w:tcPr>
            <w:tcW w:w="1591" w:type="dxa"/>
            <w:tcBorders/>
            <w:vAlign w:val="center"/>
          </w:tcPr>
          <w:p>
            <w:pPr>
              <w:pStyle w:val="TableContents"/>
              <w:bidi w:val="0"/>
              <w:spacing w:before="0" w:after="283"/>
              <w:jc w:val="left"/>
              <w:rPr/>
            </w:pPr>
            <w:r>
              <w:rPr/>
              <w:t xml:space="preserve">Syntynyt amerikkalaisille vanhemmille entisessä Länsi-Saksassa. </w:t>
            </w:r>
          </w:p>
        </w:tc>
      </w:tr>
      <w:tr>
        <w:trPr/>
        <w:tc>
          <w:tcPr>
            <w:tcW w:w="796" w:type="dxa"/>
            <w:tcBorders/>
            <w:vAlign w:val="center"/>
          </w:tcPr>
          <w:p>
            <w:pPr>
              <w:pStyle w:val="TableContents"/>
              <w:bidi w:val="0"/>
              <w:spacing w:before="0" w:after="283"/>
              <w:jc w:val="left"/>
              <w:rPr/>
            </w:pPr>
            <w:r>
              <w:rPr/>
              <w:t xml:space="preserve">2,29 m (7 ft 6 in) </w:t>
            </w:r>
          </w:p>
        </w:tc>
        <w:tc>
          <w:tcPr>
            <w:tcW w:w="841" w:type="dxa"/>
            <w:tcBorders/>
            <w:vAlign w:val="center"/>
          </w:tcPr>
          <w:p>
            <w:pPr>
              <w:pStyle w:val="TableContents"/>
              <w:bidi w:val="0"/>
              <w:spacing w:before="0" w:after="283"/>
              <w:jc w:val="left"/>
              <w:rPr/>
            </w:pPr>
            <w:r>
              <w:rPr/>
              <w:t xml:space="preserve">141 kg (310 lb) </w:t>
            </w:r>
          </w:p>
        </w:tc>
        <w:tc>
          <w:tcPr>
            <w:tcW w:w="1186" w:type="dxa"/>
            <w:tcBorders/>
            <w:vAlign w:val="center"/>
          </w:tcPr>
          <w:p>
            <w:pPr>
              <w:pStyle w:val="TableContents"/>
              <w:bidi w:val="0"/>
              <w:spacing w:before="0" w:after="283"/>
              <w:jc w:val="left"/>
              <w:rPr/>
            </w:pPr>
            <w:r>
              <w:rPr/>
              <w:t xml:space="preserve">Yao Ming * </w:t>
            </w:r>
          </w:p>
        </w:tc>
        <w:tc>
          <w:tcPr>
            <w:tcW w:w="1561" w:type="dxa"/>
            <w:tcBorders/>
            <w:vAlign w:val="center"/>
          </w:tcPr>
          <w:p>
            <w:pPr>
              <w:pStyle w:val="TableContents"/>
              <w:bidi w:val="0"/>
              <w:spacing w:before="0" w:after="283"/>
              <w:jc w:val="left"/>
              <w:rPr/>
            </w:pPr>
            <w:r>
              <w:rPr/>
              <w:t xml:space="preserve">Kiina </w:t>
            </w:r>
          </w:p>
        </w:tc>
        <w:tc>
          <w:tcPr>
            <w:tcW w:w="1471" w:type="dxa"/>
            <w:tcBorders/>
            <w:vAlign w:val="center"/>
          </w:tcPr>
          <w:p>
            <w:pPr>
              <w:pStyle w:val="TableContents"/>
              <w:bidi w:val="0"/>
              <w:spacing w:before="0" w:after="283"/>
              <w:jc w:val="left"/>
              <w:rPr/>
            </w:pPr>
            <w:r>
              <w:rPr/>
              <w:t xml:space="preserve">Houston Rockets (2002 -- 2011) </w:t>
            </w:r>
          </w:p>
        </w:tc>
        <w:tc>
          <w:tcPr>
            <w:tcW w:w="466" w:type="dxa"/>
            <w:tcBorders/>
            <w:vAlign w:val="center"/>
          </w:tcPr>
          <w:p>
            <w:pPr>
              <w:pStyle w:val="TableContents"/>
              <w:bidi w:val="0"/>
              <w:spacing w:before="0" w:after="283"/>
              <w:jc w:val="left"/>
              <w:rPr/>
            </w:pPr>
            <w:r>
              <w:rPr/>
              <w:t xml:space="preserve">481 </w:t>
            </w:r>
          </w:p>
        </w:tc>
        <w:tc>
          <w:tcPr>
            <w:tcW w:w="766" w:type="dxa"/>
            <w:tcBorders/>
            <w:vAlign w:val="center"/>
          </w:tcPr>
          <w:p>
            <w:pPr>
              <w:pStyle w:val="TableContents"/>
              <w:bidi w:val="0"/>
              <w:spacing w:before="0" w:after="283"/>
              <w:jc w:val="left"/>
              <w:rPr/>
            </w:pPr>
            <w:r>
              <w:rPr/>
              <w:t xml:space="preserve">9,196 </w:t>
            </w:r>
          </w:p>
        </w:tc>
        <w:tc>
          <w:tcPr>
            <w:tcW w:w="586" w:type="dxa"/>
            <w:tcBorders/>
            <w:vAlign w:val="center"/>
          </w:tcPr>
          <w:p>
            <w:pPr>
              <w:pStyle w:val="TableContents"/>
              <w:bidi w:val="0"/>
              <w:spacing w:before="0" w:after="283"/>
              <w:jc w:val="left"/>
              <w:rPr/>
            </w:pPr>
            <w:r>
              <w:rPr/>
              <w:t xml:space="preserve">19.1 </w:t>
            </w:r>
          </w:p>
        </w:tc>
        <w:tc>
          <w:tcPr>
            <w:tcW w:w="466" w:type="dxa"/>
            <w:tcBorders/>
            <w:vAlign w:val="center"/>
          </w:tcPr>
          <w:p>
            <w:pPr>
              <w:pStyle w:val="TableContents"/>
              <w:bidi w:val="0"/>
              <w:spacing w:before="0" w:after="283"/>
              <w:jc w:val="left"/>
              <w:rPr/>
            </w:pPr>
            <w:r>
              <w:rPr/>
              <w:t xml:space="preserve">. 525 </w:t>
            </w:r>
          </w:p>
        </w:tc>
        <w:tc>
          <w:tcPr>
            <w:tcW w:w="646" w:type="dxa"/>
            <w:tcBorders/>
            <w:vAlign w:val="center"/>
          </w:tcPr>
          <w:p>
            <w:pPr>
              <w:pStyle w:val="TableContents"/>
              <w:bidi w:val="0"/>
              <w:spacing w:before="0" w:after="283"/>
              <w:jc w:val="left"/>
              <w:rPr/>
            </w:pPr>
            <w:r>
              <w:rPr/>
              <w:t xml:space="preserve">. 832 </w:t>
            </w:r>
          </w:p>
        </w:tc>
        <w:tc>
          <w:tcPr>
            <w:tcW w:w="646" w:type="dxa"/>
            <w:tcBorders/>
            <w:vAlign w:val="center"/>
          </w:tcPr>
          <w:p>
            <w:pPr>
              <w:pStyle w:val="TableContents"/>
              <w:bidi w:val="0"/>
              <w:spacing w:before="0" w:after="283"/>
              <w:jc w:val="left"/>
              <w:rPr/>
            </w:pPr>
            <w:r>
              <w:rPr/>
              <w:t xml:space="preserve">4,467 </w:t>
            </w:r>
          </w:p>
        </w:tc>
        <w:tc>
          <w:tcPr>
            <w:tcW w:w="616" w:type="dxa"/>
            <w:tcBorders/>
            <w:vAlign w:val="center"/>
          </w:tcPr>
          <w:p>
            <w:pPr>
              <w:pStyle w:val="TableContents"/>
              <w:bidi w:val="0"/>
              <w:spacing w:before="0" w:after="283"/>
              <w:jc w:val="left"/>
              <w:rPr/>
            </w:pPr>
            <w:r>
              <w:rPr/>
              <w:t xml:space="preserve">9.3 </w:t>
            </w:r>
          </w:p>
        </w:tc>
        <w:tc>
          <w:tcPr>
            <w:tcW w:w="646" w:type="dxa"/>
            <w:tcBorders/>
            <w:vAlign w:val="center"/>
          </w:tcPr>
          <w:p>
            <w:pPr>
              <w:pStyle w:val="TableContents"/>
              <w:bidi w:val="0"/>
              <w:spacing w:before="0" w:after="283"/>
              <w:jc w:val="left"/>
              <w:rPr/>
            </w:pPr>
            <w:r>
              <w:rPr/>
              <w:t xml:space="preserve">912 </w:t>
            </w:r>
          </w:p>
        </w:tc>
        <w:tc>
          <w:tcPr>
            <w:tcW w:w="601" w:type="dxa"/>
            <w:tcBorders/>
            <w:vAlign w:val="center"/>
          </w:tcPr>
          <w:p>
            <w:pPr>
              <w:pStyle w:val="TableContents"/>
              <w:bidi w:val="0"/>
              <w:spacing w:before="0" w:after="283"/>
              <w:jc w:val="left"/>
              <w:rPr/>
            </w:pPr>
            <w:r>
              <w:rPr/>
              <w:t xml:space="preserve">1.9 </w:t>
            </w:r>
          </w:p>
        </w:tc>
        <w:tc>
          <w:tcPr>
            <w:tcW w:w="1591" w:type="dxa"/>
            <w:tcBorders/>
            <w:vAlign w:val="center"/>
          </w:tcPr>
          <w:p>
            <w:pPr>
              <w:pStyle w:val="TableContents"/>
              <w:bidi w:val="0"/>
              <w:spacing w:before="0" w:after="283"/>
              <w:jc w:val="left"/>
              <w:rPr/>
            </w:pPr>
            <w:r>
              <w:rPr/>
              <w:t xml:space="preserve">Pisin pelaaja, joka on pelannut vähintään yhdessä All-Star-pelissä. Myös korkein Hall of Fameen otettu pelaaja. </w:t>
            </w:r>
          </w:p>
        </w:tc>
      </w:tr>
      <w:tr>
        <w:trPr/>
        <w:tc>
          <w:tcPr>
            <w:tcW w:w="796" w:type="dxa"/>
            <w:tcBorders/>
            <w:vAlign w:val="center"/>
          </w:tcPr>
          <w:p>
            <w:pPr>
              <w:pStyle w:val="TableContents"/>
              <w:bidi w:val="0"/>
              <w:spacing w:before="0" w:after="283"/>
              <w:jc w:val="left"/>
              <w:rPr/>
            </w:pPr>
            <w:r>
              <w:rPr/>
              <w:t xml:space="preserve">2,26 m (7 ft 5 in) </w:t>
            </w:r>
          </w:p>
        </w:tc>
        <w:tc>
          <w:tcPr>
            <w:tcW w:w="841" w:type="dxa"/>
            <w:tcBorders/>
            <w:vAlign w:val="center"/>
          </w:tcPr>
          <w:p>
            <w:pPr>
              <w:pStyle w:val="TableContents"/>
              <w:bidi w:val="0"/>
              <w:spacing w:before="0" w:after="283"/>
              <w:jc w:val="left"/>
              <w:rPr/>
            </w:pPr>
            <w:r>
              <w:rPr/>
              <w:t xml:space="preserve">163 kg (359 lb) </w:t>
            </w:r>
          </w:p>
        </w:tc>
        <w:tc>
          <w:tcPr>
            <w:tcW w:w="1186" w:type="dxa"/>
            <w:tcBorders/>
            <w:vAlign w:val="center"/>
          </w:tcPr>
          <w:p>
            <w:pPr>
              <w:pStyle w:val="TableContents"/>
              <w:bidi w:val="0"/>
              <w:spacing w:before="0" w:after="283"/>
              <w:jc w:val="left"/>
              <w:rPr/>
            </w:pPr>
            <w:r>
              <w:rPr/>
              <w:t xml:space="preserve">Sim Bhullar </w:t>
            </w:r>
          </w:p>
        </w:tc>
        <w:tc>
          <w:tcPr>
            <w:tcW w:w="1561" w:type="dxa"/>
            <w:tcBorders/>
            <w:vAlign w:val="center"/>
          </w:tcPr>
          <w:p>
            <w:pPr>
              <w:pStyle w:val="TableContents"/>
              <w:bidi w:val="0"/>
              <w:spacing w:before="0" w:after="283"/>
              <w:jc w:val="left"/>
              <w:rPr/>
            </w:pPr>
            <w:r>
              <w:rPr/>
              <w:t xml:space="preserve">Kanada </w:t>
            </w:r>
          </w:p>
        </w:tc>
        <w:tc>
          <w:tcPr>
            <w:tcW w:w="1471" w:type="dxa"/>
            <w:tcBorders/>
            <w:vAlign w:val="center"/>
          </w:tcPr>
          <w:p>
            <w:pPr>
              <w:pStyle w:val="TableContents"/>
              <w:bidi w:val="0"/>
              <w:spacing w:before="0" w:after="283"/>
              <w:jc w:val="left"/>
              <w:rPr/>
            </w:pPr>
            <w:r>
              <w:rPr/>
              <w:t xml:space="preserve">Sacramento Kings (2015) </w:t>
            </w:r>
          </w:p>
        </w:tc>
        <w:tc>
          <w:tcPr>
            <w:tcW w:w="4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0.7 </w:t>
            </w:r>
          </w:p>
        </w:tc>
        <w:tc>
          <w:tcPr>
            <w:tcW w:w="466" w:type="dxa"/>
            <w:tcBorders/>
            <w:vAlign w:val="center"/>
          </w:tcPr>
          <w:p>
            <w:pPr>
              <w:pStyle w:val="TableContents"/>
              <w:bidi w:val="0"/>
              <w:spacing w:before="0" w:after="283"/>
              <w:jc w:val="left"/>
              <w:rPr/>
            </w:pPr>
            <w:r>
              <w:rPr/>
              <w:t xml:space="preserve">. 500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0.3 </w:t>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0.3 </w:t>
            </w:r>
          </w:p>
        </w:tc>
        <w:tc>
          <w:tcPr>
            <w:tcW w:w="1591" w:type="dxa"/>
            <w:tcBorders/>
            <w:vAlign w:val="center"/>
          </w:tcPr>
          <w:p>
            <w:pPr>
              <w:pStyle w:val="TableContents"/>
              <w:bidi w:val="0"/>
              <w:spacing w:before="0" w:after="283"/>
              <w:jc w:val="left"/>
              <w:rPr/>
            </w:pPr>
            <w:r>
              <w:rPr/>
              <w:t xml:space="preserve">Ensimmäinen intialaista syntyperää oleva NBA-pelaaja. Pelasi 16 sekuntia debyytissään 7. huhtikuuta 2015. </w:t>
            </w:r>
          </w:p>
        </w:tc>
      </w:tr>
      <w:tr>
        <w:trPr/>
        <w:tc>
          <w:tcPr>
            <w:tcW w:w="796" w:type="dxa"/>
            <w:tcBorders/>
            <w:vAlign w:val="center"/>
          </w:tcPr>
          <w:p>
            <w:pPr>
              <w:pStyle w:val="TableContents"/>
              <w:bidi w:val="0"/>
              <w:spacing w:before="0" w:after="283"/>
              <w:jc w:val="left"/>
              <w:rPr/>
            </w:pPr>
            <w:r>
              <w:rPr/>
              <w:t xml:space="preserve">2,26 m (7 ft 5 in) </w:t>
            </w:r>
          </w:p>
        </w:tc>
        <w:tc>
          <w:tcPr>
            <w:tcW w:w="841" w:type="dxa"/>
            <w:tcBorders/>
            <w:vAlign w:val="center"/>
          </w:tcPr>
          <w:p>
            <w:pPr>
              <w:pStyle w:val="TableContents"/>
              <w:bidi w:val="0"/>
              <w:spacing w:before="0" w:after="283"/>
              <w:jc w:val="left"/>
              <w:rPr/>
            </w:pPr>
            <w:r>
              <w:rPr/>
              <w:t xml:space="preserve">113 kg (250 lb) </w:t>
            </w:r>
          </w:p>
        </w:tc>
        <w:tc>
          <w:tcPr>
            <w:tcW w:w="1186" w:type="dxa"/>
            <w:tcBorders/>
            <w:vAlign w:val="center"/>
          </w:tcPr>
          <w:p>
            <w:pPr>
              <w:pStyle w:val="TableContents"/>
              <w:bidi w:val="0"/>
              <w:spacing w:before="0" w:after="283"/>
              <w:jc w:val="left"/>
              <w:rPr/>
            </w:pPr>
            <w:r>
              <w:rPr/>
              <w:t xml:space="preserve">Chuck Nevitt </w:t>
            </w:r>
          </w:p>
        </w:tc>
        <w:tc>
          <w:tcPr>
            <w:tcW w:w="156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Houston Rockets (1982 -- 1983, 1988 -- 1990) Los Angeles Lakers (1984 -- 1985) Detroit Pistons (1985 -- 1988) Chicago Bulls (1991) San Antonio Spurs (1993) </w:t>
            </w:r>
          </w:p>
        </w:tc>
        <w:tc>
          <w:tcPr>
            <w:tcW w:w="466" w:type="dxa"/>
            <w:tcBorders/>
            <w:vAlign w:val="center"/>
          </w:tcPr>
          <w:p>
            <w:pPr>
              <w:pStyle w:val="TableContents"/>
              <w:bidi w:val="0"/>
              <w:spacing w:before="0" w:after="283"/>
              <w:jc w:val="left"/>
              <w:rPr/>
            </w:pPr>
            <w:r>
              <w:rPr/>
              <w:t xml:space="preserve">155 </w:t>
            </w:r>
          </w:p>
        </w:tc>
        <w:tc>
          <w:tcPr>
            <w:tcW w:w="766" w:type="dxa"/>
            <w:tcBorders/>
            <w:vAlign w:val="center"/>
          </w:tcPr>
          <w:p>
            <w:pPr>
              <w:pStyle w:val="TableContents"/>
              <w:bidi w:val="0"/>
              <w:spacing w:before="0" w:after="283"/>
              <w:jc w:val="left"/>
              <w:rPr/>
            </w:pPr>
            <w:r>
              <w:rPr/>
              <w:t xml:space="preserve">251 </w:t>
            </w:r>
          </w:p>
        </w:tc>
        <w:tc>
          <w:tcPr>
            <w:tcW w:w="58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 438 </w:t>
            </w:r>
          </w:p>
        </w:tc>
        <w:tc>
          <w:tcPr>
            <w:tcW w:w="646" w:type="dxa"/>
            <w:tcBorders/>
            <w:vAlign w:val="center"/>
          </w:tcPr>
          <w:p>
            <w:pPr>
              <w:pStyle w:val="TableContents"/>
              <w:bidi w:val="0"/>
              <w:spacing w:before="0" w:after="283"/>
              <w:jc w:val="left"/>
              <w:rPr/>
            </w:pPr>
            <w:r>
              <w:rPr/>
              <w:t xml:space="preserve">. 589 </w:t>
            </w:r>
          </w:p>
        </w:tc>
        <w:tc>
          <w:tcPr>
            <w:tcW w:w="646" w:type="dxa"/>
            <w:tcBorders/>
            <w:vAlign w:val="center"/>
          </w:tcPr>
          <w:p>
            <w:pPr>
              <w:pStyle w:val="TableContents"/>
              <w:bidi w:val="0"/>
              <w:spacing w:before="0" w:after="283"/>
              <w:jc w:val="left"/>
              <w:rPr/>
            </w:pPr>
            <w:r>
              <w:rPr/>
              <w:t xml:space="preserve">239 </w:t>
            </w:r>
          </w:p>
        </w:tc>
        <w:tc>
          <w:tcPr>
            <w:tcW w:w="61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111 </w:t>
            </w:r>
          </w:p>
        </w:tc>
        <w:tc>
          <w:tcPr>
            <w:tcW w:w="601" w:type="dxa"/>
            <w:tcBorders/>
            <w:vAlign w:val="center"/>
          </w:tcPr>
          <w:p>
            <w:pPr>
              <w:pStyle w:val="TableContents"/>
              <w:bidi w:val="0"/>
              <w:spacing w:before="0" w:after="283"/>
              <w:jc w:val="left"/>
              <w:rPr/>
            </w:pPr>
            <w:r>
              <w:rPr/>
              <w:t xml:space="preserve">0.7 </w:t>
            </w:r>
          </w:p>
        </w:tc>
        <w:tc>
          <w:tcPr>
            <w:tcW w:w="1591" w:type="dxa"/>
            <w:tcBorders/>
            <w:vAlign w:val="center"/>
          </w:tcPr>
          <w:p>
            <w:pPr>
              <w:pStyle w:val="TableContents"/>
              <w:bidi w:val="0"/>
              <w:spacing w:before="0" w:after="283"/>
              <w:jc w:val="left"/>
              <w:rPr/>
            </w:pPr>
            <w:r>
              <w:rPr/>
              <w:t xml:space="preserve">Pisin NBA-mestaruuden voittanut pelaaja. </w:t>
            </w:r>
          </w:p>
        </w:tc>
      </w:tr>
      <w:tr>
        <w:trPr/>
        <w:tc>
          <w:tcPr>
            <w:tcW w:w="796" w:type="dxa"/>
            <w:tcBorders/>
            <w:vAlign w:val="center"/>
          </w:tcPr>
          <w:p>
            <w:pPr>
              <w:pStyle w:val="TableContents"/>
              <w:bidi w:val="0"/>
              <w:spacing w:before="0" w:after="283"/>
              <w:jc w:val="left"/>
              <w:rPr/>
            </w:pPr>
            <w:r>
              <w:rPr/>
              <w:t xml:space="preserve">2,26 m (7 ft 5 in) </w:t>
            </w:r>
          </w:p>
        </w:tc>
        <w:tc>
          <w:tcPr>
            <w:tcW w:w="841" w:type="dxa"/>
            <w:tcBorders/>
            <w:vAlign w:val="center"/>
          </w:tcPr>
          <w:p>
            <w:pPr>
              <w:pStyle w:val="TableContents"/>
              <w:bidi w:val="0"/>
              <w:spacing w:before="0" w:after="283"/>
              <w:jc w:val="left"/>
              <w:rPr/>
            </w:pPr>
            <w:r>
              <w:rPr/>
              <w:t xml:space="preserve">138 kg (305 lb) </w:t>
            </w:r>
          </w:p>
        </w:tc>
        <w:tc>
          <w:tcPr>
            <w:tcW w:w="1186" w:type="dxa"/>
            <w:tcBorders/>
            <w:vAlign w:val="center"/>
          </w:tcPr>
          <w:p>
            <w:pPr>
              <w:pStyle w:val="TableContents"/>
              <w:bidi w:val="0"/>
              <w:spacing w:before="0" w:after="283"/>
              <w:jc w:val="left"/>
              <w:rPr/>
            </w:pPr>
            <w:r>
              <w:rPr/>
              <w:t xml:space="preserve">Pavel Podkolzin </w:t>
            </w:r>
          </w:p>
        </w:tc>
        <w:tc>
          <w:tcPr>
            <w:tcW w:w="1561" w:type="dxa"/>
            <w:tcBorders/>
            <w:vAlign w:val="center"/>
          </w:tcPr>
          <w:p>
            <w:pPr>
              <w:pStyle w:val="TableContents"/>
              <w:bidi w:val="0"/>
              <w:spacing w:before="0" w:after="283"/>
              <w:jc w:val="left"/>
              <w:rPr/>
            </w:pPr>
            <w:r>
              <w:rPr/>
              <w:t xml:space="preserve">Venäjä </w:t>
            </w:r>
          </w:p>
        </w:tc>
        <w:tc>
          <w:tcPr>
            <w:tcW w:w="1471" w:type="dxa"/>
            <w:tcBorders/>
            <w:vAlign w:val="center"/>
          </w:tcPr>
          <w:p>
            <w:pPr>
              <w:pStyle w:val="TableContents"/>
              <w:bidi w:val="0"/>
              <w:spacing w:before="0" w:after="283"/>
              <w:jc w:val="left"/>
              <w:rPr/>
            </w:pPr>
            <w:r>
              <w:rPr/>
              <w:t xml:space="preserve">Dallas Mavericks (2004 -- 2006) </w:t>
            </w:r>
          </w:p>
        </w:tc>
        <w:tc>
          <w:tcPr>
            <w:tcW w:w="46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0.7 </w:t>
            </w:r>
          </w:p>
        </w:tc>
        <w:tc>
          <w:tcPr>
            <w:tcW w:w="466" w:type="dxa"/>
            <w:tcBorders/>
            <w:vAlign w:val="center"/>
          </w:tcPr>
          <w:p>
            <w:pPr>
              <w:pStyle w:val="TableContents"/>
              <w:bidi w:val="0"/>
              <w:spacing w:before="0" w:after="283"/>
              <w:jc w:val="left"/>
              <w:rPr/>
            </w:pPr>
            <w:r>
              <w:rPr/>
              <w:t xml:space="preserve">. 000 </w:t>
            </w:r>
          </w:p>
        </w:tc>
        <w:tc>
          <w:tcPr>
            <w:tcW w:w="646" w:type="dxa"/>
            <w:tcBorders/>
            <w:vAlign w:val="center"/>
          </w:tcPr>
          <w:p>
            <w:pPr>
              <w:pStyle w:val="TableContents"/>
              <w:bidi w:val="0"/>
              <w:spacing w:before="0" w:after="283"/>
              <w:jc w:val="left"/>
              <w:rPr/>
            </w:pPr>
            <w:r>
              <w:rPr/>
              <w:t xml:space="preserve">. 500 </w:t>
            </w:r>
          </w:p>
        </w:tc>
        <w:tc>
          <w:tcPr>
            <w:tcW w:w="646" w:type="dxa"/>
            <w:tcBorders/>
            <w:vAlign w:val="center"/>
          </w:tcPr>
          <w:p>
            <w:pPr>
              <w:pStyle w:val="TableContents"/>
              <w:bidi w:val="0"/>
              <w:spacing w:before="0" w:after="283"/>
              <w:jc w:val="left"/>
              <w:rPr/>
            </w:pPr>
            <w:r>
              <w:rPr/>
              <w:t xml:space="preserve">9 </w:t>
            </w:r>
          </w:p>
        </w:tc>
        <w:tc>
          <w:tcPr>
            <w:tcW w:w="61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0.1 </w:t>
            </w:r>
          </w:p>
        </w:tc>
        <w:tc>
          <w:tcPr>
            <w:tcW w:w="159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2,26 m (7 ft 5 in) </w:t>
            </w:r>
          </w:p>
        </w:tc>
        <w:tc>
          <w:tcPr>
            <w:tcW w:w="841" w:type="dxa"/>
            <w:tcBorders/>
            <w:vAlign w:val="center"/>
          </w:tcPr>
          <w:p>
            <w:pPr>
              <w:pStyle w:val="TableContents"/>
              <w:bidi w:val="0"/>
              <w:spacing w:before="0" w:after="283"/>
              <w:jc w:val="left"/>
              <w:rPr/>
            </w:pPr>
            <w:r>
              <w:rPr/>
              <w:t xml:space="preserve">294 lb (133 kg) </w:t>
            </w:r>
          </w:p>
        </w:tc>
        <w:tc>
          <w:tcPr>
            <w:tcW w:w="1186" w:type="dxa"/>
            <w:tcBorders/>
            <w:vAlign w:val="center"/>
          </w:tcPr>
          <w:p>
            <w:pPr>
              <w:pStyle w:val="TableContents"/>
              <w:bidi w:val="0"/>
              <w:spacing w:before="0" w:after="283"/>
              <w:jc w:val="left"/>
              <w:rPr/>
            </w:pPr>
            <w:r>
              <w:rPr/>
              <w:t xml:space="preserve">Slavko Vraneš </w:t>
            </w:r>
          </w:p>
        </w:tc>
        <w:tc>
          <w:tcPr>
            <w:tcW w:w="1561" w:type="dxa"/>
            <w:tcBorders/>
            <w:vAlign w:val="center"/>
          </w:tcPr>
          <w:p>
            <w:pPr>
              <w:pStyle w:val="TableContents"/>
              <w:bidi w:val="0"/>
              <w:spacing w:before="0" w:after="283"/>
              <w:jc w:val="left"/>
              <w:rPr/>
            </w:pPr>
            <w:r>
              <w:rPr/>
              <w:t xml:space="preserve">Montenegro </w:t>
            </w:r>
          </w:p>
        </w:tc>
        <w:tc>
          <w:tcPr>
            <w:tcW w:w="1471" w:type="dxa"/>
            <w:tcBorders/>
            <w:vAlign w:val="center"/>
          </w:tcPr>
          <w:p>
            <w:pPr>
              <w:pStyle w:val="TableContents"/>
              <w:bidi w:val="0"/>
              <w:spacing w:before="0" w:after="283"/>
              <w:jc w:val="left"/>
              <w:rPr/>
            </w:pPr>
            <w:r>
              <w:rPr/>
              <w:t xml:space="preserve">Portland Trail Blazers (2004) </w:t>
            </w:r>
          </w:p>
        </w:tc>
        <w:tc>
          <w:tcPr>
            <w:tcW w:w="4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0.0 </w:t>
            </w:r>
          </w:p>
        </w:tc>
        <w:tc>
          <w:tcPr>
            <w:tcW w:w="466" w:type="dxa"/>
            <w:tcBorders/>
            <w:vAlign w:val="center"/>
          </w:tcPr>
          <w:p>
            <w:pPr>
              <w:pStyle w:val="TableContents"/>
              <w:bidi w:val="0"/>
              <w:spacing w:before="0" w:after="283"/>
              <w:jc w:val="left"/>
              <w:rPr/>
            </w:pPr>
            <w:r>
              <w:rPr/>
              <w:t xml:space="preserve">. 000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0.0 </w:t>
            </w:r>
          </w:p>
        </w:tc>
        <w:tc>
          <w:tcPr>
            <w:tcW w:w="64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 </w:t>
            </w:r>
          </w:p>
        </w:tc>
        <w:tc>
          <w:tcPr>
            <w:tcW w:w="1591" w:type="dxa"/>
            <w:tcBorders/>
            <w:vAlign w:val="center"/>
          </w:tcPr>
          <w:p>
            <w:pPr>
              <w:pStyle w:val="TableContents"/>
              <w:bidi w:val="0"/>
              <w:spacing w:before="0" w:after="283"/>
              <w:jc w:val="left"/>
              <w:rPr/>
            </w:pPr>
            <w:r>
              <w:rPr/>
              <w:t xml:space="preserve">Pelasi yhdessä ottelussa, 8. tammikuuta 2004 Minnesota Timberwolvesia vastaan. Pelasi 3 minuuttia, yksi heittoyritys kentältä (ohi) ja yksi henkilökohtainen virhe. Vraneš oli NBA:ssa pelatessaan virallisesti 7'5'', mutta on sittemmin kasvanut pidemmäksi (7'6'' eli 2,30 m) useimpien lähteiden mukaan. </w:t>
            </w:r>
          </w:p>
        </w:tc>
      </w:tr>
      <w:tr>
        <w:trPr/>
        <w:tc>
          <w:tcPr>
            <w:tcW w:w="796" w:type="dxa"/>
            <w:tcBorders/>
            <w:vAlign w:val="center"/>
          </w:tcPr>
          <w:p>
            <w:pPr>
              <w:pStyle w:val="TableContents"/>
              <w:bidi w:val="0"/>
              <w:spacing w:before="0" w:after="283"/>
              <w:jc w:val="left"/>
              <w:rPr/>
            </w:pPr>
            <w:r>
              <w:rPr/>
              <w:t xml:space="preserve">2,24 m (7 ft 4 in) </w:t>
            </w:r>
          </w:p>
        </w:tc>
        <w:tc>
          <w:tcPr>
            <w:tcW w:w="841" w:type="dxa"/>
            <w:tcBorders/>
            <w:vAlign w:val="center"/>
          </w:tcPr>
          <w:p>
            <w:pPr>
              <w:pStyle w:val="TableContents"/>
              <w:bidi w:val="0"/>
              <w:spacing w:before="0" w:after="283"/>
              <w:jc w:val="left"/>
              <w:rPr/>
            </w:pPr>
            <w:r>
              <w:rPr/>
              <w:t xml:space="preserve">132 kg (290 lb) </w:t>
            </w:r>
          </w:p>
        </w:tc>
        <w:tc>
          <w:tcPr>
            <w:tcW w:w="1186" w:type="dxa"/>
            <w:tcBorders/>
            <w:vAlign w:val="center"/>
          </w:tcPr>
          <w:p>
            <w:pPr>
              <w:pStyle w:val="TableContents"/>
              <w:bidi w:val="0"/>
              <w:spacing w:before="0" w:after="283"/>
              <w:jc w:val="left"/>
              <w:rPr/>
            </w:pPr>
            <w:r>
              <w:rPr/>
              <w:t xml:space="preserve">Mark Eaton </w:t>
            </w:r>
          </w:p>
        </w:tc>
        <w:tc>
          <w:tcPr>
            <w:tcW w:w="156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Utah Jazz (1982 -- 1993) </w:t>
            </w:r>
          </w:p>
        </w:tc>
        <w:tc>
          <w:tcPr>
            <w:tcW w:w="466" w:type="dxa"/>
            <w:tcBorders/>
            <w:vAlign w:val="center"/>
          </w:tcPr>
          <w:p>
            <w:pPr>
              <w:pStyle w:val="TableContents"/>
              <w:bidi w:val="0"/>
              <w:spacing w:before="0" w:after="283"/>
              <w:jc w:val="left"/>
              <w:rPr/>
            </w:pPr>
            <w:r>
              <w:rPr/>
              <w:t xml:space="preserve">875 </w:t>
            </w:r>
          </w:p>
        </w:tc>
        <w:tc>
          <w:tcPr>
            <w:tcW w:w="766" w:type="dxa"/>
            <w:tcBorders/>
            <w:vAlign w:val="center"/>
          </w:tcPr>
          <w:p>
            <w:pPr>
              <w:pStyle w:val="TableContents"/>
              <w:bidi w:val="0"/>
              <w:spacing w:before="0" w:after="283"/>
              <w:jc w:val="left"/>
              <w:rPr/>
            </w:pPr>
            <w:r>
              <w:rPr/>
              <w:t xml:space="preserve">5,216 </w:t>
            </w:r>
          </w:p>
        </w:tc>
        <w:tc>
          <w:tcPr>
            <w:tcW w:w="58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 458 </w:t>
            </w:r>
          </w:p>
        </w:tc>
        <w:tc>
          <w:tcPr>
            <w:tcW w:w="646" w:type="dxa"/>
            <w:tcBorders/>
            <w:vAlign w:val="center"/>
          </w:tcPr>
          <w:p>
            <w:pPr>
              <w:pStyle w:val="TableContents"/>
              <w:bidi w:val="0"/>
              <w:spacing w:before="0" w:after="283"/>
              <w:jc w:val="left"/>
              <w:rPr/>
            </w:pPr>
            <w:r>
              <w:rPr/>
              <w:t xml:space="preserve">. 649 </w:t>
            </w:r>
          </w:p>
        </w:tc>
        <w:tc>
          <w:tcPr>
            <w:tcW w:w="646" w:type="dxa"/>
            <w:tcBorders/>
            <w:vAlign w:val="center"/>
          </w:tcPr>
          <w:p>
            <w:pPr>
              <w:pStyle w:val="TableContents"/>
              <w:bidi w:val="0"/>
              <w:spacing w:before="0" w:after="283"/>
              <w:jc w:val="left"/>
              <w:rPr/>
            </w:pPr>
            <w:r>
              <w:rPr/>
              <w:t xml:space="preserve">6,939 </w:t>
            </w:r>
          </w:p>
        </w:tc>
        <w:tc>
          <w:tcPr>
            <w:tcW w:w="616" w:type="dxa"/>
            <w:tcBorders/>
            <w:vAlign w:val="center"/>
          </w:tcPr>
          <w:p>
            <w:pPr>
              <w:pStyle w:val="TableContents"/>
              <w:bidi w:val="0"/>
              <w:spacing w:before="0" w:after="283"/>
              <w:jc w:val="left"/>
              <w:rPr/>
            </w:pPr>
            <w:r>
              <w:rPr/>
              <w:t xml:space="preserve">7.9 </w:t>
            </w:r>
          </w:p>
        </w:tc>
        <w:tc>
          <w:tcPr>
            <w:tcW w:w="646" w:type="dxa"/>
            <w:tcBorders/>
            <w:vAlign w:val="center"/>
          </w:tcPr>
          <w:p>
            <w:pPr>
              <w:pStyle w:val="TableContents"/>
              <w:bidi w:val="0"/>
              <w:spacing w:before="0" w:after="283"/>
              <w:jc w:val="left"/>
              <w:rPr/>
            </w:pPr>
            <w:r>
              <w:rPr/>
              <w:t xml:space="preserve">3,064 </w:t>
            </w:r>
          </w:p>
        </w:tc>
        <w:tc>
          <w:tcPr>
            <w:tcW w:w="601" w:type="dxa"/>
            <w:tcBorders/>
            <w:vAlign w:val="center"/>
          </w:tcPr>
          <w:p>
            <w:pPr>
              <w:pStyle w:val="TableContents"/>
              <w:bidi w:val="0"/>
              <w:spacing w:before="0" w:after="283"/>
              <w:jc w:val="left"/>
              <w:rPr/>
            </w:pPr>
            <w:r>
              <w:rPr/>
              <w:t xml:space="preserve">3.5 </w:t>
            </w:r>
          </w:p>
        </w:tc>
        <w:tc>
          <w:tcPr>
            <w:tcW w:w="1591" w:type="dxa"/>
            <w:tcBorders/>
            <w:vAlign w:val="center"/>
          </w:tcPr>
          <w:p>
            <w:pPr>
              <w:pStyle w:val="TableContents"/>
              <w:bidi w:val="0"/>
              <w:spacing w:before="0" w:after="283"/>
              <w:jc w:val="left"/>
              <w:rPr/>
            </w:pPr>
            <w:r>
              <w:rPr/>
              <w:t xml:space="preserve">Hän teki ennätyksensä eniten torjuttuja laukauksia ottelua kohden yksittäisellä kaudella (5,56 bpg vuosina 1984 - 85) ja koko urallaan (3,50 bpg) - molemmat ennätykset ovat edelleen voimassa. </w:t>
            </w:r>
          </w:p>
        </w:tc>
      </w:tr>
      <w:tr>
        <w:trPr/>
        <w:tc>
          <w:tcPr>
            <w:tcW w:w="796" w:type="dxa"/>
            <w:tcBorders/>
            <w:vAlign w:val="center"/>
          </w:tcPr>
          <w:p>
            <w:pPr>
              <w:pStyle w:val="TableContents"/>
              <w:bidi w:val="0"/>
              <w:spacing w:before="0" w:after="283"/>
              <w:jc w:val="left"/>
              <w:rPr/>
            </w:pPr>
            <w:r>
              <w:rPr/>
              <w:t xml:space="preserve">2,24 m (7 ft 4 in) </w:t>
            </w:r>
          </w:p>
        </w:tc>
        <w:tc>
          <w:tcPr>
            <w:tcW w:w="841" w:type="dxa"/>
            <w:tcBorders/>
            <w:vAlign w:val="center"/>
          </w:tcPr>
          <w:p>
            <w:pPr>
              <w:pStyle w:val="TableContents"/>
              <w:bidi w:val="0"/>
              <w:spacing w:before="0" w:after="283"/>
              <w:jc w:val="left"/>
              <w:rPr/>
            </w:pPr>
            <w:r>
              <w:rPr/>
              <w:t xml:space="preserve">113 kg (250 lb) </w:t>
            </w:r>
          </w:p>
        </w:tc>
        <w:tc>
          <w:tcPr>
            <w:tcW w:w="1186" w:type="dxa"/>
            <w:tcBorders/>
            <w:vAlign w:val="center"/>
          </w:tcPr>
          <w:p>
            <w:pPr>
              <w:pStyle w:val="TableContents"/>
              <w:bidi w:val="0"/>
              <w:spacing w:before="0" w:after="283"/>
              <w:jc w:val="left"/>
              <w:rPr/>
            </w:pPr>
            <w:r>
              <w:rPr/>
              <w:t xml:space="preserve">Rik Smits </w:t>
            </w:r>
          </w:p>
        </w:tc>
        <w:tc>
          <w:tcPr>
            <w:tcW w:w="1561" w:type="dxa"/>
            <w:tcBorders/>
            <w:vAlign w:val="center"/>
          </w:tcPr>
          <w:p>
            <w:pPr>
              <w:pStyle w:val="TableContents"/>
              <w:bidi w:val="0"/>
              <w:spacing w:before="0" w:after="283"/>
              <w:jc w:val="left"/>
              <w:rPr/>
            </w:pPr>
            <w:r>
              <w:rPr/>
              <w:t xml:space="preserve">Alankomaat </w:t>
            </w:r>
          </w:p>
        </w:tc>
        <w:tc>
          <w:tcPr>
            <w:tcW w:w="1471" w:type="dxa"/>
            <w:tcBorders/>
            <w:vAlign w:val="center"/>
          </w:tcPr>
          <w:p>
            <w:pPr>
              <w:pStyle w:val="TableContents"/>
              <w:bidi w:val="0"/>
              <w:spacing w:before="0" w:after="283"/>
              <w:jc w:val="left"/>
              <w:rPr/>
            </w:pPr>
            <w:r>
              <w:rPr/>
              <w:t xml:space="preserve">Indiana Pacers (1988 -- 2000) </w:t>
            </w:r>
          </w:p>
        </w:tc>
        <w:tc>
          <w:tcPr>
            <w:tcW w:w="466" w:type="dxa"/>
            <w:tcBorders/>
            <w:vAlign w:val="center"/>
          </w:tcPr>
          <w:p>
            <w:pPr>
              <w:pStyle w:val="TableContents"/>
              <w:bidi w:val="0"/>
              <w:spacing w:before="0" w:after="283"/>
              <w:jc w:val="left"/>
              <w:rPr/>
            </w:pPr>
            <w:r>
              <w:rPr/>
              <w:t xml:space="preserve">867 </w:t>
            </w:r>
          </w:p>
        </w:tc>
        <w:tc>
          <w:tcPr>
            <w:tcW w:w="766" w:type="dxa"/>
            <w:tcBorders/>
            <w:vAlign w:val="center"/>
          </w:tcPr>
          <w:p>
            <w:pPr>
              <w:pStyle w:val="TableContents"/>
              <w:bidi w:val="0"/>
              <w:spacing w:before="0" w:after="283"/>
              <w:jc w:val="left"/>
              <w:rPr/>
            </w:pPr>
            <w:r>
              <w:rPr/>
              <w:t xml:space="preserve">12,871 </w:t>
            </w:r>
          </w:p>
        </w:tc>
        <w:tc>
          <w:tcPr>
            <w:tcW w:w="586" w:type="dxa"/>
            <w:tcBorders/>
            <w:vAlign w:val="center"/>
          </w:tcPr>
          <w:p>
            <w:pPr>
              <w:pStyle w:val="TableContents"/>
              <w:bidi w:val="0"/>
              <w:spacing w:before="0" w:after="283"/>
              <w:jc w:val="left"/>
              <w:rPr/>
            </w:pPr>
            <w:r>
              <w:rPr/>
              <w:t xml:space="preserve">14.8 </w:t>
            </w:r>
          </w:p>
        </w:tc>
        <w:tc>
          <w:tcPr>
            <w:tcW w:w="466" w:type="dxa"/>
            <w:tcBorders/>
            <w:vAlign w:val="center"/>
          </w:tcPr>
          <w:p>
            <w:pPr>
              <w:pStyle w:val="TableContents"/>
              <w:bidi w:val="0"/>
              <w:spacing w:before="0" w:after="283"/>
              <w:jc w:val="left"/>
              <w:rPr/>
            </w:pPr>
            <w:r>
              <w:rPr/>
              <w:t xml:space="preserve">. 507 </w:t>
            </w:r>
          </w:p>
        </w:tc>
        <w:tc>
          <w:tcPr>
            <w:tcW w:w="646" w:type="dxa"/>
            <w:tcBorders/>
            <w:vAlign w:val="center"/>
          </w:tcPr>
          <w:p>
            <w:pPr>
              <w:pStyle w:val="TableContents"/>
              <w:bidi w:val="0"/>
              <w:spacing w:before="0" w:after="283"/>
              <w:jc w:val="left"/>
              <w:rPr/>
            </w:pPr>
            <w:r>
              <w:rPr/>
              <w:t xml:space="preserve">. 773 </w:t>
            </w:r>
          </w:p>
        </w:tc>
        <w:tc>
          <w:tcPr>
            <w:tcW w:w="646" w:type="dxa"/>
            <w:tcBorders/>
            <w:vAlign w:val="center"/>
          </w:tcPr>
          <w:p>
            <w:pPr>
              <w:pStyle w:val="TableContents"/>
              <w:bidi w:val="0"/>
              <w:spacing w:before="0" w:after="283"/>
              <w:jc w:val="left"/>
              <w:rPr/>
            </w:pPr>
            <w:r>
              <w:rPr/>
              <w:t xml:space="preserve">5,277 </w:t>
            </w:r>
          </w:p>
        </w:tc>
        <w:tc>
          <w:tcPr>
            <w:tcW w:w="616"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1,111 </w:t>
            </w:r>
          </w:p>
        </w:tc>
        <w:tc>
          <w:tcPr>
            <w:tcW w:w="601" w:type="dxa"/>
            <w:tcBorders/>
            <w:vAlign w:val="center"/>
          </w:tcPr>
          <w:p>
            <w:pPr>
              <w:pStyle w:val="TableContents"/>
              <w:bidi w:val="0"/>
              <w:spacing w:before="0" w:after="283"/>
              <w:jc w:val="left"/>
              <w:rPr/>
            </w:pPr>
            <w:r>
              <w:rPr/>
              <w:t xml:space="preserve">1.3 </w:t>
            </w:r>
          </w:p>
        </w:tc>
        <w:tc>
          <w:tcPr>
            <w:tcW w:w="159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2,24 m (7 ft 4 in) </w:t>
            </w:r>
          </w:p>
        </w:tc>
        <w:tc>
          <w:tcPr>
            <w:tcW w:w="841" w:type="dxa"/>
            <w:tcBorders/>
            <w:vAlign w:val="center"/>
          </w:tcPr>
          <w:p>
            <w:pPr>
              <w:pStyle w:val="TableContents"/>
              <w:bidi w:val="0"/>
              <w:spacing w:before="0" w:after="283"/>
              <w:jc w:val="left"/>
              <w:rPr/>
            </w:pPr>
            <w:r>
              <w:rPr/>
              <w:t xml:space="preserve">107 kg (235 lb) </w:t>
            </w:r>
          </w:p>
        </w:tc>
        <w:tc>
          <w:tcPr>
            <w:tcW w:w="1186" w:type="dxa"/>
            <w:tcBorders/>
            <w:vAlign w:val="center"/>
          </w:tcPr>
          <w:p>
            <w:pPr>
              <w:pStyle w:val="TableContents"/>
              <w:bidi w:val="0"/>
              <w:spacing w:before="0" w:after="283"/>
              <w:jc w:val="left"/>
              <w:rPr/>
            </w:pPr>
            <w:r>
              <w:rPr/>
              <w:t xml:space="preserve">Ralph Sampson * </w:t>
            </w:r>
          </w:p>
        </w:tc>
        <w:tc>
          <w:tcPr>
            <w:tcW w:w="156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Houston Rockets (1983 -- 1987) Golden State Warriors (1987 -- 1989) Sacramento Kings (1989 -- 1991) Washington Bullets (1991 -- 1992) </w:t>
            </w:r>
          </w:p>
        </w:tc>
        <w:tc>
          <w:tcPr>
            <w:tcW w:w="466" w:type="dxa"/>
            <w:tcBorders/>
            <w:vAlign w:val="center"/>
          </w:tcPr>
          <w:p>
            <w:pPr>
              <w:pStyle w:val="TableContents"/>
              <w:bidi w:val="0"/>
              <w:spacing w:before="0" w:after="283"/>
              <w:jc w:val="left"/>
              <w:rPr/>
            </w:pPr>
            <w:r>
              <w:rPr/>
              <w:t xml:space="preserve">456 </w:t>
            </w:r>
          </w:p>
        </w:tc>
        <w:tc>
          <w:tcPr>
            <w:tcW w:w="766" w:type="dxa"/>
            <w:tcBorders/>
            <w:vAlign w:val="center"/>
          </w:tcPr>
          <w:p>
            <w:pPr>
              <w:pStyle w:val="TableContents"/>
              <w:bidi w:val="0"/>
              <w:spacing w:before="0" w:after="283"/>
              <w:jc w:val="left"/>
              <w:rPr/>
            </w:pPr>
            <w:r>
              <w:rPr/>
              <w:t xml:space="preserve">7,039 </w:t>
            </w:r>
          </w:p>
        </w:tc>
        <w:tc>
          <w:tcPr>
            <w:tcW w:w="586" w:type="dxa"/>
            <w:tcBorders/>
            <w:vAlign w:val="center"/>
          </w:tcPr>
          <w:p>
            <w:pPr>
              <w:pStyle w:val="TableContents"/>
              <w:bidi w:val="0"/>
              <w:spacing w:before="0" w:after="283"/>
              <w:jc w:val="left"/>
              <w:rPr/>
            </w:pPr>
            <w:r>
              <w:rPr/>
              <w:t xml:space="preserve">15.4 </w:t>
            </w:r>
          </w:p>
        </w:tc>
        <w:tc>
          <w:tcPr>
            <w:tcW w:w="466" w:type="dxa"/>
            <w:tcBorders/>
            <w:vAlign w:val="center"/>
          </w:tcPr>
          <w:p>
            <w:pPr>
              <w:pStyle w:val="TableContents"/>
              <w:bidi w:val="0"/>
              <w:spacing w:before="0" w:after="283"/>
              <w:jc w:val="left"/>
              <w:rPr/>
            </w:pPr>
            <w:r>
              <w:rPr/>
              <w:t xml:space="preserve">. 486 </w:t>
            </w:r>
          </w:p>
        </w:tc>
        <w:tc>
          <w:tcPr>
            <w:tcW w:w="646" w:type="dxa"/>
            <w:tcBorders/>
            <w:vAlign w:val="center"/>
          </w:tcPr>
          <w:p>
            <w:pPr>
              <w:pStyle w:val="TableContents"/>
              <w:bidi w:val="0"/>
              <w:spacing w:before="0" w:after="283"/>
              <w:jc w:val="left"/>
              <w:rPr/>
            </w:pPr>
            <w:r>
              <w:rPr/>
              <w:t xml:space="preserve">. 661 </w:t>
            </w:r>
          </w:p>
        </w:tc>
        <w:tc>
          <w:tcPr>
            <w:tcW w:w="646" w:type="dxa"/>
            <w:tcBorders/>
            <w:vAlign w:val="center"/>
          </w:tcPr>
          <w:p>
            <w:pPr>
              <w:pStyle w:val="TableContents"/>
              <w:bidi w:val="0"/>
              <w:spacing w:before="0" w:after="283"/>
              <w:jc w:val="left"/>
              <w:rPr/>
            </w:pPr>
            <w:r>
              <w:rPr/>
              <w:t xml:space="preserve">4,011 </w:t>
            </w:r>
          </w:p>
        </w:tc>
        <w:tc>
          <w:tcPr>
            <w:tcW w:w="616" w:type="dxa"/>
            <w:tcBorders/>
            <w:vAlign w:val="center"/>
          </w:tcPr>
          <w:p>
            <w:pPr>
              <w:pStyle w:val="TableContents"/>
              <w:bidi w:val="0"/>
              <w:spacing w:before="0" w:after="283"/>
              <w:jc w:val="left"/>
              <w:rPr/>
            </w:pPr>
            <w:r>
              <w:rPr/>
              <w:t xml:space="preserve">8.8 </w:t>
            </w:r>
          </w:p>
        </w:tc>
        <w:tc>
          <w:tcPr>
            <w:tcW w:w="646" w:type="dxa"/>
            <w:tcBorders/>
            <w:vAlign w:val="center"/>
          </w:tcPr>
          <w:p>
            <w:pPr>
              <w:pStyle w:val="TableContents"/>
              <w:bidi w:val="0"/>
              <w:spacing w:before="0" w:after="283"/>
              <w:jc w:val="left"/>
              <w:rPr/>
            </w:pPr>
            <w:r>
              <w:rPr/>
              <w:t xml:space="preserve">752 </w:t>
            </w:r>
          </w:p>
        </w:tc>
        <w:tc>
          <w:tcPr>
            <w:tcW w:w="601" w:type="dxa"/>
            <w:tcBorders/>
            <w:vAlign w:val="center"/>
          </w:tcPr>
          <w:p>
            <w:pPr>
              <w:pStyle w:val="TableContents"/>
              <w:bidi w:val="0"/>
              <w:spacing w:before="0" w:after="283"/>
              <w:jc w:val="left"/>
              <w:rPr/>
            </w:pPr>
            <w:r>
              <w:rPr/>
              <w:t xml:space="preserve">1.6 </w:t>
            </w:r>
          </w:p>
        </w:tc>
        <w:tc>
          <w:tcPr>
            <w:tcW w:w="159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2,24 m (7 ft 4 in) </w:t>
            </w:r>
          </w:p>
        </w:tc>
        <w:tc>
          <w:tcPr>
            <w:tcW w:w="841" w:type="dxa"/>
            <w:tcBorders/>
            <w:vAlign w:val="center"/>
          </w:tcPr>
          <w:p>
            <w:pPr>
              <w:pStyle w:val="TableContents"/>
              <w:bidi w:val="0"/>
              <w:spacing w:before="0" w:after="283"/>
              <w:jc w:val="left"/>
              <w:rPr/>
            </w:pPr>
            <w:r>
              <w:rPr/>
              <w:t xml:space="preserve">325 lb (147 kg) </w:t>
            </w:r>
          </w:p>
        </w:tc>
        <w:tc>
          <w:tcPr>
            <w:tcW w:w="1186" w:type="dxa"/>
            <w:tcBorders/>
            <w:vAlign w:val="center"/>
          </w:tcPr>
          <w:p>
            <w:pPr>
              <w:pStyle w:val="TableContents"/>
              <w:bidi w:val="0"/>
              <w:spacing w:before="0" w:after="283"/>
              <w:jc w:val="left"/>
              <w:rPr/>
            </w:pPr>
            <w:r>
              <w:rPr/>
              <w:t xml:space="preserve">Pappi Lauderdale </w:t>
            </w:r>
          </w:p>
        </w:tc>
        <w:tc>
          <w:tcPr>
            <w:tcW w:w="156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Atlanta Hawks (1996 -- 1997) Denver Nuggets (1997 -- 1998) </w:t>
            </w:r>
          </w:p>
        </w:tc>
        <w:tc>
          <w:tcPr>
            <w:tcW w:w="466" w:type="dxa"/>
            <w:tcBorders/>
            <w:vAlign w:val="center"/>
          </w:tcPr>
          <w:p>
            <w:pPr>
              <w:pStyle w:val="TableContents"/>
              <w:bidi w:val="0"/>
              <w:spacing w:before="0" w:after="283"/>
              <w:jc w:val="left"/>
              <w:rPr/>
            </w:pPr>
            <w:r>
              <w:rPr/>
              <w:t xml:space="preserve">74 </w:t>
            </w:r>
          </w:p>
        </w:tc>
        <w:tc>
          <w:tcPr>
            <w:tcW w:w="766" w:type="dxa"/>
            <w:tcBorders/>
            <w:vAlign w:val="center"/>
          </w:tcPr>
          <w:p>
            <w:pPr>
              <w:pStyle w:val="TableContents"/>
              <w:bidi w:val="0"/>
              <w:spacing w:before="0" w:after="283"/>
              <w:jc w:val="left"/>
              <w:rPr/>
            </w:pPr>
            <w:r>
              <w:rPr/>
              <w:t xml:space="preserve">255 </w:t>
            </w:r>
          </w:p>
        </w:tc>
        <w:tc>
          <w:tcPr>
            <w:tcW w:w="58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 472 </w:t>
            </w:r>
          </w:p>
        </w:tc>
        <w:tc>
          <w:tcPr>
            <w:tcW w:w="646" w:type="dxa"/>
            <w:tcBorders/>
            <w:vAlign w:val="center"/>
          </w:tcPr>
          <w:p>
            <w:pPr>
              <w:pStyle w:val="TableContents"/>
              <w:bidi w:val="0"/>
              <w:spacing w:before="0" w:after="283"/>
              <w:jc w:val="left"/>
              <w:rPr/>
            </w:pPr>
            <w:r>
              <w:rPr/>
              <w:t xml:space="preserve">. 554 </w:t>
            </w:r>
          </w:p>
        </w:tc>
        <w:tc>
          <w:tcPr>
            <w:tcW w:w="646" w:type="dxa"/>
            <w:tcBorders/>
            <w:vAlign w:val="center"/>
          </w:tcPr>
          <w:p>
            <w:pPr>
              <w:pStyle w:val="TableContents"/>
              <w:bidi w:val="0"/>
              <w:spacing w:before="0" w:after="283"/>
              <w:jc w:val="left"/>
              <w:rPr/>
            </w:pPr>
            <w:r>
              <w:rPr/>
              <w:t xml:space="preserve">143 </w:t>
            </w:r>
          </w:p>
        </w:tc>
        <w:tc>
          <w:tcPr>
            <w:tcW w:w="61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26 </w:t>
            </w:r>
          </w:p>
        </w:tc>
        <w:tc>
          <w:tcPr>
            <w:tcW w:w="601" w:type="dxa"/>
            <w:tcBorders/>
            <w:vAlign w:val="center"/>
          </w:tcPr>
          <w:p>
            <w:pPr>
              <w:pStyle w:val="TableContents"/>
              <w:bidi w:val="0"/>
              <w:spacing w:before="0" w:after="283"/>
              <w:jc w:val="left"/>
              <w:rPr/>
            </w:pPr>
            <w:r>
              <w:rPr/>
              <w:t xml:space="preserve">0.4 </w:t>
            </w:r>
          </w:p>
        </w:tc>
        <w:tc>
          <w:tcPr>
            <w:tcW w:w="159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2,22 m (7 ft 3,5 in) </w:t>
            </w:r>
          </w:p>
        </w:tc>
        <w:tc>
          <w:tcPr>
            <w:tcW w:w="841" w:type="dxa"/>
            <w:tcBorders/>
            <w:vAlign w:val="center"/>
          </w:tcPr>
          <w:p>
            <w:pPr>
              <w:pStyle w:val="TableContents"/>
              <w:bidi w:val="0"/>
              <w:spacing w:before="0" w:after="283"/>
              <w:jc w:val="left"/>
              <w:rPr/>
            </w:pPr>
            <w:r>
              <w:rPr/>
              <w:t xml:space="preserve">133 kg (293 lb) </w:t>
            </w:r>
          </w:p>
        </w:tc>
        <w:tc>
          <w:tcPr>
            <w:tcW w:w="1186" w:type="dxa"/>
            <w:tcBorders/>
            <w:vAlign w:val="center"/>
          </w:tcPr>
          <w:p>
            <w:pPr>
              <w:pStyle w:val="TableContents"/>
              <w:bidi w:val="0"/>
              <w:spacing w:before="0" w:after="283"/>
              <w:jc w:val="left"/>
              <w:rPr/>
            </w:pPr>
            <w:r>
              <w:rPr>
                <w:color w:val="DCDCDC"/>
              </w:rPr>
              <w:t xml:space="preserve">Boban Marjanović</w:t>
            </w:r>
            <w:r>
              <w:rPr/>
              <w:t xml:space="preserve"> ^ </w:t>
            </w:r>
          </w:p>
        </w:tc>
        <w:tc>
          <w:tcPr>
            <w:tcW w:w="1561" w:type="dxa"/>
            <w:tcBorders/>
            <w:vAlign w:val="center"/>
          </w:tcPr>
          <w:p>
            <w:pPr>
              <w:pStyle w:val="TableContents"/>
              <w:bidi w:val="0"/>
              <w:spacing w:before="0" w:after="283"/>
              <w:jc w:val="left"/>
              <w:rPr/>
            </w:pPr>
            <w:r>
              <w:rPr/>
              <w:t xml:space="preserve">Serbia </w:t>
            </w:r>
          </w:p>
        </w:tc>
        <w:tc>
          <w:tcPr>
            <w:tcW w:w="1471" w:type="dxa"/>
            <w:tcBorders/>
            <w:vAlign w:val="center"/>
          </w:tcPr>
          <w:p>
            <w:pPr>
              <w:pStyle w:val="TableContents"/>
              <w:bidi w:val="0"/>
              <w:spacing w:before="0" w:after="283"/>
              <w:jc w:val="left"/>
              <w:rPr/>
            </w:pPr>
            <w:r>
              <w:rPr/>
              <w:t xml:space="preserve">San Antonio Spurs (2015 -- 2016) Detroit Pistons (2016 -- 2018) Los Angeles Clippers (2018 -- nyt) </w:t>
            </w:r>
          </w:p>
        </w:tc>
        <w:tc>
          <w:tcPr>
            <w:tcW w:w="466" w:type="dxa"/>
            <w:tcBorders/>
            <w:vAlign w:val="center"/>
          </w:tcPr>
          <w:p>
            <w:pPr>
              <w:pStyle w:val="TableContents"/>
              <w:bidi w:val="0"/>
              <w:spacing w:before="0" w:after="283"/>
              <w:jc w:val="left"/>
              <w:rPr/>
            </w:pPr>
            <w:r>
              <w:rPr/>
              <w:t xml:space="preserve">89 </w:t>
            </w:r>
          </w:p>
        </w:tc>
        <w:tc>
          <w:tcPr>
            <w:tcW w:w="766" w:type="dxa"/>
            <w:tcBorders/>
            <w:vAlign w:val="center"/>
          </w:tcPr>
          <w:p>
            <w:pPr>
              <w:pStyle w:val="TableContents"/>
              <w:bidi w:val="0"/>
              <w:spacing w:before="0" w:after="283"/>
              <w:jc w:val="left"/>
              <w:rPr/>
            </w:pPr>
            <w:r>
              <w:rPr/>
              <w:t xml:space="preserve">488 </w:t>
            </w:r>
          </w:p>
        </w:tc>
        <w:tc>
          <w:tcPr>
            <w:tcW w:w="58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 578 </w:t>
            </w:r>
          </w:p>
        </w:tc>
        <w:tc>
          <w:tcPr>
            <w:tcW w:w="646" w:type="dxa"/>
            <w:tcBorders/>
            <w:vAlign w:val="center"/>
          </w:tcPr>
          <w:p>
            <w:pPr>
              <w:pStyle w:val="TableContents"/>
              <w:bidi w:val="0"/>
              <w:spacing w:before="0" w:after="283"/>
              <w:jc w:val="left"/>
              <w:rPr/>
            </w:pPr>
            <w:r>
              <w:rPr/>
              <w:t xml:space="preserve">. 779 </w:t>
            </w:r>
          </w:p>
        </w:tc>
        <w:tc>
          <w:tcPr>
            <w:tcW w:w="646" w:type="dxa"/>
            <w:tcBorders/>
            <w:vAlign w:val="center"/>
          </w:tcPr>
          <w:p>
            <w:pPr>
              <w:pStyle w:val="TableContents"/>
              <w:bidi w:val="0"/>
              <w:spacing w:before="0" w:after="283"/>
              <w:jc w:val="left"/>
              <w:rPr/>
            </w:pPr>
            <w:r>
              <w:rPr/>
              <w:t xml:space="preserve">324 </w:t>
            </w:r>
          </w:p>
        </w:tc>
        <w:tc>
          <w:tcPr>
            <w:tcW w:w="61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35 </w:t>
            </w:r>
          </w:p>
        </w:tc>
        <w:tc>
          <w:tcPr>
            <w:tcW w:w="601" w:type="dxa"/>
            <w:tcBorders/>
            <w:vAlign w:val="center"/>
          </w:tcPr>
          <w:p>
            <w:pPr>
              <w:pStyle w:val="TableContents"/>
              <w:bidi w:val="0"/>
              <w:spacing w:before="0" w:after="283"/>
              <w:jc w:val="left"/>
              <w:rPr/>
            </w:pPr>
            <w:r>
              <w:rPr/>
              <w:t xml:space="preserve">0.4 </w:t>
            </w:r>
          </w:p>
        </w:tc>
        <w:tc>
          <w:tcPr>
            <w:tcW w:w="159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2,22 m (7 ft 3,5 in) </w:t>
            </w:r>
          </w:p>
        </w:tc>
        <w:tc>
          <w:tcPr>
            <w:tcW w:w="841" w:type="dxa"/>
            <w:tcBorders/>
            <w:vAlign w:val="center"/>
          </w:tcPr>
          <w:p>
            <w:pPr>
              <w:pStyle w:val="TableContents"/>
              <w:bidi w:val="0"/>
              <w:spacing w:before="0" w:after="283"/>
              <w:jc w:val="left"/>
              <w:rPr/>
            </w:pPr>
            <w:r>
              <w:rPr/>
              <w:t xml:space="preserve">132 kg (290 lb) </w:t>
            </w:r>
          </w:p>
        </w:tc>
        <w:tc>
          <w:tcPr>
            <w:tcW w:w="1186" w:type="dxa"/>
            <w:tcBorders/>
            <w:vAlign w:val="center"/>
          </w:tcPr>
          <w:p>
            <w:pPr>
              <w:pStyle w:val="TableContents"/>
              <w:bidi w:val="0"/>
              <w:spacing w:before="0" w:after="283"/>
              <w:jc w:val="left"/>
              <w:rPr/>
            </w:pPr>
            <w:r>
              <w:rPr/>
              <w:t xml:space="preserve">Peter John Ramos </w:t>
            </w:r>
          </w:p>
        </w:tc>
        <w:tc>
          <w:tcPr>
            <w:tcW w:w="1561" w:type="dxa"/>
            <w:tcBorders/>
            <w:vAlign w:val="center"/>
          </w:tcPr>
          <w:p>
            <w:pPr>
              <w:pStyle w:val="TableContents"/>
              <w:bidi w:val="0"/>
              <w:spacing w:before="0" w:after="283"/>
              <w:jc w:val="left"/>
              <w:rPr/>
            </w:pPr>
            <w:r>
              <w:rPr/>
              <w:t xml:space="preserve">Puerto Rico </w:t>
            </w:r>
          </w:p>
        </w:tc>
        <w:tc>
          <w:tcPr>
            <w:tcW w:w="1471" w:type="dxa"/>
            <w:tcBorders/>
            <w:vAlign w:val="center"/>
          </w:tcPr>
          <w:p>
            <w:pPr>
              <w:pStyle w:val="TableContents"/>
              <w:bidi w:val="0"/>
              <w:spacing w:before="0" w:after="283"/>
              <w:jc w:val="left"/>
              <w:rPr/>
            </w:pPr>
            <w:r>
              <w:rPr/>
              <w:t xml:space="preserve">Washington Wizards (2004 -- 2005) </w:t>
            </w:r>
          </w:p>
        </w:tc>
        <w:tc>
          <w:tcPr>
            <w:tcW w:w="46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11 </w:t>
            </w:r>
          </w:p>
        </w:tc>
        <w:tc>
          <w:tcPr>
            <w:tcW w:w="58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 500 </w:t>
            </w:r>
          </w:p>
        </w:tc>
        <w:tc>
          <w:tcPr>
            <w:tcW w:w="646" w:type="dxa"/>
            <w:tcBorders/>
            <w:vAlign w:val="center"/>
          </w:tcPr>
          <w:p>
            <w:pPr>
              <w:pStyle w:val="TableContents"/>
              <w:bidi w:val="0"/>
              <w:spacing w:before="0" w:after="283"/>
              <w:jc w:val="left"/>
              <w:rPr/>
            </w:pPr>
            <w:r>
              <w:rPr/>
              <w:t xml:space="preserve">. 500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0.7 </w:t>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0.2 </w:t>
            </w:r>
          </w:p>
        </w:tc>
        <w:tc>
          <w:tcPr>
            <w:tcW w:w="159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263 lb (119 kg) </w:t>
            </w:r>
          </w:p>
        </w:tc>
        <w:tc>
          <w:tcPr>
            <w:tcW w:w="1186" w:type="dxa"/>
            <w:tcBorders/>
            <w:vAlign w:val="center"/>
          </w:tcPr>
          <w:p>
            <w:pPr>
              <w:pStyle w:val="TableContents"/>
              <w:bidi w:val="0"/>
              <w:spacing w:before="0" w:after="283"/>
              <w:jc w:val="left"/>
              <w:rPr/>
            </w:pPr>
            <w:r>
              <w:rPr/>
              <w:t xml:space="preserve">Randy Breuer </w:t>
            </w:r>
          </w:p>
        </w:tc>
        <w:tc>
          <w:tcPr>
            <w:tcW w:w="156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Milwaukee Bucks (1983 -- 1990) Minnesota Timberwolves (1990 -- 1992) Atlanta Hawks (1992 -- 1993) Sacramento Kings (1993) </w:t>
            </w:r>
          </w:p>
        </w:tc>
        <w:tc>
          <w:tcPr>
            <w:tcW w:w="466" w:type="dxa"/>
            <w:tcBorders/>
            <w:vAlign w:val="center"/>
          </w:tcPr>
          <w:p>
            <w:pPr>
              <w:pStyle w:val="TableContents"/>
              <w:bidi w:val="0"/>
              <w:spacing w:before="0" w:after="283"/>
              <w:jc w:val="left"/>
              <w:rPr/>
            </w:pPr>
            <w:r>
              <w:rPr/>
              <w:t xml:space="preserve">681 </w:t>
            </w:r>
          </w:p>
        </w:tc>
        <w:tc>
          <w:tcPr>
            <w:tcW w:w="766" w:type="dxa"/>
            <w:tcBorders/>
            <w:vAlign w:val="center"/>
          </w:tcPr>
          <w:p>
            <w:pPr>
              <w:pStyle w:val="TableContents"/>
              <w:bidi w:val="0"/>
              <w:spacing w:before="0" w:after="283"/>
              <w:jc w:val="left"/>
              <w:rPr/>
            </w:pPr>
            <w:r>
              <w:rPr/>
              <w:t xml:space="preserve">4,599 </w:t>
            </w:r>
          </w:p>
        </w:tc>
        <w:tc>
          <w:tcPr>
            <w:tcW w:w="586" w:type="dxa"/>
            <w:tcBorders/>
            <w:vAlign w:val="center"/>
          </w:tcPr>
          <w:p>
            <w:pPr>
              <w:pStyle w:val="TableContents"/>
              <w:bidi w:val="0"/>
              <w:spacing w:before="0" w:after="283"/>
              <w:jc w:val="left"/>
              <w:rPr/>
            </w:pPr>
            <w:r>
              <w:rPr/>
              <w:t xml:space="preserve">6.8 </w:t>
            </w:r>
          </w:p>
        </w:tc>
        <w:tc>
          <w:tcPr>
            <w:tcW w:w="466" w:type="dxa"/>
            <w:tcBorders/>
            <w:vAlign w:val="center"/>
          </w:tcPr>
          <w:p>
            <w:pPr>
              <w:pStyle w:val="TableContents"/>
              <w:bidi w:val="0"/>
              <w:spacing w:before="0" w:after="283"/>
              <w:jc w:val="left"/>
              <w:rPr/>
            </w:pPr>
            <w:r>
              <w:rPr/>
              <w:t xml:space="preserve">. 467 </w:t>
            </w:r>
          </w:p>
        </w:tc>
        <w:tc>
          <w:tcPr>
            <w:tcW w:w="646" w:type="dxa"/>
            <w:tcBorders/>
            <w:vAlign w:val="center"/>
          </w:tcPr>
          <w:p>
            <w:pPr>
              <w:pStyle w:val="TableContents"/>
              <w:bidi w:val="0"/>
              <w:spacing w:before="0" w:after="283"/>
              <w:jc w:val="left"/>
              <w:rPr/>
            </w:pPr>
            <w:r>
              <w:rPr/>
              <w:t xml:space="preserve">. 628 </w:t>
            </w:r>
          </w:p>
        </w:tc>
        <w:tc>
          <w:tcPr>
            <w:tcW w:w="646" w:type="dxa"/>
            <w:tcBorders/>
            <w:vAlign w:val="center"/>
          </w:tcPr>
          <w:p>
            <w:pPr>
              <w:pStyle w:val="TableContents"/>
              <w:bidi w:val="0"/>
              <w:spacing w:before="0" w:after="283"/>
              <w:jc w:val="left"/>
              <w:rPr/>
            </w:pPr>
            <w:r>
              <w:rPr/>
              <w:t xml:space="preserve">2,986 </w:t>
            </w:r>
          </w:p>
        </w:tc>
        <w:tc>
          <w:tcPr>
            <w:tcW w:w="61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750 </w:t>
            </w:r>
          </w:p>
        </w:tc>
        <w:tc>
          <w:tcPr>
            <w:tcW w:w="601" w:type="dxa"/>
            <w:tcBorders/>
            <w:vAlign w:val="center"/>
          </w:tcPr>
          <w:p>
            <w:pPr>
              <w:pStyle w:val="TableContents"/>
              <w:bidi w:val="0"/>
              <w:spacing w:before="0" w:after="283"/>
              <w:jc w:val="left"/>
              <w:rPr/>
            </w:pPr>
            <w:r>
              <w:rPr/>
              <w:t xml:space="preserve">1.1 </w:t>
            </w:r>
          </w:p>
        </w:tc>
        <w:tc>
          <w:tcPr>
            <w:tcW w:w="159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96 kg (212 lb) </w:t>
            </w:r>
          </w:p>
        </w:tc>
        <w:tc>
          <w:tcPr>
            <w:tcW w:w="1186" w:type="dxa"/>
            <w:tcBorders/>
            <w:vAlign w:val="center"/>
          </w:tcPr>
          <w:p>
            <w:pPr>
              <w:pStyle w:val="TableContents"/>
              <w:bidi w:val="0"/>
              <w:spacing w:before="0" w:after="283"/>
              <w:jc w:val="left"/>
              <w:rPr/>
            </w:pPr>
            <w:r>
              <w:rPr/>
              <w:t xml:space="preserve">Keith Closs </w:t>
            </w:r>
          </w:p>
        </w:tc>
        <w:tc>
          <w:tcPr>
            <w:tcW w:w="156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Los Angeles Clippers (1997 -- 2000) </w:t>
            </w:r>
          </w:p>
        </w:tc>
        <w:tc>
          <w:tcPr>
            <w:tcW w:w="466" w:type="dxa"/>
            <w:tcBorders/>
            <w:vAlign w:val="center"/>
          </w:tcPr>
          <w:p>
            <w:pPr>
              <w:pStyle w:val="TableContents"/>
              <w:bidi w:val="0"/>
              <w:spacing w:before="0" w:after="283"/>
              <w:jc w:val="left"/>
              <w:rPr/>
            </w:pPr>
            <w:r>
              <w:rPr/>
              <w:t xml:space="preserve">130 </w:t>
            </w:r>
          </w:p>
        </w:tc>
        <w:tc>
          <w:tcPr>
            <w:tcW w:w="766" w:type="dxa"/>
            <w:tcBorders/>
            <w:vAlign w:val="center"/>
          </w:tcPr>
          <w:p>
            <w:pPr>
              <w:pStyle w:val="TableContents"/>
              <w:bidi w:val="0"/>
              <w:spacing w:before="0" w:after="283"/>
              <w:jc w:val="left"/>
              <w:rPr/>
            </w:pPr>
            <w:r>
              <w:rPr/>
              <w:t xml:space="preserve">502 </w:t>
            </w:r>
          </w:p>
        </w:tc>
        <w:tc>
          <w:tcPr>
            <w:tcW w:w="586"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 471 </w:t>
            </w:r>
          </w:p>
        </w:tc>
        <w:tc>
          <w:tcPr>
            <w:tcW w:w="646" w:type="dxa"/>
            <w:tcBorders/>
            <w:vAlign w:val="center"/>
          </w:tcPr>
          <w:p>
            <w:pPr>
              <w:pStyle w:val="TableContents"/>
              <w:bidi w:val="0"/>
              <w:spacing w:before="0" w:after="283"/>
              <w:jc w:val="left"/>
              <w:rPr/>
            </w:pPr>
            <w:r>
              <w:rPr/>
              <w:t xml:space="preserve">. 606 </w:t>
            </w:r>
          </w:p>
        </w:tc>
        <w:tc>
          <w:tcPr>
            <w:tcW w:w="646" w:type="dxa"/>
            <w:tcBorders/>
            <w:vAlign w:val="center"/>
          </w:tcPr>
          <w:p>
            <w:pPr>
              <w:pStyle w:val="TableContents"/>
              <w:bidi w:val="0"/>
              <w:spacing w:before="0" w:after="283"/>
              <w:jc w:val="left"/>
              <w:rPr/>
            </w:pPr>
            <w:r>
              <w:rPr/>
              <w:t xml:space="preserve">372 </w:t>
            </w:r>
          </w:p>
        </w:tc>
        <w:tc>
          <w:tcPr>
            <w:tcW w:w="616"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163 </w:t>
            </w:r>
          </w:p>
        </w:tc>
        <w:tc>
          <w:tcPr>
            <w:tcW w:w="601" w:type="dxa"/>
            <w:tcBorders/>
            <w:vAlign w:val="center"/>
          </w:tcPr>
          <w:p>
            <w:pPr>
              <w:pStyle w:val="TableContents"/>
              <w:bidi w:val="0"/>
              <w:spacing w:before="0" w:after="283"/>
              <w:jc w:val="left"/>
              <w:rPr/>
            </w:pPr>
            <w:r>
              <w:rPr/>
              <w:t xml:space="preserve">1.3 </w:t>
            </w:r>
          </w:p>
        </w:tc>
        <w:tc>
          <w:tcPr>
            <w:tcW w:w="1591" w:type="dxa"/>
            <w:tcBorders/>
            <w:vAlign w:val="center"/>
          </w:tcPr>
          <w:p>
            <w:pPr>
              <w:pStyle w:val="TableContents"/>
              <w:bidi w:val="0"/>
              <w:spacing w:before="0" w:after="283"/>
              <w:jc w:val="left"/>
              <w:rPr/>
            </w:pPr>
            <w:r>
              <w:rPr/>
              <w:t xml:space="preserve">Yliopistouransa aikana Closs pelasi keskimäärin 5,9 blokkia ottelua kohden, mikä on NCAA Division I:n ennätys. </w:t>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107 kg (235 lb) </w:t>
            </w:r>
          </w:p>
        </w:tc>
        <w:tc>
          <w:tcPr>
            <w:tcW w:w="1186" w:type="dxa"/>
            <w:tcBorders/>
            <w:vAlign w:val="center"/>
          </w:tcPr>
          <w:p>
            <w:pPr>
              <w:pStyle w:val="TableContents"/>
              <w:bidi w:val="0"/>
              <w:spacing w:before="0" w:after="283"/>
              <w:jc w:val="left"/>
              <w:rPr/>
            </w:pPr>
            <w:r>
              <w:rPr/>
              <w:t xml:space="preserve">Swede Halbrook </w:t>
            </w:r>
          </w:p>
        </w:tc>
        <w:tc>
          <w:tcPr>
            <w:tcW w:w="156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Syracuse Nationals (1960 -- 1962) </w:t>
            </w:r>
          </w:p>
        </w:tc>
        <w:tc>
          <w:tcPr>
            <w:tcW w:w="466" w:type="dxa"/>
            <w:tcBorders/>
            <w:vAlign w:val="center"/>
          </w:tcPr>
          <w:p>
            <w:pPr>
              <w:pStyle w:val="TableContents"/>
              <w:bidi w:val="0"/>
              <w:spacing w:before="0" w:after="283"/>
              <w:jc w:val="left"/>
              <w:rPr/>
            </w:pPr>
            <w:r>
              <w:rPr/>
              <w:t xml:space="preserve">143 </w:t>
            </w:r>
          </w:p>
        </w:tc>
        <w:tc>
          <w:tcPr>
            <w:tcW w:w="766" w:type="dxa"/>
            <w:tcBorders/>
            <w:vAlign w:val="center"/>
          </w:tcPr>
          <w:p>
            <w:pPr>
              <w:pStyle w:val="TableContents"/>
              <w:bidi w:val="0"/>
              <w:spacing w:before="0" w:after="283"/>
              <w:jc w:val="left"/>
              <w:rPr/>
            </w:pPr>
            <w:r>
              <w:rPr/>
              <w:t xml:space="preserve">786 </w:t>
            </w:r>
          </w:p>
        </w:tc>
        <w:tc>
          <w:tcPr>
            <w:tcW w:w="58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 347 </w:t>
            </w:r>
          </w:p>
        </w:tc>
        <w:tc>
          <w:tcPr>
            <w:tcW w:w="646" w:type="dxa"/>
            <w:tcBorders/>
            <w:vAlign w:val="center"/>
          </w:tcPr>
          <w:p>
            <w:pPr>
              <w:pStyle w:val="TableContents"/>
              <w:bidi w:val="0"/>
              <w:spacing w:before="0" w:after="283"/>
              <w:jc w:val="left"/>
              <w:rPr/>
            </w:pPr>
            <w:r>
              <w:rPr/>
              <w:t xml:space="preserve">. 591 </w:t>
            </w:r>
          </w:p>
        </w:tc>
        <w:tc>
          <w:tcPr>
            <w:tcW w:w="646" w:type="dxa"/>
            <w:tcBorders/>
            <w:vAlign w:val="center"/>
          </w:tcPr>
          <w:p>
            <w:pPr>
              <w:pStyle w:val="TableContents"/>
              <w:bidi w:val="0"/>
              <w:spacing w:before="0" w:after="283"/>
              <w:jc w:val="left"/>
              <w:rPr/>
            </w:pPr>
            <w:r>
              <w:rPr/>
              <w:t xml:space="preserve">949 </w:t>
            </w:r>
          </w:p>
        </w:tc>
        <w:tc>
          <w:tcPr>
            <w:tcW w:w="616" w:type="dxa"/>
            <w:tcBorders/>
            <w:vAlign w:val="center"/>
          </w:tcPr>
          <w:p>
            <w:pPr>
              <w:pStyle w:val="TableContents"/>
              <w:bidi w:val="0"/>
              <w:spacing w:before="0" w:after="283"/>
              <w:jc w:val="left"/>
              <w:rPr/>
            </w:pPr>
            <w:r>
              <w:rPr/>
              <w:t xml:space="preserve">6.6 </w:t>
            </w:r>
          </w:p>
        </w:tc>
        <w:tc>
          <w:tcPr>
            <w:tcW w:w="64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59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118 kg (260 lb) </w:t>
            </w:r>
          </w:p>
        </w:tc>
        <w:tc>
          <w:tcPr>
            <w:tcW w:w="1186" w:type="dxa"/>
            <w:tcBorders/>
            <w:vAlign w:val="center"/>
          </w:tcPr>
          <w:p>
            <w:pPr>
              <w:pStyle w:val="TableContents"/>
              <w:bidi w:val="0"/>
              <w:spacing w:before="0" w:after="283"/>
              <w:jc w:val="left"/>
              <w:rPr/>
            </w:pPr>
            <w:r>
              <w:rPr/>
              <w:t xml:space="preserve">Žydrūnas Ilgauskas </w:t>
            </w:r>
          </w:p>
        </w:tc>
        <w:tc>
          <w:tcPr>
            <w:tcW w:w="1561" w:type="dxa"/>
            <w:tcBorders/>
            <w:vAlign w:val="center"/>
          </w:tcPr>
          <w:p>
            <w:pPr>
              <w:pStyle w:val="TableContents"/>
              <w:bidi w:val="0"/>
              <w:spacing w:before="0" w:after="283"/>
              <w:jc w:val="left"/>
              <w:rPr/>
            </w:pPr>
            <w:r>
              <w:rPr/>
              <w:t xml:space="preserve">Liettua </w:t>
            </w:r>
          </w:p>
        </w:tc>
        <w:tc>
          <w:tcPr>
            <w:tcW w:w="1471" w:type="dxa"/>
            <w:tcBorders/>
            <w:vAlign w:val="center"/>
          </w:tcPr>
          <w:p>
            <w:pPr>
              <w:pStyle w:val="TableContents"/>
              <w:bidi w:val="0"/>
              <w:spacing w:before="0" w:after="283"/>
              <w:jc w:val="left"/>
              <w:rPr/>
            </w:pPr>
            <w:r>
              <w:rPr/>
              <w:t xml:space="preserve">Cleveland Cavaliers (1997 -- 2010) Miami Heat (2010 -- 2011) </w:t>
            </w:r>
          </w:p>
        </w:tc>
        <w:tc>
          <w:tcPr>
            <w:tcW w:w="466" w:type="dxa"/>
            <w:tcBorders/>
            <w:vAlign w:val="center"/>
          </w:tcPr>
          <w:p>
            <w:pPr>
              <w:pStyle w:val="TableContents"/>
              <w:bidi w:val="0"/>
              <w:spacing w:before="0" w:after="283"/>
              <w:jc w:val="left"/>
              <w:rPr/>
            </w:pPr>
            <w:r>
              <w:rPr/>
              <w:t xml:space="preserve">771 </w:t>
            </w:r>
          </w:p>
        </w:tc>
        <w:tc>
          <w:tcPr>
            <w:tcW w:w="766" w:type="dxa"/>
            <w:tcBorders/>
            <w:vAlign w:val="center"/>
          </w:tcPr>
          <w:p>
            <w:pPr>
              <w:pStyle w:val="TableContents"/>
              <w:bidi w:val="0"/>
              <w:spacing w:before="0" w:after="283"/>
              <w:jc w:val="left"/>
              <w:rPr/>
            </w:pPr>
            <w:r>
              <w:rPr/>
              <w:t xml:space="preserve">10,616 </w:t>
            </w:r>
          </w:p>
        </w:tc>
        <w:tc>
          <w:tcPr>
            <w:tcW w:w="586" w:type="dxa"/>
            <w:tcBorders/>
            <w:vAlign w:val="center"/>
          </w:tcPr>
          <w:p>
            <w:pPr>
              <w:pStyle w:val="TableContents"/>
              <w:bidi w:val="0"/>
              <w:spacing w:before="0" w:after="283"/>
              <w:jc w:val="left"/>
              <w:rPr/>
            </w:pPr>
            <w:r>
              <w:rPr/>
              <w:t xml:space="preserve">13.8 </w:t>
            </w:r>
          </w:p>
        </w:tc>
        <w:tc>
          <w:tcPr>
            <w:tcW w:w="466" w:type="dxa"/>
            <w:tcBorders/>
            <w:vAlign w:val="center"/>
          </w:tcPr>
          <w:p>
            <w:pPr>
              <w:pStyle w:val="TableContents"/>
              <w:bidi w:val="0"/>
              <w:spacing w:before="0" w:after="283"/>
              <w:jc w:val="left"/>
              <w:rPr/>
            </w:pPr>
            <w:r>
              <w:rPr/>
              <w:t xml:space="preserve">. 475 </w:t>
            </w:r>
          </w:p>
        </w:tc>
        <w:tc>
          <w:tcPr>
            <w:tcW w:w="646" w:type="dxa"/>
            <w:tcBorders/>
            <w:vAlign w:val="center"/>
          </w:tcPr>
          <w:p>
            <w:pPr>
              <w:pStyle w:val="TableContents"/>
              <w:bidi w:val="0"/>
              <w:spacing w:before="0" w:after="283"/>
              <w:jc w:val="left"/>
              <w:rPr/>
            </w:pPr>
            <w:r>
              <w:rPr/>
              <w:t xml:space="preserve">. 780 </w:t>
            </w:r>
          </w:p>
        </w:tc>
        <w:tc>
          <w:tcPr>
            <w:tcW w:w="646" w:type="dxa"/>
            <w:tcBorders/>
            <w:vAlign w:val="center"/>
          </w:tcPr>
          <w:p>
            <w:pPr>
              <w:pStyle w:val="TableContents"/>
              <w:bidi w:val="0"/>
              <w:spacing w:before="0" w:after="283"/>
              <w:jc w:val="left"/>
              <w:rPr/>
            </w:pPr>
            <w:r>
              <w:rPr/>
              <w:t xml:space="preserve">5,904 </w:t>
            </w:r>
          </w:p>
        </w:tc>
        <w:tc>
          <w:tcPr>
            <w:tcW w:w="616" w:type="dxa"/>
            <w:tcBorders/>
            <w:vAlign w:val="center"/>
          </w:tcPr>
          <w:p>
            <w:pPr>
              <w:pStyle w:val="TableContents"/>
              <w:bidi w:val="0"/>
              <w:spacing w:before="0" w:after="283"/>
              <w:jc w:val="left"/>
              <w:rPr/>
            </w:pPr>
            <w:r>
              <w:rPr/>
              <w:t xml:space="preserve">7.7 </w:t>
            </w:r>
          </w:p>
        </w:tc>
        <w:tc>
          <w:tcPr>
            <w:tcW w:w="646" w:type="dxa"/>
            <w:tcBorders/>
            <w:vAlign w:val="center"/>
          </w:tcPr>
          <w:p>
            <w:pPr>
              <w:pStyle w:val="TableContents"/>
              <w:bidi w:val="0"/>
              <w:spacing w:before="0" w:after="283"/>
              <w:jc w:val="left"/>
              <w:rPr/>
            </w:pPr>
            <w:r>
              <w:rPr/>
              <w:t xml:space="preserve">1,269 </w:t>
            </w:r>
          </w:p>
        </w:tc>
        <w:tc>
          <w:tcPr>
            <w:tcW w:w="601" w:type="dxa"/>
            <w:tcBorders/>
            <w:vAlign w:val="center"/>
          </w:tcPr>
          <w:p>
            <w:pPr>
              <w:pStyle w:val="TableContents"/>
              <w:bidi w:val="0"/>
              <w:spacing w:before="0" w:after="283"/>
              <w:jc w:val="left"/>
              <w:rPr/>
            </w:pPr>
            <w:r>
              <w:rPr/>
              <w:t xml:space="preserve">1.6 </w:t>
            </w:r>
          </w:p>
        </w:tc>
        <w:tc>
          <w:tcPr>
            <w:tcW w:w="159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113 kg (250 lb) </w:t>
            </w:r>
          </w:p>
        </w:tc>
        <w:tc>
          <w:tcPr>
            <w:tcW w:w="1186" w:type="dxa"/>
            <w:tcBorders/>
            <w:vAlign w:val="center"/>
          </w:tcPr>
          <w:p>
            <w:pPr>
              <w:pStyle w:val="TableContents"/>
              <w:bidi w:val="0"/>
              <w:spacing w:before="0" w:after="283"/>
              <w:jc w:val="left"/>
              <w:rPr/>
            </w:pPr>
            <w:r>
              <w:rPr/>
              <w:t xml:space="preserve">Aleksandar Radojević </w:t>
            </w:r>
          </w:p>
        </w:tc>
        <w:tc>
          <w:tcPr>
            <w:tcW w:w="1561" w:type="dxa"/>
            <w:tcBorders/>
            <w:vAlign w:val="center"/>
          </w:tcPr>
          <w:p>
            <w:pPr>
              <w:pStyle w:val="TableContents"/>
              <w:bidi w:val="0"/>
              <w:spacing w:before="0" w:after="283"/>
              <w:jc w:val="left"/>
              <w:rPr/>
            </w:pPr>
            <w:r>
              <w:rPr/>
              <w:t xml:space="preserve">Bosnia ja Hertsegovina Montenegro </w:t>
            </w:r>
          </w:p>
        </w:tc>
        <w:tc>
          <w:tcPr>
            <w:tcW w:w="1471" w:type="dxa"/>
            <w:tcBorders/>
            <w:vAlign w:val="center"/>
          </w:tcPr>
          <w:p>
            <w:pPr>
              <w:pStyle w:val="TableContents"/>
              <w:bidi w:val="0"/>
              <w:spacing w:before="0" w:after="283"/>
              <w:jc w:val="left"/>
              <w:rPr/>
            </w:pPr>
            <w:r>
              <w:rPr/>
              <w:t xml:space="preserve">Toronto Raptors (1999 -- 2000) Utah Jazz (2004 -- 2005) </w:t>
            </w:r>
          </w:p>
        </w:tc>
        <w:tc>
          <w:tcPr>
            <w:tcW w:w="466"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26 </w:t>
            </w:r>
          </w:p>
        </w:tc>
        <w:tc>
          <w:tcPr>
            <w:tcW w:w="58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 308 </w:t>
            </w:r>
          </w:p>
        </w:tc>
        <w:tc>
          <w:tcPr>
            <w:tcW w:w="646" w:type="dxa"/>
            <w:tcBorders/>
            <w:vAlign w:val="center"/>
          </w:tcPr>
          <w:p>
            <w:pPr>
              <w:pStyle w:val="TableContents"/>
              <w:bidi w:val="0"/>
              <w:spacing w:before="0" w:after="283"/>
              <w:jc w:val="left"/>
              <w:rPr/>
            </w:pPr>
            <w:r>
              <w:rPr/>
              <w:t xml:space="preserve">. 625 </w:t>
            </w:r>
          </w:p>
        </w:tc>
        <w:tc>
          <w:tcPr>
            <w:tcW w:w="646"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0.2 </w:t>
            </w:r>
          </w:p>
        </w:tc>
        <w:tc>
          <w:tcPr>
            <w:tcW w:w="159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132 kg (292 lb) </w:t>
            </w:r>
          </w:p>
        </w:tc>
        <w:tc>
          <w:tcPr>
            <w:tcW w:w="1186" w:type="dxa"/>
            <w:tcBorders/>
            <w:vAlign w:val="center"/>
          </w:tcPr>
          <w:p>
            <w:pPr>
              <w:pStyle w:val="TableContents"/>
              <w:bidi w:val="0"/>
              <w:spacing w:before="0" w:after="283"/>
              <w:jc w:val="left"/>
              <w:rPr/>
            </w:pPr>
            <w:r>
              <w:rPr/>
              <w:t xml:space="preserve">Arvydas Sabonis * </w:t>
            </w:r>
          </w:p>
        </w:tc>
        <w:tc>
          <w:tcPr>
            <w:tcW w:w="1561" w:type="dxa"/>
            <w:tcBorders/>
            <w:vAlign w:val="center"/>
          </w:tcPr>
          <w:p>
            <w:pPr>
              <w:pStyle w:val="TableContents"/>
              <w:bidi w:val="0"/>
              <w:spacing w:before="0" w:after="283"/>
              <w:jc w:val="left"/>
              <w:rPr/>
            </w:pPr>
            <w:r>
              <w:rPr/>
              <w:t xml:space="preserve">Liettua </w:t>
            </w:r>
          </w:p>
        </w:tc>
        <w:tc>
          <w:tcPr>
            <w:tcW w:w="1471" w:type="dxa"/>
            <w:tcBorders/>
            <w:vAlign w:val="center"/>
          </w:tcPr>
          <w:p>
            <w:pPr>
              <w:pStyle w:val="TableContents"/>
              <w:bidi w:val="0"/>
              <w:spacing w:before="0" w:after="283"/>
              <w:jc w:val="left"/>
              <w:rPr/>
            </w:pPr>
            <w:r>
              <w:rPr/>
              <w:t xml:space="preserve">Portland Trail Blazers (1995 -- 2001, 2002 -- 2003) </w:t>
            </w:r>
          </w:p>
        </w:tc>
        <w:tc>
          <w:tcPr>
            <w:tcW w:w="466" w:type="dxa"/>
            <w:tcBorders/>
            <w:vAlign w:val="center"/>
          </w:tcPr>
          <w:p>
            <w:pPr>
              <w:pStyle w:val="TableContents"/>
              <w:bidi w:val="0"/>
              <w:spacing w:before="0" w:after="283"/>
              <w:jc w:val="left"/>
              <w:rPr/>
            </w:pPr>
            <w:r>
              <w:rPr/>
              <w:t xml:space="preserve">470 </w:t>
            </w:r>
          </w:p>
        </w:tc>
        <w:tc>
          <w:tcPr>
            <w:tcW w:w="766" w:type="dxa"/>
            <w:tcBorders/>
            <w:vAlign w:val="center"/>
          </w:tcPr>
          <w:p>
            <w:pPr>
              <w:pStyle w:val="TableContents"/>
              <w:bidi w:val="0"/>
              <w:spacing w:before="0" w:after="283"/>
              <w:jc w:val="left"/>
              <w:rPr/>
            </w:pPr>
            <w:r>
              <w:rPr/>
              <w:t xml:space="preserve">5,629 </w:t>
            </w:r>
          </w:p>
        </w:tc>
        <w:tc>
          <w:tcPr>
            <w:tcW w:w="586" w:type="dxa"/>
            <w:tcBorders/>
            <w:vAlign w:val="center"/>
          </w:tcPr>
          <w:p>
            <w:pPr>
              <w:pStyle w:val="TableContents"/>
              <w:bidi w:val="0"/>
              <w:spacing w:before="0" w:after="283"/>
              <w:jc w:val="left"/>
              <w:rPr/>
            </w:pPr>
            <w:r>
              <w:rPr/>
              <w:t xml:space="preserve">12.0 </w:t>
            </w:r>
          </w:p>
        </w:tc>
        <w:tc>
          <w:tcPr>
            <w:tcW w:w="466" w:type="dxa"/>
            <w:tcBorders/>
            <w:vAlign w:val="center"/>
          </w:tcPr>
          <w:p>
            <w:pPr>
              <w:pStyle w:val="TableContents"/>
              <w:bidi w:val="0"/>
              <w:spacing w:before="0" w:after="283"/>
              <w:jc w:val="left"/>
              <w:rPr/>
            </w:pPr>
            <w:r>
              <w:rPr/>
              <w:t xml:space="preserve">. 500 </w:t>
            </w:r>
          </w:p>
        </w:tc>
        <w:tc>
          <w:tcPr>
            <w:tcW w:w="646" w:type="dxa"/>
            <w:tcBorders/>
            <w:vAlign w:val="center"/>
          </w:tcPr>
          <w:p>
            <w:pPr>
              <w:pStyle w:val="TableContents"/>
              <w:bidi w:val="0"/>
              <w:spacing w:before="0" w:after="283"/>
              <w:jc w:val="left"/>
              <w:rPr/>
            </w:pPr>
            <w:r>
              <w:rPr/>
              <w:t xml:space="preserve">. 786 </w:t>
            </w:r>
          </w:p>
        </w:tc>
        <w:tc>
          <w:tcPr>
            <w:tcW w:w="646" w:type="dxa"/>
            <w:tcBorders/>
            <w:vAlign w:val="center"/>
          </w:tcPr>
          <w:p>
            <w:pPr>
              <w:pStyle w:val="TableContents"/>
              <w:bidi w:val="0"/>
              <w:spacing w:before="0" w:after="283"/>
              <w:jc w:val="left"/>
              <w:rPr/>
            </w:pPr>
            <w:r>
              <w:rPr/>
              <w:t xml:space="preserve">3,436 </w:t>
            </w:r>
          </w:p>
        </w:tc>
        <w:tc>
          <w:tcPr>
            <w:tcW w:w="616" w:type="dxa"/>
            <w:tcBorders/>
            <w:vAlign w:val="center"/>
          </w:tcPr>
          <w:p>
            <w:pPr>
              <w:pStyle w:val="TableContents"/>
              <w:bidi w:val="0"/>
              <w:spacing w:before="0" w:after="283"/>
              <w:jc w:val="left"/>
              <w:rPr/>
            </w:pPr>
            <w:r>
              <w:rPr/>
              <w:t xml:space="preserve">7.3 </w:t>
            </w:r>
          </w:p>
        </w:tc>
        <w:tc>
          <w:tcPr>
            <w:tcW w:w="646" w:type="dxa"/>
            <w:tcBorders/>
            <w:vAlign w:val="center"/>
          </w:tcPr>
          <w:p>
            <w:pPr>
              <w:pStyle w:val="TableContents"/>
              <w:bidi w:val="0"/>
              <w:spacing w:before="0" w:after="283"/>
              <w:jc w:val="left"/>
              <w:rPr/>
            </w:pPr>
            <w:r>
              <w:rPr/>
              <w:t xml:space="preserve">494 </w:t>
            </w:r>
          </w:p>
        </w:tc>
        <w:tc>
          <w:tcPr>
            <w:tcW w:w="601" w:type="dxa"/>
            <w:tcBorders/>
            <w:vAlign w:val="center"/>
          </w:tcPr>
          <w:p>
            <w:pPr>
              <w:pStyle w:val="TableContents"/>
              <w:bidi w:val="0"/>
              <w:spacing w:before="0" w:after="283"/>
              <w:jc w:val="left"/>
              <w:rPr/>
            </w:pPr>
            <w:r>
              <w:rPr/>
              <w:t xml:space="preserve">1.1 </w:t>
            </w:r>
          </w:p>
        </w:tc>
        <w:tc>
          <w:tcPr>
            <w:tcW w:w="1591" w:type="dxa"/>
            <w:tcBorders/>
            <w:vAlign w:val="center"/>
          </w:tcPr>
          <w:p>
            <w:pPr>
              <w:pStyle w:val="TableContents"/>
              <w:bidi w:val="0"/>
              <w:spacing w:before="0" w:after="283"/>
              <w:jc w:val="left"/>
              <w:rPr/>
            </w:pPr>
            <w:r>
              <w:rPr/>
              <w:t xml:space="preserve">Sabonis valittiin alun perin NBA:han vuonna 1986 (Rd. 1, # 24 overall), mutta hän ei saanut pelata NBA:ssa suurimman osan urastaan entisen Neuvostoliiton asettamien rajoitusten vuoksi. </w:t>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138 kg (305 lb) </w:t>
            </w:r>
          </w:p>
        </w:tc>
        <w:tc>
          <w:tcPr>
            <w:tcW w:w="1186" w:type="dxa"/>
            <w:tcBorders/>
            <w:vAlign w:val="center"/>
          </w:tcPr>
          <w:p>
            <w:pPr>
              <w:pStyle w:val="TableContents"/>
              <w:bidi w:val="0"/>
              <w:spacing w:before="0" w:after="283"/>
              <w:jc w:val="left"/>
              <w:rPr/>
            </w:pPr>
            <w:r>
              <w:rPr/>
              <w:t xml:space="preserve">Ha Seung-Jin </w:t>
            </w:r>
          </w:p>
        </w:tc>
        <w:tc>
          <w:tcPr>
            <w:tcW w:w="1561" w:type="dxa"/>
            <w:tcBorders/>
            <w:vAlign w:val="center"/>
          </w:tcPr>
          <w:p>
            <w:pPr>
              <w:pStyle w:val="TableContents"/>
              <w:bidi w:val="0"/>
              <w:spacing w:before="0" w:after="283"/>
              <w:jc w:val="left"/>
              <w:rPr/>
            </w:pPr>
            <w:r>
              <w:rPr/>
              <w:t xml:space="preserve">Etelä-Korea </w:t>
            </w:r>
          </w:p>
        </w:tc>
        <w:tc>
          <w:tcPr>
            <w:tcW w:w="1471" w:type="dxa"/>
            <w:tcBorders/>
            <w:vAlign w:val="center"/>
          </w:tcPr>
          <w:p>
            <w:pPr>
              <w:pStyle w:val="TableContents"/>
              <w:bidi w:val="0"/>
              <w:spacing w:before="0" w:after="283"/>
              <w:jc w:val="left"/>
              <w:rPr/>
            </w:pPr>
            <w:r>
              <w:rPr/>
              <w:t xml:space="preserve">Portland Trail Blazers (2005 -- 2006) </w:t>
            </w:r>
          </w:p>
        </w:tc>
        <w:tc>
          <w:tcPr>
            <w:tcW w:w="466"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70 </w:t>
            </w:r>
          </w:p>
        </w:tc>
        <w:tc>
          <w:tcPr>
            <w:tcW w:w="58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 519 </w:t>
            </w:r>
          </w:p>
        </w:tc>
        <w:tc>
          <w:tcPr>
            <w:tcW w:w="646" w:type="dxa"/>
            <w:tcBorders/>
            <w:vAlign w:val="center"/>
          </w:tcPr>
          <w:p>
            <w:pPr>
              <w:pStyle w:val="TableContents"/>
              <w:bidi w:val="0"/>
              <w:spacing w:before="0" w:after="283"/>
              <w:jc w:val="left"/>
              <w:rPr/>
            </w:pPr>
            <w:r>
              <w:rPr/>
              <w:t xml:space="preserve">. 500 </w:t>
            </w:r>
          </w:p>
        </w:tc>
        <w:tc>
          <w:tcPr>
            <w:tcW w:w="646" w:type="dxa"/>
            <w:tcBorders/>
            <w:vAlign w:val="center"/>
          </w:tcPr>
          <w:p>
            <w:pPr>
              <w:pStyle w:val="TableContents"/>
              <w:bidi w:val="0"/>
              <w:spacing w:before="0" w:after="283"/>
              <w:jc w:val="left"/>
              <w:rPr/>
            </w:pPr>
            <w:r>
              <w:rPr/>
              <w:t xml:space="preserve">67 </w:t>
            </w:r>
          </w:p>
        </w:tc>
        <w:tc>
          <w:tcPr>
            <w:tcW w:w="61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0.3 </w:t>
            </w:r>
          </w:p>
        </w:tc>
        <w:tc>
          <w:tcPr>
            <w:tcW w:w="1591" w:type="dxa"/>
            <w:tcBorders/>
            <w:vAlign w:val="center"/>
          </w:tcPr>
          <w:p>
            <w:pPr>
              <w:pStyle w:val="TableContents"/>
              <w:bidi w:val="0"/>
              <w:spacing w:before="0" w:after="283"/>
              <w:jc w:val="left"/>
              <w:rPr/>
            </w:pPr>
            <w:r>
              <w:rPr/>
              <w:t xml:space="preserve">Ainoa NBA:ssa pelannut korealainen pelaaja. </w:t>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132 kg (290 lb) </w:t>
            </w:r>
          </w:p>
        </w:tc>
        <w:tc>
          <w:tcPr>
            <w:tcW w:w="1186" w:type="dxa"/>
            <w:tcBorders/>
            <w:vAlign w:val="center"/>
          </w:tcPr>
          <w:p>
            <w:pPr>
              <w:pStyle w:val="TableContents"/>
              <w:bidi w:val="0"/>
              <w:spacing w:before="0" w:after="283"/>
              <w:jc w:val="left"/>
              <w:rPr/>
            </w:pPr>
            <w:r>
              <w:rPr/>
              <w:t xml:space="preserve">Hasheem Thabeet ^ </w:t>
            </w:r>
          </w:p>
        </w:tc>
        <w:tc>
          <w:tcPr>
            <w:tcW w:w="1561" w:type="dxa"/>
            <w:tcBorders/>
            <w:vAlign w:val="center"/>
          </w:tcPr>
          <w:p>
            <w:pPr>
              <w:pStyle w:val="TableContents"/>
              <w:bidi w:val="0"/>
              <w:spacing w:before="0" w:after="283"/>
              <w:jc w:val="left"/>
              <w:rPr/>
            </w:pPr>
            <w:r>
              <w:rPr/>
              <w:t xml:space="preserve">Tansania </w:t>
            </w:r>
          </w:p>
        </w:tc>
        <w:tc>
          <w:tcPr>
            <w:tcW w:w="1471" w:type="dxa"/>
            <w:tcBorders/>
            <w:vAlign w:val="center"/>
          </w:tcPr>
          <w:p>
            <w:pPr>
              <w:pStyle w:val="TableContents"/>
              <w:bidi w:val="0"/>
              <w:spacing w:before="0" w:after="283"/>
              <w:jc w:val="left"/>
              <w:rPr/>
            </w:pPr>
            <w:r>
              <w:rPr/>
              <w:t xml:space="preserve">Memphis Grizzlies (2009 -- 2011) Houston Rockets (2011 -- 2012) Portland Trail Blazers (2012) Oklahoma City Thunder (2012 -- 2014) </w:t>
            </w:r>
          </w:p>
        </w:tc>
        <w:tc>
          <w:tcPr>
            <w:tcW w:w="466" w:type="dxa"/>
            <w:tcBorders/>
            <w:vAlign w:val="center"/>
          </w:tcPr>
          <w:p>
            <w:pPr>
              <w:pStyle w:val="TableContents"/>
              <w:bidi w:val="0"/>
              <w:spacing w:before="0" w:after="283"/>
              <w:jc w:val="left"/>
              <w:rPr/>
            </w:pPr>
            <w:r>
              <w:rPr/>
              <w:t xml:space="preserve">224 </w:t>
            </w:r>
          </w:p>
        </w:tc>
        <w:tc>
          <w:tcPr>
            <w:tcW w:w="766" w:type="dxa"/>
            <w:tcBorders/>
            <w:vAlign w:val="center"/>
          </w:tcPr>
          <w:p>
            <w:pPr>
              <w:pStyle w:val="TableContents"/>
              <w:bidi w:val="0"/>
              <w:spacing w:before="0" w:after="283"/>
              <w:jc w:val="left"/>
              <w:rPr/>
            </w:pPr>
            <w:r>
              <w:rPr/>
              <w:t xml:space="preserve">483 </w:t>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567 </w:t>
            </w:r>
          </w:p>
        </w:tc>
        <w:tc>
          <w:tcPr>
            <w:tcW w:w="646" w:type="dxa"/>
            <w:tcBorders/>
            <w:vAlign w:val="center"/>
          </w:tcPr>
          <w:p>
            <w:pPr>
              <w:pStyle w:val="TableContents"/>
              <w:bidi w:val="0"/>
              <w:spacing w:before="0" w:after="283"/>
              <w:jc w:val="left"/>
              <w:rPr/>
            </w:pPr>
            <w:r>
              <w:rPr/>
              <w:t xml:space="preserve">. 578 </w:t>
            </w:r>
          </w:p>
        </w:tc>
        <w:tc>
          <w:tcPr>
            <w:tcW w:w="646" w:type="dxa"/>
            <w:tcBorders/>
            <w:vAlign w:val="center"/>
          </w:tcPr>
          <w:p>
            <w:pPr>
              <w:pStyle w:val="TableContents"/>
              <w:bidi w:val="0"/>
              <w:spacing w:before="0" w:after="283"/>
              <w:jc w:val="left"/>
              <w:rPr/>
            </w:pPr>
            <w:r>
              <w:rPr/>
              <w:t xml:space="preserve">595 </w:t>
            </w:r>
          </w:p>
        </w:tc>
        <w:tc>
          <w:tcPr>
            <w:tcW w:w="61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184 </w:t>
            </w:r>
          </w:p>
        </w:tc>
        <w:tc>
          <w:tcPr>
            <w:tcW w:w="601" w:type="dxa"/>
            <w:tcBorders/>
            <w:vAlign w:val="center"/>
          </w:tcPr>
          <w:p>
            <w:pPr>
              <w:pStyle w:val="TableContents"/>
              <w:bidi w:val="0"/>
              <w:spacing w:before="0" w:after="283"/>
              <w:jc w:val="left"/>
              <w:rPr/>
            </w:pPr>
            <w:r>
              <w:rPr/>
              <w:t xml:space="preserve">0.8 </w:t>
            </w:r>
          </w:p>
        </w:tc>
        <w:tc>
          <w:tcPr>
            <w:tcW w:w="1591" w:type="dxa"/>
            <w:tcBorders/>
            <w:vAlign w:val="center"/>
          </w:tcPr>
          <w:p>
            <w:pPr>
              <w:pStyle w:val="TableContents"/>
              <w:bidi w:val="0"/>
              <w:spacing w:before="0" w:after="283"/>
              <w:jc w:val="left"/>
              <w:rPr/>
            </w:pPr>
            <w:r>
              <w:rPr/>
              <w:t xml:space="preserve">Ainoa tansanialainen pelaaja, joka on pelannut NBA:ssa. </w:t>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116 kg (256 lb) </w:t>
            </w:r>
          </w:p>
        </w:tc>
        <w:tc>
          <w:tcPr>
            <w:tcW w:w="1186" w:type="dxa"/>
            <w:tcBorders/>
            <w:vAlign w:val="center"/>
          </w:tcPr>
          <w:p>
            <w:pPr>
              <w:pStyle w:val="TableContents"/>
              <w:bidi w:val="0"/>
              <w:spacing w:before="0" w:after="283"/>
              <w:jc w:val="left"/>
              <w:rPr/>
            </w:pPr>
            <w:r>
              <w:rPr/>
              <w:t xml:space="preserve">Tibor Pleiß </w:t>
            </w:r>
          </w:p>
        </w:tc>
        <w:tc>
          <w:tcPr>
            <w:tcW w:w="1561" w:type="dxa"/>
            <w:tcBorders/>
            <w:vAlign w:val="center"/>
          </w:tcPr>
          <w:p>
            <w:pPr>
              <w:pStyle w:val="TableContents"/>
              <w:bidi w:val="0"/>
              <w:spacing w:before="0" w:after="283"/>
              <w:jc w:val="left"/>
              <w:rPr/>
            </w:pPr>
            <w:r>
              <w:rPr/>
              <w:t xml:space="preserve">Saksa </w:t>
            </w:r>
          </w:p>
        </w:tc>
        <w:tc>
          <w:tcPr>
            <w:tcW w:w="1471" w:type="dxa"/>
            <w:tcBorders/>
            <w:vAlign w:val="center"/>
          </w:tcPr>
          <w:p>
            <w:pPr>
              <w:pStyle w:val="TableContents"/>
              <w:bidi w:val="0"/>
              <w:spacing w:before="0" w:after="283"/>
              <w:jc w:val="left"/>
              <w:rPr/>
            </w:pPr>
            <w:r>
              <w:rPr/>
              <w:t xml:space="preserve">Utah Jazz (2015 -- 2016) </w:t>
            </w:r>
          </w:p>
        </w:tc>
        <w:tc>
          <w:tcPr>
            <w:tcW w:w="46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 440 </w:t>
            </w:r>
          </w:p>
        </w:tc>
        <w:tc>
          <w:tcPr>
            <w:tcW w:w="646" w:type="dxa"/>
            <w:tcBorders/>
            <w:vAlign w:val="center"/>
          </w:tcPr>
          <w:p>
            <w:pPr>
              <w:pStyle w:val="TableContents"/>
              <w:bidi w:val="0"/>
              <w:spacing w:before="0" w:after="283"/>
              <w:jc w:val="left"/>
              <w:rPr/>
            </w:pPr>
            <w:r>
              <w:rPr/>
              <w:t xml:space="preserve">1.000 </w:t>
            </w:r>
          </w:p>
        </w:tc>
        <w:tc>
          <w:tcPr>
            <w:tcW w:w="646" w:type="dxa"/>
            <w:tcBorders/>
            <w:vAlign w:val="center"/>
          </w:tcPr>
          <w:p>
            <w:pPr>
              <w:pStyle w:val="TableContents"/>
              <w:bidi w:val="0"/>
              <w:spacing w:before="0" w:after="283"/>
              <w:jc w:val="left"/>
              <w:rPr/>
            </w:pPr>
            <w:r>
              <w:rPr/>
              <w:t xml:space="preserve">15 </w:t>
            </w:r>
          </w:p>
        </w:tc>
        <w:tc>
          <w:tcPr>
            <w:tcW w:w="61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0.2 </w:t>
            </w:r>
          </w:p>
        </w:tc>
        <w:tc>
          <w:tcPr>
            <w:tcW w:w="159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120 kg (265 lb) </w:t>
            </w:r>
          </w:p>
        </w:tc>
        <w:tc>
          <w:tcPr>
            <w:tcW w:w="1186" w:type="dxa"/>
            <w:tcBorders/>
            <w:vAlign w:val="center"/>
          </w:tcPr>
          <w:p>
            <w:pPr>
              <w:pStyle w:val="TableContents"/>
              <w:bidi w:val="0"/>
              <w:spacing w:before="0" w:after="283"/>
              <w:jc w:val="left"/>
              <w:rPr/>
            </w:pPr>
            <w:r>
              <w:rPr/>
              <w:t xml:space="preserve">Walter Tavares </w:t>
            </w:r>
          </w:p>
        </w:tc>
        <w:tc>
          <w:tcPr>
            <w:tcW w:w="1561" w:type="dxa"/>
            <w:tcBorders/>
            <w:vAlign w:val="center"/>
          </w:tcPr>
          <w:p>
            <w:pPr>
              <w:pStyle w:val="TableContents"/>
              <w:bidi w:val="0"/>
              <w:spacing w:before="0" w:after="283"/>
              <w:jc w:val="left"/>
              <w:rPr/>
            </w:pPr>
            <w:r>
              <w:rPr/>
              <w:t xml:space="preserve">Kap Verde </w:t>
            </w:r>
          </w:p>
        </w:tc>
        <w:tc>
          <w:tcPr>
            <w:tcW w:w="1471" w:type="dxa"/>
            <w:tcBorders/>
            <w:vAlign w:val="center"/>
          </w:tcPr>
          <w:p>
            <w:pPr>
              <w:pStyle w:val="TableContents"/>
              <w:bidi w:val="0"/>
              <w:spacing w:before="0" w:after="283"/>
              <w:jc w:val="left"/>
              <w:rPr/>
            </w:pPr>
            <w:r>
              <w:rPr/>
              <w:t xml:space="preserve">Atlanta Hawks (2015 -- 2016) Cleveland Cavaliers (2017) </w:t>
            </w:r>
          </w:p>
        </w:tc>
        <w:tc>
          <w:tcPr>
            <w:tcW w:w="466"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 625 </w:t>
            </w:r>
          </w:p>
        </w:tc>
        <w:tc>
          <w:tcPr>
            <w:tcW w:w="646" w:type="dxa"/>
            <w:tcBorders/>
            <w:vAlign w:val="center"/>
          </w:tcPr>
          <w:p>
            <w:pPr>
              <w:pStyle w:val="TableContents"/>
              <w:bidi w:val="0"/>
              <w:spacing w:before="0" w:after="283"/>
              <w:jc w:val="left"/>
              <w:rPr/>
            </w:pPr>
            <w:r>
              <w:rPr/>
              <w:t xml:space="preserve">. 273 </w:t>
            </w:r>
          </w:p>
        </w:tc>
        <w:tc>
          <w:tcPr>
            <w:tcW w:w="646" w:type="dxa"/>
            <w:tcBorders/>
            <w:vAlign w:val="center"/>
          </w:tcPr>
          <w:p>
            <w:pPr>
              <w:pStyle w:val="TableContents"/>
              <w:bidi w:val="0"/>
              <w:spacing w:before="0" w:after="283"/>
              <w:jc w:val="left"/>
              <w:rPr/>
            </w:pPr>
            <w:r>
              <w:rPr/>
              <w:t xml:space="preserve">32 </w:t>
            </w:r>
          </w:p>
        </w:tc>
        <w:tc>
          <w:tcPr>
            <w:tcW w:w="61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0.9 </w:t>
            </w:r>
          </w:p>
        </w:tc>
        <w:tc>
          <w:tcPr>
            <w:tcW w:w="1591" w:type="dxa"/>
            <w:tcBorders/>
            <w:vAlign w:val="center"/>
          </w:tcPr>
          <w:p>
            <w:pPr>
              <w:pStyle w:val="TableContents"/>
              <w:bidi w:val="0"/>
              <w:spacing w:before="0" w:after="283"/>
              <w:jc w:val="left"/>
              <w:rPr/>
            </w:pPr>
            <w:r>
              <w:rPr/>
              <w:t xml:space="preserve">Ainoa kapverdeläinen pelaaja NBA:ssa. </w:t>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109 kg (240 lb) </w:t>
            </w:r>
          </w:p>
        </w:tc>
        <w:tc>
          <w:tcPr>
            <w:tcW w:w="1186" w:type="dxa"/>
            <w:tcBorders/>
            <w:vAlign w:val="center"/>
          </w:tcPr>
          <w:p>
            <w:pPr>
              <w:pStyle w:val="TableContents"/>
              <w:bidi w:val="0"/>
              <w:spacing w:before="0" w:after="283"/>
              <w:jc w:val="left"/>
              <w:rPr/>
            </w:pPr>
            <w:r>
              <w:rPr/>
              <w:t xml:space="preserve">Kristaps Porziņģis ^ </w:t>
            </w:r>
          </w:p>
        </w:tc>
        <w:tc>
          <w:tcPr>
            <w:tcW w:w="1561" w:type="dxa"/>
            <w:tcBorders/>
            <w:vAlign w:val="center"/>
          </w:tcPr>
          <w:p>
            <w:pPr>
              <w:pStyle w:val="TableContents"/>
              <w:bidi w:val="0"/>
              <w:spacing w:before="0" w:after="283"/>
              <w:jc w:val="left"/>
              <w:rPr/>
            </w:pPr>
            <w:r>
              <w:rPr/>
              <w:t xml:space="preserve">Latvia </w:t>
            </w:r>
          </w:p>
        </w:tc>
        <w:tc>
          <w:tcPr>
            <w:tcW w:w="1471" w:type="dxa"/>
            <w:tcBorders/>
            <w:vAlign w:val="center"/>
          </w:tcPr>
          <w:p>
            <w:pPr>
              <w:pStyle w:val="TableContents"/>
              <w:bidi w:val="0"/>
              <w:spacing w:before="0" w:after="283"/>
              <w:jc w:val="left"/>
              <w:rPr/>
            </w:pPr>
            <w:r>
              <w:rPr/>
              <w:t xml:space="preserve">New York Knicks (2015 -- Nykyisin) </w:t>
            </w:r>
          </w:p>
        </w:tc>
        <w:tc>
          <w:tcPr>
            <w:tcW w:w="466" w:type="dxa"/>
            <w:tcBorders/>
            <w:vAlign w:val="center"/>
          </w:tcPr>
          <w:p>
            <w:pPr>
              <w:pStyle w:val="TableContents"/>
              <w:bidi w:val="0"/>
              <w:spacing w:before="0" w:after="283"/>
              <w:jc w:val="left"/>
              <w:rPr/>
            </w:pPr>
            <w:r>
              <w:rPr/>
              <w:t xml:space="preserve">138 </w:t>
            </w:r>
          </w:p>
        </w:tc>
        <w:tc>
          <w:tcPr>
            <w:tcW w:w="766" w:type="dxa"/>
            <w:tcBorders/>
            <w:vAlign w:val="center"/>
          </w:tcPr>
          <w:p>
            <w:pPr>
              <w:pStyle w:val="TableContents"/>
              <w:bidi w:val="0"/>
              <w:spacing w:before="0" w:after="283"/>
              <w:jc w:val="left"/>
              <w:rPr/>
            </w:pPr>
            <w:r>
              <w:rPr/>
              <w:t xml:space="preserve">2,224 </w:t>
            </w:r>
          </w:p>
        </w:tc>
        <w:tc>
          <w:tcPr>
            <w:tcW w:w="586" w:type="dxa"/>
            <w:tcBorders/>
            <w:vAlign w:val="center"/>
          </w:tcPr>
          <w:p>
            <w:pPr>
              <w:pStyle w:val="TableContents"/>
              <w:bidi w:val="0"/>
              <w:spacing w:before="0" w:after="283"/>
              <w:jc w:val="left"/>
              <w:rPr/>
            </w:pPr>
            <w:r>
              <w:rPr/>
              <w:t xml:space="preserve">16.1 </w:t>
            </w:r>
          </w:p>
        </w:tc>
        <w:tc>
          <w:tcPr>
            <w:tcW w:w="466" w:type="dxa"/>
            <w:tcBorders/>
            <w:vAlign w:val="center"/>
          </w:tcPr>
          <w:p>
            <w:pPr>
              <w:pStyle w:val="TableContents"/>
              <w:bidi w:val="0"/>
              <w:spacing w:before="0" w:after="283"/>
              <w:jc w:val="left"/>
              <w:rPr/>
            </w:pPr>
            <w:r>
              <w:rPr/>
              <w:t xml:space="preserve">. 436 </w:t>
            </w:r>
          </w:p>
        </w:tc>
        <w:tc>
          <w:tcPr>
            <w:tcW w:w="646" w:type="dxa"/>
            <w:tcBorders/>
            <w:vAlign w:val="center"/>
          </w:tcPr>
          <w:p>
            <w:pPr>
              <w:pStyle w:val="TableContents"/>
              <w:bidi w:val="0"/>
              <w:spacing w:before="0" w:after="283"/>
              <w:jc w:val="left"/>
              <w:rPr/>
            </w:pPr>
            <w:r>
              <w:rPr/>
              <w:t xml:space="preserve">. 811 </w:t>
            </w:r>
          </w:p>
        </w:tc>
        <w:tc>
          <w:tcPr>
            <w:tcW w:w="646" w:type="dxa"/>
            <w:tcBorders/>
            <w:vAlign w:val="center"/>
          </w:tcPr>
          <w:p>
            <w:pPr>
              <w:pStyle w:val="TableContents"/>
              <w:bidi w:val="0"/>
              <w:spacing w:before="0" w:after="283"/>
              <w:jc w:val="left"/>
              <w:rPr/>
            </w:pPr>
            <w:r>
              <w:rPr/>
              <w:t xml:space="preserve">1001 </w:t>
            </w:r>
          </w:p>
        </w:tc>
        <w:tc>
          <w:tcPr>
            <w:tcW w:w="616" w:type="dxa"/>
            <w:tcBorders/>
            <w:vAlign w:val="center"/>
          </w:tcPr>
          <w:p>
            <w:pPr>
              <w:pStyle w:val="TableContents"/>
              <w:bidi w:val="0"/>
              <w:spacing w:before="0" w:after="283"/>
              <w:jc w:val="left"/>
              <w:rPr/>
            </w:pPr>
            <w:r>
              <w:rPr/>
              <w:t xml:space="preserve">7.3 </w:t>
            </w:r>
          </w:p>
        </w:tc>
        <w:tc>
          <w:tcPr>
            <w:tcW w:w="646" w:type="dxa"/>
            <w:tcBorders/>
            <w:vAlign w:val="center"/>
          </w:tcPr>
          <w:p>
            <w:pPr>
              <w:pStyle w:val="TableContents"/>
              <w:bidi w:val="0"/>
              <w:spacing w:before="0" w:after="283"/>
              <w:jc w:val="left"/>
              <w:rPr/>
            </w:pPr>
            <w:r>
              <w:rPr/>
              <w:t xml:space="preserve">263 </w:t>
            </w:r>
          </w:p>
        </w:tc>
        <w:tc>
          <w:tcPr>
            <w:tcW w:w="601" w:type="dxa"/>
            <w:tcBorders/>
            <w:vAlign w:val="center"/>
          </w:tcPr>
          <w:p>
            <w:pPr>
              <w:pStyle w:val="TableContents"/>
              <w:bidi w:val="0"/>
              <w:spacing w:before="0" w:after="283"/>
              <w:jc w:val="left"/>
              <w:rPr/>
            </w:pPr>
            <w:r>
              <w:rPr/>
              <w:t xml:space="preserve">1.9 </w:t>
            </w:r>
          </w:p>
        </w:tc>
        <w:tc>
          <w:tcPr>
            <w:tcW w:w="1591" w:type="dxa"/>
            <w:tcBorders/>
            <w:vAlign w:val="center"/>
          </w:tcPr>
          <w:p>
            <w:pPr>
              <w:pStyle w:val="TableContents"/>
              <w:bidi w:val="0"/>
              <w:spacing w:before="0" w:after="283"/>
              <w:jc w:val="left"/>
              <w:rPr/>
            </w:pPr>
            <w:r>
              <w:rPr/>
              <w:t xml:space="preserve">Mitattiin 7'1'' NBA Draft Combinen aikana, mutta kasvoi kaksi tuumaa ennen kuin pelasi virallisesti New York Knicksissä. Hän on Taco Bell Skills Challenge -kilpailun pisin voittaja.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korkein koripalloilija NBA:ssa?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NBA:n pisin pelaaja tänään?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pitkä on NBA:n pisin henkilö?</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korkein NBA-pelaaja liigassa juuri nyt</w:t>
      </w:r>
    </w:p>
    <w:p>
      <w:pPr>
        <w:pStyle w:val="TextBody"/>
        <w:bidi w:val="0"/>
        <w:jc w:val="left"/>
        <w:rPr>
          <w:b/>
          <w:shd w:val="clear" w:fill="FFFF00"/>
        </w:rPr>
      </w:pPr>
      <w:r>
        <w:rPr>
          <w:b/>
          <w:shd w:val="clear" w:fill="FFFF00"/>
        </w:rPr>
        <w:t xml:space="preserve">Teksti numero 2</w:t>
      </w:r>
    </w:p>
    <w:tbl>
      <w:tblPr>
        <w:tblW w:w="13020" w:type="dxa"/>
        <w:jc w:val="left"/>
        <w:tblInd w:w="0" w:type="dxa"/>
        <w:tblLayout w:type="fixed"/>
        <w:tblCellMar>
          <w:top w:w="28" w:type="dxa"/>
          <w:left w:w="28" w:type="dxa"/>
          <w:bottom w:w="28" w:type="dxa"/>
          <w:right w:w="28" w:type="dxa"/>
        </w:tblCellMar>
      </w:tblPr>
      <w:tblGrid>
        <w:gridCol w:w="796"/>
        <w:gridCol w:w="841"/>
        <w:gridCol w:w="1246"/>
        <w:gridCol w:w="1561"/>
        <w:gridCol w:w="1471"/>
        <w:gridCol w:w="466"/>
        <w:gridCol w:w="766"/>
        <w:gridCol w:w="586"/>
        <w:gridCol w:w="466"/>
        <w:gridCol w:w="646"/>
        <w:gridCol w:w="646"/>
        <w:gridCol w:w="616"/>
        <w:gridCol w:w="646"/>
        <w:gridCol w:w="601"/>
        <w:gridCol w:w="1666"/>
      </w:tblGrid>
      <w:tr>
        <w:trPr/>
        <w:tc>
          <w:tcPr>
            <w:tcW w:w="796" w:type="dxa"/>
            <w:tcBorders/>
            <w:vAlign w:val="center"/>
          </w:tcPr>
          <w:p>
            <w:pPr>
              <w:pStyle w:val="TableHeading"/>
              <w:suppressLineNumbers/>
              <w:bidi w:val="0"/>
              <w:spacing w:before="0" w:after="283"/>
              <w:jc w:val="center"/>
              <w:rPr/>
            </w:pPr>
            <w:r>
              <w:rPr/>
              <w:t xml:space="preserve">Korkeus </w:t>
            </w:r>
          </w:p>
        </w:tc>
        <w:tc>
          <w:tcPr>
            <w:tcW w:w="841" w:type="dxa"/>
            <w:tcBorders/>
            <w:vAlign w:val="center"/>
          </w:tcPr>
          <w:p>
            <w:pPr>
              <w:pStyle w:val="TableHeading"/>
              <w:suppressLineNumbers/>
              <w:bidi w:val="0"/>
              <w:spacing w:before="0" w:after="283"/>
              <w:jc w:val="center"/>
              <w:rPr/>
            </w:pPr>
            <w:r>
              <w:rPr/>
              <w:t xml:space="preserve">Paino </w:t>
            </w:r>
          </w:p>
        </w:tc>
        <w:tc>
          <w:tcPr>
            <w:tcW w:w="1246" w:type="dxa"/>
            <w:tcBorders/>
            <w:vAlign w:val="center"/>
          </w:tcPr>
          <w:p>
            <w:pPr>
              <w:pStyle w:val="TableHeading"/>
              <w:suppressLineNumbers/>
              <w:bidi w:val="0"/>
              <w:spacing w:before="0" w:after="283"/>
              <w:jc w:val="center"/>
              <w:rPr/>
            </w:pPr>
            <w:r>
              <w:rPr/>
              <w:t xml:space="preserve">Pelaaja </w:t>
            </w:r>
          </w:p>
        </w:tc>
        <w:tc>
          <w:tcPr>
            <w:tcW w:w="1561" w:type="dxa"/>
            <w:tcBorders/>
            <w:vAlign w:val="center"/>
          </w:tcPr>
          <w:p>
            <w:pPr>
              <w:pStyle w:val="TableHeading"/>
              <w:suppressLineNumbers/>
              <w:bidi w:val="0"/>
              <w:spacing w:before="0" w:after="283"/>
              <w:jc w:val="center"/>
              <w:rPr/>
            </w:pPr>
            <w:r>
              <w:rPr/>
              <w:t xml:space="preserve">Kansalaisuus </w:t>
            </w:r>
          </w:p>
        </w:tc>
        <w:tc>
          <w:tcPr>
            <w:tcW w:w="1471" w:type="dxa"/>
            <w:tcBorders/>
            <w:vAlign w:val="center"/>
          </w:tcPr>
          <w:p>
            <w:pPr>
              <w:pStyle w:val="TableHeading"/>
              <w:suppressLineNumbers/>
              <w:bidi w:val="0"/>
              <w:spacing w:before="0" w:after="283"/>
              <w:jc w:val="center"/>
              <w:rPr/>
            </w:pPr>
            <w:r>
              <w:rPr/>
              <w:t xml:space="preserve">Joukkueet </w:t>
            </w:r>
          </w:p>
        </w:tc>
        <w:tc>
          <w:tcPr>
            <w:tcW w:w="466" w:type="dxa"/>
            <w:tcBorders/>
            <w:vAlign w:val="center"/>
          </w:tcPr>
          <w:p>
            <w:pPr>
              <w:pStyle w:val="TableHeading"/>
              <w:suppressLineNumbers/>
              <w:bidi w:val="0"/>
              <w:spacing w:before="0" w:after="283"/>
              <w:jc w:val="center"/>
              <w:rPr/>
            </w:pPr>
            <w:r>
              <w:rPr/>
              <w:t xml:space="preserve">GP </w:t>
            </w:r>
          </w:p>
        </w:tc>
        <w:tc>
          <w:tcPr>
            <w:tcW w:w="766" w:type="dxa"/>
            <w:tcBorders/>
            <w:vAlign w:val="center"/>
          </w:tcPr>
          <w:p>
            <w:pPr>
              <w:pStyle w:val="TableHeading"/>
              <w:suppressLineNumbers/>
              <w:bidi w:val="0"/>
              <w:spacing w:before="0" w:after="283"/>
              <w:jc w:val="center"/>
              <w:rPr/>
            </w:pPr>
            <w:r>
              <w:rPr/>
              <w:t xml:space="preserve">Pts </w:t>
            </w:r>
          </w:p>
        </w:tc>
        <w:tc>
          <w:tcPr>
            <w:tcW w:w="586" w:type="dxa"/>
            <w:tcBorders/>
            <w:vAlign w:val="center"/>
          </w:tcPr>
          <w:p>
            <w:pPr>
              <w:pStyle w:val="TableHeading"/>
              <w:suppressLineNumbers/>
              <w:bidi w:val="0"/>
              <w:spacing w:before="0" w:after="283"/>
              <w:jc w:val="center"/>
              <w:rPr/>
            </w:pPr>
            <w:r>
              <w:rPr/>
              <w:t xml:space="preserve">PPG </w:t>
            </w:r>
          </w:p>
        </w:tc>
        <w:tc>
          <w:tcPr>
            <w:tcW w:w="466" w:type="dxa"/>
            <w:tcBorders/>
            <w:vAlign w:val="center"/>
          </w:tcPr>
          <w:p>
            <w:pPr>
              <w:pStyle w:val="TableHeading"/>
              <w:suppressLineNumbers/>
              <w:bidi w:val="0"/>
              <w:spacing w:before="0" w:after="283"/>
              <w:jc w:val="center"/>
              <w:rPr/>
            </w:pPr>
            <w:r>
              <w:rPr/>
              <w:t xml:space="preserve">FG% </w:t>
            </w:r>
          </w:p>
        </w:tc>
        <w:tc>
          <w:tcPr>
            <w:tcW w:w="646" w:type="dxa"/>
            <w:tcBorders/>
            <w:vAlign w:val="center"/>
          </w:tcPr>
          <w:p>
            <w:pPr>
              <w:pStyle w:val="TableHeading"/>
              <w:suppressLineNumbers/>
              <w:bidi w:val="0"/>
              <w:spacing w:before="0" w:after="283"/>
              <w:jc w:val="center"/>
              <w:rPr/>
            </w:pPr>
            <w:r>
              <w:rPr/>
              <w:t xml:space="preserve">FT% </w:t>
            </w:r>
          </w:p>
        </w:tc>
        <w:tc>
          <w:tcPr>
            <w:tcW w:w="646" w:type="dxa"/>
            <w:tcBorders/>
            <w:vAlign w:val="center"/>
          </w:tcPr>
          <w:p>
            <w:pPr>
              <w:pStyle w:val="TableHeading"/>
              <w:suppressLineNumbers/>
              <w:bidi w:val="0"/>
              <w:spacing w:before="0" w:after="283"/>
              <w:jc w:val="center"/>
              <w:rPr/>
            </w:pPr>
            <w:r>
              <w:rPr/>
              <w:t xml:space="preserve">Reb </w:t>
            </w:r>
          </w:p>
        </w:tc>
        <w:tc>
          <w:tcPr>
            <w:tcW w:w="616" w:type="dxa"/>
            <w:tcBorders/>
            <w:vAlign w:val="center"/>
          </w:tcPr>
          <w:p>
            <w:pPr>
              <w:pStyle w:val="TableHeading"/>
              <w:suppressLineNumbers/>
              <w:bidi w:val="0"/>
              <w:spacing w:before="0" w:after="283"/>
              <w:jc w:val="center"/>
              <w:rPr/>
            </w:pPr>
            <w:r>
              <w:rPr/>
              <w:t xml:space="preserve">RPG </w:t>
            </w:r>
          </w:p>
        </w:tc>
        <w:tc>
          <w:tcPr>
            <w:tcW w:w="646" w:type="dxa"/>
            <w:tcBorders/>
            <w:vAlign w:val="center"/>
          </w:tcPr>
          <w:p>
            <w:pPr>
              <w:pStyle w:val="TableHeading"/>
              <w:suppressLineNumbers/>
              <w:bidi w:val="0"/>
              <w:spacing w:before="0" w:after="283"/>
              <w:jc w:val="center"/>
              <w:rPr/>
            </w:pPr>
            <w:r>
              <w:rPr/>
              <w:t xml:space="preserve">Blk </w:t>
            </w:r>
          </w:p>
        </w:tc>
        <w:tc>
          <w:tcPr>
            <w:tcW w:w="601" w:type="dxa"/>
            <w:tcBorders/>
            <w:vAlign w:val="center"/>
          </w:tcPr>
          <w:p>
            <w:pPr>
              <w:pStyle w:val="TableHeading"/>
              <w:suppressLineNumbers/>
              <w:bidi w:val="0"/>
              <w:spacing w:before="0" w:after="283"/>
              <w:jc w:val="center"/>
              <w:rPr/>
            </w:pPr>
            <w:r>
              <w:rPr/>
              <w:t xml:space="preserve">BPG </w:t>
            </w:r>
          </w:p>
        </w:tc>
        <w:tc>
          <w:tcPr>
            <w:tcW w:w="1666" w:type="dxa"/>
            <w:tcBorders/>
            <w:vAlign w:val="center"/>
          </w:tcPr>
          <w:p>
            <w:pPr>
              <w:pStyle w:val="TableHeading"/>
              <w:suppressLineNumbers/>
              <w:bidi w:val="0"/>
              <w:spacing w:before="0" w:after="283"/>
              <w:jc w:val="center"/>
              <w:rPr/>
            </w:pPr>
            <w:r>
              <w:rPr/>
              <w:t xml:space="preserve">Huomautukset </w:t>
            </w:r>
          </w:p>
        </w:tc>
      </w:tr>
      <w:tr>
        <w:trPr/>
        <w:tc>
          <w:tcPr>
            <w:tcW w:w="796" w:type="dxa"/>
            <w:tcBorders/>
            <w:vAlign w:val="center"/>
          </w:tcPr>
          <w:p>
            <w:pPr>
              <w:pStyle w:val="TableContents"/>
              <w:bidi w:val="0"/>
              <w:spacing w:before="0" w:after="283"/>
              <w:jc w:val="left"/>
              <w:rPr/>
            </w:pPr>
            <w:r>
              <w:rPr/>
              <w:t xml:space="preserve">2,31 m (7 ft 7 in) </w:t>
            </w:r>
          </w:p>
        </w:tc>
        <w:tc>
          <w:tcPr>
            <w:tcW w:w="841" w:type="dxa"/>
            <w:tcBorders/>
            <w:vAlign w:val="center"/>
          </w:tcPr>
          <w:p>
            <w:pPr>
              <w:pStyle w:val="TableContents"/>
              <w:bidi w:val="0"/>
              <w:spacing w:before="0" w:after="283"/>
              <w:jc w:val="left"/>
              <w:rPr/>
            </w:pPr>
            <w:r>
              <w:rPr/>
              <w:t xml:space="preserve">143 kg (315 lb) </w:t>
            </w:r>
          </w:p>
        </w:tc>
        <w:tc>
          <w:tcPr>
            <w:tcW w:w="1246" w:type="dxa"/>
            <w:tcBorders/>
            <w:vAlign w:val="center"/>
          </w:tcPr>
          <w:p>
            <w:pPr>
              <w:pStyle w:val="TableContents"/>
              <w:bidi w:val="0"/>
              <w:spacing w:before="0" w:after="283"/>
              <w:jc w:val="left"/>
              <w:rPr/>
            </w:pPr>
            <w:r>
              <w:rPr/>
              <w:t xml:space="preserve">Mureșan, Gheorghe </w:t>
            </w:r>
            <w:r>
              <w:rPr>
                <w:color w:val="A9A9A9"/>
              </w:rPr>
              <w:t xml:space="preserve">Gheorghe Mureșan Gheorghe Mureșan </w:t>
            </w:r>
          </w:p>
        </w:tc>
        <w:tc>
          <w:tcPr>
            <w:tcW w:w="1561" w:type="dxa"/>
            <w:tcBorders/>
            <w:vAlign w:val="center"/>
          </w:tcPr>
          <w:p>
            <w:pPr>
              <w:pStyle w:val="TableContents"/>
              <w:bidi w:val="0"/>
              <w:spacing w:before="0" w:after="283"/>
              <w:jc w:val="left"/>
              <w:rPr/>
            </w:pPr>
            <w:r>
              <w:rPr/>
              <w:t xml:space="preserve">Romania </w:t>
            </w:r>
          </w:p>
        </w:tc>
        <w:tc>
          <w:tcPr>
            <w:tcW w:w="1471" w:type="dxa"/>
            <w:tcBorders/>
            <w:vAlign w:val="center"/>
          </w:tcPr>
          <w:p>
            <w:pPr>
              <w:pStyle w:val="TableContents"/>
              <w:bidi w:val="0"/>
              <w:spacing w:before="0" w:after="283"/>
              <w:jc w:val="left"/>
              <w:rPr/>
            </w:pPr>
            <w:r>
              <w:rPr/>
              <w:t xml:space="preserve">Washington Bullets (1993 -- 1997) New Jersey Nets (1998 -- 2000) </w:t>
            </w:r>
          </w:p>
        </w:tc>
        <w:tc>
          <w:tcPr>
            <w:tcW w:w="466" w:type="dxa"/>
            <w:tcBorders/>
            <w:vAlign w:val="center"/>
          </w:tcPr>
          <w:p>
            <w:pPr>
              <w:pStyle w:val="TableContents"/>
              <w:bidi w:val="0"/>
              <w:spacing w:before="0" w:after="283"/>
              <w:jc w:val="left"/>
              <w:rPr/>
            </w:pPr>
            <w:r>
              <w:rPr/>
              <w:t xml:space="preserve">307 </w:t>
            </w:r>
          </w:p>
        </w:tc>
        <w:tc>
          <w:tcPr>
            <w:tcW w:w="766" w:type="dxa"/>
            <w:tcBorders/>
            <w:vAlign w:val="center"/>
          </w:tcPr>
          <w:p>
            <w:pPr>
              <w:pStyle w:val="TableContents"/>
              <w:bidi w:val="0"/>
              <w:spacing w:before="0" w:after="283"/>
              <w:jc w:val="left"/>
              <w:rPr/>
            </w:pPr>
            <w:r>
              <w:rPr/>
              <w:t xml:space="preserve">3,020 </w:t>
            </w:r>
          </w:p>
        </w:tc>
        <w:tc>
          <w:tcPr>
            <w:tcW w:w="586" w:type="dxa"/>
            <w:tcBorders/>
            <w:vAlign w:val="center"/>
          </w:tcPr>
          <w:p>
            <w:pPr>
              <w:pStyle w:val="TableContents"/>
              <w:bidi w:val="0"/>
              <w:spacing w:before="0" w:after="283"/>
              <w:jc w:val="left"/>
              <w:rPr/>
            </w:pPr>
            <w:r>
              <w:rPr/>
              <w:t xml:space="preserve">9.8 </w:t>
            </w:r>
          </w:p>
        </w:tc>
        <w:tc>
          <w:tcPr>
            <w:tcW w:w="466" w:type="dxa"/>
            <w:tcBorders/>
            <w:vAlign w:val="center"/>
          </w:tcPr>
          <w:p>
            <w:pPr>
              <w:pStyle w:val="TableContents"/>
              <w:bidi w:val="0"/>
              <w:spacing w:before="0" w:after="283"/>
              <w:jc w:val="left"/>
              <w:rPr/>
            </w:pPr>
            <w:r>
              <w:rPr/>
              <w:t xml:space="preserve">. 573 </w:t>
            </w:r>
          </w:p>
        </w:tc>
        <w:tc>
          <w:tcPr>
            <w:tcW w:w="646" w:type="dxa"/>
            <w:tcBorders/>
            <w:vAlign w:val="center"/>
          </w:tcPr>
          <w:p>
            <w:pPr>
              <w:pStyle w:val="TableContents"/>
              <w:bidi w:val="0"/>
              <w:spacing w:before="0" w:after="283"/>
              <w:jc w:val="left"/>
              <w:rPr/>
            </w:pPr>
            <w:r>
              <w:rPr/>
              <w:t xml:space="preserve">. 644 </w:t>
            </w:r>
          </w:p>
        </w:tc>
        <w:tc>
          <w:tcPr>
            <w:tcW w:w="646" w:type="dxa"/>
            <w:tcBorders/>
            <w:vAlign w:val="center"/>
          </w:tcPr>
          <w:p>
            <w:pPr>
              <w:pStyle w:val="TableContents"/>
              <w:bidi w:val="0"/>
              <w:spacing w:before="0" w:after="283"/>
              <w:jc w:val="left"/>
              <w:rPr/>
            </w:pPr>
            <w:r>
              <w:rPr/>
              <w:t xml:space="preserve">1,957 </w:t>
            </w:r>
          </w:p>
        </w:tc>
        <w:tc>
          <w:tcPr>
            <w:tcW w:w="616"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455 </w:t>
            </w:r>
          </w:p>
        </w:tc>
        <w:tc>
          <w:tcPr>
            <w:tcW w:w="601" w:type="dxa"/>
            <w:tcBorders/>
            <w:vAlign w:val="center"/>
          </w:tcPr>
          <w:p>
            <w:pPr>
              <w:pStyle w:val="TableContents"/>
              <w:bidi w:val="0"/>
              <w:spacing w:before="0" w:after="283"/>
              <w:jc w:val="left"/>
              <w:rPr/>
            </w:pPr>
            <w:r>
              <w:rPr/>
              <w:t xml:space="preserve">1.5 </w:t>
            </w:r>
          </w:p>
        </w:tc>
        <w:tc>
          <w:tcPr>
            <w:tcW w:w="1666" w:type="dxa"/>
            <w:tcBorders/>
            <w:vAlign w:val="center"/>
          </w:tcPr>
          <w:p>
            <w:pPr>
              <w:pStyle w:val="TableContents"/>
              <w:bidi w:val="0"/>
              <w:spacing w:before="0" w:after="283"/>
              <w:jc w:val="left"/>
              <w:rPr/>
            </w:pPr>
            <w:r>
              <w:rPr/>
              <w:t xml:space="preserve">Pidetään yleisesti hieman pidempänä kuin Manute Bol. Guinnessin ennätystenkirja on virallisesti mitannut Bolin pituudeksi 7 jalkaa, 6 3 / 4 tuumaa. </w:t>
            </w:r>
          </w:p>
        </w:tc>
      </w:tr>
      <w:tr>
        <w:trPr/>
        <w:tc>
          <w:tcPr>
            <w:tcW w:w="796" w:type="dxa"/>
            <w:tcBorders/>
            <w:vAlign w:val="center"/>
          </w:tcPr>
          <w:p>
            <w:pPr>
              <w:pStyle w:val="TableContents"/>
              <w:bidi w:val="0"/>
              <w:spacing w:before="0" w:after="283"/>
              <w:jc w:val="left"/>
              <w:rPr/>
            </w:pPr>
            <w:r>
              <w:rPr/>
              <w:t xml:space="preserve">2,31 m (7 ft 6,75 in) </w:t>
            </w:r>
          </w:p>
        </w:tc>
        <w:tc>
          <w:tcPr>
            <w:tcW w:w="841" w:type="dxa"/>
            <w:tcBorders/>
            <w:vAlign w:val="center"/>
          </w:tcPr>
          <w:p>
            <w:pPr>
              <w:pStyle w:val="TableContents"/>
              <w:bidi w:val="0"/>
              <w:spacing w:before="0" w:after="283"/>
              <w:jc w:val="left"/>
              <w:rPr/>
            </w:pPr>
            <w:r>
              <w:rPr/>
              <w:t xml:space="preserve">91 kg (200 lb) </w:t>
            </w:r>
          </w:p>
        </w:tc>
        <w:tc>
          <w:tcPr>
            <w:tcW w:w="1246" w:type="dxa"/>
            <w:tcBorders/>
            <w:vAlign w:val="center"/>
          </w:tcPr>
          <w:p>
            <w:pPr>
              <w:pStyle w:val="TableContents"/>
              <w:bidi w:val="0"/>
              <w:spacing w:before="0" w:after="283"/>
              <w:jc w:val="left"/>
              <w:rPr/>
            </w:pPr>
            <w:r>
              <w:rPr/>
              <w:t xml:space="preserve">Bol, Manute Manute Bol </w:t>
            </w:r>
          </w:p>
        </w:tc>
        <w:tc>
          <w:tcPr>
            <w:tcW w:w="1561" w:type="dxa"/>
            <w:tcBorders/>
            <w:vAlign w:val="center"/>
          </w:tcPr>
          <w:p>
            <w:pPr>
              <w:pStyle w:val="TableContents"/>
              <w:bidi w:val="0"/>
              <w:spacing w:before="0" w:after="283"/>
              <w:jc w:val="left"/>
              <w:rPr/>
            </w:pPr>
            <w:r>
              <w:rPr/>
              <w:t xml:space="preserve">Sudan </w:t>
            </w:r>
          </w:p>
        </w:tc>
        <w:tc>
          <w:tcPr>
            <w:tcW w:w="1471" w:type="dxa"/>
            <w:tcBorders/>
            <w:vAlign w:val="center"/>
          </w:tcPr>
          <w:p>
            <w:pPr>
              <w:pStyle w:val="TableContents"/>
              <w:bidi w:val="0"/>
              <w:spacing w:before="0" w:after="283"/>
              <w:jc w:val="left"/>
              <w:rPr/>
            </w:pPr>
            <w:r>
              <w:rPr/>
              <w:t xml:space="preserve">Washington Bullets (1985 -- 1988, 1994) Golden State Warriors (1988 -- 1990, 1994) Philadelphia 76ers (1990 -- 1993, 1994) Miami Heat (1994) </w:t>
            </w:r>
          </w:p>
        </w:tc>
        <w:tc>
          <w:tcPr>
            <w:tcW w:w="466" w:type="dxa"/>
            <w:tcBorders/>
            <w:vAlign w:val="center"/>
          </w:tcPr>
          <w:p>
            <w:pPr>
              <w:pStyle w:val="TableContents"/>
              <w:bidi w:val="0"/>
              <w:spacing w:before="0" w:after="283"/>
              <w:jc w:val="left"/>
              <w:rPr/>
            </w:pPr>
            <w:r>
              <w:rPr/>
              <w:t xml:space="preserve">624 </w:t>
            </w:r>
          </w:p>
        </w:tc>
        <w:tc>
          <w:tcPr>
            <w:tcW w:w="766" w:type="dxa"/>
            <w:tcBorders/>
            <w:vAlign w:val="center"/>
          </w:tcPr>
          <w:p>
            <w:pPr>
              <w:pStyle w:val="TableContents"/>
              <w:bidi w:val="0"/>
              <w:spacing w:before="0" w:after="283"/>
              <w:jc w:val="left"/>
              <w:rPr/>
            </w:pPr>
            <w:r>
              <w:rPr/>
              <w:t xml:space="preserve">1,599 </w:t>
            </w:r>
          </w:p>
        </w:tc>
        <w:tc>
          <w:tcPr>
            <w:tcW w:w="58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 407 </w:t>
            </w:r>
          </w:p>
        </w:tc>
        <w:tc>
          <w:tcPr>
            <w:tcW w:w="646" w:type="dxa"/>
            <w:tcBorders/>
            <w:vAlign w:val="center"/>
          </w:tcPr>
          <w:p>
            <w:pPr>
              <w:pStyle w:val="TableContents"/>
              <w:bidi w:val="0"/>
              <w:spacing w:before="0" w:after="283"/>
              <w:jc w:val="left"/>
              <w:rPr/>
            </w:pPr>
            <w:r>
              <w:rPr/>
              <w:t xml:space="preserve">. 561 </w:t>
            </w:r>
          </w:p>
        </w:tc>
        <w:tc>
          <w:tcPr>
            <w:tcW w:w="646" w:type="dxa"/>
            <w:tcBorders/>
            <w:vAlign w:val="center"/>
          </w:tcPr>
          <w:p>
            <w:pPr>
              <w:pStyle w:val="TableContents"/>
              <w:bidi w:val="0"/>
              <w:spacing w:before="0" w:after="283"/>
              <w:jc w:val="left"/>
              <w:rPr/>
            </w:pPr>
            <w:r>
              <w:rPr/>
              <w:t xml:space="preserve">2,647 </w:t>
            </w:r>
          </w:p>
        </w:tc>
        <w:tc>
          <w:tcPr>
            <w:tcW w:w="616"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2,086 </w:t>
            </w:r>
          </w:p>
        </w:tc>
        <w:tc>
          <w:tcPr>
            <w:tcW w:w="601" w:type="dxa"/>
            <w:tcBorders/>
            <w:vAlign w:val="center"/>
          </w:tcPr>
          <w:p>
            <w:pPr>
              <w:pStyle w:val="TableContents"/>
              <w:bidi w:val="0"/>
              <w:spacing w:before="0" w:after="283"/>
              <w:jc w:val="left"/>
              <w:rPr/>
            </w:pPr>
            <w:r>
              <w:rPr/>
              <w:t xml:space="preserve">3.3 </w:t>
            </w:r>
          </w:p>
        </w:tc>
        <w:tc>
          <w:tcPr>
            <w:tcW w:w="1666" w:type="dxa"/>
            <w:tcBorders/>
            <w:vAlign w:val="center"/>
          </w:tcPr>
          <w:p>
            <w:pPr>
              <w:pStyle w:val="TableContents"/>
              <w:bidi w:val="0"/>
              <w:spacing w:before="0" w:after="283"/>
              <w:jc w:val="left"/>
              <w:rPr/>
            </w:pPr>
            <w:r>
              <w:rPr/>
              <w:t xml:space="preserve">Pelasi NBA:n historian lyhimmän pelaajan, Muggsy Boguesin, rinnalla kaudella 1987 - 88 Washington Bulletsissa; heidän pituuseronsa oli 28 tuumaa. Ainoa pelaaja NBA:n historiassa, jolla on enemmän torjuttuja heittoja kuin pisteitä urallaan. Painoi vain 89 kiloa tullessaan liigaan vuonna 1985. </w:t>
            </w:r>
          </w:p>
        </w:tc>
      </w:tr>
      <w:tr>
        <w:trPr/>
        <w:tc>
          <w:tcPr>
            <w:tcW w:w="796" w:type="dxa"/>
            <w:tcBorders/>
            <w:vAlign w:val="center"/>
          </w:tcPr>
          <w:p>
            <w:pPr>
              <w:pStyle w:val="TableContents"/>
              <w:bidi w:val="0"/>
              <w:spacing w:before="0" w:after="283"/>
              <w:jc w:val="left"/>
              <w:rPr/>
            </w:pPr>
            <w:r>
              <w:rPr/>
              <w:t xml:space="preserve">2,29 m (7 ft 6 in) </w:t>
            </w:r>
          </w:p>
        </w:tc>
        <w:tc>
          <w:tcPr>
            <w:tcW w:w="841" w:type="dxa"/>
            <w:tcBorders/>
            <w:vAlign w:val="center"/>
          </w:tcPr>
          <w:p>
            <w:pPr>
              <w:pStyle w:val="TableContents"/>
              <w:bidi w:val="0"/>
              <w:spacing w:before="0" w:after="283"/>
              <w:jc w:val="left"/>
              <w:rPr/>
            </w:pPr>
            <w:r>
              <w:rPr/>
              <w:t xml:space="preserve">275 lb (125 kg) </w:t>
            </w:r>
          </w:p>
        </w:tc>
        <w:tc>
          <w:tcPr>
            <w:tcW w:w="1246" w:type="dxa"/>
            <w:tcBorders/>
            <w:vAlign w:val="center"/>
          </w:tcPr>
          <w:p>
            <w:pPr>
              <w:pStyle w:val="TableContents"/>
              <w:bidi w:val="0"/>
              <w:spacing w:before="0" w:after="283"/>
              <w:jc w:val="left"/>
              <w:rPr/>
            </w:pPr>
            <w:r>
              <w:rPr/>
              <w:t xml:space="preserve">Bradley, Shawn Shawn Bradley </w:t>
            </w:r>
          </w:p>
        </w:tc>
        <w:tc>
          <w:tcPr>
            <w:tcW w:w="1561" w:type="dxa"/>
            <w:tcBorders/>
            <w:vAlign w:val="center"/>
          </w:tcPr>
          <w:p>
            <w:pPr>
              <w:pStyle w:val="TableContents"/>
              <w:bidi w:val="0"/>
              <w:spacing w:before="0" w:after="283"/>
              <w:jc w:val="left"/>
              <w:rPr/>
            </w:pPr>
            <w:r>
              <w:rPr/>
              <w:t xml:space="preserve">Yhdysvallat Saksa </w:t>
            </w:r>
          </w:p>
        </w:tc>
        <w:tc>
          <w:tcPr>
            <w:tcW w:w="1471" w:type="dxa"/>
            <w:tcBorders/>
            <w:vAlign w:val="center"/>
          </w:tcPr>
          <w:p>
            <w:pPr>
              <w:pStyle w:val="TableContents"/>
              <w:bidi w:val="0"/>
              <w:spacing w:before="0" w:after="283"/>
              <w:jc w:val="left"/>
              <w:rPr/>
            </w:pPr>
            <w:r>
              <w:rPr/>
              <w:t xml:space="preserve">Philadelphia 76ers (1993 -- 1995) New Jersey Nets (1995 -- 1997) Dallas Mavericks (1997 -- 2005) </w:t>
            </w:r>
          </w:p>
        </w:tc>
        <w:tc>
          <w:tcPr>
            <w:tcW w:w="466" w:type="dxa"/>
            <w:tcBorders/>
            <w:vAlign w:val="center"/>
          </w:tcPr>
          <w:p>
            <w:pPr>
              <w:pStyle w:val="TableContents"/>
              <w:bidi w:val="0"/>
              <w:spacing w:before="0" w:after="283"/>
              <w:jc w:val="left"/>
              <w:rPr/>
            </w:pPr>
            <w:r>
              <w:rPr/>
              <w:t xml:space="preserve">832 </w:t>
            </w:r>
          </w:p>
        </w:tc>
        <w:tc>
          <w:tcPr>
            <w:tcW w:w="766" w:type="dxa"/>
            <w:tcBorders/>
            <w:vAlign w:val="center"/>
          </w:tcPr>
          <w:p>
            <w:pPr>
              <w:pStyle w:val="TableContents"/>
              <w:bidi w:val="0"/>
              <w:spacing w:before="0" w:after="283"/>
              <w:jc w:val="left"/>
              <w:rPr/>
            </w:pPr>
            <w:r>
              <w:rPr/>
              <w:t xml:space="preserve">6,752 </w:t>
            </w:r>
          </w:p>
        </w:tc>
        <w:tc>
          <w:tcPr>
            <w:tcW w:w="586" w:type="dxa"/>
            <w:tcBorders/>
            <w:vAlign w:val="center"/>
          </w:tcPr>
          <w:p>
            <w:pPr>
              <w:pStyle w:val="TableContents"/>
              <w:bidi w:val="0"/>
              <w:spacing w:before="0" w:after="283"/>
              <w:jc w:val="left"/>
              <w:rPr/>
            </w:pPr>
            <w:r>
              <w:rPr/>
              <w:t xml:space="preserve">8.1 </w:t>
            </w:r>
          </w:p>
        </w:tc>
        <w:tc>
          <w:tcPr>
            <w:tcW w:w="466" w:type="dxa"/>
            <w:tcBorders/>
            <w:vAlign w:val="center"/>
          </w:tcPr>
          <w:p>
            <w:pPr>
              <w:pStyle w:val="TableContents"/>
              <w:bidi w:val="0"/>
              <w:spacing w:before="0" w:after="283"/>
              <w:jc w:val="left"/>
              <w:rPr/>
            </w:pPr>
            <w:r>
              <w:rPr/>
              <w:t xml:space="preserve">. 457 </w:t>
            </w:r>
          </w:p>
        </w:tc>
        <w:tc>
          <w:tcPr>
            <w:tcW w:w="646" w:type="dxa"/>
            <w:tcBorders/>
            <w:vAlign w:val="center"/>
          </w:tcPr>
          <w:p>
            <w:pPr>
              <w:pStyle w:val="TableContents"/>
              <w:bidi w:val="0"/>
              <w:spacing w:before="0" w:after="283"/>
              <w:jc w:val="left"/>
              <w:rPr/>
            </w:pPr>
            <w:r>
              <w:rPr/>
              <w:t xml:space="preserve">. 716 </w:t>
            </w:r>
          </w:p>
        </w:tc>
        <w:tc>
          <w:tcPr>
            <w:tcW w:w="646" w:type="dxa"/>
            <w:tcBorders/>
            <w:vAlign w:val="center"/>
          </w:tcPr>
          <w:p>
            <w:pPr>
              <w:pStyle w:val="TableContents"/>
              <w:bidi w:val="0"/>
              <w:spacing w:before="0" w:after="283"/>
              <w:jc w:val="left"/>
              <w:rPr/>
            </w:pPr>
            <w:r>
              <w:rPr/>
              <w:t xml:space="preserve">5,268 </w:t>
            </w:r>
          </w:p>
        </w:tc>
        <w:tc>
          <w:tcPr>
            <w:tcW w:w="616" w:type="dxa"/>
            <w:tcBorders/>
            <w:vAlign w:val="center"/>
          </w:tcPr>
          <w:p>
            <w:pPr>
              <w:pStyle w:val="TableContents"/>
              <w:bidi w:val="0"/>
              <w:spacing w:before="0" w:after="283"/>
              <w:jc w:val="left"/>
              <w:rPr/>
            </w:pPr>
            <w:r>
              <w:rPr/>
              <w:t xml:space="preserve">6.3 </w:t>
            </w:r>
          </w:p>
        </w:tc>
        <w:tc>
          <w:tcPr>
            <w:tcW w:w="646" w:type="dxa"/>
            <w:tcBorders/>
            <w:vAlign w:val="center"/>
          </w:tcPr>
          <w:p>
            <w:pPr>
              <w:pStyle w:val="TableContents"/>
              <w:bidi w:val="0"/>
              <w:spacing w:before="0" w:after="283"/>
              <w:jc w:val="left"/>
              <w:rPr/>
            </w:pPr>
            <w:r>
              <w:rPr/>
              <w:t xml:space="preserve">2,119 </w:t>
            </w:r>
          </w:p>
        </w:tc>
        <w:tc>
          <w:tcPr>
            <w:tcW w:w="601" w:type="dxa"/>
            <w:tcBorders/>
            <w:vAlign w:val="center"/>
          </w:tcPr>
          <w:p>
            <w:pPr>
              <w:pStyle w:val="TableContents"/>
              <w:bidi w:val="0"/>
              <w:spacing w:before="0" w:after="283"/>
              <w:jc w:val="left"/>
              <w:rPr/>
            </w:pPr>
            <w:r>
              <w:rPr/>
              <w:t xml:space="preserve">2.5 </w:t>
            </w:r>
          </w:p>
        </w:tc>
        <w:tc>
          <w:tcPr>
            <w:tcW w:w="1666" w:type="dxa"/>
            <w:tcBorders/>
            <w:vAlign w:val="center"/>
          </w:tcPr>
          <w:p>
            <w:pPr>
              <w:pStyle w:val="TableContents"/>
              <w:bidi w:val="0"/>
              <w:spacing w:before="0" w:after="283"/>
              <w:jc w:val="left"/>
              <w:rPr/>
            </w:pPr>
            <w:r>
              <w:rPr/>
              <w:t xml:space="preserve">Syntynyt amerikkalaisille vanhemmille entisessä Länsi-Saksassa. </w:t>
            </w:r>
          </w:p>
        </w:tc>
      </w:tr>
      <w:tr>
        <w:trPr/>
        <w:tc>
          <w:tcPr>
            <w:tcW w:w="796" w:type="dxa"/>
            <w:tcBorders/>
            <w:vAlign w:val="center"/>
          </w:tcPr>
          <w:p>
            <w:pPr>
              <w:pStyle w:val="TableContents"/>
              <w:bidi w:val="0"/>
              <w:spacing w:before="0" w:after="283"/>
              <w:jc w:val="left"/>
              <w:rPr/>
            </w:pPr>
            <w:r>
              <w:rPr/>
              <w:t xml:space="preserve">2,29 m (7 ft 6 in) </w:t>
            </w:r>
          </w:p>
        </w:tc>
        <w:tc>
          <w:tcPr>
            <w:tcW w:w="841" w:type="dxa"/>
            <w:tcBorders/>
            <w:vAlign w:val="center"/>
          </w:tcPr>
          <w:p>
            <w:pPr>
              <w:pStyle w:val="TableContents"/>
              <w:bidi w:val="0"/>
              <w:spacing w:before="0" w:after="283"/>
              <w:jc w:val="left"/>
              <w:rPr/>
            </w:pPr>
            <w:r>
              <w:rPr/>
              <w:t xml:space="preserve">141 kg (310 lb) </w:t>
            </w:r>
          </w:p>
        </w:tc>
        <w:tc>
          <w:tcPr>
            <w:tcW w:w="1246" w:type="dxa"/>
            <w:tcBorders/>
            <w:vAlign w:val="center"/>
          </w:tcPr>
          <w:p>
            <w:pPr>
              <w:pStyle w:val="TableContents"/>
              <w:bidi w:val="0"/>
              <w:spacing w:before="0" w:after="283"/>
              <w:jc w:val="left"/>
              <w:rPr/>
            </w:pPr>
            <w:r>
              <w:rPr/>
              <w:t xml:space="preserve">Yao Ming, Yao Ming * </w:t>
            </w:r>
          </w:p>
        </w:tc>
        <w:tc>
          <w:tcPr>
            <w:tcW w:w="1561" w:type="dxa"/>
            <w:tcBorders/>
            <w:vAlign w:val="center"/>
          </w:tcPr>
          <w:p>
            <w:pPr>
              <w:pStyle w:val="TableContents"/>
              <w:bidi w:val="0"/>
              <w:spacing w:before="0" w:after="283"/>
              <w:jc w:val="left"/>
              <w:rPr/>
            </w:pPr>
            <w:r>
              <w:rPr/>
              <w:t xml:space="preserve">Kiina </w:t>
            </w:r>
          </w:p>
        </w:tc>
        <w:tc>
          <w:tcPr>
            <w:tcW w:w="1471" w:type="dxa"/>
            <w:tcBorders/>
            <w:vAlign w:val="center"/>
          </w:tcPr>
          <w:p>
            <w:pPr>
              <w:pStyle w:val="TableContents"/>
              <w:bidi w:val="0"/>
              <w:spacing w:before="0" w:after="283"/>
              <w:jc w:val="left"/>
              <w:rPr/>
            </w:pPr>
            <w:r>
              <w:rPr/>
              <w:t xml:space="preserve">Houston Rockets (2002 -- 2011) </w:t>
            </w:r>
          </w:p>
        </w:tc>
        <w:tc>
          <w:tcPr>
            <w:tcW w:w="466" w:type="dxa"/>
            <w:tcBorders/>
            <w:vAlign w:val="center"/>
          </w:tcPr>
          <w:p>
            <w:pPr>
              <w:pStyle w:val="TableContents"/>
              <w:bidi w:val="0"/>
              <w:spacing w:before="0" w:after="283"/>
              <w:jc w:val="left"/>
              <w:rPr/>
            </w:pPr>
            <w:r>
              <w:rPr/>
              <w:t xml:space="preserve">481 </w:t>
            </w:r>
          </w:p>
        </w:tc>
        <w:tc>
          <w:tcPr>
            <w:tcW w:w="766" w:type="dxa"/>
            <w:tcBorders/>
            <w:vAlign w:val="center"/>
          </w:tcPr>
          <w:p>
            <w:pPr>
              <w:pStyle w:val="TableContents"/>
              <w:bidi w:val="0"/>
              <w:spacing w:before="0" w:after="283"/>
              <w:jc w:val="left"/>
              <w:rPr/>
            </w:pPr>
            <w:r>
              <w:rPr/>
              <w:t xml:space="preserve">9,196 </w:t>
            </w:r>
          </w:p>
        </w:tc>
        <w:tc>
          <w:tcPr>
            <w:tcW w:w="586" w:type="dxa"/>
            <w:tcBorders/>
            <w:vAlign w:val="center"/>
          </w:tcPr>
          <w:p>
            <w:pPr>
              <w:pStyle w:val="TableContents"/>
              <w:bidi w:val="0"/>
              <w:spacing w:before="0" w:after="283"/>
              <w:jc w:val="left"/>
              <w:rPr/>
            </w:pPr>
            <w:r>
              <w:rPr/>
              <w:t xml:space="preserve">19.1 </w:t>
            </w:r>
          </w:p>
        </w:tc>
        <w:tc>
          <w:tcPr>
            <w:tcW w:w="466" w:type="dxa"/>
            <w:tcBorders/>
            <w:vAlign w:val="center"/>
          </w:tcPr>
          <w:p>
            <w:pPr>
              <w:pStyle w:val="TableContents"/>
              <w:bidi w:val="0"/>
              <w:spacing w:before="0" w:after="283"/>
              <w:jc w:val="left"/>
              <w:rPr/>
            </w:pPr>
            <w:r>
              <w:rPr/>
              <w:t xml:space="preserve">. 525 </w:t>
            </w:r>
          </w:p>
        </w:tc>
        <w:tc>
          <w:tcPr>
            <w:tcW w:w="646" w:type="dxa"/>
            <w:tcBorders/>
            <w:vAlign w:val="center"/>
          </w:tcPr>
          <w:p>
            <w:pPr>
              <w:pStyle w:val="TableContents"/>
              <w:bidi w:val="0"/>
              <w:spacing w:before="0" w:after="283"/>
              <w:jc w:val="left"/>
              <w:rPr/>
            </w:pPr>
            <w:r>
              <w:rPr/>
              <w:t xml:space="preserve">. 832 </w:t>
            </w:r>
          </w:p>
        </w:tc>
        <w:tc>
          <w:tcPr>
            <w:tcW w:w="646" w:type="dxa"/>
            <w:tcBorders/>
            <w:vAlign w:val="center"/>
          </w:tcPr>
          <w:p>
            <w:pPr>
              <w:pStyle w:val="TableContents"/>
              <w:bidi w:val="0"/>
              <w:spacing w:before="0" w:after="283"/>
              <w:jc w:val="left"/>
              <w:rPr/>
            </w:pPr>
            <w:r>
              <w:rPr/>
              <w:t xml:space="preserve">4,467 </w:t>
            </w:r>
          </w:p>
        </w:tc>
        <w:tc>
          <w:tcPr>
            <w:tcW w:w="616" w:type="dxa"/>
            <w:tcBorders/>
            <w:vAlign w:val="center"/>
          </w:tcPr>
          <w:p>
            <w:pPr>
              <w:pStyle w:val="TableContents"/>
              <w:bidi w:val="0"/>
              <w:spacing w:before="0" w:after="283"/>
              <w:jc w:val="left"/>
              <w:rPr/>
            </w:pPr>
            <w:r>
              <w:rPr/>
              <w:t xml:space="preserve">9.3 </w:t>
            </w:r>
          </w:p>
        </w:tc>
        <w:tc>
          <w:tcPr>
            <w:tcW w:w="646" w:type="dxa"/>
            <w:tcBorders/>
            <w:vAlign w:val="center"/>
          </w:tcPr>
          <w:p>
            <w:pPr>
              <w:pStyle w:val="TableContents"/>
              <w:bidi w:val="0"/>
              <w:spacing w:before="0" w:after="283"/>
              <w:jc w:val="left"/>
              <w:rPr/>
            </w:pPr>
            <w:r>
              <w:rPr/>
              <w:t xml:space="preserve">912 </w:t>
            </w:r>
          </w:p>
        </w:tc>
        <w:tc>
          <w:tcPr>
            <w:tcW w:w="601" w:type="dxa"/>
            <w:tcBorders/>
            <w:vAlign w:val="center"/>
          </w:tcPr>
          <w:p>
            <w:pPr>
              <w:pStyle w:val="TableContents"/>
              <w:bidi w:val="0"/>
              <w:spacing w:before="0" w:after="283"/>
              <w:jc w:val="left"/>
              <w:rPr/>
            </w:pPr>
            <w:r>
              <w:rPr/>
              <w:t xml:space="preserve">1.9 </w:t>
            </w:r>
          </w:p>
        </w:tc>
        <w:tc>
          <w:tcPr>
            <w:tcW w:w="1666" w:type="dxa"/>
            <w:tcBorders/>
            <w:vAlign w:val="center"/>
          </w:tcPr>
          <w:p>
            <w:pPr>
              <w:pStyle w:val="TableContents"/>
              <w:bidi w:val="0"/>
              <w:spacing w:before="0" w:after="283"/>
              <w:jc w:val="left"/>
              <w:rPr/>
            </w:pPr>
            <w:r>
              <w:rPr/>
              <w:t xml:space="preserve">Pisin pelaaja, joka on pelannut vähintään yhdessä All-Star-pelissä. Myös korkein Hall of Fameen otettu pelaaja. </w:t>
            </w:r>
          </w:p>
        </w:tc>
      </w:tr>
      <w:tr>
        <w:trPr/>
        <w:tc>
          <w:tcPr>
            <w:tcW w:w="796" w:type="dxa"/>
            <w:tcBorders/>
            <w:vAlign w:val="center"/>
          </w:tcPr>
          <w:p>
            <w:pPr>
              <w:pStyle w:val="TableContents"/>
              <w:bidi w:val="0"/>
              <w:spacing w:before="0" w:after="283"/>
              <w:jc w:val="left"/>
              <w:rPr/>
            </w:pPr>
            <w:r>
              <w:rPr/>
              <w:t xml:space="preserve">2,26 m (7 ft 5 in) </w:t>
            </w:r>
          </w:p>
        </w:tc>
        <w:tc>
          <w:tcPr>
            <w:tcW w:w="841" w:type="dxa"/>
            <w:tcBorders/>
            <w:vAlign w:val="center"/>
          </w:tcPr>
          <w:p>
            <w:pPr>
              <w:pStyle w:val="TableContents"/>
              <w:bidi w:val="0"/>
              <w:spacing w:before="0" w:after="283"/>
              <w:jc w:val="left"/>
              <w:rPr/>
            </w:pPr>
            <w:r>
              <w:rPr/>
              <w:t xml:space="preserve">163 kg (359 lb) </w:t>
            </w:r>
          </w:p>
        </w:tc>
        <w:tc>
          <w:tcPr>
            <w:tcW w:w="1246" w:type="dxa"/>
            <w:tcBorders/>
            <w:vAlign w:val="center"/>
          </w:tcPr>
          <w:p>
            <w:pPr>
              <w:pStyle w:val="TableContents"/>
              <w:bidi w:val="0"/>
              <w:spacing w:before="0" w:after="283"/>
              <w:jc w:val="left"/>
              <w:rPr/>
            </w:pPr>
            <w:r>
              <w:rPr/>
              <w:t xml:space="preserve">Bhullar, Sim Sim Bhullar </w:t>
            </w:r>
          </w:p>
        </w:tc>
        <w:tc>
          <w:tcPr>
            <w:tcW w:w="1561" w:type="dxa"/>
            <w:tcBorders/>
            <w:vAlign w:val="center"/>
          </w:tcPr>
          <w:p>
            <w:pPr>
              <w:pStyle w:val="TableContents"/>
              <w:bidi w:val="0"/>
              <w:spacing w:before="0" w:after="283"/>
              <w:jc w:val="left"/>
              <w:rPr/>
            </w:pPr>
            <w:r>
              <w:rPr/>
              <w:t xml:space="preserve">Kanada </w:t>
            </w:r>
          </w:p>
        </w:tc>
        <w:tc>
          <w:tcPr>
            <w:tcW w:w="1471" w:type="dxa"/>
            <w:tcBorders/>
            <w:vAlign w:val="center"/>
          </w:tcPr>
          <w:p>
            <w:pPr>
              <w:pStyle w:val="TableContents"/>
              <w:bidi w:val="0"/>
              <w:spacing w:before="0" w:after="283"/>
              <w:jc w:val="left"/>
              <w:rPr/>
            </w:pPr>
            <w:r>
              <w:rPr/>
              <w:t xml:space="preserve">Sacramento Kings (2015) </w:t>
            </w:r>
          </w:p>
        </w:tc>
        <w:tc>
          <w:tcPr>
            <w:tcW w:w="4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0.7 </w:t>
            </w:r>
          </w:p>
        </w:tc>
        <w:tc>
          <w:tcPr>
            <w:tcW w:w="466" w:type="dxa"/>
            <w:tcBorders/>
            <w:vAlign w:val="center"/>
          </w:tcPr>
          <w:p>
            <w:pPr>
              <w:pStyle w:val="TableContents"/>
              <w:bidi w:val="0"/>
              <w:spacing w:before="0" w:after="283"/>
              <w:jc w:val="left"/>
              <w:rPr/>
            </w:pPr>
            <w:r>
              <w:rPr/>
              <w:t xml:space="preserve">. 500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0.3 </w:t>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0.3 </w:t>
            </w:r>
          </w:p>
        </w:tc>
        <w:tc>
          <w:tcPr>
            <w:tcW w:w="1666" w:type="dxa"/>
            <w:tcBorders/>
            <w:vAlign w:val="center"/>
          </w:tcPr>
          <w:p>
            <w:pPr>
              <w:pStyle w:val="TableContents"/>
              <w:bidi w:val="0"/>
              <w:spacing w:before="0" w:after="283"/>
              <w:jc w:val="left"/>
              <w:rPr/>
            </w:pPr>
            <w:r>
              <w:rPr/>
              <w:t xml:space="preserve">Ensimmäinen intialaista syntyperää oleva NBA-pelaaja. Pelasi 16 sekuntia debyytissään 7. huhtikuuta 2015. </w:t>
            </w:r>
          </w:p>
        </w:tc>
      </w:tr>
      <w:tr>
        <w:trPr/>
        <w:tc>
          <w:tcPr>
            <w:tcW w:w="796" w:type="dxa"/>
            <w:tcBorders/>
            <w:vAlign w:val="center"/>
          </w:tcPr>
          <w:p>
            <w:pPr>
              <w:pStyle w:val="TableContents"/>
              <w:bidi w:val="0"/>
              <w:spacing w:before="0" w:after="283"/>
              <w:jc w:val="left"/>
              <w:rPr/>
            </w:pPr>
            <w:r>
              <w:rPr/>
              <w:t xml:space="preserve">2,26 m (7 ft 5 in) </w:t>
            </w:r>
          </w:p>
        </w:tc>
        <w:tc>
          <w:tcPr>
            <w:tcW w:w="841" w:type="dxa"/>
            <w:tcBorders/>
            <w:vAlign w:val="center"/>
          </w:tcPr>
          <w:p>
            <w:pPr>
              <w:pStyle w:val="TableContents"/>
              <w:bidi w:val="0"/>
              <w:spacing w:before="0" w:after="283"/>
              <w:jc w:val="left"/>
              <w:rPr/>
            </w:pPr>
            <w:r>
              <w:rPr/>
              <w:t xml:space="preserve">113 kg (250 lb) </w:t>
            </w:r>
          </w:p>
        </w:tc>
        <w:tc>
          <w:tcPr>
            <w:tcW w:w="1246" w:type="dxa"/>
            <w:tcBorders/>
            <w:vAlign w:val="center"/>
          </w:tcPr>
          <w:p>
            <w:pPr>
              <w:pStyle w:val="TableContents"/>
              <w:bidi w:val="0"/>
              <w:spacing w:before="0" w:after="283"/>
              <w:jc w:val="left"/>
              <w:rPr/>
            </w:pPr>
            <w:r>
              <w:rPr/>
              <w:t xml:space="preserve">Nevitt, Chuck Chuck Nevitt </w:t>
            </w:r>
          </w:p>
        </w:tc>
        <w:tc>
          <w:tcPr>
            <w:tcW w:w="156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Houston Rockets (1982 -- 1983, 1988 -- 1990) Los Angeles Lakers (1984 -- 1985) Detroit Pistons (1985 -- 1988) Chicago Bulls (1991) San Antonio Spurs (1993) </w:t>
            </w:r>
          </w:p>
        </w:tc>
        <w:tc>
          <w:tcPr>
            <w:tcW w:w="466" w:type="dxa"/>
            <w:tcBorders/>
            <w:vAlign w:val="center"/>
          </w:tcPr>
          <w:p>
            <w:pPr>
              <w:pStyle w:val="TableContents"/>
              <w:bidi w:val="0"/>
              <w:spacing w:before="0" w:after="283"/>
              <w:jc w:val="left"/>
              <w:rPr/>
            </w:pPr>
            <w:r>
              <w:rPr/>
              <w:t xml:space="preserve">155 </w:t>
            </w:r>
          </w:p>
        </w:tc>
        <w:tc>
          <w:tcPr>
            <w:tcW w:w="766" w:type="dxa"/>
            <w:tcBorders/>
            <w:vAlign w:val="center"/>
          </w:tcPr>
          <w:p>
            <w:pPr>
              <w:pStyle w:val="TableContents"/>
              <w:bidi w:val="0"/>
              <w:spacing w:before="0" w:after="283"/>
              <w:jc w:val="left"/>
              <w:rPr/>
            </w:pPr>
            <w:r>
              <w:rPr/>
              <w:t xml:space="preserve">251 </w:t>
            </w:r>
          </w:p>
        </w:tc>
        <w:tc>
          <w:tcPr>
            <w:tcW w:w="58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 438 </w:t>
            </w:r>
          </w:p>
        </w:tc>
        <w:tc>
          <w:tcPr>
            <w:tcW w:w="646" w:type="dxa"/>
            <w:tcBorders/>
            <w:vAlign w:val="center"/>
          </w:tcPr>
          <w:p>
            <w:pPr>
              <w:pStyle w:val="TableContents"/>
              <w:bidi w:val="0"/>
              <w:spacing w:before="0" w:after="283"/>
              <w:jc w:val="left"/>
              <w:rPr/>
            </w:pPr>
            <w:r>
              <w:rPr/>
              <w:t xml:space="preserve">. 589 </w:t>
            </w:r>
          </w:p>
        </w:tc>
        <w:tc>
          <w:tcPr>
            <w:tcW w:w="646" w:type="dxa"/>
            <w:tcBorders/>
            <w:vAlign w:val="center"/>
          </w:tcPr>
          <w:p>
            <w:pPr>
              <w:pStyle w:val="TableContents"/>
              <w:bidi w:val="0"/>
              <w:spacing w:before="0" w:after="283"/>
              <w:jc w:val="left"/>
              <w:rPr/>
            </w:pPr>
            <w:r>
              <w:rPr/>
              <w:t xml:space="preserve">239 </w:t>
            </w:r>
          </w:p>
        </w:tc>
        <w:tc>
          <w:tcPr>
            <w:tcW w:w="61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111 </w:t>
            </w:r>
          </w:p>
        </w:tc>
        <w:tc>
          <w:tcPr>
            <w:tcW w:w="601" w:type="dxa"/>
            <w:tcBorders/>
            <w:vAlign w:val="center"/>
          </w:tcPr>
          <w:p>
            <w:pPr>
              <w:pStyle w:val="TableContents"/>
              <w:bidi w:val="0"/>
              <w:spacing w:before="0" w:after="283"/>
              <w:jc w:val="left"/>
              <w:rPr/>
            </w:pPr>
            <w:r>
              <w:rPr/>
              <w:t xml:space="preserve">0.7 </w:t>
            </w:r>
          </w:p>
        </w:tc>
        <w:tc>
          <w:tcPr>
            <w:tcW w:w="1666" w:type="dxa"/>
            <w:tcBorders/>
            <w:vAlign w:val="center"/>
          </w:tcPr>
          <w:p>
            <w:pPr>
              <w:pStyle w:val="TableContents"/>
              <w:bidi w:val="0"/>
              <w:spacing w:before="0" w:after="283"/>
              <w:jc w:val="left"/>
              <w:rPr/>
            </w:pPr>
            <w:r>
              <w:rPr/>
              <w:t xml:space="preserve">Pisin NBA-mestaruuden voittanut pelaaja. </w:t>
            </w:r>
          </w:p>
        </w:tc>
      </w:tr>
      <w:tr>
        <w:trPr/>
        <w:tc>
          <w:tcPr>
            <w:tcW w:w="796" w:type="dxa"/>
            <w:tcBorders/>
            <w:vAlign w:val="center"/>
          </w:tcPr>
          <w:p>
            <w:pPr>
              <w:pStyle w:val="TableContents"/>
              <w:bidi w:val="0"/>
              <w:spacing w:before="0" w:after="283"/>
              <w:jc w:val="left"/>
              <w:rPr/>
            </w:pPr>
            <w:r>
              <w:rPr/>
              <w:t xml:space="preserve">2,26 m (7 ft 5 in) </w:t>
            </w:r>
          </w:p>
        </w:tc>
        <w:tc>
          <w:tcPr>
            <w:tcW w:w="841" w:type="dxa"/>
            <w:tcBorders/>
            <w:vAlign w:val="center"/>
          </w:tcPr>
          <w:p>
            <w:pPr>
              <w:pStyle w:val="TableContents"/>
              <w:bidi w:val="0"/>
              <w:spacing w:before="0" w:after="283"/>
              <w:jc w:val="left"/>
              <w:rPr/>
            </w:pPr>
            <w:r>
              <w:rPr/>
              <w:t xml:space="preserve">138 kg (305 lb) </w:t>
            </w:r>
          </w:p>
        </w:tc>
        <w:tc>
          <w:tcPr>
            <w:tcW w:w="1246" w:type="dxa"/>
            <w:tcBorders/>
            <w:vAlign w:val="center"/>
          </w:tcPr>
          <w:p>
            <w:pPr>
              <w:pStyle w:val="TableContents"/>
              <w:bidi w:val="0"/>
              <w:spacing w:before="0" w:after="283"/>
              <w:jc w:val="left"/>
              <w:rPr/>
            </w:pPr>
            <w:r>
              <w:rPr/>
              <w:t xml:space="preserve">Podkolzin, Pavel Pavel Podkolzin, Pavel Podkolzin </w:t>
            </w:r>
          </w:p>
        </w:tc>
        <w:tc>
          <w:tcPr>
            <w:tcW w:w="1561" w:type="dxa"/>
            <w:tcBorders/>
            <w:vAlign w:val="center"/>
          </w:tcPr>
          <w:p>
            <w:pPr>
              <w:pStyle w:val="TableContents"/>
              <w:bidi w:val="0"/>
              <w:spacing w:before="0" w:after="283"/>
              <w:jc w:val="left"/>
              <w:rPr/>
            </w:pPr>
            <w:r>
              <w:rPr/>
              <w:t xml:space="preserve">Venäjä </w:t>
            </w:r>
          </w:p>
        </w:tc>
        <w:tc>
          <w:tcPr>
            <w:tcW w:w="1471" w:type="dxa"/>
            <w:tcBorders/>
            <w:vAlign w:val="center"/>
          </w:tcPr>
          <w:p>
            <w:pPr>
              <w:pStyle w:val="TableContents"/>
              <w:bidi w:val="0"/>
              <w:spacing w:before="0" w:after="283"/>
              <w:jc w:val="left"/>
              <w:rPr/>
            </w:pPr>
            <w:r>
              <w:rPr/>
              <w:t xml:space="preserve">Dallas Mavericks (2004 -- 2006) </w:t>
            </w:r>
          </w:p>
        </w:tc>
        <w:tc>
          <w:tcPr>
            <w:tcW w:w="46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0.7 </w:t>
            </w:r>
          </w:p>
        </w:tc>
        <w:tc>
          <w:tcPr>
            <w:tcW w:w="466" w:type="dxa"/>
            <w:tcBorders/>
            <w:vAlign w:val="center"/>
          </w:tcPr>
          <w:p>
            <w:pPr>
              <w:pStyle w:val="TableContents"/>
              <w:bidi w:val="0"/>
              <w:spacing w:before="0" w:after="283"/>
              <w:jc w:val="left"/>
              <w:rPr/>
            </w:pPr>
            <w:r>
              <w:rPr/>
              <w:t xml:space="preserve">. 000 </w:t>
            </w:r>
          </w:p>
        </w:tc>
        <w:tc>
          <w:tcPr>
            <w:tcW w:w="646" w:type="dxa"/>
            <w:tcBorders/>
            <w:vAlign w:val="center"/>
          </w:tcPr>
          <w:p>
            <w:pPr>
              <w:pStyle w:val="TableContents"/>
              <w:bidi w:val="0"/>
              <w:spacing w:before="0" w:after="283"/>
              <w:jc w:val="left"/>
              <w:rPr/>
            </w:pPr>
            <w:r>
              <w:rPr/>
              <w:t xml:space="preserve">. 500 </w:t>
            </w:r>
          </w:p>
        </w:tc>
        <w:tc>
          <w:tcPr>
            <w:tcW w:w="646" w:type="dxa"/>
            <w:tcBorders/>
            <w:vAlign w:val="center"/>
          </w:tcPr>
          <w:p>
            <w:pPr>
              <w:pStyle w:val="TableContents"/>
              <w:bidi w:val="0"/>
              <w:spacing w:before="0" w:after="283"/>
              <w:jc w:val="left"/>
              <w:rPr/>
            </w:pPr>
            <w:r>
              <w:rPr/>
              <w:t xml:space="preserve">9 </w:t>
            </w:r>
          </w:p>
        </w:tc>
        <w:tc>
          <w:tcPr>
            <w:tcW w:w="61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0.1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2,26 m (7 ft 5 in) </w:t>
            </w:r>
          </w:p>
        </w:tc>
        <w:tc>
          <w:tcPr>
            <w:tcW w:w="841" w:type="dxa"/>
            <w:tcBorders/>
            <w:vAlign w:val="center"/>
          </w:tcPr>
          <w:p>
            <w:pPr>
              <w:pStyle w:val="TableContents"/>
              <w:bidi w:val="0"/>
              <w:spacing w:before="0" w:after="283"/>
              <w:jc w:val="left"/>
              <w:rPr/>
            </w:pPr>
            <w:r>
              <w:rPr/>
              <w:t xml:space="preserve">294 lb (133 kg) </w:t>
            </w:r>
          </w:p>
        </w:tc>
        <w:tc>
          <w:tcPr>
            <w:tcW w:w="1246" w:type="dxa"/>
            <w:tcBorders/>
            <w:vAlign w:val="center"/>
          </w:tcPr>
          <w:p>
            <w:pPr>
              <w:pStyle w:val="TableContents"/>
              <w:bidi w:val="0"/>
              <w:spacing w:before="0" w:after="283"/>
              <w:jc w:val="left"/>
              <w:rPr/>
            </w:pPr>
            <w:r>
              <w:rPr/>
              <w:t xml:space="preserve">Vraneš, Slavko Slavko Vraneš </w:t>
            </w:r>
          </w:p>
        </w:tc>
        <w:tc>
          <w:tcPr>
            <w:tcW w:w="1561" w:type="dxa"/>
            <w:tcBorders/>
            <w:vAlign w:val="center"/>
          </w:tcPr>
          <w:p>
            <w:pPr>
              <w:pStyle w:val="TableContents"/>
              <w:bidi w:val="0"/>
              <w:spacing w:before="0" w:after="283"/>
              <w:jc w:val="left"/>
              <w:rPr/>
            </w:pPr>
            <w:r>
              <w:rPr/>
              <w:t xml:space="preserve">Montenegro </w:t>
            </w:r>
          </w:p>
        </w:tc>
        <w:tc>
          <w:tcPr>
            <w:tcW w:w="1471" w:type="dxa"/>
            <w:tcBorders/>
            <w:vAlign w:val="center"/>
          </w:tcPr>
          <w:p>
            <w:pPr>
              <w:pStyle w:val="TableContents"/>
              <w:bidi w:val="0"/>
              <w:spacing w:before="0" w:after="283"/>
              <w:jc w:val="left"/>
              <w:rPr/>
            </w:pPr>
            <w:r>
              <w:rPr/>
              <w:t xml:space="preserve">Portland Trail Blazers (2004) </w:t>
            </w:r>
          </w:p>
        </w:tc>
        <w:tc>
          <w:tcPr>
            <w:tcW w:w="4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0.0 </w:t>
            </w:r>
          </w:p>
        </w:tc>
        <w:tc>
          <w:tcPr>
            <w:tcW w:w="466" w:type="dxa"/>
            <w:tcBorders/>
            <w:vAlign w:val="center"/>
          </w:tcPr>
          <w:p>
            <w:pPr>
              <w:pStyle w:val="TableContents"/>
              <w:bidi w:val="0"/>
              <w:spacing w:before="0" w:after="283"/>
              <w:jc w:val="left"/>
              <w:rPr/>
            </w:pPr>
            <w:r>
              <w:rPr/>
              <w:t xml:space="preserve">. 000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0.0 </w:t>
            </w:r>
          </w:p>
        </w:tc>
        <w:tc>
          <w:tcPr>
            <w:tcW w:w="64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 </w:t>
            </w:r>
          </w:p>
        </w:tc>
        <w:tc>
          <w:tcPr>
            <w:tcW w:w="1666" w:type="dxa"/>
            <w:tcBorders/>
            <w:vAlign w:val="center"/>
          </w:tcPr>
          <w:p>
            <w:pPr>
              <w:pStyle w:val="TableContents"/>
              <w:bidi w:val="0"/>
              <w:spacing w:before="0" w:after="283"/>
              <w:jc w:val="left"/>
              <w:rPr/>
            </w:pPr>
            <w:r>
              <w:rPr/>
              <w:t xml:space="preserve">Pelasi yhdessä ottelussa, 000000002004-01-08-0000 8. tammikuuta 2004 Minnesota Timberwolvesia vastaan. Pelasi 3 minuuttia, yksi heittoyritys kentältä (ohi) ja yksi henkilökohtainen virhe. Vraneš oli NBA:ssa pelatessaan virallisesti 7'5'', mutta on sittemmin kasvanut pidemmäksi (7'6'' eli 2,30 m) useimpien lähteiden mukaan. </w:t>
            </w:r>
          </w:p>
        </w:tc>
      </w:tr>
      <w:tr>
        <w:trPr/>
        <w:tc>
          <w:tcPr>
            <w:tcW w:w="796" w:type="dxa"/>
            <w:tcBorders/>
            <w:vAlign w:val="center"/>
          </w:tcPr>
          <w:p>
            <w:pPr>
              <w:pStyle w:val="TableContents"/>
              <w:bidi w:val="0"/>
              <w:spacing w:before="0" w:after="283"/>
              <w:jc w:val="left"/>
              <w:rPr/>
            </w:pPr>
            <w:r>
              <w:rPr/>
              <w:t xml:space="preserve">2,24 m (7 ft 4 in) </w:t>
            </w:r>
          </w:p>
        </w:tc>
        <w:tc>
          <w:tcPr>
            <w:tcW w:w="841" w:type="dxa"/>
            <w:tcBorders/>
            <w:vAlign w:val="center"/>
          </w:tcPr>
          <w:p>
            <w:pPr>
              <w:pStyle w:val="TableContents"/>
              <w:bidi w:val="0"/>
              <w:spacing w:before="0" w:after="283"/>
              <w:jc w:val="left"/>
              <w:rPr/>
            </w:pPr>
            <w:r>
              <w:rPr/>
              <w:t xml:space="preserve">132 kg (290 lb) </w:t>
            </w:r>
          </w:p>
        </w:tc>
        <w:tc>
          <w:tcPr>
            <w:tcW w:w="1246" w:type="dxa"/>
            <w:tcBorders/>
            <w:vAlign w:val="center"/>
          </w:tcPr>
          <w:p>
            <w:pPr>
              <w:pStyle w:val="TableContents"/>
              <w:bidi w:val="0"/>
              <w:spacing w:before="0" w:after="283"/>
              <w:jc w:val="left"/>
              <w:rPr/>
            </w:pPr>
            <w:r>
              <w:rPr/>
              <w:t xml:space="preserve">Eaton, Mark Mark Eaton </w:t>
            </w:r>
          </w:p>
        </w:tc>
        <w:tc>
          <w:tcPr>
            <w:tcW w:w="156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Utah Jazz (1982 -- 1993) </w:t>
            </w:r>
          </w:p>
        </w:tc>
        <w:tc>
          <w:tcPr>
            <w:tcW w:w="466" w:type="dxa"/>
            <w:tcBorders/>
            <w:vAlign w:val="center"/>
          </w:tcPr>
          <w:p>
            <w:pPr>
              <w:pStyle w:val="TableContents"/>
              <w:bidi w:val="0"/>
              <w:spacing w:before="0" w:after="283"/>
              <w:jc w:val="left"/>
              <w:rPr/>
            </w:pPr>
            <w:r>
              <w:rPr/>
              <w:t xml:space="preserve">875 </w:t>
            </w:r>
          </w:p>
        </w:tc>
        <w:tc>
          <w:tcPr>
            <w:tcW w:w="766" w:type="dxa"/>
            <w:tcBorders/>
            <w:vAlign w:val="center"/>
          </w:tcPr>
          <w:p>
            <w:pPr>
              <w:pStyle w:val="TableContents"/>
              <w:bidi w:val="0"/>
              <w:spacing w:before="0" w:after="283"/>
              <w:jc w:val="left"/>
              <w:rPr/>
            </w:pPr>
            <w:r>
              <w:rPr/>
              <w:t xml:space="preserve">5,216 </w:t>
            </w:r>
          </w:p>
        </w:tc>
        <w:tc>
          <w:tcPr>
            <w:tcW w:w="58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 458 </w:t>
            </w:r>
          </w:p>
        </w:tc>
        <w:tc>
          <w:tcPr>
            <w:tcW w:w="646" w:type="dxa"/>
            <w:tcBorders/>
            <w:vAlign w:val="center"/>
          </w:tcPr>
          <w:p>
            <w:pPr>
              <w:pStyle w:val="TableContents"/>
              <w:bidi w:val="0"/>
              <w:spacing w:before="0" w:after="283"/>
              <w:jc w:val="left"/>
              <w:rPr/>
            </w:pPr>
            <w:r>
              <w:rPr/>
              <w:t xml:space="preserve">. 649 </w:t>
            </w:r>
          </w:p>
        </w:tc>
        <w:tc>
          <w:tcPr>
            <w:tcW w:w="646" w:type="dxa"/>
            <w:tcBorders/>
            <w:vAlign w:val="center"/>
          </w:tcPr>
          <w:p>
            <w:pPr>
              <w:pStyle w:val="TableContents"/>
              <w:bidi w:val="0"/>
              <w:spacing w:before="0" w:after="283"/>
              <w:jc w:val="left"/>
              <w:rPr/>
            </w:pPr>
            <w:r>
              <w:rPr/>
              <w:t xml:space="preserve">6,939 </w:t>
            </w:r>
          </w:p>
        </w:tc>
        <w:tc>
          <w:tcPr>
            <w:tcW w:w="616" w:type="dxa"/>
            <w:tcBorders/>
            <w:vAlign w:val="center"/>
          </w:tcPr>
          <w:p>
            <w:pPr>
              <w:pStyle w:val="TableContents"/>
              <w:bidi w:val="0"/>
              <w:spacing w:before="0" w:after="283"/>
              <w:jc w:val="left"/>
              <w:rPr/>
            </w:pPr>
            <w:r>
              <w:rPr/>
              <w:t xml:space="preserve">7.9 </w:t>
            </w:r>
          </w:p>
        </w:tc>
        <w:tc>
          <w:tcPr>
            <w:tcW w:w="646" w:type="dxa"/>
            <w:tcBorders/>
            <w:vAlign w:val="center"/>
          </w:tcPr>
          <w:p>
            <w:pPr>
              <w:pStyle w:val="TableContents"/>
              <w:bidi w:val="0"/>
              <w:spacing w:before="0" w:after="283"/>
              <w:jc w:val="left"/>
              <w:rPr/>
            </w:pPr>
            <w:r>
              <w:rPr/>
              <w:t xml:space="preserve">3,064 </w:t>
            </w:r>
          </w:p>
        </w:tc>
        <w:tc>
          <w:tcPr>
            <w:tcW w:w="601" w:type="dxa"/>
            <w:tcBorders/>
            <w:vAlign w:val="center"/>
          </w:tcPr>
          <w:p>
            <w:pPr>
              <w:pStyle w:val="TableContents"/>
              <w:bidi w:val="0"/>
              <w:spacing w:before="0" w:after="283"/>
              <w:jc w:val="left"/>
              <w:rPr/>
            </w:pPr>
            <w:r>
              <w:rPr/>
              <w:t xml:space="preserve">3.5 </w:t>
            </w:r>
          </w:p>
        </w:tc>
        <w:tc>
          <w:tcPr>
            <w:tcW w:w="1666" w:type="dxa"/>
            <w:tcBorders/>
            <w:vAlign w:val="center"/>
          </w:tcPr>
          <w:p>
            <w:pPr>
              <w:pStyle w:val="TableContents"/>
              <w:bidi w:val="0"/>
              <w:spacing w:before="0" w:after="283"/>
              <w:jc w:val="left"/>
              <w:rPr/>
            </w:pPr>
            <w:r>
              <w:rPr/>
              <w:t xml:space="preserve">Hän teki ennätyksensä eniten torjuttuja laukauksia ottelua kohden yksittäisellä kaudella (5,56 bpg vuosina 1984 - 85) ja koko urallaan (3,50 bpg) - molemmat ennätykset ovat edelleen voimassa. </w:t>
            </w:r>
          </w:p>
        </w:tc>
      </w:tr>
      <w:tr>
        <w:trPr/>
        <w:tc>
          <w:tcPr>
            <w:tcW w:w="796" w:type="dxa"/>
            <w:tcBorders/>
            <w:vAlign w:val="center"/>
          </w:tcPr>
          <w:p>
            <w:pPr>
              <w:pStyle w:val="TableContents"/>
              <w:bidi w:val="0"/>
              <w:spacing w:before="0" w:after="283"/>
              <w:jc w:val="left"/>
              <w:rPr/>
            </w:pPr>
            <w:r>
              <w:rPr/>
              <w:t xml:space="preserve">2,24 m (7 ft 4 in) </w:t>
            </w:r>
          </w:p>
        </w:tc>
        <w:tc>
          <w:tcPr>
            <w:tcW w:w="841" w:type="dxa"/>
            <w:tcBorders/>
            <w:vAlign w:val="center"/>
          </w:tcPr>
          <w:p>
            <w:pPr>
              <w:pStyle w:val="TableContents"/>
              <w:bidi w:val="0"/>
              <w:spacing w:before="0" w:after="283"/>
              <w:jc w:val="left"/>
              <w:rPr/>
            </w:pPr>
            <w:r>
              <w:rPr/>
              <w:t xml:space="preserve">113 kg (250 lb) </w:t>
            </w:r>
          </w:p>
        </w:tc>
        <w:tc>
          <w:tcPr>
            <w:tcW w:w="1246" w:type="dxa"/>
            <w:tcBorders/>
            <w:vAlign w:val="center"/>
          </w:tcPr>
          <w:p>
            <w:pPr>
              <w:pStyle w:val="TableContents"/>
              <w:bidi w:val="0"/>
              <w:spacing w:before="0" w:after="283"/>
              <w:jc w:val="left"/>
              <w:rPr/>
            </w:pPr>
            <w:r>
              <w:rPr/>
              <w:t xml:space="preserve">Smits, Rik Rik Smits </w:t>
            </w:r>
          </w:p>
        </w:tc>
        <w:tc>
          <w:tcPr>
            <w:tcW w:w="1561" w:type="dxa"/>
            <w:tcBorders/>
            <w:vAlign w:val="center"/>
          </w:tcPr>
          <w:p>
            <w:pPr>
              <w:pStyle w:val="TableContents"/>
              <w:bidi w:val="0"/>
              <w:spacing w:before="0" w:after="283"/>
              <w:jc w:val="left"/>
              <w:rPr/>
            </w:pPr>
            <w:r>
              <w:rPr/>
              <w:t xml:space="preserve">Alankomaat </w:t>
            </w:r>
          </w:p>
        </w:tc>
        <w:tc>
          <w:tcPr>
            <w:tcW w:w="1471" w:type="dxa"/>
            <w:tcBorders/>
            <w:vAlign w:val="center"/>
          </w:tcPr>
          <w:p>
            <w:pPr>
              <w:pStyle w:val="TableContents"/>
              <w:bidi w:val="0"/>
              <w:spacing w:before="0" w:after="283"/>
              <w:jc w:val="left"/>
              <w:rPr/>
            </w:pPr>
            <w:r>
              <w:rPr/>
              <w:t xml:space="preserve">Indiana Pacers (1988 -- 2000) </w:t>
            </w:r>
          </w:p>
        </w:tc>
        <w:tc>
          <w:tcPr>
            <w:tcW w:w="466" w:type="dxa"/>
            <w:tcBorders/>
            <w:vAlign w:val="center"/>
          </w:tcPr>
          <w:p>
            <w:pPr>
              <w:pStyle w:val="TableContents"/>
              <w:bidi w:val="0"/>
              <w:spacing w:before="0" w:after="283"/>
              <w:jc w:val="left"/>
              <w:rPr/>
            </w:pPr>
            <w:r>
              <w:rPr/>
              <w:t xml:space="preserve">867 </w:t>
            </w:r>
          </w:p>
        </w:tc>
        <w:tc>
          <w:tcPr>
            <w:tcW w:w="766" w:type="dxa"/>
            <w:tcBorders/>
            <w:vAlign w:val="center"/>
          </w:tcPr>
          <w:p>
            <w:pPr>
              <w:pStyle w:val="TableContents"/>
              <w:bidi w:val="0"/>
              <w:spacing w:before="0" w:after="283"/>
              <w:jc w:val="left"/>
              <w:rPr/>
            </w:pPr>
            <w:r>
              <w:rPr/>
              <w:t xml:space="preserve">12,871 </w:t>
            </w:r>
          </w:p>
        </w:tc>
        <w:tc>
          <w:tcPr>
            <w:tcW w:w="586" w:type="dxa"/>
            <w:tcBorders/>
            <w:vAlign w:val="center"/>
          </w:tcPr>
          <w:p>
            <w:pPr>
              <w:pStyle w:val="TableContents"/>
              <w:bidi w:val="0"/>
              <w:spacing w:before="0" w:after="283"/>
              <w:jc w:val="left"/>
              <w:rPr/>
            </w:pPr>
            <w:r>
              <w:rPr/>
              <w:t xml:space="preserve">14.8 </w:t>
            </w:r>
          </w:p>
        </w:tc>
        <w:tc>
          <w:tcPr>
            <w:tcW w:w="466" w:type="dxa"/>
            <w:tcBorders/>
            <w:vAlign w:val="center"/>
          </w:tcPr>
          <w:p>
            <w:pPr>
              <w:pStyle w:val="TableContents"/>
              <w:bidi w:val="0"/>
              <w:spacing w:before="0" w:after="283"/>
              <w:jc w:val="left"/>
              <w:rPr/>
            </w:pPr>
            <w:r>
              <w:rPr/>
              <w:t xml:space="preserve">. 507 </w:t>
            </w:r>
          </w:p>
        </w:tc>
        <w:tc>
          <w:tcPr>
            <w:tcW w:w="646" w:type="dxa"/>
            <w:tcBorders/>
            <w:vAlign w:val="center"/>
          </w:tcPr>
          <w:p>
            <w:pPr>
              <w:pStyle w:val="TableContents"/>
              <w:bidi w:val="0"/>
              <w:spacing w:before="0" w:after="283"/>
              <w:jc w:val="left"/>
              <w:rPr/>
            </w:pPr>
            <w:r>
              <w:rPr/>
              <w:t xml:space="preserve">. 773 </w:t>
            </w:r>
          </w:p>
        </w:tc>
        <w:tc>
          <w:tcPr>
            <w:tcW w:w="646" w:type="dxa"/>
            <w:tcBorders/>
            <w:vAlign w:val="center"/>
          </w:tcPr>
          <w:p>
            <w:pPr>
              <w:pStyle w:val="TableContents"/>
              <w:bidi w:val="0"/>
              <w:spacing w:before="0" w:after="283"/>
              <w:jc w:val="left"/>
              <w:rPr/>
            </w:pPr>
            <w:r>
              <w:rPr/>
              <w:t xml:space="preserve">5,277 </w:t>
            </w:r>
          </w:p>
        </w:tc>
        <w:tc>
          <w:tcPr>
            <w:tcW w:w="616"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1,111 </w:t>
            </w:r>
          </w:p>
        </w:tc>
        <w:tc>
          <w:tcPr>
            <w:tcW w:w="601" w:type="dxa"/>
            <w:tcBorders/>
            <w:vAlign w:val="center"/>
          </w:tcPr>
          <w:p>
            <w:pPr>
              <w:pStyle w:val="TableContents"/>
              <w:bidi w:val="0"/>
              <w:spacing w:before="0" w:after="283"/>
              <w:jc w:val="left"/>
              <w:rPr/>
            </w:pPr>
            <w:r>
              <w:rPr/>
              <w:t xml:space="preserve">1.3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2,24 m (7 ft 4 in) </w:t>
            </w:r>
          </w:p>
        </w:tc>
        <w:tc>
          <w:tcPr>
            <w:tcW w:w="841" w:type="dxa"/>
            <w:tcBorders/>
            <w:vAlign w:val="center"/>
          </w:tcPr>
          <w:p>
            <w:pPr>
              <w:pStyle w:val="TableContents"/>
              <w:bidi w:val="0"/>
              <w:spacing w:before="0" w:after="283"/>
              <w:jc w:val="left"/>
              <w:rPr/>
            </w:pPr>
            <w:r>
              <w:rPr/>
              <w:t xml:space="preserve">107 kg (235 lb) </w:t>
            </w:r>
          </w:p>
        </w:tc>
        <w:tc>
          <w:tcPr>
            <w:tcW w:w="1246" w:type="dxa"/>
            <w:tcBorders/>
            <w:vAlign w:val="center"/>
          </w:tcPr>
          <w:p>
            <w:pPr>
              <w:pStyle w:val="TableContents"/>
              <w:bidi w:val="0"/>
              <w:spacing w:before="0" w:after="283"/>
              <w:jc w:val="left"/>
              <w:rPr/>
            </w:pPr>
            <w:r>
              <w:rPr/>
              <w:t xml:space="preserve">Sampson, Ralph Ralph Sampson * </w:t>
            </w:r>
          </w:p>
        </w:tc>
        <w:tc>
          <w:tcPr>
            <w:tcW w:w="156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Houston Rockets (1983 -- 1987) Golden State Warriors (1987 -- 1989) Sacramento Kings (1989 -- 1991) Washington Bullets (1991 -- 1992) </w:t>
            </w:r>
          </w:p>
        </w:tc>
        <w:tc>
          <w:tcPr>
            <w:tcW w:w="466" w:type="dxa"/>
            <w:tcBorders/>
            <w:vAlign w:val="center"/>
          </w:tcPr>
          <w:p>
            <w:pPr>
              <w:pStyle w:val="TableContents"/>
              <w:bidi w:val="0"/>
              <w:spacing w:before="0" w:after="283"/>
              <w:jc w:val="left"/>
              <w:rPr/>
            </w:pPr>
            <w:r>
              <w:rPr/>
              <w:t xml:space="preserve">456 </w:t>
            </w:r>
          </w:p>
        </w:tc>
        <w:tc>
          <w:tcPr>
            <w:tcW w:w="766" w:type="dxa"/>
            <w:tcBorders/>
            <w:vAlign w:val="center"/>
          </w:tcPr>
          <w:p>
            <w:pPr>
              <w:pStyle w:val="TableContents"/>
              <w:bidi w:val="0"/>
              <w:spacing w:before="0" w:after="283"/>
              <w:jc w:val="left"/>
              <w:rPr/>
            </w:pPr>
            <w:r>
              <w:rPr/>
              <w:t xml:space="preserve">7,039 </w:t>
            </w:r>
          </w:p>
        </w:tc>
        <w:tc>
          <w:tcPr>
            <w:tcW w:w="586" w:type="dxa"/>
            <w:tcBorders/>
            <w:vAlign w:val="center"/>
          </w:tcPr>
          <w:p>
            <w:pPr>
              <w:pStyle w:val="TableContents"/>
              <w:bidi w:val="0"/>
              <w:spacing w:before="0" w:after="283"/>
              <w:jc w:val="left"/>
              <w:rPr/>
            </w:pPr>
            <w:r>
              <w:rPr/>
              <w:t xml:space="preserve">15.4 </w:t>
            </w:r>
          </w:p>
        </w:tc>
        <w:tc>
          <w:tcPr>
            <w:tcW w:w="466" w:type="dxa"/>
            <w:tcBorders/>
            <w:vAlign w:val="center"/>
          </w:tcPr>
          <w:p>
            <w:pPr>
              <w:pStyle w:val="TableContents"/>
              <w:bidi w:val="0"/>
              <w:spacing w:before="0" w:after="283"/>
              <w:jc w:val="left"/>
              <w:rPr/>
            </w:pPr>
            <w:r>
              <w:rPr/>
              <w:t xml:space="preserve">. 486 </w:t>
            </w:r>
          </w:p>
        </w:tc>
        <w:tc>
          <w:tcPr>
            <w:tcW w:w="646" w:type="dxa"/>
            <w:tcBorders/>
            <w:vAlign w:val="center"/>
          </w:tcPr>
          <w:p>
            <w:pPr>
              <w:pStyle w:val="TableContents"/>
              <w:bidi w:val="0"/>
              <w:spacing w:before="0" w:after="283"/>
              <w:jc w:val="left"/>
              <w:rPr/>
            </w:pPr>
            <w:r>
              <w:rPr/>
              <w:t xml:space="preserve">. 661 </w:t>
            </w:r>
          </w:p>
        </w:tc>
        <w:tc>
          <w:tcPr>
            <w:tcW w:w="646" w:type="dxa"/>
            <w:tcBorders/>
            <w:vAlign w:val="center"/>
          </w:tcPr>
          <w:p>
            <w:pPr>
              <w:pStyle w:val="TableContents"/>
              <w:bidi w:val="0"/>
              <w:spacing w:before="0" w:after="283"/>
              <w:jc w:val="left"/>
              <w:rPr/>
            </w:pPr>
            <w:r>
              <w:rPr/>
              <w:t xml:space="preserve">4,011 </w:t>
            </w:r>
          </w:p>
        </w:tc>
        <w:tc>
          <w:tcPr>
            <w:tcW w:w="616" w:type="dxa"/>
            <w:tcBorders/>
            <w:vAlign w:val="center"/>
          </w:tcPr>
          <w:p>
            <w:pPr>
              <w:pStyle w:val="TableContents"/>
              <w:bidi w:val="0"/>
              <w:spacing w:before="0" w:after="283"/>
              <w:jc w:val="left"/>
              <w:rPr/>
            </w:pPr>
            <w:r>
              <w:rPr/>
              <w:t xml:space="preserve">8.8 </w:t>
            </w:r>
          </w:p>
        </w:tc>
        <w:tc>
          <w:tcPr>
            <w:tcW w:w="646" w:type="dxa"/>
            <w:tcBorders/>
            <w:vAlign w:val="center"/>
          </w:tcPr>
          <w:p>
            <w:pPr>
              <w:pStyle w:val="TableContents"/>
              <w:bidi w:val="0"/>
              <w:spacing w:before="0" w:after="283"/>
              <w:jc w:val="left"/>
              <w:rPr/>
            </w:pPr>
            <w:r>
              <w:rPr/>
              <w:t xml:space="preserve">752 </w:t>
            </w:r>
          </w:p>
        </w:tc>
        <w:tc>
          <w:tcPr>
            <w:tcW w:w="601" w:type="dxa"/>
            <w:tcBorders/>
            <w:vAlign w:val="center"/>
          </w:tcPr>
          <w:p>
            <w:pPr>
              <w:pStyle w:val="TableContents"/>
              <w:bidi w:val="0"/>
              <w:spacing w:before="0" w:after="283"/>
              <w:jc w:val="left"/>
              <w:rPr/>
            </w:pPr>
            <w:r>
              <w:rPr/>
              <w:t xml:space="preserve">1.6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2,24 m (7 ft 4 in) </w:t>
            </w:r>
          </w:p>
        </w:tc>
        <w:tc>
          <w:tcPr>
            <w:tcW w:w="841" w:type="dxa"/>
            <w:tcBorders/>
            <w:vAlign w:val="center"/>
          </w:tcPr>
          <w:p>
            <w:pPr>
              <w:pStyle w:val="TableContents"/>
              <w:bidi w:val="0"/>
              <w:spacing w:before="0" w:after="283"/>
              <w:jc w:val="left"/>
              <w:rPr/>
            </w:pPr>
            <w:r>
              <w:rPr/>
              <w:t xml:space="preserve">325 lb (147 kg) </w:t>
            </w:r>
          </w:p>
        </w:tc>
        <w:tc>
          <w:tcPr>
            <w:tcW w:w="1246" w:type="dxa"/>
            <w:tcBorders/>
            <w:vAlign w:val="center"/>
          </w:tcPr>
          <w:p>
            <w:pPr>
              <w:pStyle w:val="TableContents"/>
              <w:bidi w:val="0"/>
              <w:spacing w:before="0" w:after="283"/>
              <w:jc w:val="left"/>
              <w:rPr/>
            </w:pPr>
            <w:r>
              <w:rPr/>
              <w:t xml:space="preserve">Lauderdale, Pappi Pappi Pappi Lauderdale </w:t>
            </w:r>
          </w:p>
        </w:tc>
        <w:tc>
          <w:tcPr>
            <w:tcW w:w="156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Atlanta Hawks (1996 -- 1997) Denver Nuggets (1997 -- 1998) </w:t>
            </w:r>
          </w:p>
        </w:tc>
        <w:tc>
          <w:tcPr>
            <w:tcW w:w="466" w:type="dxa"/>
            <w:tcBorders/>
            <w:vAlign w:val="center"/>
          </w:tcPr>
          <w:p>
            <w:pPr>
              <w:pStyle w:val="TableContents"/>
              <w:bidi w:val="0"/>
              <w:spacing w:before="0" w:after="283"/>
              <w:jc w:val="left"/>
              <w:rPr/>
            </w:pPr>
            <w:r>
              <w:rPr/>
              <w:t xml:space="preserve">74 </w:t>
            </w:r>
          </w:p>
        </w:tc>
        <w:tc>
          <w:tcPr>
            <w:tcW w:w="766" w:type="dxa"/>
            <w:tcBorders/>
            <w:vAlign w:val="center"/>
          </w:tcPr>
          <w:p>
            <w:pPr>
              <w:pStyle w:val="TableContents"/>
              <w:bidi w:val="0"/>
              <w:spacing w:before="0" w:after="283"/>
              <w:jc w:val="left"/>
              <w:rPr/>
            </w:pPr>
            <w:r>
              <w:rPr/>
              <w:t xml:space="preserve">255 </w:t>
            </w:r>
          </w:p>
        </w:tc>
        <w:tc>
          <w:tcPr>
            <w:tcW w:w="58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 472 </w:t>
            </w:r>
          </w:p>
        </w:tc>
        <w:tc>
          <w:tcPr>
            <w:tcW w:w="646" w:type="dxa"/>
            <w:tcBorders/>
            <w:vAlign w:val="center"/>
          </w:tcPr>
          <w:p>
            <w:pPr>
              <w:pStyle w:val="TableContents"/>
              <w:bidi w:val="0"/>
              <w:spacing w:before="0" w:after="283"/>
              <w:jc w:val="left"/>
              <w:rPr/>
            </w:pPr>
            <w:r>
              <w:rPr/>
              <w:t xml:space="preserve">. 554 </w:t>
            </w:r>
          </w:p>
        </w:tc>
        <w:tc>
          <w:tcPr>
            <w:tcW w:w="646" w:type="dxa"/>
            <w:tcBorders/>
            <w:vAlign w:val="center"/>
          </w:tcPr>
          <w:p>
            <w:pPr>
              <w:pStyle w:val="TableContents"/>
              <w:bidi w:val="0"/>
              <w:spacing w:before="0" w:after="283"/>
              <w:jc w:val="left"/>
              <w:rPr/>
            </w:pPr>
            <w:r>
              <w:rPr/>
              <w:t xml:space="preserve">143 </w:t>
            </w:r>
          </w:p>
        </w:tc>
        <w:tc>
          <w:tcPr>
            <w:tcW w:w="61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26 </w:t>
            </w:r>
          </w:p>
        </w:tc>
        <w:tc>
          <w:tcPr>
            <w:tcW w:w="601" w:type="dxa"/>
            <w:tcBorders/>
            <w:vAlign w:val="center"/>
          </w:tcPr>
          <w:p>
            <w:pPr>
              <w:pStyle w:val="TableContents"/>
              <w:bidi w:val="0"/>
              <w:spacing w:before="0" w:after="283"/>
              <w:jc w:val="left"/>
              <w:rPr/>
            </w:pPr>
            <w:r>
              <w:rPr/>
              <w:t xml:space="preserve">0.4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2,22 m (7 ft 3,5 in) </w:t>
            </w:r>
          </w:p>
        </w:tc>
        <w:tc>
          <w:tcPr>
            <w:tcW w:w="841" w:type="dxa"/>
            <w:tcBorders/>
            <w:vAlign w:val="center"/>
          </w:tcPr>
          <w:p>
            <w:pPr>
              <w:pStyle w:val="TableContents"/>
              <w:bidi w:val="0"/>
              <w:spacing w:before="0" w:after="283"/>
              <w:jc w:val="left"/>
              <w:rPr/>
            </w:pPr>
            <w:r>
              <w:rPr/>
              <w:t xml:space="preserve">133 kg (293 lb) </w:t>
            </w:r>
          </w:p>
        </w:tc>
        <w:tc>
          <w:tcPr>
            <w:tcW w:w="1246" w:type="dxa"/>
            <w:tcBorders/>
            <w:vAlign w:val="center"/>
          </w:tcPr>
          <w:p>
            <w:pPr>
              <w:pStyle w:val="TableContents"/>
              <w:bidi w:val="0"/>
              <w:spacing w:before="0" w:after="283"/>
              <w:jc w:val="left"/>
              <w:rPr/>
            </w:pPr>
            <w:r>
              <w:rPr>
                <w:color w:val="DCDCDC"/>
              </w:rPr>
              <w:t xml:space="preserve">Marjanović, Boban </w:t>
            </w:r>
            <w:r>
              <w:rPr/>
              <w:t xml:space="preserve">Boban Marjanović ^ </w:t>
            </w:r>
          </w:p>
        </w:tc>
        <w:tc>
          <w:tcPr>
            <w:tcW w:w="1561" w:type="dxa"/>
            <w:tcBorders/>
            <w:vAlign w:val="center"/>
          </w:tcPr>
          <w:p>
            <w:pPr>
              <w:pStyle w:val="TableContents"/>
              <w:bidi w:val="0"/>
              <w:spacing w:before="0" w:after="283"/>
              <w:jc w:val="left"/>
              <w:rPr/>
            </w:pPr>
            <w:r>
              <w:rPr/>
              <w:t xml:space="preserve">Serbia </w:t>
            </w:r>
          </w:p>
        </w:tc>
        <w:tc>
          <w:tcPr>
            <w:tcW w:w="1471" w:type="dxa"/>
            <w:tcBorders/>
            <w:vAlign w:val="center"/>
          </w:tcPr>
          <w:p>
            <w:pPr>
              <w:pStyle w:val="TableContents"/>
              <w:bidi w:val="0"/>
              <w:spacing w:before="0" w:after="283"/>
              <w:jc w:val="left"/>
              <w:rPr/>
            </w:pPr>
            <w:r>
              <w:rPr/>
              <w:t xml:space="preserve">San Antonio Spurs (2015 -- 2016) Detroit Pistons (2016 -- 2018) Los Angeles Clippers (2018 -- nyt) </w:t>
            </w:r>
          </w:p>
        </w:tc>
        <w:tc>
          <w:tcPr>
            <w:tcW w:w="466" w:type="dxa"/>
            <w:tcBorders/>
            <w:vAlign w:val="center"/>
          </w:tcPr>
          <w:p>
            <w:pPr>
              <w:pStyle w:val="TableContents"/>
              <w:bidi w:val="0"/>
              <w:spacing w:before="0" w:after="283"/>
              <w:jc w:val="left"/>
              <w:rPr/>
            </w:pPr>
            <w:r>
              <w:rPr/>
              <w:t xml:space="preserve">89 </w:t>
            </w:r>
          </w:p>
        </w:tc>
        <w:tc>
          <w:tcPr>
            <w:tcW w:w="766" w:type="dxa"/>
            <w:tcBorders/>
            <w:vAlign w:val="center"/>
          </w:tcPr>
          <w:p>
            <w:pPr>
              <w:pStyle w:val="TableContents"/>
              <w:bidi w:val="0"/>
              <w:spacing w:before="0" w:after="283"/>
              <w:jc w:val="left"/>
              <w:rPr/>
            </w:pPr>
            <w:r>
              <w:rPr/>
              <w:t xml:space="preserve">488 </w:t>
            </w:r>
          </w:p>
        </w:tc>
        <w:tc>
          <w:tcPr>
            <w:tcW w:w="58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 578 </w:t>
            </w:r>
          </w:p>
        </w:tc>
        <w:tc>
          <w:tcPr>
            <w:tcW w:w="646" w:type="dxa"/>
            <w:tcBorders/>
            <w:vAlign w:val="center"/>
          </w:tcPr>
          <w:p>
            <w:pPr>
              <w:pStyle w:val="TableContents"/>
              <w:bidi w:val="0"/>
              <w:spacing w:before="0" w:after="283"/>
              <w:jc w:val="left"/>
              <w:rPr/>
            </w:pPr>
            <w:r>
              <w:rPr/>
              <w:t xml:space="preserve">. 779 </w:t>
            </w:r>
          </w:p>
        </w:tc>
        <w:tc>
          <w:tcPr>
            <w:tcW w:w="646" w:type="dxa"/>
            <w:tcBorders/>
            <w:vAlign w:val="center"/>
          </w:tcPr>
          <w:p>
            <w:pPr>
              <w:pStyle w:val="TableContents"/>
              <w:bidi w:val="0"/>
              <w:spacing w:before="0" w:after="283"/>
              <w:jc w:val="left"/>
              <w:rPr/>
            </w:pPr>
            <w:r>
              <w:rPr/>
              <w:t xml:space="preserve">324 </w:t>
            </w:r>
          </w:p>
        </w:tc>
        <w:tc>
          <w:tcPr>
            <w:tcW w:w="61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35 </w:t>
            </w:r>
          </w:p>
        </w:tc>
        <w:tc>
          <w:tcPr>
            <w:tcW w:w="601" w:type="dxa"/>
            <w:tcBorders/>
            <w:vAlign w:val="center"/>
          </w:tcPr>
          <w:p>
            <w:pPr>
              <w:pStyle w:val="TableContents"/>
              <w:bidi w:val="0"/>
              <w:spacing w:before="0" w:after="283"/>
              <w:jc w:val="left"/>
              <w:rPr/>
            </w:pPr>
            <w:r>
              <w:rPr/>
              <w:t xml:space="preserve">0.4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2,22 m (7 ft 3,5 in) </w:t>
            </w:r>
          </w:p>
        </w:tc>
        <w:tc>
          <w:tcPr>
            <w:tcW w:w="841" w:type="dxa"/>
            <w:tcBorders/>
            <w:vAlign w:val="center"/>
          </w:tcPr>
          <w:p>
            <w:pPr>
              <w:pStyle w:val="TableContents"/>
              <w:bidi w:val="0"/>
              <w:spacing w:before="0" w:after="283"/>
              <w:jc w:val="left"/>
              <w:rPr/>
            </w:pPr>
            <w:r>
              <w:rPr/>
              <w:t xml:space="preserve">132 kg (290 lb) </w:t>
            </w:r>
          </w:p>
        </w:tc>
        <w:tc>
          <w:tcPr>
            <w:tcW w:w="1246" w:type="dxa"/>
            <w:tcBorders/>
            <w:vAlign w:val="center"/>
          </w:tcPr>
          <w:p>
            <w:pPr>
              <w:pStyle w:val="TableContents"/>
              <w:bidi w:val="0"/>
              <w:spacing w:before="0" w:after="283"/>
              <w:jc w:val="left"/>
              <w:rPr/>
            </w:pPr>
            <w:r>
              <w:rPr/>
              <w:t xml:space="preserve">Ramos, Peter John Peter John Ramos </w:t>
            </w:r>
          </w:p>
        </w:tc>
        <w:tc>
          <w:tcPr>
            <w:tcW w:w="1561" w:type="dxa"/>
            <w:tcBorders/>
            <w:vAlign w:val="center"/>
          </w:tcPr>
          <w:p>
            <w:pPr>
              <w:pStyle w:val="TableContents"/>
              <w:bidi w:val="0"/>
              <w:spacing w:before="0" w:after="283"/>
              <w:jc w:val="left"/>
              <w:rPr/>
            </w:pPr>
            <w:r>
              <w:rPr/>
              <w:t xml:space="preserve">Puerto Rico </w:t>
            </w:r>
          </w:p>
        </w:tc>
        <w:tc>
          <w:tcPr>
            <w:tcW w:w="1471" w:type="dxa"/>
            <w:tcBorders/>
            <w:vAlign w:val="center"/>
          </w:tcPr>
          <w:p>
            <w:pPr>
              <w:pStyle w:val="TableContents"/>
              <w:bidi w:val="0"/>
              <w:spacing w:before="0" w:after="283"/>
              <w:jc w:val="left"/>
              <w:rPr/>
            </w:pPr>
            <w:r>
              <w:rPr/>
              <w:t xml:space="preserve">Washington Wizards (2004 -- 2005) </w:t>
            </w:r>
          </w:p>
        </w:tc>
        <w:tc>
          <w:tcPr>
            <w:tcW w:w="46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11 </w:t>
            </w:r>
          </w:p>
        </w:tc>
        <w:tc>
          <w:tcPr>
            <w:tcW w:w="58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 500 </w:t>
            </w:r>
          </w:p>
        </w:tc>
        <w:tc>
          <w:tcPr>
            <w:tcW w:w="646" w:type="dxa"/>
            <w:tcBorders/>
            <w:vAlign w:val="center"/>
          </w:tcPr>
          <w:p>
            <w:pPr>
              <w:pStyle w:val="TableContents"/>
              <w:bidi w:val="0"/>
              <w:spacing w:before="0" w:after="283"/>
              <w:jc w:val="left"/>
              <w:rPr/>
            </w:pPr>
            <w:r>
              <w:rPr/>
              <w:t xml:space="preserve">. 500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0.7 </w:t>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0.2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263 lb (119 kg) </w:t>
            </w:r>
          </w:p>
        </w:tc>
        <w:tc>
          <w:tcPr>
            <w:tcW w:w="1246" w:type="dxa"/>
            <w:tcBorders/>
            <w:vAlign w:val="center"/>
          </w:tcPr>
          <w:p>
            <w:pPr>
              <w:pStyle w:val="TableContents"/>
              <w:bidi w:val="0"/>
              <w:spacing w:before="0" w:after="283"/>
              <w:jc w:val="left"/>
              <w:rPr/>
            </w:pPr>
            <w:r>
              <w:rPr/>
              <w:t xml:space="preserve">Breuer, Randy Randy Breuer </w:t>
            </w:r>
          </w:p>
        </w:tc>
        <w:tc>
          <w:tcPr>
            <w:tcW w:w="156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Milwaukee Bucks (1983 -- 1990) Minnesota Timberwolves (1990 -- 1992) Atlanta Hawks (1992 -- 1993) Sacramento Kings (1993) </w:t>
            </w:r>
          </w:p>
        </w:tc>
        <w:tc>
          <w:tcPr>
            <w:tcW w:w="466" w:type="dxa"/>
            <w:tcBorders/>
            <w:vAlign w:val="center"/>
          </w:tcPr>
          <w:p>
            <w:pPr>
              <w:pStyle w:val="TableContents"/>
              <w:bidi w:val="0"/>
              <w:spacing w:before="0" w:after="283"/>
              <w:jc w:val="left"/>
              <w:rPr/>
            </w:pPr>
            <w:r>
              <w:rPr/>
              <w:t xml:space="preserve">681 </w:t>
            </w:r>
          </w:p>
        </w:tc>
        <w:tc>
          <w:tcPr>
            <w:tcW w:w="766" w:type="dxa"/>
            <w:tcBorders/>
            <w:vAlign w:val="center"/>
          </w:tcPr>
          <w:p>
            <w:pPr>
              <w:pStyle w:val="TableContents"/>
              <w:bidi w:val="0"/>
              <w:spacing w:before="0" w:after="283"/>
              <w:jc w:val="left"/>
              <w:rPr/>
            </w:pPr>
            <w:r>
              <w:rPr/>
              <w:t xml:space="preserve">4,599 </w:t>
            </w:r>
          </w:p>
        </w:tc>
        <w:tc>
          <w:tcPr>
            <w:tcW w:w="586" w:type="dxa"/>
            <w:tcBorders/>
            <w:vAlign w:val="center"/>
          </w:tcPr>
          <w:p>
            <w:pPr>
              <w:pStyle w:val="TableContents"/>
              <w:bidi w:val="0"/>
              <w:spacing w:before="0" w:after="283"/>
              <w:jc w:val="left"/>
              <w:rPr/>
            </w:pPr>
            <w:r>
              <w:rPr/>
              <w:t xml:space="preserve">6.8 </w:t>
            </w:r>
          </w:p>
        </w:tc>
        <w:tc>
          <w:tcPr>
            <w:tcW w:w="466" w:type="dxa"/>
            <w:tcBorders/>
            <w:vAlign w:val="center"/>
          </w:tcPr>
          <w:p>
            <w:pPr>
              <w:pStyle w:val="TableContents"/>
              <w:bidi w:val="0"/>
              <w:spacing w:before="0" w:after="283"/>
              <w:jc w:val="left"/>
              <w:rPr/>
            </w:pPr>
            <w:r>
              <w:rPr/>
              <w:t xml:space="preserve">. 467 </w:t>
            </w:r>
          </w:p>
        </w:tc>
        <w:tc>
          <w:tcPr>
            <w:tcW w:w="646" w:type="dxa"/>
            <w:tcBorders/>
            <w:vAlign w:val="center"/>
          </w:tcPr>
          <w:p>
            <w:pPr>
              <w:pStyle w:val="TableContents"/>
              <w:bidi w:val="0"/>
              <w:spacing w:before="0" w:after="283"/>
              <w:jc w:val="left"/>
              <w:rPr/>
            </w:pPr>
            <w:r>
              <w:rPr/>
              <w:t xml:space="preserve">. 628 </w:t>
            </w:r>
          </w:p>
        </w:tc>
        <w:tc>
          <w:tcPr>
            <w:tcW w:w="646" w:type="dxa"/>
            <w:tcBorders/>
            <w:vAlign w:val="center"/>
          </w:tcPr>
          <w:p>
            <w:pPr>
              <w:pStyle w:val="TableContents"/>
              <w:bidi w:val="0"/>
              <w:spacing w:before="0" w:after="283"/>
              <w:jc w:val="left"/>
              <w:rPr/>
            </w:pPr>
            <w:r>
              <w:rPr/>
              <w:t xml:space="preserve">2,986 </w:t>
            </w:r>
          </w:p>
        </w:tc>
        <w:tc>
          <w:tcPr>
            <w:tcW w:w="61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750 </w:t>
            </w:r>
          </w:p>
        </w:tc>
        <w:tc>
          <w:tcPr>
            <w:tcW w:w="601" w:type="dxa"/>
            <w:tcBorders/>
            <w:vAlign w:val="center"/>
          </w:tcPr>
          <w:p>
            <w:pPr>
              <w:pStyle w:val="TableContents"/>
              <w:bidi w:val="0"/>
              <w:spacing w:before="0" w:after="283"/>
              <w:jc w:val="left"/>
              <w:rPr/>
            </w:pPr>
            <w:r>
              <w:rPr/>
              <w:t xml:space="preserve">1.1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96 kg (212 lb) </w:t>
            </w:r>
          </w:p>
        </w:tc>
        <w:tc>
          <w:tcPr>
            <w:tcW w:w="1246" w:type="dxa"/>
            <w:tcBorders/>
            <w:vAlign w:val="center"/>
          </w:tcPr>
          <w:p>
            <w:pPr>
              <w:pStyle w:val="TableContents"/>
              <w:bidi w:val="0"/>
              <w:spacing w:before="0" w:after="283"/>
              <w:jc w:val="left"/>
              <w:rPr/>
            </w:pPr>
            <w:r>
              <w:rPr/>
              <w:t xml:space="preserve">Closs, Keith Keith Closs </w:t>
            </w:r>
          </w:p>
        </w:tc>
        <w:tc>
          <w:tcPr>
            <w:tcW w:w="156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Los Angeles Clippers (1997 -- 2000) </w:t>
            </w:r>
          </w:p>
        </w:tc>
        <w:tc>
          <w:tcPr>
            <w:tcW w:w="466" w:type="dxa"/>
            <w:tcBorders/>
            <w:vAlign w:val="center"/>
          </w:tcPr>
          <w:p>
            <w:pPr>
              <w:pStyle w:val="TableContents"/>
              <w:bidi w:val="0"/>
              <w:spacing w:before="0" w:after="283"/>
              <w:jc w:val="left"/>
              <w:rPr/>
            </w:pPr>
            <w:r>
              <w:rPr/>
              <w:t xml:space="preserve">130 </w:t>
            </w:r>
          </w:p>
        </w:tc>
        <w:tc>
          <w:tcPr>
            <w:tcW w:w="766" w:type="dxa"/>
            <w:tcBorders/>
            <w:vAlign w:val="center"/>
          </w:tcPr>
          <w:p>
            <w:pPr>
              <w:pStyle w:val="TableContents"/>
              <w:bidi w:val="0"/>
              <w:spacing w:before="0" w:after="283"/>
              <w:jc w:val="left"/>
              <w:rPr/>
            </w:pPr>
            <w:r>
              <w:rPr/>
              <w:t xml:space="preserve">502 </w:t>
            </w:r>
          </w:p>
        </w:tc>
        <w:tc>
          <w:tcPr>
            <w:tcW w:w="586"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 471 </w:t>
            </w:r>
          </w:p>
        </w:tc>
        <w:tc>
          <w:tcPr>
            <w:tcW w:w="646" w:type="dxa"/>
            <w:tcBorders/>
            <w:vAlign w:val="center"/>
          </w:tcPr>
          <w:p>
            <w:pPr>
              <w:pStyle w:val="TableContents"/>
              <w:bidi w:val="0"/>
              <w:spacing w:before="0" w:after="283"/>
              <w:jc w:val="left"/>
              <w:rPr/>
            </w:pPr>
            <w:r>
              <w:rPr/>
              <w:t xml:space="preserve">. 606 </w:t>
            </w:r>
          </w:p>
        </w:tc>
        <w:tc>
          <w:tcPr>
            <w:tcW w:w="646" w:type="dxa"/>
            <w:tcBorders/>
            <w:vAlign w:val="center"/>
          </w:tcPr>
          <w:p>
            <w:pPr>
              <w:pStyle w:val="TableContents"/>
              <w:bidi w:val="0"/>
              <w:spacing w:before="0" w:after="283"/>
              <w:jc w:val="left"/>
              <w:rPr/>
            </w:pPr>
            <w:r>
              <w:rPr/>
              <w:t xml:space="preserve">372 </w:t>
            </w:r>
          </w:p>
        </w:tc>
        <w:tc>
          <w:tcPr>
            <w:tcW w:w="616"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163 </w:t>
            </w:r>
          </w:p>
        </w:tc>
        <w:tc>
          <w:tcPr>
            <w:tcW w:w="601" w:type="dxa"/>
            <w:tcBorders/>
            <w:vAlign w:val="center"/>
          </w:tcPr>
          <w:p>
            <w:pPr>
              <w:pStyle w:val="TableContents"/>
              <w:bidi w:val="0"/>
              <w:spacing w:before="0" w:after="283"/>
              <w:jc w:val="left"/>
              <w:rPr/>
            </w:pPr>
            <w:r>
              <w:rPr/>
              <w:t xml:space="preserve">1.3 </w:t>
            </w:r>
          </w:p>
        </w:tc>
        <w:tc>
          <w:tcPr>
            <w:tcW w:w="1666" w:type="dxa"/>
            <w:tcBorders/>
            <w:vAlign w:val="center"/>
          </w:tcPr>
          <w:p>
            <w:pPr>
              <w:pStyle w:val="TableContents"/>
              <w:bidi w:val="0"/>
              <w:spacing w:before="0" w:after="283"/>
              <w:jc w:val="left"/>
              <w:rPr/>
            </w:pPr>
            <w:r>
              <w:rPr/>
              <w:t xml:space="preserve">Yliopistouransa aikana Closs pelasi keskimäärin 5,9 blokkia ottelua kohden, mikä on NCAA Division I:n ennätys. </w:t>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107 kg (235 lb) </w:t>
            </w:r>
          </w:p>
        </w:tc>
        <w:tc>
          <w:tcPr>
            <w:tcW w:w="1246" w:type="dxa"/>
            <w:tcBorders/>
            <w:vAlign w:val="center"/>
          </w:tcPr>
          <w:p>
            <w:pPr>
              <w:pStyle w:val="TableContents"/>
              <w:bidi w:val="0"/>
              <w:spacing w:before="0" w:after="283"/>
              <w:jc w:val="left"/>
              <w:rPr/>
            </w:pPr>
            <w:r>
              <w:rPr/>
              <w:t xml:space="preserve">Halbrook, Ruotsalainen Ruotsalainen Halbrook </w:t>
            </w:r>
          </w:p>
        </w:tc>
        <w:tc>
          <w:tcPr>
            <w:tcW w:w="156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Syracuse Nationals (1960 -- 1962) </w:t>
            </w:r>
          </w:p>
        </w:tc>
        <w:tc>
          <w:tcPr>
            <w:tcW w:w="466" w:type="dxa"/>
            <w:tcBorders/>
            <w:vAlign w:val="center"/>
          </w:tcPr>
          <w:p>
            <w:pPr>
              <w:pStyle w:val="TableContents"/>
              <w:bidi w:val="0"/>
              <w:spacing w:before="0" w:after="283"/>
              <w:jc w:val="left"/>
              <w:rPr/>
            </w:pPr>
            <w:r>
              <w:rPr/>
              <w:t xml:space="preserve">143 </w:t>
            </w:r>
          </w:p>
        </w:tc>
        <w:tc>
          <w:tcPr>
            <w:tcW w:w="766" w:type="dxa"/>
            <w:tcBorders/>
            <w:vAlign w:val="center"/>
          </w:tcPr>
          <w:p>
            <w:pPr>
              <w:pStyle w:val="TableContents"/>
              <w:bidi w:val="0"/>
              <w:spacing w:before="0" w:after="283"/>
              <w:jc w:val="left"/>
              <w:rPr/>
            </w:pPr>
            <w:r>
              <w:rPr/>
              <w:t xml:space="preserve">786 </w:t>
            </w:r>
          </w:p>
        </w:tc>
        <w:tc>
          <w:tcPr>
            <w:tcW w:w="58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 347 </w:t>
            </w:r>
          </w:p>
        </w:tc>
        <w:tc>
          <w:tcPr>
            <w:tcW w:w="646" w:type="dxa"/>
            <w:tcBorders/>
            <w:vAlign w:val="center"/>
          </w:tcPr>
          <w:p>
            <w:pPr>
              <w:pStyle w:val="TableContents"/>
              <w:bidi w:val="0"/>
              <w:spacing w:before="0" w:after="283"/>
              <w:jc w:val="left"/>
              <w:rPr/>
            </w:pPr>
            <w:r>
              <w:rPr/>
              <w:t xml:space="preserve">. 591 </w:t>
            </w:r>
          </w:p>
        </w:tc>
        <w:tc>
          <w:tcPr>
            <w:tcW w:w="646" w:type="dxa"/>
            <w:tcBorders/>
            <w:vAlign w:val="center"/>
          </w:tcPr>
          <w:p>
            <w:pPr>
              <w:pStyle w:val="TableContents"/>
              <w:bidi w:val="0"/>
              <w:spacing w:before="0" w:after="283"/>
              <w:jc w:val="left"/>
              <w:rPr/>
            </w:pPr>
            <w:r>
              <w:rPr/>
              <w:t xml:space="preserve">949 </w:t>
            </w:r>
          </w:p>
        </w:tc>
        <w:tc>
          <w:tcPr>
            <w:tcW w:w="616" w:type="dxa"/>
            <w:tcBorders/>
            <w:vAlign w:val="center"/>
          </w:tcPr>
          <w:p>
            <w:pPr>
              <w:pStyle w:val="TableContents"/>
              <w:bidi w:val="0"/>
              <w:spacing w:before="0" w:after="283"/>
              <w:jc w:val="left"/>
              <w:rPr/>
            </w:pPr>
            <w:r>
              <w:rPr/>
              <w:t xml:space="preserve">6.6 </w:t>
            </w:r>
          </w:p>
        </w:tc>
        <w:tc>
          <w:tcPr>
            <w:tcW w:w="64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118 kg (260 lb) </w:t>
            </w:r>
          </w:p>
        </w:tc>
        <w:tc>
          <w:tcPr>
            <w:tcW w:w="1246" w:type="dxa"/>
            <w:tcBorders/>
            <w:vAlign w:val="center"/>
          </w:tcPr>
          <w:p>
            <w:pPr>
              <w:pStyle w:val="TableContents"/>
              <w:bidi w:val="0"/>
              <w:spacing w:before="0" w:after="283"/>
              <w:jc w:val="left"/>
              <w:rPr/>
            </w:pPr>
            <w:r>
              <w:rPr/>
              <w:t xml:space="preserve">Ilgauskas, Žydrūnas Žydrūnas Ilgauskas Žydrūnas Ilgauskas </w:t>
            </w:r>
          </w:p>
        </w:tc>
        <w:tc>
          <w:tcPr>
            <w:tcW w:w="1561" w:type="dxa"/>
            <w:tcBorders/>
            <w:vAlign w:val="center"/>
          </w:tcPr>
          <w:p>
            <w:pPr>
              <w:pStyle w:val="TableContents"/>
              <w:bidi w:val="0"/>
              <w:spacing w:before="0" w:after="283"/>
              <w:jc w:val="left"/>
              <w:rPr/>
            </w:pPr>
            <w:r>
              <w:rPr/>
              <w:t xml:space="preserve">Liettua </w:t>
            </w:r>
          </w:p>
        </w:tc>
        <w:tc>
          <w:tcPr>
            <w:tcW w:w="1471" w:type="dxa"/>
            <w:tcBorders/>
            <w:vAlign w:val="center"/>
          </w:tcPr>
          <w:p>
            <w:pPr>
              <w:pStyle w:val="TableContents"/>
              <w:bidi w:val="0"/>
              <w:spacing w:before="0" w:after="283"/>
              <w:jc w:val="left"/>
              <w:rPr/>
            </w:pPr>
            <w:r>
              <w:rPr/>
              <w:t xml:space="preserve">Cleveland Cavaliers (1997 -- 2010) Miami Heat (2010 -- 2011) </w:t>
            </w:r>
          </w:p>
        </w:tc>
        <w:tc>
          <w:tcPr>
            <w:tcW w:w="466" w:type="dxa"/>
            <w:tcBorders/>
            <w:vAlign w:val="center"/>
          </w:tcPr>
          <w:p>
            <w:pPr>
              <w:pStyle w:val="TableContents"/>
              <w:bidi w:val="0"/>
              <w:spacing w:before="0" w:after="283"/>
              <w:jc w:val="left"/>
              <w:rPr/>
            </w:pPr>
            <w:r>
              <w:rPr/>
              <w:t xml:space="preserve">771 </w:t>
            </w:r>
          </w:p>
        </w:tc>
        <w:tc>
          <w:tcPr>
            <w:tcW w:w="766" w:type="dxa"/>
            <w:tcBorders/>
            <w:vAlign w:val="center"/>
          </w:tcPr>
          <w:p>
            <w:pPr>
              <w:pStyle w:val="TableContents"/>
              <w:bidi w:val="0"/>
              <w:spacing w:before="0" w:after="283"/>
              <w:jc w:val="left"/>
              <w:rPr/>
            </w:pPr>
            <w:r>
              <w:rPr/>
              <w:t xml:space="preserve">10,616 </w:t>
            </w:r>
          </w:p>
        </w:tc>
        <w:tc>
          <w:tcPr>
            <w:tcW w:w="586" w:type="dxa"/>
            <w:tcBorders/>
            <w:vAlign w:val="center"/>
          </w:tcPr>
          <w:p>
            <w:pPr>
              <w:pStyle w:val="TableContents"/>
              <w:bidi w:val="0"/>
              <w:spacing w:before="0" w:after="283"/>
              <w:jc w:val="left"/>
              <w:rPr/>
            </w:pPr>
            <w:r>
              <w:rPr/>
              <w:t xml:space="preserve">13.8 </w:t>
            </w:r>
          </w:p>
        </w:tc>
        <w:tc>
          <w:tcPr>
            <w:tcW w:w="466" w:type="dxa"/>
            <w:tcBorders/>
            <w:vAlign w:val="center"/>
          </w:tcPr>
          <w:p>
            <w:pPr>
              <w:pStyle w:val="TableContents"/>
              <w:bidi w:val="0"/>
              <w:spacing w:before="0" w:after="283"/>
              <w:jc w:val="left"/>
              <w:rPr/>
            </w:pPr>
            <w:r>
              <w:rPr/>
              <w:t xml:space="preserve">. 475 </w:t>
            </w:r>
          </w:p>
        </w:tc>
        <w:tc>
          <w:tcPr>
            <w:tcW w:w="646" w:type="dxa"/>
            <w:tcBorders/>
            <w:vAlign w:val="center"/>
          </w:tcPr>
          <w:p>
            <w:pPr>
              <w:pStyle w:val="TableContents"/>
              <w:bidi w:val="0"/>
              <w:spacing w:before="0" w:after="283"/>
              <w:jc w:val="left"/>
              <w:rPr/>
            </w:pPr>
            <w:r>
              <w:rPr/>
              <w:t xml:space="preserve">. 780 </w:t>
            </w:r>
          </w:p>
        </w:tc>
        <w:tc>
          <w:tcPr>
            <w:tcW w:w="646" w:type="dxa"/>
            <w:tcBorders/>
            <w:vAlign w:val="center"/>
          </w:tcPr>
          <w:p>
            <w:pPr>
              <w:pStyle w:val="TableContents"/>
              <w:bidi w:val="0"/>
              <w:spacing w:before="0" w:after="283"/>
              <w:jc w:val="left"/>
              <w:rPr/>
            </w:pPr>
            <w:r>
              <w:rPr/>
              <w:t xml:space="preserve">5,904 </w:t>
            </w:r>
          </w:p>
        </w:tc>
        <w:tc>
          <w:tcPr>
            <w:tcW w:w="616" w:type="dxa"/>
            <w:tcBorders/>
            <w:vAlign w:val="center"/>
          </w:tcPr>
          <w:p>
            <w:pPr>
              <w:pStyle w:val="TableContents"/>
              <w:bidi w:val="0"/>
              <w:spacing w:before="0" w:after="283"/>
              <w:jc w:val="left"/>
              <w:rPr/>
            </w:pPr>
            <w:r>
              <w:rPr/>
              <w:t xml:space="preserve">7.7 </w:t>
            </w:r>
          </w:p>
        </w:tc>
        <w:tc>
          <w:tcPr>
            <w:tcW w:w="646" w:type="dxa"/>
            <w:tcBorders/>
            <w:vAlign w:val="center"/>
          </w:tcPr>
          <w:p>
            <w:pPr>
              <w:pStyle w:val="TableContents"/>
              <w:bidi w:val="0"/>
              <w:spacing w:before="0" w:after="283"/>
              <w:jc w:val="left"/>
              <w:rPr/>
            </w:pPr>
            <w:r>
              <w:rPr/>
              <w:t xml:space="preserve">1,269 </w:t>
            </w:r>
          </w:p>
        </w:tc>
        <w:tc>
          <w:tcPr>
            <w:tcW w:w="601" w:type="dxa"/>
            <w:tcBorders/>
            <w:vAlign w:val="center"/>
          </w:tcPr>
          <w:p>
            <w:pPr>
              <w:pStyle w:val="TableContents"/>
              <w:bidi w:val="0"/>
              <w:spacing w:before="0" w:after="283"/>
              <w:jc w:val="left"/>
              <w:rPr/>
            </w:pPr>
            <w:r>
              <w:rPr/>
              <w:t xml:space="preserve">1.6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113 kg (250 lb) </w:t>
            </w:r>
          </w:p>
        </w:tc>
        <w:tc>
          <w:tcPr>
            <w:tcW w:w="1246" w:type="dxa"/>
            <w:tcBorders/>
            <w:vAlign w:val="center"/>
          </w:tcPr>
          <w:p>
            <w:pPr>
              <w:pStyle w:val="TableContents"/>
              <w:bidi w:val="0"/>
              <w:spacing w:before="0" w:after="283"/>
              <w:jc w:val="left"/>
              <w:rPr/>
            </w:pPr>
            <w:r>
              <w:rPr/>
              <w:t xml:space="preserve">Radojević, Aleksandar Aleksandar Radojević </w:t>
            </w:r>
          </w:p>
        </w:tc>
        <w:tc>
          <w:tcPr>
            <w:tcW w:w="1561" w:type="dxa"/>
            <w:tcBorders/>
            <w:vAlign w:val="center"/>
          </w:tcPr>
          <w:p>
            <w:pPr>
              <w:pStyle w:val="TableContents"/>
              <w:bidi w:val="0"/>
              <w:spacing w:before="0" w:after="283"/>
              <w:jc w:val="left"/>
              <w:rPr/>
            </w:pPr>
            <w:r>
              <w:rPr/>
              <w:t xml:space="preserve">Bosnia ja Hertsegovina Montenegro </w:t>
            </w:r>
          </w:p>
        </w:tc>
        <w:tc>
          <w:tcPr>
            <w:tcW w:w="1471" w:type="dxa"/>
            <w:tcBorders/>
            <w:vAlign w:val="center"/>
          </w:tcPr>
          <w:p>
            <w:pPr>
              <w:pStyle w:val="TableContents"/>
              <w:bidi w:val="0"/>
              <w:spacing w:before="0" w:after="283"/>
              <w:jc w:val="left"/>
              <w:rPr/>
            </w:pPr>
            <w:r>
              <w:rPr/>
              <w:t xml:space="preserve">Toronto Raptors (1999 -- 2000) Utah Jazz (2004 -- 2005) </w:t>
            </w:r>
          </w:p>
        </w:tc>
        <w:tc>
          <w:tcPr>
            <w:tcW w:w="466"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26 </w:t>
            </w:r>
          </w:p>
        </w:tc>
        <w:tc>
          <w:tcPr>
            <w:tcW w:w="58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 308 </w:t>
            </w:r>
          </w:p>
        </w:tc>
        <w:tc>
          <w:tcPr>
            <w:tcW w:w="646" w:type="dxa"/>
            <w:tcBorders/>
            <w:vAlign w:val="center"/>
          </w:tcPr>
          <w:p>
            <w:pPr>
              <w:pStyle w:val="TableContents"/>
              <w:bidi w:val="0"/>
              <w:spacing w:before="0" w:after="283"/>
              <w:jc w:val="left"/>
              <w:rPr/>
            </w:pPr>
            <w:r>
              <w:rPr/>
              <w:t xml:space="preserve">. 625 </w:t>
            </w:r>
          </w:p>
        </w:tc>
        <w:tc>
          <w:tcPr>
            <w:tcW w:w="646"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0.2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132 kg (292 lb) </w:t>
            </w:r>
          </w:p>
        </w:tc>
        <w:tc>
          <w:tcPr>
            <w:tcW w:w="1246" w:type="dxa"/>
            <w:tcBorders/>
            <w:vAlign w:val="center"/>
          </w:tcPr>
          <w:p>
            <w:pPr>
              <w:pStyle w:val="TableContents"/>
              <w:bidi w:val="0"/>
              <w:spacing w:before="0" w:after="283"/>
              <w:jc w:val="left"/>
              <w:rPr/>
            </w:pPr>
            <w:r>
              <w:rPr/>
              <w:t xml:space="preserve">Sabonis, Arvydas Arvydas Sabonis * </w:t>
            </w:r>
          </w:p>
        </w:tc>
        <w:tc>
          <w:tcPr>
            <w:tcW w:w="1561" w:type="dxa"/>
            <w:tcBorders/>
            <w:vAlign w:val="center"/>
          </w:tcPr>
          <w:p>
            <w:pPr>
              <w:pStyle w:val="TableContents"/>
              <w:bidi w:val="0"/>
              <w:spacing w:before="0" w:after="283"/>
              <w:jc w:val="left"/>
              <w:rPr/>
            </w:pPr>
            <w:r>
              <w:rPr/>
              <w:t xml:space="preserve">Liettua </w:t>
            </w:r>
          </w:p>
        </w:tc>
        <w:tc>
          <w:tcPr>
            <w:tcW w:w="1471" w:type="dxa"/>
            <w:tcBorders/>
            <w:vAlign w:val="center"/>
          </w:tcPr>
          <w:p>
            <w:pPr>
              <w:pStyle w:val="TableContents"/>
              <w:bidi w:val="0"/>
              <w:spacing w:before="0" w:after="283"/>
              <w:jc w:val="left"/>
              <w:rPr/>
            </w:pPr>
            <w:r>
              <w:rPr/>
              <w:t xml:space="preserve">Portland Trail Blazers (1995 -- 2001, 2002 -- 2003) </w:t>
            </w:r>
          </w:p>
        </w:tc>
        <w:tc>
          <w:tcPr>
            <w:tcW w:w="466" w:type="dxa"/>
            <w:tcBorders/>
            <w:vAlign w:val="center"/>
          </w:tcPr>
          <w:p>
            <w:pPr>
              <w:pStyle w:val="TableContents"/>
              <w:bidi w:val="0"/>
              <w:spacing w:before="0" w:after="283"/>
              <w:jc w:val="left"/>
              <w:rPr/>
            </w:pPr>
            <w:r>
              <w:rPr/>
              <w:t xml:space="preserve">470 </w:t>
            </w:r>
          </w:p>
        </w:tc>
        <w:tc>
          <w:tcPr>
            <w:tcW w:w="766" w:type="dxa"/>
            <w:tcBorders/>
            <w:vAlign w:val="center"/>
          </w:tcPr>
          <w:p>
            <w:pPr>
              <w:pStyle w:val="TableContents"/>
              <w:bidi w:val="0"/>
              <w:spacing w:before="0" w:after="283"/>
              <w:jc w:val="left"/>
              <w:rPr/>
            </w:pPr>
            <w:r>
              <w:rPr/>
              <w:t xml:space="preserve">5,629 </w:t>
            </w:r>
          </w:p>
        </w:tc>
        <w:tc>
          <w:tcPr>
            <w:tcW w:w="586" w:type="dxa"/>
            <w:tcBorders/>
            <w:vAlign w:val="center"/>
          </w:tcPr>
          <w:p>
            <w:pPr>
              <w:pStyle w:val="TableContents"/>
              <w:bidi w:val="0"/>
              <w:spacing w:before="0" w:after="283"/>
              <w:jc w:val="left"/>
              <w:rPr/>
            </w:pPr>
            <w:r>
              <w:rPr/>
              <w:t xml:space="preserve">12.0 </w:t>
            </w:r>
          </w:p>
        </w:tc>
        <w:tc>
          <w:tcPr>
            <w:tcW w:w="466" w:type="dxa"/>
            <w:tcBorders/>
            <w:vAlign w:val="center"/>
          </w:tcPr>
          <w:p>
            <w:pPr>
              <w:pStyle w:val="TableContents"/>
              <w:bidi w:val="0"/>
              <w:spacing w:before="0" w:after="283"/>
              <w:jc w:val="left"/>
              <w:rPr/>
            </w:pPr>
            <w:r>
              <w:rPr/>
              <w:t xml:space="preserve">. 500 </w:t>
            </w:r>
          </w:p>
        </w:tc>
        <w:tc>
          <w:tcPr>
            <w:tcW w:w="646" w:type="dxa"/>
            <w:tcBorders/>
            <w:vAlign w:val="center"/>
          </w:tcPr>
          <w:p>
            <w:pPr>
              <w:pStyle w:val="TableContents"/>
              <w:bidi w:val="0"/>
              <w:spacing w:before="0" w:after="283"/>
              <w:jc w:val="left"/>
              <w:rPr/>
            </w:pPr>
            <w:r>
              <w:rPr/>
              <w:t xml:space="preserve">. 786 </w:t>
            </w:r>
          </w:p>
        </w:tc>
        <w:tc>
          <w:tcPr>
            <w:tcW w:w="646" w:type="dxa"/>
            <w:tcBorders/>
            <w:vAlign w:val="center"/>
          </w:tcPr>
          <w:p>
            <w:pPr>
              <w:pStyle w:val="TableContents"/>
              <w:bidi w:val="0"/>
              <w:spacing w:before="0" w:after="283"/>
              <w:jc w:val="left"/>
              <w:rPr/>
            </w:pPr>
            <w:r>
              <w:rPr/>
              <w:t xml:space="preserve">3,436 </w:t>
            </w:r>
          </w:p>
        </w:tc>
        <w:tc>
          <w:tcPr>
            <w:tcW w:w="616" w:type="dxa"/>
            <w:tcBorders/>
            <w:vAlign w:val="center"/>
          </w:tcPr>
          <w:p>
            <w:pPr>
              <w:pStyle w:val="TableContents"/>
              <w:bidi w:val="0"/>
              <w:spacing w:before="0" w:after="283"/>
              <w:jc w:val="left"/>
              <w:rPr/>
            </w:pPr>
            <w:r>
              <w:rPr/>
              <w:t xml:space="preserve">7.3 </w:t>
            </w:r>
          </w:p>
        </w:tc>
        <w:tc>
          <w:tcPr>
            <w:tcW w:w="646" w:type="dxa"/>
            <w:tcBorders/>
            <w:vAlign w:val="center"/>
          </w:tcPr>
          <w:p>
            <w:pPr>
              <w:pStyle w:val="TableContents"/>
              <w:bidi w:val="0"/>
              <w:spacing w:before="0" w:after="283"/>
              <w:jc w:val="left"/>
              <w:rPr/>
            </w:pPr>
            <w:r>
              <w:rPr/>
              <w:t xml:space="preserve">494 </w:t>
            </w:r>
          </w:p>
        </w:tc>
        <w:tc>
          <w:tcPr>
            <w:tcW w:w="601" w:type="dxa"/>
            <w:tcBorders/>
            <w:vAlign w:val="center"/>
          </w:tcPr>
          <w:p>
            <w:pPr>
              <w:pStyle w:val="TableContents"/>
              <w:bidi w:val="0"/>
              <w:spacing w:before="0" w:after="283"/>
              <w:jc w:val="left"/>
              <w:rPr/>
            </w:pPr>
            <w:r>
              <w:rPr/>
              <w:t xml:space="preserve">1.1 </w:t>
            </w:r>
          </w:p>
        </w:tc>
        <w:tc>
          <w:tcPr>
            <w:tcW w:w="1666" w:type="dxa"/>
            <w:tcBorders/>
            <w:vAlign w:val="center"/>
          </w:tcPr>
          <w:p>
            <w:pPr>
              <w:pStyle w:val="TableContents"/>
              <w:bidi w:val="0"/>
              <w:spacing w:before="0" w:after="283"/>
              <w:jc w:val="left"/>
              <w:rPr/>
            </w:pPr>
            <w:r>
              <w:rPr/>
              <w:t xml:space="preserve">Sabonis valittiin alun perin NBA:han vuonna 1986 (Rd. 1, # 24 overall), mutta hän ei saanut pelata NBA:ssa suurimman osan urastaan entisen Neuvostoliiton asettamien rajoitusten vuoksi. </w:t>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138 kg (305 lb) </w:t>
            </w:r>
          </w:p>
        </w:tc>
        <w:tc>
          <w:tcPr>
            <w:tcW w:w="1246" w:type="dxa"/>
            <w:tcBorders/>
            <w:vAlign w:val="center"/>
          </w:tcPr>
          <w:p>
            <w:pPr>
              <w:pStyle w:val="TableContents"/>
              <w:bidi w:val="0"/>
              <w:spacing w:before="0" w:after="283"/>
              <w:jc w:val="left"/>
              <w:rPr/>
            </w:pPr>
            <w:r>
              <w:rPr/>
              <w:t xml:space="preserve">Seung-Jin, Ha Ha Seung-Jin, - </w:t>
            </w:r>
          </w:p>
        </w:tc>
        <w:tc>
          <w:tcPr>
            <w:tcW w:w="1561" w:type="dxa"/>
            <w:tcBorders/>
            <w:vAlign w:val="center"/>
          </w:tcPr>
          <w:p>
            <w:pPr>
              <w:pStyle w:val="TableContents"/>
              <w:bidi w:val="0"/>
              <w:spacing w:before="0" w:after="283"/>
              <w:jc w:val="left"/>
              <w:rPr/>
            </w:pPr>
            <w:r>
              <w:rPr/>
              <w:t xml:space="preserve">Etelä-Korea </w:t>
            </w:r>
          </w:p>
        </w:tc>
        <w:tc>
          <w:tcPr>
            <w:tcW w:w="1471" w:type="dxa"/>
            <w:tcBorders/>
            <w:vAlign w:val="center"/>
          </w:tcPr>
          <w:p>
            <w:pPr>
              <w:pStyle w:val="TableContents"/>
              <w:bidi w:val="0"/>
              <w:spacing w:before="0" w:after="283"/>
              <w:jc w:val="left"/>
              <w:rPr/>
            </w:pPr>
            <w:r>
              <w:rPr/>
              <w:t xml:space="preserve">Portland Trail Blazers (2005 -- 2006) </w:t>
            </w:r>
          </w:p>
        </w:tc>
        <w:tc>
          <w:tcPr>
            <w:tcW w:w="466"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70 </w:t>
            </w:r>
          </w:p>
        </w:tc>
        <w:tc>
          <w:tcPr>
            <w:tcW w:w="58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 519 </w:t>
            </w:r>
          </w:p>
        </w:tc>
        <w:tc>
          <w:tcPr>
            <w:tcW w:w="646" w:type="dxa"/>
            <w:tcBorders/>
            <w:vAlign w:val="center"/>
          </w:tcPr>
          <w:p>
            <w:pPr>
              <w:pStyle w:val="TableContents"/>
              <w:bidi w:val="0"/>
              <w:spacing w:before="0" w:after="283"/>
              <w:jc w:val="left"/>
              <w:rPr/>
            </w:pPr>
            <w:r>
              <w:rPr/>
              <w:t xml:space="preserve">. 500 </w:t>
            </w:r>
          </w:p>
        </w:tc>
        <w:tc>
          <w:tcPr>
            <w:tcW w:w="646" w:type="dxa"/>
            <w:tcBorders/>
            <w:vAlign w:val="center"/>
          </w:tcPr>
          <w:p>
            <w:pPr>
              <w:pStyle w:val="TableContents"/>
              <w:bidi w:val="0"/>
              <w:spacing w:before="0" w:after="283"/>
              <w:jc w:val="left"/>
              <w:rPr/>
            </w:pPr>
            <w:r>
              <w:rPr/>
              <w:t xml:space="preserve">67 </w:t>
            </w:r>
          </w:p>
        </w:tc>
        <w:tc>
          <w:tcPr>
            <w:tcW w:w="61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0.3 </w:t>
            </w:r>
          </w:p>
        </w:tc>
        <w:tc>
          <w:tcPr>
            <w:tcW w:w="1666" w:type="dxa"/>
            <w:tcBorders/>
            <w:vAlign w:val="center"/>
          </w:tcPr>
          <w:p>
            <w:pPr>
              <w:pStyle w:val="TableContents"/>
              <w:bidi w:val="0"/>
              <w:spacing w:before="0" w:after="283"/>
              <w:jc w:val="left"/>
              <w:rPr/>
            </w:pPr>
            <w:r>
              <w:rPr/>
              <w:t xml:space="preserve">Ainoa NBA:ssa pelannut korealainen pelaaja. </w:t>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132 kg (290 lb) </w:t>
            </w:r>
          </w:p>
        </w:tc>
        <w:tc>
          <w:tcPr>
            <w:tcW w:w="1246" w:type="dxa"/>
            <w:tcBorders/>
            <w:vAlign w:val="center"/>
          </w:tcPr>
          <w:p>
            <w:pPr>
              <w:pStyle w:val="TableContents"/>
              <w:bidi w:val="0"/>
              <w:spacing w:before="0" w:after="283"/>
              <w:jc w:val="left"/>
              <w:rPr/>
            </w:pPr>
            <w:r>
              <w:rPr/>
              <w:t xml:space="preserve">Thabeet, Hasheem Hasheem Thabeet ^ </w:t>
            </w:r>
          </w:p>
        </w:tc>
        <w:tc>
          <w:tcPr>
            <w:tcW w:w="1561" w:type="dxa"/>
            <w:tcBorders/>
            <w:vAlign w:val="center"/>
          </w:tcPr>
          <w:p>
            <w:pPr>
              <w:pStyle w:val="TableContents"/>
              <w:bidi w:val="0"/>
              <w:spacing w:before="0" w:after="283"/>
              <w:jc w:val="left"/>
              <w:rPr/>
            </w:pPr>
            <w:r>
              <w:rPr/>
              <w:t xml:space="preserve">Tansania </w:t>
            </w:r>
          </w:p>
        </w:tc>
        <w:tc>
          <w:tcPr>
            <w:tcW w:w="1471" w:type="dxa"/>
            <w:tcBorders/>
            <w:vAlign w:val="center"/>
          </w:tcPr>
          <w:p>
            <w:pPr>
              <w:pStyle w:val="TableContents"/>
              <w:bidi w:val="0"/>
              <w:spacing w:before="0" w:after="283"/>
              <w:jc w:val="left"/>
              <w:rPr/>
            </w:pPr>
            <w:r>
              <w:rPr/>
              <w:t xml:space="preserve">Memphis Grizzlies (2009 -- 2011) Houston Rockets (2011 -- 2012) Portland Trail Blazers (2012) Oklahoma City Thunder (2012 -- 2014) </w:t>
            </w:r>
          </w:p>
        </w:tc>
        <w:tc>
          <w:tcPr>
            <w:tcW w:w="466" w:type="dxa"/>
            <w:tcBorders/>
            <w:vAlign w:val="center"/>
          </w:tcPr>
          <w:p>
            <w:pPr>
              <w:pStyle w:val="TableContents"/>
              <w:bidi w:val="0"/>
              <w:spacing w:before="0" w:after="283"/>
              <w:jc w:val="left"/>
              <w:rPr/>
            </w:pPr>
            <w:r>
              <w:rPr/>
              <w:t xml:space="preserve">224 </w:t>
            </w:r>
          </w:p>
        </w:tc>
        <w:tc>
          <w:tcPr>
            <w:tcW w:w="766" w:type="dxa"/>
            <w:tcBorders/>
            <w:vAlign w:val="center"/>
          </w:tcPr>
          <w:p>
            <w:pPr>
              <w:pStyle w:val="TableContents"/>
              <w:bidi w:val="0"/>
              <w:spacing w:before="0" w:after="283"/>
              <w:jc w:val="left"/>
              <w:rPr/>
            </w:pPr>
            <w:r>
              <w:rPr/>
              <w:t xml:space="preserve">483 </w:t>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567 </w:t>
            </w:r>
          </w:p>
        </w:tc>
        <w:tc>
          <w:tcPr>
            <w:tcW w:w="646" w:type="dxa"/>
            <w:tcBorders/>
            <w:vAlign w:val="center"/>
          </w:tcPr>
          <w:p>
            <w:pPr>
              <w:pStyle w:val="TableContents"/>
              <w:bidi w:val="0"/>
              <w:spacing w:before="0" w:after="283"/>
              <w:jc w:val="left"/>
              <w:rPr/>
            </w:pPr>
            <w:r>
              <w:rPr/>
              <w:t xml:space="preserve">. 578 </w:t>
            </w:r>
          </w:p>
        </w:tc>
        <w:tc>
          <w:tcPr>
            <w:tcW w:w="646" w:type="dxa"/>
            <w:tcBorders/>
            <w:vAlign w:val="center"/>
          </w:tcPr>
          <w:p>
            <w:pPr>
              <w:pStyle w:val="TableContents"/>
              <w:bidi w:val="0"/>
              <w:spacing w:before="0" w:after="283"/>
              <w:jc w:val="left"/>
              <w:rPr/>
            </w:pPr>
            <w:r>
              <w:rPr/>
              <w:t xml:space="preserve">595 </w:t>
            </w:r>
          </w:p>
        </w:tc>
        <w:tc>
          <w:tcPr>
            <w:tcW w:w="61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184 </w:t>
            </w:r>
          </w:p>
        </w:tc>
        <w:tc>
          <w:tcPr>
            <w:tcW w:w="601" w:type="dxa"/>
            <w:tcBorders/>
            <w:vAlign w:val="center"/>
          </w:tcPr>
          <w:p>
            <w:pPr>
              <w:pStyle w:val="TableContents"/>
              <w:bidi w:val="0"/>
              <w:spacing w:before="0" w:after="283"/>
              <w:jc w:val="left"/>
              <w:rPr/>
            </w:pPr>
            <w:r>
              <w:rPr/>
              <w:t xml:space="preserve">0.8 </w:t>
            </w:r>
          </w:p>
        </w:tc>
        <w:tc>
          <w:tcPr>
            <w:tcW w:w="1666" w:type="dxa"/>
            <w:tcBorders/>
            <w:vAlign w:val="center"/>
          </w:tcPr>
          <w:p>
            <w:pPr>
              <w:pStyle w:val="TableContents"/>
              <w:bidi w:val="0"/>
              <w:spacing w:before="0" w:after="283"/>
              <w:jc w:val="left"/>
              <w:rPr/>
            </w:pPr>
            <w:r>
              <w:rPr/>
              <w:t xml:space="preserve">Ainoa tansanialainen pelaaja, joka on pelannut NBA:ssa. </w:t>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116 kg (256 lb) </w:t>
            </w:r>
          </w:p>
        </w:tc>
        <w:tc>
          <w:tcPr>
            <w:tcW w:w="1246" w:type="dxa"/>
            <w:tcBorders/>
            <w:vAlign w:val="center"/>
          </w:tcPr>
          <w:p>
            <w:pPr>
              <w:pStyle w:val="TableContents"/>
              <w:bidi w:val="0"/>
              <w:spacing w:before="0" w:after="283"/>
              <w:jc w:val="left"/>
              <w:rPr/>
            </w:pPr>
            <w:r>
              <w:rPr/>
              <w:t xml:space="preserve">Pleiß, Tibor Tibor Pleiß </w:t>
            </w:r>
          </w:p>
        </w:tc>
        <w:tc>
          <w:tcPr>
            <w:tcW w:w="1561" w:type="dxa"/>
            <w:tcBorders/>
            <w:vAlign w:val="center"/>
          </w:tcPr>
          <w:p>
            <w:pPr>
              <w:pStyle w:val="TableContents"/>
              <w:bidi w:val="0"/>
              <w:spacing w:before="0" w:after="283"/>
              <w:jc w:val="left"/>
              <w:rPr/>
            </w:pPr>
            <w:r>
              <w:rPr/>
              <w:t xml:space="preserve">Saksa </w:t>
            </w:r>
          </w:p>
        </w:tc>
        <w:tc>
          <w:tcPr>
            <w:tcW w:w="1471" w:type="dxa"/>
            <w:tcBorders/>
            <w:vAlign w:val="center"/>
          </w:tcPr>
          <w:p>
            <w:pPr>
              <w:pStyle w:val="TableContents"/>
              <w:bidi w:val="0"/>
              <w:spacing w:before="0" w:after="283"/>
              <w:jc w:val="left"/>
              <w:rPr/>
            </w:pPr>
            <w:r>
              <w:rPr/>
              <w:t xml:space="preserve">Utah Jazz (2015 -- 2016) </w:t>
            </w:r>
          </w:p>
        </w:tc>
        <w:tc>
          <w:tcPr>
            <w:tcW w:w="46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 440 </w:t>
            </w:r>
          </w:p>
        </w:tc>
        <w:tc>
          <w:tcPr>
            <w:tcW w:w="646" w:type="dxa"/>
            <w:tcBorders/>
            <w:vAlign w:val="center"/>
          </w:tcPr>
          <w:p>
            <w:pPr>
              <w:pStyle w:val="TableContents"/>
              <w:bidi w:val="0"/>
              <w:spacing w:before="0" w:after="283"/>
              <w:jc w:val="left"/>
              <w:rPr/>
            </w:pPr>
            <w:r>
              <w:rPr/>
              <w:t xml:space="preserve">1.000 </w:t>
            </w:r>
          </w:p>
        </w:tc>
        <w:tc>
          <w:tcPr>
            <w:tcW w:w="646" w:type="dxa"/>
            <w:tcBorders/>
            <w:vAlign w:val="center"/>
          </w:tcPr>
          <w:p>
            <w:pPr>
              <w:pStyle w:val="TableContents"/>
              <w:bidi w:val="0"/>
              <w:spacing w:before="0" w:after="283"/>
              <w:jc w:val="left"/>
              <w:rPr/>
            </w:pPr>
            <w:r>
              <w:rPr/>
              <w:t xml:space="preserve">15 </w:t>
            </w:r>
          </w:p>
        </w:tc>
        <w:tc>
          <w:tcPr>
            <w:tcW w:w="61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0.2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120 kg (265 lb) </w:t>
            </w:r>
          </w:p>
        </w:tc>
        <w:tc>
          <w:tcPr>
            <w:tcW w:w="1246" w:type="dxa"/>
            <w:tcBorders/>
            <w:vAlign w:val="center"/>
          </w:tcPr>
          <w:p>
            <w:pPr>
              <w:pStyle w:val="TableContents"/>
              <w:bidi w:val="0"/>
              <w:spacing w:before="0" w:after="283"/>
              <w:jc w:val="left"/>
              <w:rPr/>
            </w:pPr>
            <w:r>
              <w:rPr/>
              <w:t xml:space="preserve">Tavares, Walter Walter Tavares </w:t>
            </w:r>
          </w:p>
        </w:tc>
        <w:tc>
          <w:tcPr>
            <w:tcW w:w="1561" w:type="dxa"/>
            <w:tcBorders/>
            <w:vAlign w:val="center"/>
          </w:tcPr>
          <w:p>
            <w:pPr>
              <w:pStyle w:val="TableContents"/>
              <w:bidi w:val="0"/>
              <w:spacing w:before="0" w:after="283"/>
              <w:jc w:val="left"/>
              <w:rPr/>
            </w:pPr>
            <w:r>
              <w:rPr/>
              <w:t xml:space="preserve">Kap Verde </w:t>
            </w:r>
          </w:p>
        </w:tc>
        <w:tc>
          <w:tcPr>
            <w:tcW w:w="1471" w:type="dxa"/>
            <w:tcBorders/>
            <w:vAlign w:val="center"/>
          </w:tcPr>
          <w:p>
            <w:pPr>
              <w:pStyle w:val="TableContents"/>
              <w:bidi w:val="0"/>
              <w:spacing w:before="0" w:after="283"/>
              <w:jc w:val="left"/>
              <w:rPr/>
            </w:pPr>
            <w:r>
              <w:rPr/>
              <w:t xml:space="preserve">Atlanta Hawks (2015 -- 2016) Cleveland Cavaliers (2017) </w:t>
            </w:r>
          </w:p>
        </w:tc>
        <w:tc>
          <w:tcPr>
            <w:tcW w:w="466"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 625 </w:t>
            </w:r>
          </w:p>
        </w:tc>
        <w:tc>
          <w:tcPr>
            <w:tcW w:w="646" w:type="dxa"/>
            <w:tcBorders/>
            <w:vAlign w:val="center"/>
          </w:tcPr>
          <w:p>
            <w:pPr>
              <w:pStyle w:val="TableContents"/>
              <w:bidi w:val="0"/>
              <w:spacing w:before="0" w:after="283"/>
              <w:jc w:val="left"/>
              <w:rPr/>
            </w:pPr>
            <w:r>
              <w:rPr/>
              <w:t xml:space="preserve">. 273 </w:t>
            </w:r>
          </w:p>
        </w:tc>
        <w:tc>
          <w:tcPr>
            <w:tcW w:w="646" w:type="dxa"/>
            <w:tcBorders/>
            <w:vAlign w:val="center"/>
          </w:tcPr>
          <w:p>
            <w:pPr>
              <w:pStyle w:val="TableContents"/>
              <w:bidi w:val="0"/>
              <w:spacing w:before="0" w:after="283"/>
              <w:jc w:val="left"/>
              <w:rPr/>
            </w:pPr>
            <w:r>
              <w:rPr/>
              <w:t xml:space="preserve">32 </w:t>
            </w:r>
          </w:p>
        </w:tc>
        <w:tc>
          <w:tcPr>
            <w:tcW w:w="61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0.9 </w:t>
            </w:r>
          </w:p>
        </w:tc>
        <w:tc>
          <w:tcPr>
            <w:tcW w:w="1666" w:type="dxa"/>
            <w:tcBorders/>
            <w:vAlign w:val="center"/>
          </w:tcPr>
          <w:p>
            <w:pPr>
              <w:pStyle w:val="TableContents"/>
              <w:bidi w:val="0"/>
              <w:spacing w:before="0" w:after="283"/>
              <w:jc w:val="left"/>
              <w:rPr/>
            </w:pPr>
            <w:r>
              <w:rPr/>
              <w:t xml:space="preserve">Ainoa kapverdeläinen pelaaja NBA:ssa. </w:t>
            </w:r>
          </w:p>
        </w:tc>
      </w:tr>
      <w:tr>
        <w:trPr/>
        <w:tc>
          <w:tcPr>
            <w:tcW w:w="796" w:type="dxa"/>
            <w:tcBorders/>
            <w:vAlign w:val="center"/>
          </w:tcPr>
          <w:p>
            <w:pPr>
              <w:pStyle w:val="TableContents"/>
              <w:bidi w:val="0"/>
              <w:spacing w:before="0" w:after="283"/>
              <w:jc w:val="left"/>
              <w:rPr/>
            </w:pPr>
            <w:r>
              <w:rPr/>
              <w:t xml:space="preserve">2,21 m (7 ft 3 in) </w:t>
            </w:r>
          </w:p>
        </w:tc>
        <w:tc>
          <w:tcPr>
            <w:tcW w:w="841" w:type="dxa"/>
            <w:tcBorders/>
            <w:vAlign w:val="center"/>
          </w:tcPr>
          <w:p>
            <w:pPr>
              <w:pStyle w:val="TableContents"/>
              <w:bidi w:val="0"/>
              <w:spacing w:before="0" w:after="283"/>
              <w:jc w:val="left"/>
              <w:rPr/>
            </w:pPr>
            <w:r>
              <w:rPr/>
              <w:t xml:space="preserve">109 kg (240 lb) </w:t>
            </w:r>
          </w:p>
        </w:tc>
        <w:tc>
          <w:tcPr>
            <w:tcW w:w="1246" w:type="dxa"/>
            <w:tcBorders/>
            <w:vAlign w:val="center"/>
          </w:tcPr>
          <w:p>
            <w:pPr>
              <w:pStyle w:val="TableContents"/>
              <w:bidi w:val="0"/>
              <w:spacing w:before="0" w:after="283"/>
              <w:jc w:val="left"/>
              <w:rPr/>
            </w:pPr>
            <w:r>
              <w:rPr>
                <w:color w:val="2F4F4F"/>
              </w:rPr>
              <w:t xml:space="preserve">Porziņģis, Kristaps </w:t>
            </w:r>
            <w:r>
              <w:rPr/>
              <w:t xml:space="preserve">Kristaps Porziņģis ^ </w:t>
            </w:r>
          </w:p>
        </w:tc>
        <w:tc>
          <w:tcPr>
            <w:tcW w:w="1561" w:type="dxa"/>
            <w:tcBorders/>
            <w:vAlign w:val="center"/>
          </w:tcPr>
          <w:p>
            <w:pPr>
              <w:pStyle w:val="TableContents"/>
              <w:bidi w:val="0"/>
              <w:spacing w:before="0" w:after="283"/>
              <w:jc w:val="left"/>
              <w:rPr/>
            </w:pPr>
            <w:r>
              <w:rPr/>
              <w:t xml:space="preserve">Latvia </w:t>
            </w:r>
          </w:p>
        </w:tc>
        <w:tc>
          <w:tcPr>
            <w:tcW w:w="1471" w:type="dxa"/>
            <w:tcBorders/>
            <w:vAlign w:val="center"/>
          </w:tcPr>
          <w:p>
            <w:pPr>
              <w:pStyle w:val="TableContents"/>
              <w:bidi w:val="0"/>
              <w:spacing w:before="0" w:after="283"/>
              <w:jc w:val="left"/>
              <w:rPr/>
            </w:pPr>
            <w:r>
              <w:rPr/>
              <w:t xml:space="preserve">New York Knicks (2015 -- Nykyisin) </w:t>
            </w:r>
          </w:p>
        </w:tc>
        <w:tc>
          <w:tcPr>
            <w:tcW w:w="466" w:type="dxa"/>
            <w:tcBorders/>
            <w:vAlign w:val="center"/>
          </w:tcPr>
          <w:p>
            <w:pPr>
              <w:pStyle w:val="TableContents"/>
              <w:bidi w:val="0"/>
              <w:spacing w:before="0" w:after="283"/>
              <w:jc w:val="left"/>
              <w:rPr/>
            </w:pPr>
            <w:r>
              <w:rPr/>
              <w:t xml:space="preserve">138 </w:t>
            </w:r>
          </w:p>
        </w:tc>
        <w:tc>
          <w:tcPr>
            <w:tcW w:w="766" w:type="dxa"/>
            <w:tcBorders/>
            <w:vAlign w:val="center"/>
          </w:tcPr>
          <w:p>
            <w:pPr>
              <w:pStyle w:val="TableContents"/>
              <w:bidi w:val="0"/>
              <w:spacing w:before="0" w:after="283"/>
              <w:jc w:val="left"/>
              <w:rPr/>
            </w:pPr>
            <w:r>
              <w:rPr/>
              <w:t xml:space="preserve">2,224 </w:t>
            </w:r>
          </w:p>
        </w:tc>
        <w:tc>
          <w:tcPr>
            <w:tcW w:w="586" w:type="dxa"/>
            <w:tcBorders/>
            <w:vAlign w:val="center"/>
          </w:tcPr>
          <w:p>
            <w:pPr>
              <w:pStyle w:val="TableContents"/>
              <w:bidi w:val="0"/>
              <w:spacing w:before="0" w:after="283"/>
              <w:jc w:val="left"/>
              <w:rPr/>
            </w:pPr>
            <w:r>
              <w:rPr/>
              <w:t xml:space="preserve">16.1 </w:t>
            </w:r>
          </w:p>
        </w:tc>
        <w:tc>
          <w:tcPr>
            <w:tcW w:w="466" w:type="dxa"/>
            <w:tcBorders/>
            <w:vAlign w:val="center"/>
          </w:tcPr>
          <w:p>
            <w:pPr>
              <w:pStyle w:val="TableContents"/>
              <w:bidi w:val="0"/>
              <w:spacing w:before="0" w:after="283"/>
              <w:jc w:val="left"/>
              <w:rPr/>
            </w:pPr>
            <w:r>
              <w:rPr/>
              <w:t xml:space="preserve">. 436 </w:t>
            </w:r>
          </w:p>
        </w:tc>
        <w:tc>
          <w:tcPr>
            <w:tcW w:w="646" w:type="dxa"/>
            <w:tcBorders/>
            <w:vAlign w:val="center"/>
          </w:tcPr>
          <w:p>
            <w:pPr>
              <w:pStyle w:val="TableContents"/>
              <w:bidi w:val="0"/>
              <w:spacing w:before="0" w:after="283"/>
              <w:jc w:val="left"/>
              <w:rPr/>
            </w:pPr>
            <w:r>
              <w:rPr/>
              <w:t xml:space="preserve">. 811 </w:t>
            </w:r>
          </w:p>
        </w:tc>
        <w:tc>
          <w:tcPr>
            <w:tcW w:w="646" w:type="dxa"/>
            <w:tcBorders/>
            <w:vAlign w:val="center"/>
          </w:tcPr>
          <w:p>
            <w:pPr>
              <w:pStyle w:val="TableContents"/>
              <w:bidi w:val="0"/>
              <w:spacing w:before="0" w:after="283"/>
              <w:jc w:val="left"/>
              <w:rPr/>
            </w:pPr>
            <w:r>
              <w:rPr/>
              <w:t xml:space="preserve">1001 </w:t>
            </w:r>
          </w:p>
        </w:tc>
        <w:tc>
          <w:tcPr>
            <w:tcW w:w="616" w:type="dxa"/>
            <w:tcBorders/>
            <w:vAlign w:val="center"/>
          </w:tcPr>
          <w:p>
            <w:pPr>
              <w:pStyle w:val="TableContents"/>
              <w:bidi w:val="0"/>
              <w:spacing w:before="0" w:after="283"/>
              <w:jc w:val="left"/>
              <w:rPr/>
            </w:pPr>
            <w:r>
              <w:rPr/>
              <w:t xml:space="preserve">7.3 </w:t>
            </w:r>
          </w:p>
        </w:tc>
        <w:tc>
          <w:tcPr>
            <w:tcW w:w="646" w:type="dxa"/>
            <w:tcBorders/>
            <w:vAlign w:val="center"/>
          </w:tcPr>
          <w:p>
            <w:pPr>
              <w:pStyle w:val="TableContents"/>
              <w:bidi w:val="0"/>
              <w:spacing w:before="0" w:after="283"/>
              <w:jc w:val="left"/>
              <w:rPr/>
            </w:pPr>
            <w:r>
              <w:rPr/>
              <w:t xml:space="preserve">263 </w:t>
            </w:r>
          </w:p>
        </w:tc>
        <w:tc>
          <w:tcPr>
            <w:tcW w:w="601" w:type="dxa"/>
            <w:tcBorders/>
            <w:vAlign w:val="center"/>
          </w:tcPr>
          <w:p>
            <w:pPr>
              <w:pStyle w:val="TableContents"/>
              <w:bidi w:val="0"/>
              <w:spacing w:before="0" w:after="283"/>
              <w:jc w:val="left"/>
              <w:rPr/>
            </w:pPr>
            <w:r>
              <w:rPr/>
              <w:t xml:space="preserve">1.9 </w:t>
            </w:r>
          </w:p>
        </w:tc>
        <w:tc>
          <w:tcPr>
            <w:tcW w:w="1666" w:type="dxa"/>
            <w:tcBorders/>
            <w:vAlign w:val="center"/>
          </w:tcPr>
          <w:p>
            <w:pPr>
              <w:pStyle w:val="TableContents"/>
              <w:bidi w:val="0"/>
              <w:spacing w:before="0" w:after="283"/>
              <w:jc w:val="left"/>
              <w:rPr/>
            </w:pPr>
            <w:r>
              <w:rPr/>
              <w:t xml:space="preserve">Mitattiin 7'1'' NBA Draft Combinen aikana, mutta kasvoi kaksi tuumaa ennen kuin pelasi virallisesti New York Knicksissä. Hän on Taco Bell Skills Challenge -kilpailun pisin voittaja.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tai oli korkein koripalloilija?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tällä hetkellä NBA:n korkein pelaaja vuonna 2018?</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Tämä on luettelo National Basketball Associationin historian pisimmistä pelaajista. Kaksikymmentäviisi heistä on listattu 7 jalkaa, 3 tuumaa tai pidemmiksi. Kaksi on aktiivisia kaudella 2017 -- 18; Kristaps Porziņģis New York Knicksistä ja Boban Marjanović Detroit Pistonsista. Naismith Memorial Basketball Hall of Fameen vihitty korkein pelaaja on 7 jalkaa, 6 tuumaa </w:t>
      </w:r>
      <w:r>
        <w:rPr>
          <w:color w:val="A9A9A9"/>
        </w:rPr>
        <w:t xml:space="preserve">Yao Ming</w:t>
      </w:r>
      <w:r>
        <w:rPr/>
        <w:t xml:space="preserve">. Yaon lisäksi Ralph Sampson ja Arvydas Sabonis ovat ainoat muut Hall of Fameen valitut 7'3'' tai pidemmät pelaajat.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korkein pelaaja, joka on koskaan pelannut NBA:ssa?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Tämä on luettelo National Basketball Associationin historian pisimmistä pelaajista. Kaksikymmentäviisi heistä on listattu 7 jalkaa, 3 tuumaa tai pidemmiksi. Kaksi on aktiivisia kaudella 2017 -- 18; </w:t>
      </w:r>
      <w:r>
        <w:rPr>
          <w:color w:val="A9A9A9"/>
        </w:rPr>
        <w:t xml:space="preserve">Kristaps Porziņģis </w:t>
      </w:r>
      <w:r>
        <w:rPr/>
        <w:t xml:space="preserve">New York Knicksistä ja </w:t>
      </w:r>
      <w:r>
        <w:rPr>
          <w:color w:val="DCDCDC"/>
        </w:rPr>
        <w:t xml:space="preserve">Boban Marjanović </w:t>
      </w:r>
      <w:r>
        <w:rPr/>
        <w:t xml:space="preserve">Los Angeles Clippersistä. Naismith Memorial Basketball Hall of Fameen vihitty korkein pelaaja on 7 jalkaa, 6 tuumaa Yao Ming. Yaon lisäksi Ralph Sampson ja Arvydas Sabonis olivat ainoat muut Hall of Fameen valitut vähintään 180-senttiset pelaajat.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korkein koripalloilija nba 2018:ssa?</w:t>
      </w:r>
    </w:p>
    <w:p>
      <w:pPr>
        <w:pStyle w:val="TextBody"/>
        <w:bidi w:val="0"/>
        <w:jc w:val="left"/>
        <w:rPr>
          <w:b/>
          <w:u w:val="single"/>
          <w:shd w:val="clear" w:fill="FFFF00"/>
        </w:rPr>
      </w:pPr>
      <w:r>
        <w:rPr>
          <w:b/>
          <w:u w:val="single"/>
          <w:shd w:val="clear" w:fill="FFFF00"/>
        </w:rPr>
        <w:t xml:space="preserve">Asiakirjan numero 6200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Halloweenin kaupallistaminen alkoi Yhdysvalloissa vasta 1900-luvulla, ehkäpä Halloween-postikorteilla (joissa oli satoja kuvioita), jotka olivat suosituimpia vuosina </w:t>
      </w:r>
      <w:r>
        <w:rPr/>
        <w:t xml:space="preserve">1905-1915. Dennison Manufacturing Company (joka julkaisi ensimmäisen halloween-kuvastonsa vuonna 1909) ja Beistle Company olivat kaupallisesti valmistettujen halloween-koristeiden, erityisesti stanssattujen paperiesineiden, edelläkävijöitä. Saksalaiset valmistajat olivat erikoistuneet Halloween-hahmoihin, joita vietiin Yhdysvaltoihin kahden maailmansodan välisenä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halloween alkoi yleistyä tässä maassa</w:t>
      </w:r>
    </w:p>
    <w:p>
      <w:pPr>
        <w:pStyle w:val="TextBody"/>
        <w:bidi w:val="0"/>
        <w:jc w:val="left"/>
        <w:rPr>
          <w:b/>
          <w:u w:val="single"/>
          <w:shd w:val="clear" w:fill="FFFF00"/>
        </w:rPr>
      </w:pPr>
      <w:r>
        <w:rPr>
          <w:b/>
          <w:u w:val="single"/>
          <w:shd w:val="clear" w:fill="FFFF00"/>
        </w:rPr>
        <w:t xml:space="preserve">Asiakirjan numero 6201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Googlen vuonna 2005 ostaman Android Inc:n kehittämä Android esiteltiin vuonna 2007, ja ensimmäinen kaupallinen Android-laite julkaistiin </w:t>
      </w:r>
      <w:r>
        <w:rPr>
          <w:color w:val="A9A9A9"/>
        </w:rPr>
        <w:t xml:space="preserve">syyskuussa 2008</w:t>
      </w:r>
      <w:r>
        <w:rPr/>
        <w:t xml:space="preserve">. Käyttöjärjestelmä on sittemmin kokenut useita merkittäviä julkaisuja, joista nykyinen versio on 8.1 ``Oreo'', joka julkaistiin joulukuussa 2017. Androidin keskeinen lähdekoodi tunnetaan nimellä Android Open Source Project (AOSP), ja se on ensisijaisesti lisensoitu Apache-lisenssin nojalla.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android-älypuhelin tuli markkinoille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Android </w:t>
      </w:r>
    </w:p>
    <w:tbl>
      <w:tblPr>
        <w:tblW w:w="10205" w:type="dxa"/>
        <w:jc w:val="left"/>
        <w:tblInd w:w="0" w:type="dxa"/>
        <w:tblLayout w:type="fixed"/>
        <w:tblCellMar>
          <w:top w:w="28" w:type="dxa"/>
          <w:left w:w="28" w:type="dxa"/>
          <w:bottom w:w="28" w:type="dxa"/>
          <w:right w:w="28" w:type="dxa"/>
        </w:tblCellMar>
      </w:tblPr>
      <w:tblGrid>
        <w:gridCol w:w="1907"/>
        <w:gridCol w:w="8298"/>
      </w:tblGrid>
      <w:tr>
        <w:trPr/>
        <w:tc>
          <w:tcPr>
            <w:tcW w:w="1907" w:type="dxa"/>
            <w:tcBorders/>
            <w:vAlign w:val="center"/>
          </w:tcPr>
          <w:p>
            <w:pPr>
              <w:pStyle w:val="TableHeading"/>
              <w:suppressLineNumbers/>
              <w:bidi w:val="0"/>
              <w:spacing w:before="0" w:after="283"/>
              <w:jc w:val="center"/>
              <w:rPr/>
            </w:pPr>
            <w:r>
              <w:rPr/>
              <w:t xml:space="preserve">Kehittäjä </w:t>
            </w:r>
          </w:p>
        </w:tc>
        <w:tc>
          <w:tcPr>
            <w:tcW w:w="8298" w:type="dxa"/>
            <w:tcBorders/>
            <w:vAlign w:val="center"/>
          </w:tcPr>
          <w:p>
            <w:pPr>
              <w:pStyle w:val="TableContents"/>
              <w:bidi w:val="0"/>
              <w:spacing w:before="0" w:after="283"/>
              <w:jc w:val="left"/>
              <w:rPr/>
            </w:pPr>
            <w:r>
              <w:rPr/>
              <w:t xml:space="preserve">Google, Open Handset Alliance </w:t>
            </w:r>
          </w:p>
        </w:tc>
      </w:tr>
      <w:tr>
        <w:trPr/>
        <w:tc>
          <w:tcPr>
            <w:tcW w:w="1907" w:type="dxa"/>
            <w:tcBorders/>
            <w:vAlign w:val="center"/>
          </w:tcPr>
          <w:p>
            <w:pPr>
              <w:pStyle w:val="TableHeading"/>
              <w:suppressLineNumbers/>
              <w:bidi w:val="0"/>
              <w:spacing w:before="0" w:after="283"/>
              <w:jc w:val="center"/>
              <w:rPr/>
            </w:pPr>
            <w:r>
              <w:rPr/>
              <w:t xml:space="preserve">Kirjoitettu </w:t>
            </w:r>
          </w:p>
        </w:tc>
        <w:tc>
          <w:tcPr>
            <w:tcW w:w="8298" w:type="dxa"/>
            <w:tcBorders/>
            <w:vAlign w:val="center"/>
          </w:tcPr>
          <w:p>
            <w:pPr>
              <w:pStyle w:val="TableContents"/>
              <w:bidi w:val="0"/>
              <w:spacing w:before="0" w:after="283"/>
              <w:jc w:val="left"/>
              <w:rPr/>
            </w:pPr>
            <w:r>
              <w:rPr/>
              <w:t xml:space="preserve">Java (käyttöliittymä), C (ydin), C++ ja muut </w:t>
            </w:r>
          </w:p>
        </w:tc>
      </w:tr>
      <w:tr>
        <w:trPr/>
        <w:tc>
          <w:tcPr>
            <w:tcW w:w="1907" w:type="dxa"/>
            <w:tcBorders/>
            <w:vAlign w:val="center"/>
          </w:tcPr>
          <w:p>
            <w:pPr>
              <w:pStyle w:val="TableHeading"/>
              <w:suppressLineNumbers/>
              <w:bidi w:val="0"/>
              <w:spacing w:before="0" w:after="283"/>
              <w:jc w:val="center"/>
              <w:rPr/>
            </w:pPr>
            <w:r>
              <w:rPr/>
              <w:t xml:space="preserve">Käyttöjärjestelmäperhe </w:t>
            </w:r>
          </w:p>
        </w:tc>
        <w:tc>
          <w:tcPr>
            <w:tcW w:w="8298" w:type="dxa"/>
            <w:tcBorders/>
            <w:vAlign w:val="center"/>
          </w:tcPr>
          <w:p>
            <w:pPr>
              <w:pStyle w:val="TableContents"/>
              <w:bidi w:val="0"/>
              <w:spacing w:before="0" w:after="283"/>
              <w:jc w:val="left"/>
              <w:rPr/>
            </w:pPr>
            <w:r>
              <w:rPr/>
              <w:t xml:space="preserve">Unixin kaltainen </w:t>
            </w:r>
          </w:p>
        </w:tc>
      </w:tr>
      <w:tr>
        <w:trPr/>
        <w:tc>
          <w:tcPr>
            <w:tcW w:w="1907" w:type="dxa"/>
            <w:tcBorders/>
            <w:vAlign w:val="center"/>
          </w:tcPr>
          <w:p>
            <w:pPr>
              <w:pStyle w:val="TableHeading"/>
              <w:suppressLineNumbers/>
              <w:bidi w:val="0"/>
              <w:spacing w:before="0" w:after="283"/>
              <w:jc w:val="center"/>
              <w:rPr/>
            </w:pPr>
            <w:r>
              <w:rPr/>
              <w:t xml:space="preserve">Työtila </w:t>
            </w:r>
          </w:p>
        </w:tc>
        <w:tc>
          <w:tcPr>
            <w:tcW w:w="8298" w:type="dxa"/>
            <w:tcBorders/>
            <w:vAlign w:val="center"/>
          </w:tcPr>
          <w:p>
            <w:pPr>
              <w:pStyle w:val="TableContents"/>
              <w:bidi w:val="0"/>
              <w:spacing w:before="0" w:after="283"/>
              <w:jc w:val="left"/>
              <w:rPr/>
            </w:pPr>
            <w:r>
              <w:rPr/>
              <w:t xml:space="preserve">Nykyinen </w:t>
            </w:r>
          </w:p>
        </w:tc>
      </w:tr>
      <w:tr>
        <w:trPr/>
        <w:tc>
          <w:tcPr>
            <w:tcW w:w="1907" w:type="dxa"/>
            <w:tcBorders/>
            <w:vAlign w:val="center"/>
          </w:tcPr>
          <w:p>
            <w:pPr>
              <w:pStyle w:val="TableHeading"/>
              <w:suppressLineNumbers/>
              <w:bidi w:val="0"/>
              <w:spacing w:before="0" w:after="283"/>
              <w:jc w:val="center"/>
              <w:rPr/>
            </w:pPr>
            <w:r>
              <w:rPr/>
              <w:t xml:space="preserve">Lähdemalli </w:t>
            </w:r>
          </w:p>
        </w:tc>
        <w:tc>
          <w:tcPr>
            <w:tcW w:w="8298" w:type="dxa"/>
            <w:tcBorders/>
            <w:vAlign w:val="center"/>
          </w:tcPr>
          <w:p>
            <w:pPr>
              <w:pStyle w:val="TableContents"/>
              <w:bidi w:val="0"/>
              <w:spacing w:before="0" w:after="283"/>
              <w:jc w:val="left"/>
              <w:rPr/>
            </w:pPr>
            <w:r>
              <w:rPr/>
              <w:t xml:space="preserve">Avoin lähdekoodi (useimmat laitteet sisältävät omia komponentteja, kuten Google Play). </w:t>
            </w:r>
          </w:p>
        </w:tc>
      </w:tr>
      <w:tr>
        <w:trPr/>
        <w:tc>
          <w:tcPr>
            <w:tcW w:w="1907" w:type="dxa"/>
            <w:tcBorders/>
            <w:vAlign w:val="center"/>
          </w:tcPr>
          <w:p>
            <w:pPr>
              <w:pStyle w:val="TableHeading"/>
              <w:suppressLineNumbers/>
              <w:bidi w:val="0"/>
              <w:spacing w:before="0" w:after="283"/>
              <w:jc w:val="center"/>
              <w:rPr/>
            </w:pPr>
            <w:r>
              <w:rPr/>
              <w:t xml:space="preserve">Alkuperäinen julkaisu </w:t>
            </w:r>
          </w:p>
        </w:tc>
        <w:tc>
          <w:tcPr>
            <w:tcW w:w="8298" w:type="dxa"/>
            <w:tcBorders/>
            <w:vAlign w:val="center"/>
          </w:tcPr>
          <w:p>
            <w:pPr>
              <w:pStyle w:val="TableContents"/>
              <w:bidi w:val="0"/>
              <w:spacing w:before="0" w:after="283"/>
              <w:jc w:val="left"/>
              <w:rPr/>
            </w:pPr>
            <w:r>
              <w:rPr/>
              <w:t xml:space="preserve">23. syyskuuta 2008; 9 vuotta sitten (2008-09-23) </w:t>
            </w:r>
          </w:p>
        </w:tc>
      </w:tr>
      <w:tr>
        <w:trPr/>
        <w:tc>
          <w:tcPr>
            <w:tcW w:w="1907" w:type="dxa"/>
            <w:tcBorders/>
            <w:vAlign w:val="center"/>
          </w:tcPr>
          <w:p>
            <w:pPr>
              <w:pStyle w:val="TableHeading"/>
              <w:suppressLineNumbers/>
              <w:bidi w:val="0"/>
              <w:spacing w:before="0" w:after="283"/>
              <w:jc w:val="center"/>
              <w:rPr/>
            </w:pPr>
            <w:r>
              <w:rPr/>
              <w:t xml:space="preserve">Viimeisin julkaisu </w:t>
            </w:r>
          </w:p>
        </w:tc>
        <w:tc>
          <w:tcPr>
            <w:tcW w:w="8298" w:type="dxa"/>
            <w:tcBorders/>
            <w:vAlign w:val="center"/>
          </w:tcPr>
          <w:p>
            <w:pPr>
              <w:pStyle w:val="TableContents"/>
              <w:bidi w:val="0"/>
              <w:spacing w:before="0" w:after="283"/>
              <w:jc w:val="left"/>
              <w:rPr/>
            </w:pPr>
            <w:r>
              <w:rPr>
                <w:color w:val="A9A9A9"/>
              </w:rPr>
              <w:t xml:space="preserve">9.0 ``Pie'' </w:t>
            </w:r>
            <w:r>
              <w:rPr/>
              <w:t xml:space="preserve">/ 6. elokuuta 2018; 6 päivää sitten (2018-08-06) </w:t>
            </w:r>
          </w:p>
        </w:tc>
      </w:tr>
      <w:tr>
        <w:trPr/>
        <w:tc>
          <w:tcPr>
            <w:tcW w:w="1907" w:type="dxa"/>
            <w:tcBorders/>
            <w:vAlign w:val="center"/>
          </w:tcPr>
          <w:p>
            <w:pPr>
              <w:pStyle w:val="TableHeading"/>
              <w:suppressLineNumbers/>
              <w:bidi w:val="0"/>
              <w:spacing w:before="0" w:after="283"/>
              <w:jc w:val="center"/>
              <w:rPr/>
            </w:pPr>
            <w:r>
              <w:rPr/>
              <w:t xml:space="preserve">Viimeisin esikatselu </w:t>
            </w:r>
          </w:p>
        </w:tc>
        <w:tc>
          <w:tcPr>
            <w:tcW w:w="8298" w:type="dxa"/>
            <w:tcBorders/>
            <w:vAlign w:val="center"/>
          </w:tcPr>
          <w:p>
            <w:pPr>
              <w:pStyle w:val="TableContents"/>
              <w:bidi w:val="0"/>
              <w:spacing w:before="0" w:after="283"/>
              <w:jc w:val="left"/>
              <w:rPr/>
            </w:pPr>
            <w:r>
              <w:rPr/>
              <w:t xml:space="preserve">Android P / 25. heinäkuuta 2018; 18 päivää sitten (2018-07-25) </w:t>
            </w:r>
          </w:p>
        </w:tc>
      </w:tr>
      <w:tr>
        <w:trPr/>
        <w:tc>
          <w:tcPr>
            <w:tcW w:w="1907" w:type="dxa"/>
            <w:tcBorders/>
            <w:vAlign w:val="center"/>
          </w:tcPr>
          <w:p>
            <w:pPr>
              <w:pStyle w:val="TableHeading"/>
              <w:suppressLineNumbers/>
              <w:bidi w:val="0"/>
              <w:spacing w:before="0" w:after="283"/>
              <w:jc w:val="center"/>
              <w:rPr/>
            </w:pPr>
            <w:r>
              <w:rPr/>
              <w:t xml:space="preserve">Markkinointikohde </w:t>
            </w:r>
          </w:p>
        </w:tc>
        <w:tc>
          <w:tcPr>
            <w:tcW w:w="8298" w:type="dxa"/>
            <w:tcBorders/>
            <w:vAlign w:val="center"/>
          </w:tcPr>
          <w:p>
            <w:pPr>
              <w:pStyle w:val="TableContents"/>
              <w:bidi w:val="0"/>
              <w:spacing w:before="0" w:after="283"/>
              <w:jc w:val="left"/>
              <w:rPr/>
            </w:pPr>
            <w:r>
              <w:rPr/>
              <w:t xml:space="preserve">Älypuhelimet, taulutietokoneet, älytelevisiot (Android TV), Android Auto ja älykellot (Wear OS). </w:t>
            </w:r>
          </w:p>
        </w:tc>
      </w:tr>
      <w:tr>
        <w:trPr/>
        <w:tc>
          <w:tcPr>
            <w:tcW w:w="1907" w:type="dxa"/>
            <w:tcBorders/>
            <w:vAlign w:val="center"/>
          </w:tcPr>
          <w:p>
            <w:pPr>
              <w:pStyle w:val="TableHeading"/>
              <w:suppressLineNumbers/>
              <w:bidi w:val="0"/>
              <w:spacing w:before="0" w:after="283"/>
              <w:jc w:val="center"/>
              <w:rPr/>
            </w:pPr>
            <w:r>
              <w:rPr/>
              <w:t xml:space="preserve">Saatavana </w:t>
            </w:r>
          </w:p>
        </w:tc>
        <w:tc>
          <w:tcPr>
            <w:tcW w:w="8298" w:type="dxa"/>
            <w:tcBorders/>
            <w:vAlign w:val="center"/>
          </w:tcPr>
          <w:p>
            <w:pPr>
              <w:pStyle w:val="TableContents"/>
              <w:bidi w:val="0"/>
              <w:spacing w:before="0" w:after="283"/>
              <w:jc w:val="left"/>
              <w:rPr/>
            </w:pPr>
            <w:r>
              <w:rPr/>
              <w:t xml:space="preserve">100 + kieltä </w:t>
            </w:r>
          </w:p>
        </w:tc>
      </w:tr>
      <w:tr>
        <w:trPr/>
        <w:tc>
          <w:tcPr>
            <w:tcW w:w="1907" w:type="dxa"/>
            <w:tcBorders/>
            <w:vAlign w:val="center"/>
          </w:tcPr>
          <w:p>
            <w:pPr>
              <w:pStyle w:val="TableHeading"/>
              <w:suppressLineNumbers/>
              <w:bidi w:val="0"/>
              <w:spacing w:before="0" w:after="283"/>
              <w:jc w:val="center"/>
              <w:rPr/>
            </w:pPr>
            <w:r>
              <w:rPr/>
              <w:t xml:space="preserve">Paketinhallinta </w:t>
            </w:r>
          </w:p>
        </w:tc>
        <w:tc>
          <w:tcPr>
            <w:tcW w:w="8298" w:type="dxa"/>
            <w:tcBorders/>
            <w:vAlign w:val="center"/>
          </w:tcPr>
          <w:p>
            <w:pPr>
              <w:pStyle w:val="TableContents"/>
              <w:bidi w:val="0"/>
              <w:spacing w:before="0" w:after="283"/>
              <w:jc w:val="left"/>
              <w:rPr/>
            </w:pPr>
            <w:r>
              <w:rPr/>
              <w:t xml:space="preserve">APK (ensisijaisesti Google Playn kautta; APK:iden asennus on mahdollista myös paikallisesti tai vaihtoehtoisista lähteistä, kuten F-Droidista). </w:t>
            </w:r>
          </w:p>
        </w:tc>
      </w:tr>
      <w:tr>
        <w:trPr/>
        <w:tc>
          <w:tcPr>
            <w:tcW w:w="1907" w:type="dxa"/>
            <w:tcBorders/>
            <w:vAlign w:val="center"/>
          </w:tcPr>
          <w:p>
            <w:pPr>
              <w:pStyle w:val="TableHeading"/>
              <w:suppressLineNumbers/>
              <w:bidi w:val="0"/>
              <w:spacing w:before="0" w:after="283"/>
              <w:jc w:val="center"/>
              <w:rPr/>
            </w:pPr>
            <w:r>
              <w:rPr/>
              <w:t xml:space="preserve">Alustat </w:t>
            </w:r>
          </w:p>
        </w:tc>
        <w:tc>
          <w:tcPr>
            <w:tcW w:w="8298" w:type="dxa"/>
            <w:tcBorders/>
            <w:vAlign w:val="center"/>
          </w:tcPr>
          <w:p>
            <w:pPr>
              <w:pStyle w:val="TableContents"/>
              <w:bidi w:val="0"/>
              <w:spacing w:before="0" w:after="283"/>
              <w:jc w:val="left"/>
              <w:rPr/>
            </w:pPr>
            <w:r>
              <w:rPr/>
              <w:t xml:space="preserve">32- ja 64-bittiset ARM-, x86- ja x86-64-järjestelmät </w:t>
            </w:r>
          </w:p>
        </w:tc>
      </w:tr>
      <w:tr>
        <w:trPr/>
        <w:tc>
          <w:tcPr>
            <w:tcW w:w="1907" w:type="dxa"/>
            <w:tcBorders/>
            <w:vAlign w:val="center"/>
          </w:tcPr>
          <w:p>
            <w:pPr>
              <w:pStyle w:val="TableHeading"/>
              <w:suppressLineNumbers/>
              <w:bidi w:val="0"/>
              <w:spacing w:before="0" w:after="283"/>
              <w:jc w:val="center"/>
              <w:rPr/>
            </w:pPr>
            <w:r>
              <w:rPr/>
              <w:t xml:space="preserve">Ytimen tyyppi </w:t>
            </w:r>
          </w:p>
        </w:tc>
        <w:tc>
          <w:tcPr>
            <w:tcW w:w="8298" w:type="dxa"/>
            <w:tcBorders/>
            <w:vAlign w:val="center"/>
          </w:tcPr>
          <w:p>
            <w:pPr>
              <w:pStyle w:val="TableContents"/>
              <w:bidi w:val="0"/>
              <w:spacing w:before="0" w:after="283"/>
              <w:jc w:val="left"/>
              <w:rPr/>
            </w:pPr>
            <w:r>
              <w:rPr/>
              <w:t xml:space="preserve">Monoliittinen (muunnettu Linux-ydin) </w:t>
            </w:r>
          </w:p>
        </w:tc>
      </w:tr>
      <w:tr>
        <w:trPr/>
        <w:tc>
          <w:tcPr>
            <w:tcW w:w="1907" w:type="dxa"/>
            <w:tcBorders/>
            <w:vAlign w:val="center"/>
          </w:tcPr>
          <w:p>
            <w:pPr>
              <w:pStyle w:val="TableHeading"/>
              <w:suppressLineNumbers/>
              <w:bidi w:val="0"/>
              <w:spacing w:before="0" w:after="283"/>
              <w:jc w:val="center"/>
              <w:rPr/>
            </w:pPr>
            <w:r>
              <w:rPr/>
              <w:t xml:space="preserve">Userland </w:t>
            </w:r>
          </w:p>
        </w:tc>
        <w:tc>
          <w:tcPr>
            <w:tcW w:w="8298" w:type="dxa"/>
            <w:tcBorders/>
            <w:vAlign w:val="center"/>
          </w:tcPr>
          <w:p>
            <w:pPr>
              <w:pStyle w:val="TableContents"/>
              <w:bidi w:val="0"/>
              <w:spacing w:before="0" w:after="283"/>
              <w:jc w:val="left"/>
              <w:rPr/>
            </w:pPr>
            <w:r>
              <w:rPr/>
              <w:t xml:space="preserve">Bionic libc, mksh shell, Toybox keskeisinä apuohjelmina Android 6.0:sta alkaen, aiemmin natiivit keskeiset apuohjelmat ja muutama NetBSD:stä peräisin oleva apuohjelma </w:t>
            </w:r>
          </w:p>
        </w:tc>
      </w:tr>
      <w:tr>
        <w:trPr/>
        <w:tc>
          <w:tcPr>
            <w:tcW w:w="1907" w:type="dxa"/>
            <w:tcBorders/>
            <w:vAlign w:val="center"/>
          </w:tcPr>
          <w:p>
            <w:pPr>
              <w:pStyle w:val="TableHeading"/>
              <w:suppressLineNumbers/>
              <w:bidi w:val="0"/>
              <w:spacing w:before="0" w:after="283"/>
              <w:jc w:val="center"/>
              <w:rPr/>
            </w:pPr>
            <w:r>
              <w:rPr/>
              <w:t xml:space="preserve">Oletuskäyttöliittymä </w:t>
            </w:r>
          </w:p>
        </w:tc>
        <w:tc>
          <w:tcPr>
            <w:tcW w:w="8298" w:type="dxa"/>
            <w:tcBorders/>
            <w:vAlign w:val="center"/>
          </w:tcPr>
          <w:p>
            <w:pPr>
              <w:pStyle w:val="TableContents"/>
              <w:bidi w:val="0"/>
              <w:spacing w:before="0" w:after="283"/>
              <w:jc w:val="left"/>
              <w:rPr/>
            </w:pPr>
            <w:r>
              <w:rPr/>
              <w:t xml:space="preserve">Graafinen (monikosketus) </w:t>
            </w:r>
          </w:p>
        </w:tc>
      </w:tr>
      <w:tr>
        <w:trPr/>
        <w:tc>
          <w:tcPr>
            <w:tcW w:w="1907" w:type="dxa"/>
            <w:tcBorders/>
            <w:vAlign w:val="center"/>
          </w:tcPr>
          <w:p>
            <w:pPr>
              <w:pStyle w:val="TableHeading"/>
              <w:suppressLineNumbers/>
              <w:bidi w:val="0"/>
              <w:spacing w:before="0" w:after="283"/>
              <w:jc w:val="center"/>
              <w:rPr/>
            </w:pPr>
            <w:r>
              <w:rPr/>
              <w:t xml:space="preserve">Lisenssi </w:t>
            </w:r>
          </w:p>
        </w:tc>
        <w:tc>
          <w:tcPr>
            <w:tcW w:w="8298" w:type="dxa"/>
            <w:tcBorders/>
            <w:vAlign w:val="center"/>
          </w:tcPr>
          <w:p>
            <w:pPr>
              <w:pStyle w:val="TableContents"/>
              <w:bidi w:val="0"/>
              <w:spacing w:before="0" w:after="283"/>
              <w:jc w:val="left"/>
              <w:rPr/>
            </w:pPr>
            <w:r>
              <w:rPr/>
              <w:t xml:space="preserve">Apache-lisenssi 2.0 GNU GPL v2 Linux-ytimen muutoksille. </w:t>
            </w:r>
          </w:p>
        </w:tc>
      </w:tr>
      <w:tr>
        <w:trPr/>
        <w:tc>
          <w:tcPr>
            <w:tcW w:w="1907" w:type="dxa"/>
            <w:tcBorders/>
            <w:vAlign w:val="center"/>
          </w:tcPr>
          <w:p>
            <w:pPr>
              <w:pStyle w:val="TableHeading"/>
              <w:suppressLineNumbers/>
              <w:bidi w:val="0"/>
              <w:spacing w:before="0" w:after="283"/>
              <w:jc w:val="center"/>
              <w:rPr/>
            </w:pPr>
            <w:r>
              <w:rPr/>
              <w:t xml:space="preserve">Virallinen verkkosivusto </w:t>
            </w:r>
          </w:p>
        </w:tc>
        <w:tc>
          <w:tcPr>
            <w:tcW w:w="8298" w:type="dxa"/>
            <w:tcBorders/>
            <w:vAlign w:val="center"/>
          </w:tcPr>
          <w:p>
            <w:pPr>
              <w:pStyle w:val="TableContents"/>
              <w:bidi w:val="0"/>
              <w:spacing w:before="0" w:after="283"/>
              <w:jc w:val="left"/>
              <w:rPr/>
            </w:pPr>
            <w:r>
              <w:rPr/>
              <w:t xml:space="preserve">android.com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uusin versio android os matkapuhelimiin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Android Android 8.0 Oreo aloitusnäyttö </w:t>
      </w:r>
    </w:p>
    <w:tbl>
      <w:tblPr>
        <w:tblW w:w="10205" w:type="dxa"/>
        <w:jc w:val="left"/>
        <w:tblInd w:w="0" w:type="dxa"/>
        <w:tblLayout w:type="fixed"/>
        <w:tblCellMar>
          <w:top w:w="28" w:type="dxa"/>
          <w:left w:w="28" w:type="dxa"/>
          <w:bottom w:w="28" w:type="dxa"/>
          <w:right w:w="28" w:type="dxa"/>
        </w:tblCellMar>
      </w:tblPr>
      <w:tblGrid>
        <w:gridCol w:w="1899"/>
        <w:gridCol w:w="8306"/>
      </w:tblGrid>
      <w:tr>
        <w:trPr/>
        <w:tc>
          <w:tcPr>
            <w:tcW w:w="1899" w:type="dxa"/>
            <w:tcBorders/>
            <w:vAlign w:val="center"/>
          </w:tcPr>
          <w:p>
            <w:pPr>
              <w:pStyle w:val="TableHeading"/>
              <w:suppressLineNumbers/>
              <w:bidi w:val="0"/>
              <w:spacing w:before="0" w:after="283"/>
              <w:jc w:val="center"/>
              <w:rPr/>
            </w:pPr>
            <w:r>
              <w:rPr/>
              <w:t xml:space="preserve">Kehittäjä </w:t>
            </w:r>
          </w:p>
        </w:tc>
        <w:tc>
          <w:tcPr>
            <w:tcW w:w="8306"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Google </w:t>
            </w:r>
          </w:p>
          <w:p>
            <w:pPr>
              <w:pStyle w:val="TableContents"/>
              <w:numPr>
                <w:ilvl w:val="0"/>
                <w:numId w:val="95"/>
              </w:numPr>
              <w:tabs>
                <w:tab w:val="clear" w:pos="1134"/>
                <w:tab w:val="left" w:leader="none" w:pos="707"/>
              </w:tabs>
              <w:bidi w:val="0"/>
              <w:spacing w:before="0" w:after="283"/>
              <w:ind w:start="707" w:hanging="283"/>
              <w:jc w:val="left"/>
              <w:rPr/>
            </w:pPr>
            <w:r>
              <w:rPr/>
              <w:t xml:space="preserve">Open Handset Alliance </w:t>
            </w:r>
          </w:p>
        </w:tc>
      </w:tr>
      <w:tr>
        <w:trPr/>
        <w:tc>
          <w:tcPr>
            <w:tcW w:w="1899" w:type="dxa"/>
            <w:tcBorders/>
            <w:vAlign w:val="center"/>
          </w:tcPr>
          <w:p>
            <w:pPr>
              <w:pStyle w:val="TableHeading"/>
              <w:suppressLineNumbers/>
              <w:bidi w:val="0"/>
              <w:spacing w:before="0" w:after="283"/>
              <w:jc w:val="center"/>
              <w:rPr/>
            </w:pPr>
            <w:r>
              <w:rPr/>
              <w:t xml:space="preserve">Kirjoitettu </w:t>
            </w:r>
          </w:p>
        </w:tc>
        <w:tc>
          <w:tcPr>
            <w:tcW w:w="8306" w:type="dxa"/>
            <w:tcBorders/>
            <w:vAlign w:val="center"/>
          </w:tcPr>
          <w:p>
            <w:pPr>
              <w:pStyle w:val="TableContents"/>
              <w:bidi w:val="0"/>
              <w:spacing w:before="0" w:after="283"/>
              <w:jc w:val="left"/>
              <w:rPr/>
            </w:pPr>
            <w:r>
              <w:rPr/>
              <w:t xml:space="preserve">Java (käyttöliittymä), C (ydin), C++ </w:t>
            </w:r>
          </w:p>
        </w:tc>
      </w:tr>
      <w:tr>
        <w:trPr/>
        <w:tc>
          <w:tcPr>
            <w:tcW w:w="1899" w:type="dxa"/>
            <w:tcBorders/>
            <w:vAlign w:val="center"/>
          </w:tcPr>
          <w:p>
            <w:pPr>
              <w:pStyle w:val="TableHeading"/>
              <w:suppressLineNumbers/>
              <w:bidi w:val="0"/>
              <w:spacing w:before="0" w:after="283"/>
              <w:jc w:val="center"/>
              <w:rPr/>
            </w:pPr>
            <w:r>
              <w:rPr/>
              <w:t xml:space="preserve">Käyttöjärjestelmäperhe </w:t>
            </w:r>
          </w:p>
        </w:tc>
        <w:tc>
          <w:tcPr>
            <w:tcW w:w="8306" w:type="dxa"/>
            <w:tcBorders/>
            <w:vAlign w:val="center"/>
          </w:tcPr>
          <w:p>
            <w:pPr>
              <w:pStyle w:val="TableContents"/>
              <w:bidi w:val="0"/>
              <w:spacing w:before="0" w:after="283"/>
              <w:jc w:val="left"/>
              <w:rPr/>
            </w:pPr>
            <w:r>
              <w:rPr/>
              <w:t xml:space="preserve">Unixin kaltainen </w:t>
            </w:r>
          </w:p>
        </w:tc>
      </w:tr>
      <w:tr>
        <w:trPr/>
        <w:tc>
          <w:tcPr>
            <w:tcW w:w="1899" w:type="dxa"/>
            <w:tcBorders/>
            <w:vAlign w:val="center"/>
          </w:tcPr>
          <w:p>
            <w:pPr>
              <w:pStyle w:val="TableHeading"/>
              <w:suppressLineNumbers/>
              <w:bidi w:val="0"/>
              <w:spacing w:before="0" w:after="283"/>
              <w:jc w:val="center"/>
              <w:rPr/>
            </w:pPr>
            <w:r>
              <w:rPr/>
              <w:t xml:space="preserve">Työtila </w:t>
            </w:r>
          </w:p>
        </w:tc>
        <w:tc>
          <w:tcPr>
            <w:tcW w:w="8306" w:type="dxa"/>
            <w:tcBorders/>
            <w:vAlign w:val="center"/>
          </w:tcPr>
          <w:p>
            <w:pPr>
              <w:pStyle w:val="TableContents"/>
              <w:bidi w:val="0"/>
              <w:spacing w:before="0" w:after="283"/>
              <w:jc w:val="left"/>
              <w:rPr/>
            </w:pPr>
            <w:r>
              <w:rPr/>
              <w:t xml:space="preserve">Nykyinen </w:t>
            </w:r>
          </w:p>
        </w:tc>
      </w:tr>
      <w:tr>
        <w:trPr/>
        <w:tc>
          <w:tcPr>
            <w:tcW w:w="1899" w:type="dxa"/>
            <w:tcBorders/>
            <w:vAlign w:val="center"/>
          </w:tcPr>
          <w:p>
            <w:pPr>
              <w:pStyle w:val="TableHeading"/>
              <w:suppressLineNumbers/>
              <w:bidi w:val="0"/>
              <w:spacing w:before="0" w:after="283"/>
              <w:jc w:val="center"/>
              <w:rPr/>
            </w:pPr>
            <w:r>
              <w:rPr/>
              <w:t xml:space="preserve">Lähdemalli </w:t>
            </w:r>
          </w:p>
        </w:tc>
        <w:tc>
          <w:tcPr>
            <w:tcW w:w="8306" w:type="dxa"/>
            <w:tcBorders/>
            <w:vAlign w:val="center"/>
          </w:tcPr>
          <w:p>
            <w:pPr>
              <w:pStyle w:val="TableContents"/>
              <w:bidi w:val="0"/>
              <w:spacing w:before="0" w:after="283"/>
              <w:jc w:val="left"/>
              <w:rPr/>
            </w:pPr>
            <w:r>
              <w:rPr/>
              <w:t xml:space="preserve">Avoin lähdekoodi ja useimmissa laitteissa, joissa on omia komponentteja. </w:t>
            </w:r>
          </w:p>
        </w:tc>
      </w:tr>
      <w:tr>
        <w:trPr/>
        <w:tc>
          <w:tcPr>
            <w:tcW w:w="1899" w:type="dxa"/>
            <w:tcBorders/>
            <w:vAlign w:val="center"/>
          </w:tcPr>
          <w:p>
            <w:pPr>
              <w:pStyle w:val="TableHeading"/>
              <w:suppressLineNumbers/>
              <w:bidi w:val="0"/>
              <w:spacing w:before="0" w:after="283"/>
              <w:jc w:val="center"/>
              <w:rPr/>
            </w:pPr>
            <w:r>
              <w:rPr/>
              <w:t xml:space="preserve">Ensimmäinen julkaisu </w:t>
            </w:r>
          </w:p>
        </w:tc>
        <w:tc>
          <w:tcPr>
            <w:tcW w:w="8306" w:type="dxa"/>
            <w:tcBorders/>
            <w:vAlign w:val="center"/>
          </w:tcPr>
          <w:p>
            <w:pPr>
              <w:pStyle w:val="TableContents"/>
              <w:bidi w:val="0"/>
              <w:spacing w:before="0" w:after="283"/>
              <w:jc w:val="left"/>
              <w:rPr/>
            </w:pPr>
            <w:r>
              <w:rPr>
                <w:color w:val="A9A9A9"/>
              </w:rPr>
              <w:t xml:space="preserve">23. syyskuuta 2008</w:t>
            </w:r>
            <w:r>
              <w:rPr/>
              <w:t xml:space="preserve">; 9 vuotta sitten (2008-09-23) </w:t>
            </w:r>
          </w:p>
        </w:tc>
      </w:tr>
      <w:tr>
        <w:trPr/>
        <w:tc>
          <w:tcPr>
            <w:tcW w:w="1899" w:type="dxa"/>
            <w:tcBorders/>
            <w:vAlign w:val="center"/>
          </w:tcPr>
          <w:p>
            <w:pPr>
              <w:pStyle w:val="TableHeading"/>
              <w:suppressLineNumbers/>
              <w:bidi w:val="0"/>
              <w:spacing w:before="0" w:after="283"/>
              <w:jc w:val="center"/>
              <w:rPr/>
            </w:pPr>
            <w:r>
              <w:rPr/>
              <w:t xml:space="preserve">Viimeisin julkaisu </w:t>
            </w:r>
          </w:p>
        </w:tc>
        <w:tc>
          <w:tcPr>
            <w:tcW w:w="8306" w:type="dxa"/>
            <w:tcBorders/>
            <w:vAlign w:val="center"/>
          </w:tcPr>
          <w:p>
            <w:pPr>
              <w:pStyle w:val="TableContents"/>
              <w:bidi w:val="0"/>
              <w:spacing w:before="0" w:after="283"/>
              <w:jc w:val="left"/>
              <w:rPr/>
            </w:pPr>
            <w:r>
              <w:rPr/>
              <w:t xml:space="preserve">8.0. 0 ``Oreo'' / 21. elokuuta 2017; 2 kuukautta sitten (2017-08-21) </w:t>
            </w:r>
          </w:p>
        </w:tc>
      </w:tr>
      <w:tr>
        <w:trPr/>
        <w:tc>
          <w:tcPr>
            <w:tcW w:w="1899" w:type="dxa"/>
            <w:tcBorders/>
            <w:vAlign w:val="center"/>
          </w:tcPr>
          <w:p>
            <w:pPr>
              <w:pStyle w:val="TableHeading"/>
              <w:suppressLineNumbers/>
              <w:bidi w:val="0"/>
              <w:spacing w:before="0" w:after="283"/>
              <w:jc w:val="center"/>
              <w:rPr/>
            </w:pPr>
            <w:r>
              <w:rPr/>
              <w:t xml:space="preserve">Markkinointikohde </w:t>
            </w:r>
          </w:p>
        </w:tc>
        <w:tc>
          <w:tcPr>
            <w:tcW w:w="8306" w:type="dxa"/>
            <w:tcBorders/>
            <w:vAlign w:val="center"/>
          </w:tcPr>
          <w:p>
            <w:pPr>
              <w:pStyle w:val="TableContents"/>
              <w:bidi w:val="0"/>
              <w:spacing w:before="0" w:after="283"/>
              <w:jc w:val="left"/>
              <w:rPr/>
            </w:pPr>
            <w:r>
              <w:rPr/>
              <w:t xml:space="preserve">Älypuhelimet, taulutietokoneet, Android TV, Android Auto ja Android Wear. </w:t>
            </w:r>
          </w:p>
        </w:tc>
      </w:tr>
      <w:tr>
        <w:trPr/>
        <w:tc>
          <w:tcPr>
            <w:tcW w:w="1899" w:type="dxa"/>
            <w:tcBorders/>
            <w:vAlign w:val="center"/>
          </w:tcPr>
          <w:p>
            <w:pPr>
              <w:pStyle w:val="TableHeading"/>
              <w:suppressLineNumbers/>
              <w:bidi w:val="0"/>
              <w:spacing w:before="0" w:after="283"/>
              <w:jc w:val="center"/>
              <w:rPr/>
            </w:pPr>
            <w:r>
              <w:rPr/>
              <w:t xml:space="preserve">Saatavana </w:t>
            </w:r>
          </w:p>
        </w:tc>
        <w:tc>
          <w:tcPr>
            <w:tcW w:w="8306" w:type="dxa"/>
            <w:tcBorders/>
            <w:vAlign w:val="center"/>
          </w:tcPr>
          <w:p>
            <w:pPr>
              <w:pStyle w:val="TableContents"/>
              <w:bidi w:val="0"/>
              <w:spacing w:before="0" w:after="283"/>
              <w:jc w:val="left"/>
              <w:rPr/>
            </w:pPr>
            <w:r>
              <w:rPr/>
              <w:t xml:space="preserve">100 + kieltä </w:t>
            </w:r>
          </w:p>
        </w:tc>
      </w:tr>
      <w:tr>
        <w:trPr/>
        <w:tc>
          <w:tcPr>
            <w:tcW w:w="1899" w:type="dxa"/>
            <w:tcBorders/>
            <w:vAlign w:val="center"/>
          </w:tcPr>
          <w:p>
            <w:pPr>
              <w:pStyle w:val="TableHeading"/>
              <w:suppressLineNumbers/>
              <w:bidi w:val="0"/>
              <w:spacing w:before="0" w:after="283"/>
              <w:jc w:val="center"/>
              <w:rPr/>
            </w:pPr>
            <w:r>
              <w:rPr/>
              <w:t xml:space="preserve">Paketinhallinta </w:t>
            </w:r>
          </w:p>
        </w:tc>
        <w:tc>
          <w:tcPr>
            <w:tcW w:w="8306" w:type="dxa"/>
            <w:tcBorders/>
            <w:vAlign w:val="center"/>
          </w:tcPr>
          <w:p>
            <w:pPr>
              <w:pStyle w:val="TableContents"/>
              <w:bidi w:val="0"/>
              <w:spacing w:before="0" w:after="283"/>
              <w:jc w:val="left"/>
              <w:rPr/>
            </w:pPr>
            <w:r>
              <w:rPr/>
              <w:t xml:space="preserve">APK (ensisijaisesti Google Playn kautta; APK:iden asennus on mahdollista myös paikallisesti tai vaihtoehtoisista lähteistä, kuten F-Droidista). </w:t>
            </w:r>
          </w:p>
        </w:tc>
      </w:tr>
      <w:tr>
        <w:trPr/>
        <w:tc>
          <w:tcPr>
            <w:tcW w:w="1899" w:type="dxa"/>
            <w:tcBorders/>
            <w:vAlign w:val="center"/>
          </w:tcPr>
          <w:p>
            <w:pPr>
              <w:pStyle w:val="TableHeading"/>
              <w:suppressLineNumbers/>
              <w:bidi w:val="0"/>
              <w:spacing w:before="0" w:after="283"/>
              <w:jc w:val="center"/>
              <w:rPr/>
            </w:pPr>
            <w:r>
              <w:rPr/>
              <w:t xml:space="preserve">Alustat </w:t>
            </w:r>
          </w:p>
        </w:tc>
        <w:tc>
          <w:tcPr>
            <w:tcW w:w="8306" w:type="dxa"/>
            <w:tcBorders/>
            <w:vAlign w:val="center"/>
          </w:tcPr>
          <w:p>
            <w:pPr>
              <w:pStyle w:val="TableContents"/>
              <w:bidi w:val="0"/>
              <w:spacing w:before="0" w:after="283"/>
              <w:jc w:val="left"/>
              <w:rPr/>
            </w:pPr>
            <w:r>
              <w:rPr/>
              <w:t xml:space="preserve">32- ja 64-bittiset ARM-, x86-, x86-64-, MIPS- ja MIPS64-mallit. </w:t>
            </w:r>
          </w:p>
        </w:tc>
      </w:tr>
      <w:tr>
        <w:trPr/>
        <w:tc>
          <w:tcPr>
            <w:tcW w:w="1899" w:type="dxa"/>
            <w:tcBorders/>
            <w:vAlign w:val="center"/>
          </w:tcPr>
          <w:p>
            <w:pPr>
              <w:pStyle w:val="TableHeading"/>
              <w:suppressLineNumbers/>
              <w:bidi w:val="0"/>
              <w:spacing w:before="0" w:after="283"/>
              <w:jc w:val="center"/>
              <w:rPr/>
            </w:pPr>
            <w:r>
              <w:rPr/>
              <w:t xml:space="preserve">Ytimen tyyppi </w:t>
            </w:r>
          </w:p>
        </w:tc>
        <w:tc>
          <w:tcPr>
            <w:tcW w:w="8306" w:type="dxa"/>
            <w:tcBorders/>
            <w:vAlign w:val="center"/>
          </w:tcPr>
          <w:p>
            <w:pPr>
              <w:pStyle w:val="TableContents"/>
              <w:bidi w:val="0"/>
              <w:spacing w:before="0" w:after="283"/>
              <w:jc w:val="left"/>
              <w:rPr/>
            </w:pPr>
            <w:r>
              <w:rPr/>
              <w:t xml:space="preserve">Monoliittinen (muunnettu Linux-ydin) </w:t>
            </w:r>
          </w:p>
        </w:tc>
      </w:tr>
      <w:tr>
        <w:trPr/>
        <w:tc>
          <w:tcPr>
            <w:tcW w:w="1899" w:type="dxa"/>
            <w:tcBorders/>
            <w:vAlign w:val="center"/>
          </w:tcPr>
          <w:p>
            <w:pPr>
              <w:pStyle w:val="TableHeading"/>
              <w:suppressLineNumbers/>
              <w:bidi w:val="0"/>
              <w:spacing w:before="0" w:after="283"/>
              <w:jc w:val="center"/>
              <w:rPr/>
            </w:pPr>
            <w:r>
              <w:rPr/>
              <w:t xml:space="preserve">Userland </w:t>
            </w:r>
          </w:p>
        </w:tc>
        <w:tc>
          <w:tcPr>
            <w:tcW w:w="8306" w:type="dxa"/>
            <w:tcBorders/>
            <w:vAlign w:val="center"/>
          </w:tcPr>
          <w:p>
            <w:pPr>
              <w:pStyle w:val="TableContents"/>
              <w:bidi w:val="0"/>
              <w:spacing w:before="0" w:after="283"/>
              <w:jc w:val="left"/>
              <w:rPr/>
            </w:pPr>
            <w:r>
              <w:rPr/>
              <w:t xml:space="preserve">Bionic libc, mksh shell, Toybox keskeisinä apuohjelmina Android 6.0:sta alkaen, aiemmin natiivit keskeiset apuohjelmat ja muutama NetBSD:stä peräisin oleva apuohjelma </w:t>
            </w:r>
          </w:p>
        </w:tc>
      </w:tr>
      <w:tr>
        <w:trPr/>
        <w:tc>
          <w:tcPr>
            <w:tcW w:w="1899" w:type="dxa"/>
            <w:tcBorders/>
            <w:vAlign w:val="center"/>
          </w:tcPr>
          <w:p>
            <w:pPr>
              <w:pStyle w:val="TableHeading"/>
              <w:suppressLineNumbers/>
              <w:bidi w:val="0"/>
              <w:spacing w:before="0" w:after="283"/>
              <w:jc w:val="center"/>
              <w:rPr/>
            </w:pPr>
            <w:r>
              <w:rPr/>
              <w:t xml:space="preserve">Oletuskäyttöliittymä </w:t>
            </w:r>
          </w:p>
        </w:tc>
        <w:tc>
          <w:tcPr>
            <w:tcW w:w="8306" w:type="dxa"/>
            <w:tcBorders/>
            <w:vAlign w:val="center"/>
          </w:tcPr>
          <w:p>
            <w:pPr>
              <w:pStyle w:val="TableContents"/>
              <w:bidi w:val="0"/>
              <w:spacing w:before="0" w:after="283"/>
              <w:jc w:val="left"/>
              <w:rPr/>
            </w:pPr>
            <w:r>
              <w:rPr/>
              <w:t xml:space="preserve">Graafinen (monikosketus) </w:t>
            </w:r>
          </w:p>
        </w:tc>
      </w:tr>
      <w:tr>
        <w:trPr/>
        <w:tc>
          <w:tcPr>
            <w:tcW w:w="1899" w:type="dxa"/>
            <w:tcBorders/>
            <w:vAlign w:val="center"/>
          </w:tcPr>
          <w:p>
            <w:pPr>
              <w:pStyle w:val="TableHeading"/>
              <w:suppressLineNumbers/>
              <w:bidi w:val="0"/>
              <w:spacing w:before="0" w:after="283"/>
              <w:jc w:val="center"/>
              <w:rPr/>
            </w:pPr>
            <w:r>
              <w:rPr/>
              <w:t xml:space="preserve">Lisenssi </w:t>
            </w:r>
          </w:p>
        </w:tc>
        <w:tc>
          <w:tcPr>
            <w:tcW w:w="8306" w:type="dxa"/>
            <w:tcBorders/>
            <w:vAlign w:val="center"/>
          </w:tcPr>
          <w:p>
            <w:pPr>
              <w:pStyle w:val="TableContents"/>
              <w:bidi w:val="0"/>
              <w:spacing w:before="0" w:after="283"/>
              <w:jc w:val="left"/>
              <w:rPr/>
            </w:pPr>
            <w:r>
              <w:rPr/>
              <w:t xml:space="preserve">Apache-lisenssi 2.0 GNU GPL v2 Linux-ytimen muutoksille. </w:t>
            </w:r>
          </w:p>
        </w:tc>
      </w:tr>
      <w:tr>
        <w:trPr/>
        <w:tc>
          <w:tcPr>
            <w:tcW w:w="1899" w:type="dxa"/>
            <w:tcBorders/>
            <w:vAlign w:val="center"/>
          </w:tcPr>
          <w:p>
            <w:pPr>
              <w:pStyle w:val="TableHeading"/>
              <w:suppressLineNumbers/>
              <w:bidi w:val="0"/>
              <w:spacing w:before="0" w:after="283"/>
              <w:jc w:val="center"/>
              <w:rPr/>
            </w:pPr>
            <w:r>
              <w:rPr/>
              <w:t xml:space="preserve">Virallinen verkkosivusto </w:t>
            </w:r>
          </w:p>
        </w:tc>
        <w:tc>
          <w:tcPr>
            <w:tcW w:w="8306" w:type="dxa"/>
            <w:tcBorders/>
            <w:vAlign w:val="center"/>
          </w:tcPr>
          <w:p>
            <w:pPr>
              <w:pStyle w:val="TableContents"/>
              <w:bidi w:val="0"/>
              <w:spacing w:before="0" w:after="283"/>
              <w:jc w:val="left"/>
              <w:rPr/>
            </w:pPr>
            <w:r>
              <w:rPr/>
              <w:t xml:space="preserve">android.com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android-käyttöjärjestelmä julkaistiin?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Heinäkuussa </w:t>
      </w:r>
      <w:r>
        <w:rPr/>
        <w:t xml:space="preserve">2005 </w:t>
      </w:r>
      <w:r>
        <w:rPr/>
        <w:t xml:space="preserve">Google osti Android Inc:n vähintään 50 miljoonalla dollarilla. Sen avainhenkilöt, kuten Rubin, Miner ja White, siirtyivät Googlen palvelukseen osana yritysostoa. Salaperäisestä Androidista ei tuolloin tiedetty paljoa, sillä yhtiö ei antanut juuri muita tietoja kuin että se teki ohjelmistoja matkapuhelimiin. Googlen Rubinin johtama tiimi kehitti Linux-ytimeen perustuvaa mobiililaitealustaa. Google markkinoi alustaa matkapuhelinvalmistajille ja operaattoreille lupaamalla tarjota joustavan ja päivitettävän järjestelmän. Google oli "koonnut joukon laitteistokomponentteja ja ohjelmistokumppaneita ja viestittänyt operaattoreille, että se oli avoin eriasteiselle yhteistyölle".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android-käyttöjärjestelmän osti google vuonna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Android Android 8.1 Oreo aloitusnäyttö </w:t>
      </w:r>
    </w:p>
    <w:tbl>
      <w:tblPr>
        <w:tblW w:w="10205" w:type="dxa"/>
        <w:jc w:val="left"/>
        <w:tblInd w:w="0" w:type="dxa"/>
        <w:tblLayout w:type="fixed"/>
        <w:tblCellMar>
          <w:top w:w="28" w:type="dxa"/>
          <w:left w:w="28" w:type="dxa"/>
          <w:bottom w:w="28" w:type="dxa"/>
          <w:right w:w="28" w:type="dxa"/>
        </w:tblCellMar>
      </w:tblPr>
      <w:tblGrid>
        <w:gridCol w:w="1899"/>
        <w:gridCol w:w="8306"/>
      </w:tblGrid>
      <w:tr>
        <w:trPr/>
        <w:tc>
          <w:tcPr>
            <w:tcW w:w="1899" w:type="dxa"/>
            <w:tcBorders/>
            <w:vAlign w:val="center"/>
          </w:tcPr>
          <w:p>
            <w:pPr>
              <w:pStyle w:val="TableHeading"/>
              <w:suppressLineNumbers/>
              <w:bidi w:val="0"/>
              <w:spacing w:before="0" w:after="283"/>
              <w:jc w:val="center"/>
              <w:rPr/>
            </w:pPr>
            <w:r>
              <w:rPr/>
              <w:t xml:space="preserve">Kehittäjä </w:t>
            </w:r>
          </w:p>
        </w:tc>
        <w:tc>
          <w:tcPr>
            <w:tcW w:w="8306"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Google </w:t>
            </w:r>
          </w:p>
          <w:p>
            <w:pPr>
              <w:pStyle w:val="TableContents"/>
              <w:numPr>
                <w:ilvl w:val="0"/>
                <w:numId w:val="96"/>
              </w:numPr>
              <w:tabs>
                <w:tab w:val="clear" w:pos="1134"/>
                <w:tab w:val="left" w:leader="none" w:pos="707"/>
              </w:tabs>
              <w:bidi w:val="0"/>
              <w:spacing w:before="0" w:after="283"/>
              <w:ind w:start="707" w:hanging="283"/>
              <w:jc w:val="left"/>
              <w:rPr/>
            </w:pPr>
            <w:r>
              <w:rPr/>
              <w:t xml:space="preserve">Open Handset Alliance </w:t>
            </w:r>
          </w:p>
        </w:tc>
      </w:tr>
      <w:tr>
        <w:trPr/>
        <w:tc>
          <w:tcPr>
            <w:tcW w:w="1899" w:type="dxa"/>
            <w:tcBorders/>
            <w:vAlign w:val="center"/>
          </w:tcPr>
          <w:p>
            <w:pPr>
              <w:pStyle w:val="TableHeading"/>
              <w:suppressLineNumbers/>
              <w:bidi w:val="0"/>
              <w:spacing w:before="0" w:after="283"/>
              <w:jc w:val="center"/>
              <w:rPr/>
            </w:pPr>
            <w:r>
              <w:rPr/>
              <w:t xml:space="preserve">Kirjoitettu </w:t>
            </w:r>
          </w:p>
        </w:tc>
        <w:tc>
          <w:tcPr>
            <w:tcW w:w="8306" w:type="dxa"/>
            <w:tcBorders/>
            <w:vAlign w:val="center"/>
          </w:tcPr>
          <w:p>
            <w:pPr>
              <w:pStyle w:val="TableContents"/>
              <w:bidi w:val="0"/>
              <w:spacing w:before="0" w:after="283"/>
              <w:jc w:val="left"/>
              <w:rPr/>
            </w:pPr>
            <w:r>
              <w:rPr/>
              <w:t xml:space="preserve">Java (käyttöliittymä), C (ydin), C++ ja muut </w:t>
            </w:r>
          </w:p>
        </w:tc>
      </w:tr>
      <w:tr>
        <w:trPr/>
        <w:tc>
          <w:tcPr>
            <w:tcW w:w="1899" w:type="dxa"/>
            <w:tcBorders/>
            <w:vAlign w:val="center"/>
          </w:tcPr>
          <w:p>
            <w:pPr>
              <w:pStyle w:val="TableHeading"/>
              <w:suppressLineNumbers/>
              <w:bidi w:val="0"/>
              <w:spacing w:before="0" w:after="283"/>
              <w:jc w:val="center"/>
              <w:rPr/>
            </w:pPr>
            <w:r>
              <w:rPr/>
              <w:t xml:space="preserve">Käyttöjärjestelmäperhe </w:t>
            </w:r>
          </w:p>
        </w:tc>
        <w:tc>
          <w:tcPr>
            <w:tcW w:w="8306" w:type="dxa"/>
            <w:tcBorders/>
            <w:vAlign w:val="center"/>
          </w:tcPr>
          <w:p>
            <w:pPr>
              <w:pStyle w:val="TableContents"/>
              <w:bidi w:val="0"/>
              <w:spacing w:before="0" w:after="283"/>
              <w:jc w:val="left"/>
              <w:rPr/>
            </w:pPr>
            <w:r>
              <w:rPr/>
              <w:t xml:space="preserve">Unixin kaltainen </w:t>
            </w:r>
          </w:p>
        </w:tc>
      </w:tr>
      <w:tr>
        <w:trPr/>
        <w:tc>
          <w:tcPr>
            <w:tcW w:w="1899" w:type="dxa"/>
            <w:tcBorders/>
            <w:vAlign w:val="center"/>
          </w:tcPr>
          <w:p>
            <w:pPr>
              <w:pStyle w:val="TableHeading"/>
              <w:suppressLineNumbers/>
              <w:bidi w:val="0"/>
              <w:spacing w:before="0" w:after="283"/>
              <w:jc w:val="center"/>
              <w:rPr/>
            </w:pPr>
            <w:r>
              <w:rPr/>
              <w:t xml:space="preserve">Työtila </w:t>
            </w:r>
          </w:p>
        </w:tc>
        <w:tc>
          <w:tcPr>
            <w:tcW w:w="8306" w:type="dxa"/>
            <w:tcBorders/>
            <w:vAlign w:val="center"/>
          </w:tcPr>
          <w:p>
            <w:pPr>
              <w:pStyle w:val="TableContents"/>
              <w:bidi w:val="0"/>
              <w:spacing w:before="0" w:after="283"/>
              <w:jc w:val="left"/>
              <w:rPr/>
            </w:pPr>
            <w:r>
              <w:rPr/>
              <w:t xml:space="preserve">Nykyinen </w:t>
            </w:r>
          </w:p>
        </w:tc>
      </w:tr>
      <w:tr>
        <w:trPr/>
        <w:tc>
          <w:tcPr>
            <w:tcW w:w="1899" w:type="dxa"/>
            <w:tcBorders/>
            <w:vAlign w:val="center"/>
          </w:tcPr>
          <w:p>
            <w:pPr>
              <w:pStyle w:val="TableHeading"/>
              <w:suppressLineNumbers/>
              <w:bidi w:val="0"/>
              <w:spacing w:before="0" w:after="283"/>
              <w:jc w:val="center"/>
              <w:rPr/>
            </w:pPr>
            <w:r>
              <w:rPr/>
              <w:t xml:space="preserve">Lähdemalli </w:t>
            </w:r>
          </w:p>
        </w:tc>
        <w:tc>
          <w:tcPr>
            <w:tcW w:w="8306" w:type="dxa"/>
            <w:tcBorders/>
            <w:vAlign w:val="center"/>
          </w:tcPr>
          <w:p>
            <w:pPr>
              <w:pStyle w:val="TableContents"/>
              <w:bidi w:val="0"/>
              <w:spacing w:before="0" w:after="283"/>
              <w:jc w:val="left"/>
              <w:rPr/>
            </w:pPr>
            <w:r>
              <w:rPr/>
              <w:t xml:space="preserve">Avoin lähdekoodi ja useimmissa laitteissa, joissa on omia komponentteja. </w:t>
            </w:r>
          </w:p>
        </w:tc>
      </w:tr>
      <w:tr>
        <w:trPr/>
        <w:tc>
          <w:tcPr>
            <w:tcW w:w="1899" w:type="dxa"/>
            <w:tcBorders/>
            <w:vAlign w:val="center"/>
          </w:tcPr>
          <w:p>
            <w:pPr>
              <w:pStyle w:val="TableHeading"/>
              <w:suppressLineNumbers/>
              <w:bidi w:val="0"/>
              <w:spacing w:before="0" w:after="283"/>
              <w:jc w:val="center"/>
              <w:rPr/>
            </w:pPr>
            <w:r>
              <w:rPr/>
              <w:t xml:space="preserve">Ensimmäinen julkaisu </w:t>
            </w:r>
          </w:p>
        </w:tc>
        <w:tc>
          <w:tcPr>
            <w:tcW w:w="8306" w:type="dxa"/>
            <w:tcBorders/>
            <w:vAlign w:val="center"/>
          </w:tcPr>
          <w:p>
            <w:pPr>
              <w:pStyle w:val="TableContents"/>
              <w:bidi w:val="0"/>
              <w:spacing w:before="0" w:after="283"/>
              <w:jc w:val="left"/>
              <w:rPr/>
            </w:pPr>
            <w:r>
              <w:rPr/>
              <w:t xml:space="preserve">23. syyskuuta 2008; 9 vuotta sitten (2008-09-23) </w:t>
            </w:r>
          </w:p>
        </w:tc>
      </w:tr>
      <w:tr>
        <w:trPr/>
        <w:tc>
          <w:tcPr>
            <w:tcW w:w="1899" w:type="dxa"/>
            <w:tcBorders/>
            <w:vAlign w:val="center"/>
          </w:tcPr>
          <w:p>
            <w:pPr>
              <w:pStyle w:val="TableHeading"/>
              <w:suppressLineNumbers/>
              <w:bidi w:val="0"/>
              <w:spacing w:before="0" w:after="283"/>
              <w:jc w:val="center"/>
              <w:rPr/>
            </w:pPr>
            <w:r>
              <w:rPr/>
              <w:t xml:space="preserve">Viimeisin julkaisu </w:t>
            </w:r>
          </w:p>
        </w:tc>
        <w:tc>
          <w:tcPr>
            <w:tcW w:w="8306" w:type="dxa"/>
            <w:tcBorders/>
            <w:vAlign w:val="center"/>
          </w:tcPr>
          <w:p>
            <w:pPr>
              <w:pStyle w:val="TableContents"/>
              <w:bidi w:val="0"/>
              <w:spacing w:before="0" w:after="283"/>
              <w:jc w:val="left"/>
              <w:rPr/>
            </w:pPr>
            <w:r>
              <w:rPr>
                <w:color w:val="A9A9A9"/>
              </w:rPr>
              <w:t xml:space="preserve">8.1. 0 ``Oreo'' </w:t>
            </w:r>
            <w:r>
              <w:rPr/>
              <w:t xml:space="preserve">/ 5. joulukuuta 2017; 28 päivää sitten (2017-12-05) </w:t>
            </w:r>
          </w:p>
        </w:tc>
      </w:tr>
      <w:tr>
        <w:trPr/>
        <w:tc>
          <w:tcPr>
            <w:tcW w:w="1899" w:type="dxa"/>
            <w:tcBorders/>
            <w:vAlign w:val="center"/>
          </w:tcPr>
          <w:p>
            <w:pPr>
              <w:pStyle w:val="TableHeading"/>
              <w:suppressLineNumbers/>
              <w:bidi w:val="0"/>
              <w:spacing w:before="0" w:after="283"/>
              <w:jc w:val="center"/>
              <w:rPr/>
            </w:pPr>
            <w:r>
              <w:rPr/>
              <w:t xml:space="preserve">Markkinointikohde </w:t>
            </w:r>
          </w:p>
        </w:tc>
        <w:tc>
          <w:tcPr>
            <w:tcW w:w="8306" w:type="dxa"/>
            <w:tcBorders/>
            <w:vAlign w:val="center"/>
          </w:tcPr>
          <w:p>
            <w:pPr>
              <w:pStyle w:val="TableContents"/>
              <w:bidi w:val="0"/>
              <w:spacing w:before="0" w:after="283"/>
              <w:jc w:val="left"/>
              <w:rPr/>
            </w:pPr>
            <w:r>
              <w:rPr/>
              <w:t xml:space="preserve">Älypuhelimet, taulutietokoneet, Android TV, Android Auto ja Android Wear. </w:t>
            </w:r>
          </w:p>
        </w:tc>
      </w:tr>
      <w:tr>
        <w:trPr/>
        <w:tc>
          <w:tcPr>
            <w:tcW w:w="1899" w:type="dxa"/>
            <w:tcBorders/>
            <w:vAlign w:val="center"/>
          </w:tcPr>
          <w:p>
            <w:pPr>
              <w:pStyle w:val="TableHeading"/>
              <w:suppressLineNumbers/>
              <w:bidi w:val="0"/>
              <w:spacing w:before="0" w:after="283"/>
              <w:jc w:val="center"/>
              <w:rPr/>
            </w:pPr>
            <w:r>
              <w:rPr/>
              <w:t xml:space="preserve">Saatavana </w:t>
            </w:r>
          </w:p>
        </w:tc>
        <w:tc>
          <w:tcPr>
            <w:tcW w:w="8306" w:type="dxa"/>
            <w:tcBorders/>
            <w:vAlign w:val="center"/>
          </w:tcPr>
          <w:p>
            <w:pPr>
              <w:pStyle w:val="TableContents"/>
              <w:bidi w:val="0"/>
              <w:spacing w:before="0" w:after="283"/>
              <w:jc w:val="left"/>
              <w:rPr/>
            </w:pPr>
            <w:r>
              <w:rPr/>
              <w:t xml:space="preserve">100 + kieltä </w:t>
            </w:r>
          </w:p>
        </w:tc>
      </w:tr>
      <w:tr>
        <w:trPr/>
        <w:tc>
          <w:tcPr>
            <w:tcW w:w="1899" w:type="dxa"/>
            <w:tcBorders/>
            <w:vAlign w:val="center"/>
          </w:tcPr>
          <w:p>
            <w:pPr>
              <w:pStyle w:val="TableHeading"/>
              <w:suppressLineNumbers/>
              <w:bidi w:val="0"/>
              <w:spacing w:before="0" w:after="283"/>
              <w:jc w:val="center"/>
              <w:rPr/>
            </w:pPr>
            <w:r>
              <w:rPr/>
              <w:t xml:space="preserve">Paketinhallinta </w:t>
            </w:r>
          </w:p>
        </w:tc>
        <w:tc>
          <w:tcPr>
            <w:tcW w:w="8306" w:type="dxa"/>
            <w:tcBorders/>
            <w:vAlign w:val="center"/>
          </w:tcPr>
          <w:p>
            <w:pPr>
              <w:pStyle w:val="TableContents"/>
              <w:bidi w:val="0"/>
              <w:spacing w:before="0" w:after="283"/>
              <w:jc w:val="left"/>
              <w:rPr/>
            </w:pPr>
            <w:r>
              <w:rPr/>
              <w:t xml:space="preserve">APK (ensisijaisesti Google Playn kautta; APK:iden asennus on mahdollista myös paikallisesti tai vaihtoehtoisista lähteistä, kuten F-Droidista). </w:t>
            </w:r>
          </w:p>
        </w:tc>
      </w:tr>
      <w:tr>
        <w:trPr/>
        <w:tc>
          <w:tcPr>
            <w:tcW w:w="1899" w:type="dxa"/>
            <w:tcBorders/>
            <w:vAlign w:val="center"/>
          </w:tcPr>
          <w:p>
            <w:pPr>
              <w:pStyle w:val="TableHeading"/>
              <w:suppressLineNumbers/>
              <w:bidi w:val="0"/>
              <w:spacing w:before="0" w:after="283"/>
              <w:jc w:val="center"/>
              <w:rPr/>
            </w:pPr>
            <w:r>
              <w:rPr/>
              <w:t xml:space="preserve">Alustat </w:t>
            </w:r>
          </w:p>
        </w:tc>
        <w:tc>
          <w:tcPr>
            <w:tcW w:w="8306" w:type="dxa"/>
            <w:tcBorders/>
            <w:vAlign w:val="center"/>
          </w:tcPr>
          <w:p>
            <w:pPr>
              <w:pStyle w:val="TableContents"/>
              <w:bidi w:val="0"/>
              <w:spacing w:before="0" w:after="283"/>
              <w:jc w:val="left"/>
              <w:rPr/>
            </w:pPr>
            <w:r>
              <w:rPr/>
              <w:t xml:space="preserve">32- ja 64-bittiset ARM-, x86-, x86-64-, MIPS- ja MIPS64-mallit. </w:t>
            </w:r>
          </w:p>
        </w:tc>
      </w:tr>
      <w:tr>
        <w:trPr/>
        <w:tc>
          <w:tcPr>
            <w:tcW w:w="1899" w:type="dxa"/>
            <w:tcBorders/>
            <w:vAlign w:val="center"/>
          </w:tcPr>
          <w:p>
            <w:pPr>
              <w:pStyle w:val="TableHeading"/>
              <w:suppressLineNumbers/>
              <w:bidi w:val="0"/>
              <w:spacing w:before="0" w:after="283"/>
              <w:jc w:val="center"/>
              <w:rPr/>
            </w:pPr>
            <w:r>
              <w:rPr/>
              <w:t xml:space="preserve">Ytimen tyyppi </w:t>
            </w:r>
          </w:p>
        </w:tc>
        <w:tc>
          <w:tcPr>
            <w:tcW w:w="8306" w:type="dxa"/>
            <w:tcBorders/>
            <w:vAlign w:val="center"/>
          </w:tcPr>
          <w:p>
            <w:pPr>
              <w:pStyle w:val="TableContents"/>
              <w:bidi w:val="0"/>
              <w:spacing w:before="0" w:after="283"/>
              <w:jc w:val="left"/>
              <w:rPr/>
            </w:pPr>
            <w:r>
              <w:rPr/>
              <w:t xml:space="preserve">Monoliittinen (muunnettu Linux-ydin) </w:t>
            </w:r>
          </w:p>
        </w:tc>
      </w:tr>
      <w:tr>
        <w:trPr/>
        <w:tc>
          <w:tcPr>
            <w:tcW w:w="1899" w:type="dxa"/>
            <w:tcBorders/>
            <w:vAlign w:val="center"/>
          </w:tcPr>
          <w:p>
            <w:pPr>
              <w:pStyle w:val="TableHeading"/>
              <w:suppressLineNumbers/>
              <w:bidi w:val="0"/>
              <w:spacing w:before="0" w:after="283"/>
              <w:jc w:val="center"/>
              <w:rPr/>
            </w:pPr>
            <w:r>
              <w:rPr/>
              <w:t xml:space="preserve">Userland </w:t>
            </w:r>
          </w:p>
        </w:tc>
        <w:tc>
          <w:tcPr>
            <w:tcW w:w="8306" w:type="dxa"/>
            <w:tcBorders/>
            <w:vAlign w:val="center"/>
          </w:tcPr>
          <w:p>
            <w:pPr>
              <w:pStyle w:val="TableContents"/>
              <w:bidi w:val="0"/>
              <w:spacing w:before="0" w:after="283"/>
              <w:jc w:val="left"/>
              <w:rPr/>
            </w:pPr>
            <w:r>
              <w:rPr/>
              <w:t xml:space="preserve">Bionic libc, mksh shell, Toybox keskeisinä apuohjelmina Android 6.0:sta alkaen, aiemmin natiivit keskeiset apuohjelmat ja muutama NetBSD:stä peräisin oleva apuohjelma </w:t>
            </w:r>
          </w:p>
        </w:tc>
      </w:tr>
      <w:tr>
        <w:trPr/>
        <w:tc>
          <w:tcPr>
            <w:tcW w:w="1899" w:type="dxa"/>
            <w:tcBorders/>
            <w:vAlign w:val="center"/>
          </w:tcPr>
          <w:p>
            <w:pPr>
              <w:pStyle w:val="TableHeading"/>
              <w:suppressLineNumbers/>
              <w:bidi w:val="0"/>
              <w:spacing w:before="0" w:after="283"/>
              <w:jc w:val="center"/>
              <w:rPr/>
            </w:pPr>
            <w:r>
              <w:rPr/>
              <w:t xml:space="preserve">Oletuskäyttöliittymä </w:t>
            </w:r>
          </w:p>
        </w:tc>
        <w:tc>
          <w:tcPr>
            <w:tcW w:w="8306" w:type="dxa"/>
            <w:tcBorders/>
            <w:vAlign w:val="center"/>
          </w:tcPr>
          <w:p>
            <w:pPr>
              <w:pStyle w:val="TableContents"/>
              <w:bidi w:val="0"/>
              <w:spacing w:before="0" w:after="283"/>
              <w:jc w:val="left"/>
              <w:rPr/>
            </w:pPr>
            <w:r>
              <w:rPr/>
              <w:t xml:space="preserve">Graafinen (monikosketus) </w:t>
            </w:r>
          </w:p>
        </w:tc>
      </w:tr>
      <w:tr>
        <w:trPr/>
        <w:tc>
          <w:tcPr>
            <w:tcW w:w="1899" w:type="dxa"/>
            <w:tcBorders/>
            <w:vAlign w:val="center"/>
          </w:tcPr>
          <w:p>
            <w:pPr>
              <w:pStyle w:val="TableHeading"/>
              <w:suppressLineNumbers/>
              <w:bidi w:val="0"/>
              <w:spacing w:before="0" w:after="283"/>
              <w:jc w:val="center"/>
              <w:rPr/>
            </w:pPr>
            <w:r>
              <w:rPr/>
              <w:t xml:space="preserve">Lisenssi </w:t>
            </w:r>
          </w:p>
        </w:tc>
        <w:tc>
          <w:tcPr>
            <w:tcW w:w="8306" w:type="dxa"/>
            <w:tcBorders/>
            <w:vAlign w:val="center"/>
          </w:tcPr>
          <w:p>
            <w:pPr>
              <w:pStyle w:val="TableContents"/>
              <w:bidi w:val="0"/>
              <w:spacing w:before="0" w:after="283"/>
              <w:jc w:val="left"/>
              <w:rPr/>
            </w:pPr>
            <w:r>
              <w:rPr/>
              <w:t xml:space="preserve">Apache-lisenssi 2.0 GNU GPL v2 Linux-ytimen muutoksille. </w:t>
            </w:r>
          </w:p>
        </w:tc>
      </w:tr>
      <w:tr>
        <w:trPr/>
        <w:tc>
          <w:tcPr>
            <w:tcW w:w="1899" w:type="dxa"/>
            <w:tcBorders/>
            <w:vAlign w:val="center"/>
          </w:tcPr>
          <w:p>
            <w:pPr>
              <w:pStyle w:val="TableHeading"/>
              <w:suppressLineNumbers/>
              <w:bidi w:val="0"/>
              <w:spacing w:before="0" w:after="283"/>
              <w:jc w:val="center"/>
              <w:rPr/>
            </w:pPr>
            <w:r>
              <w:rPr/>
              <w:t xml:space="preserve">Virallinen verkkosivusto </w:t>
            </w:r>
          </w:p>
        </w:tc>
        <w:tc>
          <w:tcPr>
            <w:tcW w:w="8306" w:type="dxa"/>
            <w:tcBorders/>
            <w:vAlign w:val="center"/>
          </w:tcPr>
          <w:p>
            <w:pPr>
              <w:pStyle w:val="TableContents"/>
              <w:bidi w:val="0"/>
              <w:spacing w:before="0" w:after="283"/>
              <w:jc w:val="left"/>
              <w:rPr/>
            </w:pPr>
            <w:r>
              <w:rPr/>
              <w:t xml:space="preserve">android.com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android-alusta?</w:t>
      </w:r>
    </w:p>
    <w:p>
      <w:pPr>
        <w:pStyle w:val="TextBody"/>
        <w:bidi w:val="0"/>
        <w:jc w:val="left"/>
        <w:rPr>
          <w:b/>
          <w:u w:val="single"/>
          <w:shd w:val="clear" w:fill="FFFF00"/>
        </w:rPr>
      </w:pPr>
      <w:r>
        <w:rPr>
          <w:b/>
          <w:u w:val="single"/>
          <w:shd w:val="clear" w:fill="FFFF00"/>
        </w:rPr>
        <w:t xml:space="preserve">Asiakirjan numero 6202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Linda Edna Cardellini </w:t>
      </w:r>
      <w:r>
        <w:rPr/>
        <w:t xml:space="preserve">(s. 25. kesäkuuta 1975) on yhdysvaltalainen näyttelijä. Hänet tunnetaan rooleistaan Lindsay Weirinä sarjassa Freaks and Geeks, Samantha Taggartina sarjassa ER, Velma Dinkleynä Scooby-Doo-elokuvissa, Sylvia Rosenina, Don Draperin naapurina AMC:n draamasarjassa Mad Men, Meg Rayburnina Netflixin alkuperäissarjassa Bloodline, Cassiena elokuvassa Brokeback Mountain ja </w:t>
      </w:r>
      <w:r>
        <w:rPr>
          <w:color w:val="DCDCDC"/>
        </w:rPr>
        <w:t xml:space="preserve">Laura Bartonina </w:t>
      </w:r>
      <w:r>
        <w:rPr/>
        <w:t xml:space="preserve">elokuvassa Avengers: Age of Ultron. Hänet tunnetaan myös äänirooleistaan animaatioprojekteissa, kuten CJ Regular Show'ssa, Marcy ``Hot Dog Water'' Fleach Scooby-Doo! Mystery Incorporatedissa, Wendy Corduroy Gravity Fallsissa ja Megan Sanjay and Craigissa.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Haukansilmän vaimoa Avengers Age of Ultron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Haukansilmän vaimoa Age of Ultronissa...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tekee Wendyn äänen Gravity Falls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ketä Linda Cardellini näyttelee Age of Ultronissa?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esitti Velmaa Scooby Doo -elokuvissa...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näyttelijä, joka esitti Velmaa Scooby Doon elokuvassa?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näyttelee Velmaa Scooby Doo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Linda Edna Cardellini </w:t>
      </w:r>
      <w:r>
        <w:rPr/>
        <w:t xml:space="preserve">/ kɑːrdɛlɪni / kar-DEL-i-NEE (s. 25. kesäkuuta 1975) on yhdysvaltalainen näyttelijä. Hänet tunnetaan rooleistaan Lindsay Weirinä sarjassa Freaks and Geeks, Samantha Taggartina sarjassa ER, Velma Dinkleynä Scooby-Doo -elokuvissa, Sylvia Rosenina, Don Draperin naapurina AMC:n draamasarjassa Mad Men, Meg Rayburnina Netflixin alkuperäissarjassa Bloodline, Cassiena elokuvassa Brokeback Mountain ja Laura Bartonina elokuvassa Kostajat: Age of Ultron. Hänet tunnetaan myös äänirooleistaan animaatioprojekteissa, kuten CJ Regular Show'ssa, Marcy ``Hot Dog Water'' Fleach Scooby-Doo! Mystery Incorporatedissa, Wendy Corduroy Gravity Fallsissa ja Megan Sanjay and Craigissa.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Velmaa Scooby Doo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Linda Edna Cardellini </w:t>
      </w:r>
      <w:r>
        <w:rPr/>
        <w:t xml:space="preserve">(s. 25. kesäkuuta 1975) on yhdysvaltalainen näyttelijä. Hänet tunnetaan rooleistaan Lindsay Weirinä sarjassa Freaks and Geeks, Samantha Taggartina sarjassa ER, Velma Dinkleynä Scooby-Doo-elokuvissa, Sylvia Rosenina, Don Draperin naapurina AMC:n draamasarjassa Mad Men, Meg Rayburnina Netflixin alkuperäissarjassa Bloodline, Cassiena elokuvassa Brokeback Mountain ja Laura Bartonina elokuvassa Avengers: Age of Ultron. Hänet tunnetaan myös äänirooleistaan animaatioprojekteissa, kuten CJ Regular Show'ssa, Wendy Corduroy Gravity Fallsissa ja Megan Sanjay and Craigissa.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Lauraa Avengers Age of Ultron -elokuvassa.</w:t>
      </w:r>
    </w:p>
    <w:p>
      <w:pPr>
        <w:pStyle w:val="TextBody"/>
        <w:bidi w:val="0"/>
        <w:jc w:val="left"/>
        <w:rPr>
          <w:b/>
          <w:u w:val="single"/>
          <w:shd w:val="clear" w:fill="FFFF00"/>
        </w:rPr>
      </w:pPr>
      <w:r>
        <w:rPr>
          <w:b/>
          <w:u w:val="single"/>
          <w:shd w:val="clear" w:fill="FFFF00"/>
        </w:rPr>
        <w:t xml:space="preserve">Asiakirjan numero 6203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Scooby-Doo-hahmoista. Scooby-Doo on yhdysvaltalainen animaatiosarja, joka perustuu useisiin televisiosarjoihin ja animaatioelokuviin sekä live action -elokuviin. Sarjassa on viisi päähenkilöä: </w:t>
      </w:r>
      <w:r>
        <w:rPr>
          <w:color w:val="A9A9A9"/>
        </w:rPr>
        <w:t xml:space="preserve">Scooby-Doo</w:t>
      </w:r>
      <w:r>
        <w:rPr/>
        <w:t xml:space="preserve">, </w:t>
      </w:r>
      <w:r>
        <w:rPr>
          <w:color w:val="DCDCDC"/>
        </w:rPr>
        <w:t xml:space="preserve">Shaggy Rogers</w:t>
      </w:r>
      <w:r>
        <w:rPr/>
        <w:t xml:space="preserve">, </w:t>
      </w:r>
      <w:r>
        <w:rPr>
          <w:color w:val="2F4F4F"/>
        </w:rPr>
        <w:t xml:space="preserve">Fred Jones</w:t>
      </w:r>
      <w:r>
        <w:rPr/>
        <w:t xml:space="preserve">, </w:t>
      </w:r>
      <w:r>
        <w:rPr>
          <w:color w:val="556B2F"/>
        </w:rPr>
        <w:t xml:space="preserve">Velma Dinkley </w:t>
      </w:r>
      <w:r>
        <w:rPr/>
        <w:t xml:space="preserve">ja </w:t>
      </w:r>
      <w:r>
        <w:rPr>
          <w:color w:val="6B8E23"/>
        </w:rPr>
        <w:t xml:space="preserve">Daphne Blake, jotka </w:t>
      </w:r>
      <w:r>
        <w:rPr/>
        <w:t xml:space="preserve">tunnetaan nimellä ``Mystery Incorporated''. Sarjassa on myös useita toistuvia hahmoja, kuten heidän vanhempansa, ystävänsä, liittolaisensa ja vihollisensa. Alkuperäinen sarja Scooby-Doo, missä olet? sai ensi-iltansa vuonna 1969, ja se on tuottanut useita jatkosarjoja ja useita suoraan DVD:lle tehtyjä elokuvia. Näissä sarjoissa on esitelty useita muita hahmoja ja lisäyksiä jengiin, erityisesti Scoobyn serkku Scooby-Dum ja veljenpoika Scrappy-Doo.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hahmojen nimet Scooby Doo:ssa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on luettelo Scooby-Doo-hahmoista. Scooby-Doo on yhdysvaltalainen animaatiosarja, joka perustuu useisiin televisiosarjoihin ja animaatioelokuviin sekä live action -elokuviin. Sarjassa on viisi päähenkilöä: Scooby-Doo, Shaggy Rogers, Fred Jones, Velma Dinkley ja Daphne Blake -- tunnetaan nimellä ``Mystery </w:t>
      </w:r>
      <w:r>
        <w:rPr>
          <w:color w:val="A9A9A9"/>
        </w:rPr>
        <w:t xml:space="preserve">Incorporated</w:t>
      </w:r>
      <w:r>
        <w:rPr/>
        <w:t xml:space="preserve">''.</w:t>
      </w:r>
      <w:r>
        <w:rPr/>
        <w:t xml:space="preserve"> Sarjassa on myös useita toistuvia hahmoja, kuten heidän vanhempansa, ystävänsä, liittolaisensa ja vihollisensa.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Scooby Doon jengin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Yhdessä muiden teini-ikäisten kumppaneidensa Fred Jonesin, Shaggy Rogersin, Velma Dinkleyn ja Shaggyn lemmikkikoira Scooby-Doon kanssa Daphne ratkoi erilaisia mysteerejä. Daphnea kuvattiin innokkaana, mutta kömpelönä ja vaara-alttiina, mistä hänen lempinimensä "vaara-altis Daphne" (serkkunsa Shannon paljasti, että vaara-alttius on Blaken suvun ominaisuus elokuvassa Scooby-Doo! ja Loch Nessin hirviö), jengin jäsenenä, joka seuraa aina intuitiotaan. Hän toimii neitona hädässä ja joutuu toisinaan kidnapatuksi, sidotuksi, suukapulaksi ja vangituksi. Scooby ja Shaggy yleensä pelastavat hänet, mutta joskus Fred ja Velma tai jopa koko jengi tekevät sen. Mutta sarjan edetessä hänestä tuli vahvempi ja itsenäisempi hahmo, joka osaa pitää huolta itsestään. Daphnen hahmo on pääosan esittäjistä kehittynein, ja hän kehittyy kömpelöstä teinistä menestyväksi toimittajaksi, nerokkaaksi muotitietäjäksi ja mustan vyön taistelulajitaituriksi. Daphne nähdään myös moraalisena tukena muun muassa Mystery Incorporatedin kaltaisissa sovituksissa. Kun Scoobya ei löydy mistään, Daphne huutaa myös ``Scooby-Doo! Missä olet?!". Myöhemmissä sarjoissa Daphne on se, joka omistaa </w:t>
      </w:r>
      <w:r>
        <w:rPr>
          <w:color w:val="A9A9A9"/>
        </w:rPr>
        <w:t xml:space="preserve">Mysteerikoneen </w:t>
      </w:r>
      <w:r>
        <w:rPr/>
        <w:t xml:space="preserve">ja antaa Fredin ajaa sitä, koska hän on ihastunut Frediin. Hän auttaa toisinaan muuta jengiä nappaamaan pahiksen käyttämällä satunnaisia, mutta hyödyllisiä tarvikkeita, jotka ovat hänen käsilaukussaan, repussaan tai muussa laukussaan, joka hänellä on sillä hetkellä. Esimerkiksi eräässä jaksossa jengi on sidottu köysillä pylväisiin, joten Daphne ottaa esiin luottokorttinsa ja katkaisee köydet kahtia, jolloin Daphne voi vapauttaa muut jengin jäsenet.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Scooby Doon pakettiauton nimi?</w:t>
      </w:r>
    </w:p>
    <w:p>
      <w:pPr>
        <w:pStyle w:val="TextBody"/>
        <w:bidi w:val="0"/>
        <w:jc w:val="left"/>
        <w:rPr>
          <w:b/>
          <w:u w:val="single"/>
          <w:shd w:val="clear" w:fill="FFFF00"/>
        </w:rPr>
      </w:pPr>
      <w:r>
        <w:rPr>
          <w:b/>
          <w:u w:val="single"/>
          <w:shd w:val="clear" w:fill="FFFF00"/>
        </w:rPr>
        <w:t xml:space="preserve">Asiakirjan numero 6204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Esittäjänä </w:t>
      </w:r>
      <w:r>
        <w:rPr>
          <w:color w:val="A9A9A9"/>
        </w:rPr>
        <w:t xml:space="preserve">Roger Bart</w:t>
      </w:r>
      <w:r>
        <w:rPr/>
        <w:t xml:space="preserve">. Hän on Farhampton Innin vastaanottovirkailija, joka työskentelee siellä ainakin vuoteen 2024 asti. Hän on tahattomasti alentuva Tedille, kun hän kuulee tämän olevan sinkku. Kun Äiti ilmestyy majataloon keskellä yötä, Ted antaa hänelle avaimen Robinin äidin tyhjään huoneeseen.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tapasin äitisi vastaanottotiskin mies</w:t>
      </w:r>
    </w:p>
    <w:p>
      <w:pPr>
        <w:pStyle w:val="TextBody"/>
        <w:bidi w:val="0"/>
        <w:jc w:val="left"/>
        <w:rPr>
          <w:b/>
          <w:shd w:val="clear" w:fill="FFFF00"/>
        </w:rPr>
      </w:pPr>
      <w:r>
        <w:rPr>
          <w:b/>
          <w:shd w:val="clear" w:fill="FFFF00"/>
        </w:rPr>
        <w:t xml:space="preserve">Teksti numero 1</w:t>
      </w:r>
    </w:p>
    <w:p>
      <w:pPr>
        <w:pStyle w:val="ListContents"/>
        <w:bidi w:val="0"/>
        <w:spacing w:before="0" w:after="283"/>
        <w:jc w:val="left"/>
        <w:rPr/>
      </w:pPr>
      <w:r>
        <w:rPr>
          <w:color w:val="A9A9A9"/>
        </w:rPr>
        <w:t xml:space="preserve">Lucy Hale </w:t>
      </w:r>
      <w:r>
        <w:rPr/>
        <w:t xml:space="preserve">näyttelee Lucy </w:t>
      </w:r>
      <w:r>
        <w:rPr>
          <w:color w:val="A9A9A9"/>
        </w:rPr>
        <w:t xml:space="preserve">Halea</w:t>
      </w:r>
      <w:r>
        <w:rPr/>
        <w:t xml:space="preserve">; esiintyy 4 jaksossa jaksoista ``Ensimmäinen kerta New Yorkissa'' ja ``Käytävän päässä''. Katie vierailee siskonsa Robinin luona New Yorkissa, ja Robin reagoi huonosti, kun hän saa tietää, että Katie aikoo menettää neitsyytensä Kyle-nimiselle pojalle. Bustle rankkasi hänet toiseksi sarjan parhaiden vierailevien tähtien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Katieta elokuvassa How I met your mother...</w:t>
      </w:r>
    </w:p>
    <w:p>
      <w:pPr>
        <w:pStyle w:val="TextBody"/>
        <w:bidi w:val="0"/>
        <w:jc w:val="left"/>
        <w:rPr>
          <w:b/>
          <w:shd w:val="clear" w:fill="FFFF00"/>
        </w:rPr>
      </w:pPr>
      <w:r>
        <w:rPr>
          <w:b/>
          <w:shd w:val="clear" w:fill="FFFF00"/>
        </w:rPr>
        <w:t xml:space="preserve">Teksti numero 2</w:t>
      </w:r>
    </w:p>
    <w:p>
      <w:pPr>
        <w:pStyle w:val="ListContents"/>
        <w:bidi w:val="0"/>
        <w:spacing w:before="0" w:after="283"/>
        <w:jc w:val="left"/>
        <w:rPr/>
      </w:pPr>
      <w:r>
        <w:rPr>
          <w:color w:val="A9A9A9"/>
        </w:rPr>
        <w:t xml:space="preserve">Britney Spearsin</w:t>
      </w:r>
      <w:r>
        <w:rPr/>
        <w:t xml:space="preserve"> soittama</w:t>
      </w:r>
      <w:r>
        <w:rPr/>
        <w:t xml:space="preserve">; esiintyy kappaleissa ``Ten Sessions'' ja ``Everything Must Go''. Abby on Stellan vastaanottovirkailija. Hän on hyvin energinen ja hajamielinen ja ihastui pakkomielteisesti Tediin, kun tämä seurasi Stellaa. Barney päätyi makaamaan hänen kanssaan. Spearsin ilmoitettiin esiintyvän ohjelmassa maaliskuussa 2008; useimmat kriitikot kehuivat hänen näyttelemistään ``Kymmenen istuntoa'' -elokuvassa, ja Segel totesi, että hän improvisoi muutaman ``todella hyvän'' repliikin. Hänen kohtauksiaan elokuvassa ``Everything Must Go'' kuvailtiin kuitenkin ``hätäisiksi ja kömpelöiksi'' ja hänen hahmonsa ``kiltiksi''. Bustle-lehden artikkelissa hänet rankattiin How I Met Your Mother -ohjelman vierailevien tähtien listan kärkeen.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abby sarjasta miten tapasin äitisi oikea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vastaanottovirkailijaa elokuvassa Miten tapasin äitisi?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Penny </w:t>
      </w:r>
      <w:r>
        <w:rPr/>
        <w:t xml:space="preserve">ja </w:t>
      </w:r>
      <w:r>
        <w:rPr>
          <w:color w:val="DCDCDC"/>
        </w:rPr>
        <w:t xml:space="preserve">Luke </w:t>
      </w:r>
      <w:r>
        <w:rPr/>
        <w:t xml:space="preserve">ovat Tedin lapsia, teini-ikäisiä vuonna 2030, kun Ted kertoo tarinan siitä, miten hän tapasi heidän äitinsä. Pennyä esittää Lyndsy Fonseca ja Lukea David Henrie. Georgina Bays, Carter Baysin tytär, on esittänyt Tedin tytärtä vauvana. Pennyä ja Lukea pieninä lapsina esittävät Katie Silverman ja Dexter Cross elokuvassa ``Rally''.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lasten nimet elokuvassa How I met your mother?</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Päähenkilöt ovat: Barney Stinson, naistenmies, Robin Scherbatsky, toimittaja, joka muutti New Yorkiin vuonna 2005, sekä </w:t>
      </w:r>
      <w:r>
        <w:rPr>
          <w:color w:val="A9A9A9"/>
        </w:rPr>
        <w:t xml:space="preserve">Marshall Eriksen ja Lily Aldrin</w:t>
      </w:r>
      <w:r>
        <w:rPr/>
        <w:t xml:space="preserve">, pitkäaikainen pariskunta. Vaikka sarja perustuu Äidin ympärille, hän esiintyy ensimmäistä kertaa vasta kahdeksannen kauden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pariskunta elokuvassa Kuinka tapasin äitisi?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Michael Truccon esittämä Nick on Robinin rakkauden kohde. He tapasivat alun perin vaatekaupassa ja myöhemmin he kohtasivat toisensa baarissa nimeltä ``Hopeless</w:t>
      </w:r>
      <w:r>
        <w:rPr/>
        <w:t xml:space="preserve">''.</w:t>
      </w:r>
      <w:r>
        <w:rPr/>
        <w:t xml:space="preserve"> Kumpikin oli ihastunut toiseen. Vaikka Nickin piti olla toistuva hahmo 7. kaudella, Michael Trucco ei voinut palata, koska hän näytteli Justin Patrickia Fairly Legal -sarjan toisella kaudella. Sen sijaan hän alkoi seurustella Robinin kanssa 8. kaudella. Nickiä luonnehditaan liian tunteelliseksi ja älyttömäksi, ja ``Splitsvillessä'' Robin alkaa ärsyyntyä näistä piirteistä (Nickin nivusvamma estää heitä harrastamasta seksiä, joten Robin alkaa huomata miehen persoonallisuutta enemmän). He eroavat samassa jaksossa sen jälkeen, kun Barney pitää kiihkeän puheen siitä, että hän on rakastunut Robiniin; vaikka Barney kertoo Robinille valehdelleensa, myöhemmin käy ilmi, että hän puhui totta.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baarin nimi elokuvassa Miten tapasin äitisi?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Michael Gross</w:t>
      </w:r>
      <w:r>
        <w:rPr/>
        <w:t xml:space="preserve">in esittämä</w:t>
      </w:r>
      <w:r>
        <w:rPr/>
        <w:t xml:space="preserve">. Alfred on Tedin isä, joka oli naimisissa Virginian kanssa 30 vuotta ennen kuin he erosivat. Hänellä on samanlaiset näkemykset romantiikasta kuin Tedillä, ja Virginia kuvailee häntä "pää pilvissä olevaksi romantikoksi".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Tedin isää sarjassa Miten tapasin äitisi?</w:t>
      </w:r>
    </w:p>
    <w:p>
      <w:pPr>
        <w:pStyle w:val="TextBody"/>
        <w:bidi w:val="0"/>
        <w:jc w:val="left"/>
        <w:rPr>
          <w:b/>
          <w:shd w:val="clear" w:fill="FFFF00"/>
        </w:rPr>
      </w:pPr>
      <w:r>
        <w:rPr>
          <w:b/>
          <w:shd w:val="clear" w:fill="FFFF00"/>
        </w:rPr>
        <w:t xml:space="preserve">Teksti numero 7</w:t>
      </w:r>
    </w:p>
    <w:p>
      <w:pPr>
        <w:pStyle w:val="ListContents"/>
        <w:bidi w:val="0"/>
        <w:spacing w:before="0" w:after="283"/>
        <w:jc w:val="left"/>
        <w:rPr/>
      </w:pPr>
      <w:r>
        <w:rPr>
          <w:color w:val="A9A9A9"/>
        </w:rPr>
        <w:t xml:space="preserve">Tracey Ullmanin </w:t>
      </w:r>
      <w:r>
        <w:rPr/>
        <w:t xml:space="preserve">näyttelemä </w:t>
      </w:r>
      <w:r>
        <w:rPr/>
        <w:t xml:space="preserve">Robinin äiti esiintyy kolmessa jaksossa 9. kaudella jaksoista ``Vesuvius'' ja ``The End of the Aisle''.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Robinin äitiä sarjassa Kuinka tapasin äitisi?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color w:val="A9A9A9"/>
        </w:rPr>
        <w:t xml:space="preserve">Wayne Bradyn</w:t>
      </w:r>
      <w:r>
        <w:rPr/>
        <w:t xml:space="preserve"> esittämä </w:t>
      </w:r>
      <w:r>
        <w:rPr/>
        <w:t xml:space="preserve">James on Barneyn homo afroamerikkalainen velipuoli; he ovat hyvin samankaltaisia ja toimivat toistensa "siipimiehinä".</w:t>
      </w:r>
      <w:r>
        <w:rPr/>
        <w:t xml:space="preserve"> Tämä muuttuu, kun James tapaa Tomin, tulevan aviomiehensä. Barney yrittää estää veljeään menemästä naimisiin, mutta muuttaa mielensä, kun hän kuulee, että he adoptoivat lapsen. James menee naimisiin Tomin kanssa, ja he saavat pojan nimeltä Eli. Kuudennen kauden jaksossa ``Cleaning House'' James saa selville, että hänen isänsä on Sam Gibbs, kun hän ja Barney löytävät lähettämättömän kirjeen, jonka heidän äitinsä Loretta osoitti hänelle. Jakson ``Rebound Girl'' lopussa paljastuu, että James ja Tom ovat adoptoineet tyttären nimeltä Sadie. Kertomuksessa ``Coming Back'' James ilmoittaa ottavansa avioeron sen jälkeen, kun Tom oli huomannut hänen pettävän häntä. Robin voittaa Jamesin vihkisormuksen pokeripelissä ja kieltäytyy antamasta sitä takaisin, koska James on sanonut, ettei hänen ja Barneyn pitäisi mennä naimisiin. Barney seisoo aluksi veljensä rinnalla, mutta tajuaa sitten, että Jamesin itsekkyys on syynä hänen oman avioliittonsa epäonnistumiseen. James paljastaa, että Gary Blauman oli yksi niistä miehistä, joiden kanssa hän petti Tomia elokuvassa ``Gary Blauman''. Tulevaisuuden Ted selittää lapsilleen, että James ja Tom palasivat lopulta yhteen ja kasvattivat Elin ja Sadien onnellisena perheenä.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esittää Jamesia sarjassa Kuinka tapasin äitisi?</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2137"/>
        <w:gridCol w:w="1462"/>
        <w:gridCol w:w="1413"/>
        <w:gridCol w:w="1326"/>
        <w:gridCol w:w="1336"/>
        <w:gridCol w:w="1019"/>
        <w:gridCol w:w="365"/>
        <w:gridCol w:w="365"/>
        <w:gridCol w:w="365"/>
        <w:gridCol w:w="417"/>
      </w:tblGrid>
      <w:tr>
        <w:trPr/>
        <w:tc>
          <w:tcPr>
            <w:tcW w:w="2137" w:type="dxa"/>
            <w:tcBorders/>
            <w:vAlign w:val="center"/>
          </w:tcPr>
          <w:p>
            <w:pPr>
              <w:pStyle w:val="TableHeading"/>
              <w:suppressLineNumbers/>
              <w:bidi w:val="0"/>
              <w:spacing w:before="0" w:after="283"/>
              <w:jc w:val="center"/>
              <w:rPr/>
            </w:pPr>
            <w:r>
              <w:rPr/>
              <w:t xml:space="preserve">Kausi </w:t>
            </w:r>
          </w:p>
        </w:tc>
        <w:tc>
          <w:tcPr>
            <w:tcW w:w="1462" w:type="dxa"/>
            <w:tcBorders/>
            <w:vAlign w:val="center"/>
          </w:tcPr>
          <w:p>
            <w:pPr>
              <w:pStyle w:val="TableHeading"/>
              <w:suppressLineNumbers/>
              <w:bidi w:val="0"/>
              <w:spacing w:before="0" w:after="283"/>
              <w:jc w:val="center"/>
              <w:rPr/>
            </w:pPr>
            <w:r>
              <w:rPr/>
              <w:t xml:space="preserve">S1 </w:t>
            </w:r>
          </w:p>
        </w:tc>
        <w:tc>
          <w:tcPr>
            <w:tcW w:w="1413" w:type="dxa"/>
            <w:tcBorders/>
            <w:vAlign w:val="center"/>
          </w:tcPr>
          <w:p>
            <w:pPr>
              <w:pStyle w:val="TableHeading"/>
              <w:suppressLineNumbers/>
              <w:bidi w:val="0"/>
              <w:spacing w:before="0" w:after="283"/>
              <w:jc w:val="center"/>
              <w:rPr/>
            </w:pPr>
            <w:r>
              <w:rPr/>
              <w:t xml:space="preserve">S2 </w:t>
            </w:r>
          </w:p>
        </w:tc>
        <w:tc>
          <w:tcPr>
            <w:tcW w:w="1326" w:type="dxa"/>
            <w:tcBorders/>
            <w:vAlign w:val="center"/>
          </w:tcPr>
          <w:p>
            <w:pPr>
              <w:pStyle w:val="TableHeading"/>
              <w:suppressLineNumbers/>
              <w:bidi w:val="0"/>
              <w:spacing w:before="0" w:after="283"/>
              <w:jc w:val="center"/>
              <w:rPr/>
            </w:pPr>
            <w:r>
              <w:rPr/>
              <w:t xml:space="preserve">S3 </w:t>
            </w:r>
          </w:p>
        </w:tc>
        <w:tc>
          <w:tcPr>
            <w:tcW w:w="1336" w:type="dxa"/>
            <w:tcBorders/>
            <w:vAlign w:val="center"/>
          </w:tcPr>
          <w:p>
            <w:pPr>
              <w:pStyle w:val="TableHeading"/>
              <w:suppressLineNumbers/>
              <w:bidi w:val="0"/>
              <w:spacing w:before="0" w:after="283"/>
              <w:jc w:val="center"/>
              <w:rPr/>
            </w:pPr>
            <w:r>
              <w:rPr/>
              <w:t xml:space="preserve">S4 </w:t>
            </w:r>
          </w:p>
        </w:tc>
        <w:tc>
          <w:tcPr>
            <w:tcW w:w="1019" w:type="dxa"/>
            <w:tcBorders/>
            <w:vAlign w:val="center"/>
          </w:tcPr>
          <w:p>
            <w:pPr>
              <w:pStyle w:val="TableHeading"/>
              <w:suppressLineNumbers/>
              <w:bidi w:val="0"/>
              <w:spacing w:before="0" w:after="283"/>
              <w:jc w:val="center"/>
              <w:rPr/>
            </w:pPr>
            <w:r>
              <w:rPr/>
              <w:t xml:space="preserve">S5 </w:t>
            </w:r>
          </w:p>
        </w:tc>
        <w:tc>
          <w:tcPr>
            <w:tcW w:w="365" w:type="dxa"/>
            <w:tcBorders/>
            <w:vAlign w:val="center"/>
          </w:tcPr>
          <w:p>
            <w:pPr>
              <w:pStyle w:val="TableHeading"/>
              <w:suppressLineNumbers/>
              <w:bidi w:val="0"/>
              <w:spacing w:before="0" w:after="283"/>
              <w:jc w:val="center"/>
              <w:rPr/>
            </w:pPr>
            <w:r>
              <w:rPr/>
              <w:t xml:space="preserve">S6 </w:t>
            </w:r>
          </w:p>
        </w:tc>
        <w:tc>
          <w:tcPr>
            <w:tcW w:w="365" w:type="dxa"/>
            <w:tcBorders/>
            <w:vAlign w:val="center"/>
          </w:tcPr>
          <w:p>
            <w:pPr>
              <w:pStyle w:val="TableHeading"/>
              <w:suppressLineNumbers/>
              <w:bidi w:val="0"/>
              <w:spacing w:before="0" w:after="283"/>
              <w:jc w:val="center"/>
              <w:rPr/>
            </w:pPr>
            <w:r>
              <w:rPr/>
              <w:t xml:space="preserve">S7 </w:t>
            </w:r>
          </w:p>
        </w:tc>
        <w:tc>
          <w:tcPr>
            <w:tcW w:w="365" w:type="dxa"/>
            <w:tcBorders/>
            <w:vAlign w:val="center"/>
          </w:tcPr>
          <w:p>
            <w:pPr>
              <w:pStyle w:val="TableHeading"/>
              <w:suppressLineNumbers/>
              <w:bidi w:val="0"/>
              <w:spacing w:before="0" w:after="283"/>
              <w:jc w:val="center"/>
              <w:rPr/>
            </w:pPr>
            <w:r>
              <w:rPr/>
              <w:t xml:space="preserve">S8 </w:t>
            </w:r>
          </w:p>
        </w:tc>
        <w:tc>
          <w:tcPr>
            <w:tcW w:w="417" w:type="dxa"/>
            <w:tcBorders/>
            <w:vAlign w:val="center"/>
          </w:tcPr>
          <w:p>
            <w:pPr>
              <w:pStyle w:val="TableHeading"/>
              <w:suppressLineNumbers/>
              <w:bidi w:val="0"/>
              <w:spacing w:before="0" w:after="283"/>
              <w:jc w:val="center"/>
              <w:rPr/>
            </w:pPr>
            <w:r>
              <w:rPr/>
              <w:t xml:space="preserve">S9 </w:t>
            </w:r>
          </w:p>
        </w:tc>
      </w:tr>
      <w:tr>
        <w:trPr/>
        <w:tc>
          <w:tcPr>
            <w:tcW w:w="2137" w:type="dxa"/>
            <w:tcBorders/>
            <w:vAlign w:val="center"/>
          </w:tcPr>
          <w:p>
            <w:pPr>
              <w:pStyle w:val="TableHeading"/>
              <w:suppressLineNumbers/>
              <w:bidi w:val="0"/>
              <w:spacing w:before="0" w:after="283"/>
              <w:jc w:val="center"/>
              <w:rPr/>
            </w:pPr>
            <w:r>
              <w:rPr/>
              <w:t xml:space="preserve">Hahmo Päähenkilöt </w:t>
            </w:r>
          </w:p>
        </w:tc>
        <w:tc>
          <w:tcPr>
            <w:tcW w:w="8068" w:type="dxa"/>
            <w:gridSpan w:val="9"/>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Ted Mosby </w:t>
            </w:r>
            <w:r>
              <w:rPr>
                <w:color w:val="A9A9A9"/>
              </w:rPr>
              <w:t xml:space="preserve">Josh Radnor</w:t>
            </w:r>
          </w:p>
        </w:tc>
        <w:tc>
          <w:tcPr>
            <w:tcW w:w="8068" w:type="dxa"/>
            <w:gridSpan w:val="9"/>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Robin Scherbatsky </w:t>
            </w:r>
            <w:r>
              <w:rPr>
                <w:color w:val="DCDCDC"/>
              </w:rPr>
              <w:t xml:space="preserve">Cobie Smulders</w:t>
            </w:r>
          </w:p>
        </w:tc>
        <w:tc>
          <w:tcPr>
            <w:tcW w:w="8068" w:type="dxa"/>
            <w:gridSpan w:val="9"/>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Barney Stinson </w:t>
            </w:r>
            <w:r>
              <w:rPr>
                <w:color w:val="2F4F4F"/>
              </w:rPr>
              <w:t xml:space="preserve">Neil Patrick Harris</w:t>
            </w:r>
          </w:p>
        </w:tc>
        <w:tc>
          <w:tcPr>
            <w:tcW w:w="8068" w:type="dxa"/>
            <w:gridSpan w:val="9"/>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Lily Aldrin </w:t>
            </w:r>
            <w:r>
              <w:rPr>
                <w:color w:val="556B2F"/>
              </w:rPr>
              <w:t xml:space="preserve">Alyson Hannigan</w:t>
            </w:r>
          </w:p>
        </w:tc>
        <w:tc>
          <w:tcPr>
            <w:tcW w:w="8068" w:type="dxa"/>
            <w:gridSpan w:val="9"/>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Marshall Eriksen </w:t>
            </w:r>
            <w:r>
              <w:rPr>
                <w:color w:val="6B8E23"/>
              </w:rPr>
              <w:t xml:space="preserve">Jason Segel</w:t>
            </w:r>
          </w:p>
        </w:tc>
        <w:tc>
          <w:tcPr>
            <w:tcW w:w="8068" w:type="dxa"/>
            <w:gridSpan w:val="9"/>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Tracy McConnell </w:t>
            </w:r>
            <w:r>
              <w:rPr>
                <w:color w:val="A0522D"/>
              </w:rPr>
              <w:t xml:space="preserve">Cristin Milioti</w:t>
            </w:r>
          </w:p>
        </w:tc>
        <w:tc>
          <w:tcPr>
            <w:tcW w:w="8068" w:type="dxa"/>
            <w:gridSpan w:val="9"/>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Tulevaisuuden Ted </w:t>
            </w:r>
            <w:r>
              <w:rPr>
                <w:color w:val="228B22"/>
              </w:rPr>
              <w:t xml:space="preserve">Bob Saget (ääni, luettu)</w:t>
            </w:r>
          </w:p>
        </w:tc>
        <w:tc>
          <w:tcPr>
            <w:tcW w:w="8068" w:type="dxa"/>
            <w:gridSpan w:val="9"/>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Hahmo Toissijaiset hahmot </w:t>
            </w:r>
          </w:p>
        </w:tc>
        <w:tc>
          <w:tcPr>
            <w:tcW w:w="8068" w:type="dxa"/>
            <w:gridSpan w:val="9"/>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Arthur Hobbs </w:t>
            </w:r>
          </w:p>
        </w:tc>
        <w:tc>
          <w:tcPr>
            <w:tcW w:w="1462" w:type="dxa"/>
            <w:tcBorders/>
            <w:vAlign w:val="center"/>
          </w:tcPr>
          <w:p>
            <w:pPr>
              <w:pStyle w:val="TableContents"/>
              <w:bidi w:val="0"/>
              <w:spacing w:before="0" w:after="283"/>
              <w:jc w:val="left"/>
              <w:rPr/>
            </w:pPr>
            <w:r>
              <w:rPr/>
              <w:t xml:space="preserve">Bob Odenkirk </w:t>
            </w:r>
          </w:p>
        </w:tc>
        <w:tc>
          <w:tcPr>
            <w:tcW w:w="1413" w:type="dxa"/>
            <w:tcBorders/>
            <w:vAlign w:val="center"/>
          </w:tcPr>
          <w:p>
            <w:pPr>
              <w:pStyle w:val="TableContents"/>
              <w:bidi w:val="0"/>
              <w:spacing w:before="0" w:after="283"/>
              <w:jc w:val="left"/>
              <w:rPr>
                <w:sz w:val="4"/>
                <w:szCs w:val="4"/>
              </w:rPr>
            </w:pPr>
            <w:r>
              <w:rPr>
                <w:sz w:val="4"/>
                <w:szCs w:val="4"/>
              </w:rPr>
              <w:t xml:space="preserve">Bob Odenkirk </w:t>
            </w:r>
          </w:p>
        </w:tc>
        <w:tc>
          <w:tcPr>
            <w:tcW w:w="132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Bob Odenkirk </w:t>
            </w:r>
          </w:p>
        </w:tc>
        <w:tc>
          <w:tcPr>
            <w:tcW w:w="1019" w:type="dxa"/>
            <w:tcBorders/>
            <w:vAlign w:val="center"/>
          </w:tcPr>
          <w:p>
            <w:pPr>
              <w:pStyle w:val="TableContents"/>
              <w:bidi w:val="0"/>
              <w:spacing w:before="0" w:after="283"/>
              <w:jc w:val="left"/>
              <w:rPr>
                <w:sz w:val="4"/>
                <w:szCs w:val="4"/>
              </w:rPr>
            </w:pPr>
            <w:r>
              <w:rPr>
                <w:sz w:val="4"/>
                <w:szCs w:val="4"/>
              </w:rPr>
            </w:r>
          </w:p>
        </w:tc>
        <w:tc>
          <w:tcPr>
            <w:tcW w:w="1512" w:type="dxa"/>
            <w:gridSpan w:val="4"/>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Becky </w:t>
            </w:r>
          </w:p>
        </w:tc>
        <w:tc>
          <w:tcPr>
            <w:tcW w:w="1462" w:type="dxa"/>
            <w:tcBorders/>
            <w:vAlign w:val="center"/>
          </w:tcPr>
          <w:p>
            <w:pPr>
              <w:pStyle w:val="TableContents"/>
              <w:bidi w:val="0"/>
              <w:spacing w:before="0" w:after="283"/>
              <w:jc w:val="left"/>
              <w:rPr/>
            </w:pPr>
            <w:r>
              <w:rPr/>
              <w:t xml:space="preserve">Laura Bell Bundy </w:t>
            </w:r>
          </w:p>
        </w:tc>
        <w:tc>
          <w:tcPr>
            <w:tcW w:w="1413" w:type="dxa"/>
            <w:tcBorders/>
            <w:vAlign w:val="center"/>
          </w:tcPr>
          <w:p>
            <w:pPr>
              <w:pStyle w:val="TableContents"/>
              <w:bidi w:val="0"/>
              <w:spacing w:before="0" w:after="283"/>
              <w:jc w:val="left"/>
              <w:rPr>
                <w:sz w:val="4"/>
                <w:szCs w:val="4"/>
              </w:rPr>
            </w:pPr>
            <w:r>
              <w:rPr>
                <w:sz w:val="4"/>
                <w:szCs w:val="4"/>
              </w:rPr>
              <w:t xml:space="preserve">Laura Bell Bundy </w:t>
            </w:r>
          </w:p>
        </w:tc>
        <w:tc>
          <w:tcPr>
            <w:tcW w:w="5193" w:type="dxa"/>
            <w:gridSpan w:val="7"/>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Bilson </w:t>
            </w:r>
          </w:p>
        </w:tc>
        <w:tc>
          <w:tcPr>
            <w:tcW w:w="1462" w:type="dxa"/>
            <w:tcBorders/>
            <w:vAlign w:val="center"/>
          </w:tcPr>
          <w:p>
            <w:pPr>
              <w:pStyle w:val="TableContents"/>
              <w:bidi w:val="0"/>
              <w:spacing w:before="0" w:after="283"/>
              <w:jc w:val="left"/>
              <w:rPr/>
            </w:pPr>
            <w:r>
              <w:rPr/>
              <w:t xml:space="preserve">Bryan Callen </w:t>
            </w:r>
          </w:p>
        </w:tc>
        <w:tc>
          <w:tcPr>
            <w:tcW w:w="1413" w:type="dxa"/>
            <w:tcBorders/>
            <w:vAlign w:val="center"/>
          </w:tcPr>
          <w:p>
            <w:pPr>
              <w:pStyle w:val="TableContents"/>
              <w:bidi w:val="0"/>
              <w:spacing w:before="0" w:after="283"/>
              <w:jc w:val="left"/>
              <w:rPr>
                <w:sz w:val="4"/>
                <w:szCs w:val="4"/>
              </w:rPr>
            </w:pPr>
            <w:r>
              <w:rPr>
                <w:sz w:val="4"/>
                <w:szCs w:val="4"/>
              </w:rPr>
              <w:t xml:space="preserve">Bryan Callen </w:t>
            </w:r>
          </w:p>
        </w:tc>
        <w:tc>
          <w:tcPr>
            <w:tcW w:w="5193" w:type="dxa"/>
            <w:gridSpan w:val="7"/>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Brad Morris </w:t>
            </w:r>
          </w:p>
        </w:tc>
        <w:tc>
          <w:tcPr>
            <w:tcW w:w="1462" w:type="dxa"/>
            <w:tcBorders/>
            <w:vAlign w:val="center"/>
          </w:tcPr>
          <w:p>
            <w:pPr>
              <w:pStyle w:val="TableContents"/>
              <w:bidi w:val="0"/>
              <w:spacing w:before="0" w:after="283"/>
              <w:jc w:val="left"/>
              <w:rPr>
                <w:sz w:val="4"/>
                <w:szCs w:val="4"/>
              </w:rPr>
            </w:pPr>
            <w:r>
              <w:rPr>
                <w:sz w:val="4"/>
                <w:szCs w:val="4"/>
              </w:rPr>
            </w:r>
          </w:p>
        </w:tc>
        <w:tc>
          <w:tcPr>
            <w:tcW w:w="1413" w:type="dxa"/>
            <w:tcBorders/>
            <w:vAlign w:val="center"/>
          </w:tcPr>
          <w:p>
            <w:pPr>
              <w:pStyle w:val="TableContents"/>
              <w:bidi w:val="0"/>
              <w:spacing w:before="0" w:after="283"/>
              <w:jc w:val="left"/>
              <w:rPr/>
            </w:pPr>
            <w:r>
              <w:rPr/>
              <w:t xml:space="preserve">Joe Manganiello </w:t>
            </w:r>
          </w:p>
        </w:tc>
        <w:tc>
          <w:tcPr>
            <w:tcW w:w="1326" w:type="dxa"/>
            <w:tcBorders/>
            <w:vAlign w:val="center"/>
          </w:tcPr>
          <w:p>
            <w:pPr>
              <w:pStyle w:val="TableContents"/>
              <w:bidi w:val="0"/>
              <w:spacing w:before="0" w:after="283"/>
              <w:jc w:val="left"/>
              <w:rPr/>
            </w:pPr>
            <w:r>
              <w:rPr/>
              <w:t xml:space="preserve">Joe Manganiello </w:t>
            </w:r>
          </w:p>
        </w:tc>
        <w:tc>
          <w:tcPr>
            <w:tcW w:w="1336" w:type="dxa"/>
            <w:tcBorders/>
            <w:vAlign w:val="center"/>
          </w:tcPr>
          <w:p>
            <w:pPr>
              <w:pStyle w:val="TableContents"/>
              <w:bidi w:val="0"/>
              <w:spacing w:before="0" w:after="283"/>
              <w:jc w:val="left"/>
              <w:rPr/>
            </w:pPr>
            <w:r>
              <w:rPr/>
              <w:t xml:space="preserve">Joe Manganiello </w:t>
            </w:r>
          </w:p>
        </w:tc>
        <w:tc>
          <w:tcPr>
            <w:tcW w:w="1019" w:type="dxa"/>
            <w:tcBorders/>
            <w:vAlign w:val="center"/>
          </w:tcPr>
          <w:p>
            <w:pPr>
              <w:pStyle w:val="TableContents"/>
              <w:bidi w:val="0"/>
              <w:spacing w:before="0" w:after="283"/>
              <w:jc w:val="left"/>
              <w:rPr>
                <w:sz w:val="4"/>
                <w:szCs w:val="4"/>
              </w:rPr>
            </w:pPr>
            <w:r>
              <w:rPr>
                <w:sz w:val="4"/>
                <w:szCs w:val="4"/>
              </w:rPr>
            </w:r>
          </w:p>
        </w:tc>
        <w:tc>
          <w:tcPr>
            <w:tcW w:w="1512" w:type="dxa"/>
            <w:gridSpan w:val="4"/>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Kapteeni </w:t>
            </w:r>
          </w:p>
        </w:tc>
        <w:tc>
          <w:tcPr>
            <w:tcW w:w="1462" w:type="dxa"/>
            <w:tcBorders/>
            <w:vAlign w:val="center"/>
          </w:tcPr>
          <w:p>
            <w:pPr>
              <w:pStyle w:val="TableContents"/>
              <w:bidi w:val="0"/>
              <w:spacing w:before="0" w:after="283"/>
              <w:jc w:val="left"/>
              <w:rPr/>
            </w:pPr>
            <w:r>
              <w:rPr/>
              <w:t xml:space="preserve">Kyle MacLachlan </w:t>
            </w:r>
          </w:p>
        </w:tc>
        <w:tc>
          <w:tcPr>
            <w:tcW w:w="1413" w:type="dxa"/>
            <w:tcBorders/>
            <w:vAlign w:val="center"/>
          </w:tcPr>
          <w:p>
            <w:pPr>
              <w:pStyle w:val="TableContents"/>
              <w:bidi w:val="0"/>
              <w:spacing w:before="0" w:after="283"/>
              <w:jc w:val="left"/>
              <w:rPr>
                <w:sz w:val="4"/>
                <w:szCs w:val="4"/>
              </w:rPr>
            </w:pPr>
            <w:r>
              <w:rPr>
                <w:sz w:val="4"/>
                <w:szCs w:val="4"/>
              </w:rPr>
              <w:t xml:space="preserve">Kyle MacLachlan </w:t>
            </w:r>
          </w:p>
        </w:tc>
        <w:tc>
          <w:tcPr>
            <w:tcW w:w="5193" w:type="dxa"/>
            <w:gridSpan w:val="7"/>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Carl MacLaren Joe Nieves </w:t>
            </w:r>
          </w:p>
        </w:tc>
        <w:tc>
          <w:tcPr>
            <w:tcW w:w="1462" w:type="dxa"/>
            <w:tcBorders/>
            <w:vAlign w:val="center"/>
          </w:tcPr>
          <w:p>
            <w:pPr>
              <w:pStyle w:val="TableContents"/>
              <w:bidi w:val="0"/>
              <w:spacing w:before="0" w:after="283"/>
              <w:jc w:val="left"/>
              <w:rPr>
                <w:sz w:val="4"/>
                <w:szCs w:val="4"/>
              </w:rPr>
            </w:pPr>
            <w:r>
              <w:rPr>
                <w:sz w:val="4"/>
                <w:szCs w:val="4"/>
              </w:rPr>
              <w:t xml:space="preserve">Joe Nieves </w:t>
            </w:r>
          </w:p>
        </w:tc>
        <w:tc>
          <w:tcPr>
            <w:tcW w:w="6606" w:type="dxa"/>
            <w:gridSpan w:val="8"/>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Claudia Bowers </w:t>
            </w:r>
          </w:p>
        </w:tc>
        <w:tc>
          <w:tcPr>
            <w:tcW w:w="1462" w:type="dxa"/>
            <w:tcBorders/>
            <w:vAlign w:val="center"/>
          </w:tcPr>
          <w:p>
            <w:pPr>
              <w:pStyle w:val="TableContents"/>
              <w:bidi w:val="0"/>
              <w:spacing w:before="0" w:after="283"/>
              <w:jc w:val="left"/>
              <w:rPr/>
            </w:pPr>
            <w:r>
              <w:rPr/>
              <w:t xml:space="preserve">Virginia Williams </w:t>
            </w:r>
          </w:p>
        </w:tc>
        <w:tc>
          <w:tcPr>
            <w:tcW w:w="1413" w:type="dxa"/>
            <w:tcBorders/>
            <w:vAlign w:val="center"/>
          </w:tcPr>
          <w:p>
            <w:pPr>
              <w:pStyle w:val="TableContents"/>
              <w:bidi w:val="0"/>
              <w:spacing w:before="0" w:after="283"/>
              <w:jc w:val="left"/>
              <w:rPr/>
            </w:pPr>
            <w:r>
              <w:rPr/>
              <w:t xml:space="preserve">Virginia Williams </w:t>
            </w:r>
          </w:p>
        </w:tc>
        <w:tc>
          <w:tcPr>
            <w:tcW w:w="132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Virginia Williams </w:t>
            </w:r>
          </w:p>
        </w:tc>
        <w:tc>
          <w:tcPr>
            <w:tcW w:w="1019" w:type="dxa"/>
            <w:tcBorders/>
            <w:vAlign w:val="center"/>
          </w:tcPr>
          <w:p>
            <w:pPr>
              <w:pStyle w:val="TableContents"/>
              <w:bidi w:val="0"/>
              <w:spacing w:before="0" w:after="283"/>
              <w:jc w:val="left"/>
              <w:rPr/>
            </w:pPr>
            <w:r>
              <w:rPr/>
              <w:t xml:space="preserve">Virginia Williams </w:t>
            </w:r>
          </w:p>
        </w:tc>
        <w:tc>
          <w:tcPr>
            <w:tcW w:w="1512" w:type="dxa"/>
            <w:gridSpan w:val="4"/>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Curtis </w:t>
            </w:r>
          </w:p>
        </w:tc>
        <w:tc>
          <w:tcPr>
            <w:tcW w:w="1462" w:type="dxa"/>
            <w:tcBorders/>
            <w:vAlign w:val="center"/>
          </w:tcPr>
          <w:p>
            <w:pPr>
              <w:pStyle w:val="TableContents"/>
              <w:bidi w:val="0"/>
              <w:spacing w:before="0" w:after="283"/>
              <w:jc w:val="left"/>
              <w:rPr/>
            </w:pPr>
            <w:r>
              <w:rPr/>
              <w:t xml:space="preserve">Roger Bart </w:t>
            </w:r>
          </w:p>
        </w:tc>
        <w:tc>
          <w:tcPr>
            <w:tcW w:w="6606" w:type="dxa"/>
            <w:gridSpan w:val="8"/>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Daphne </w:t>
            </w:r>
          </w:p>
        </w:tc>
        <w:tc>
          <w:tcPr>
            <w:tcW w:w="1462" w:type="dxa"/>
            <w:tcBorders/>
            <w:vAlign w:val="center"/>
          </w:tcPr>
          <w:p>
            <w:pPr>
              <w:pStyle w:val="TableContents"/>
              <w:bidi w:val="0"/>
              <w:spacing w:before="0" w:after="283"/>
              <w:jc w:val="left"/>
              <w:rPr/>
            </w:pPr>
            <w:r>
              <w:rPr/>
              <w:t xml:space="preserve">Sherri Shepherd </w:t>
            </w:r>
          </w:p>
        </w:tc>
        <w:tc>
          <w:tcPr>
            <w:tcW w:w="6606" w:type="dxa"/>
            <w:gridSpan w:val="8"/>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Don Frank </w:t>
            </w:r>
          </w:p>
        </w:tc>
        <w:tc>
          <w:tcPr>
            <w:tcW w:w="1462" w:type="dxa"/>
            <w:tcBorders/>
            <w:vAlign w:val="center"/>
          </w:tcPr>
          <w:p>
            <w:pPr>
              <w:pStyle w:val="TableContents"/>
              <w:bidi w:val="0"/>
              <w:spacing w:before="0" w:after="283"/>
              <w:jc w:val="left"/>
              <w:rPr/>
            </w:pPr>
            <w:r>
              <w:rPr/>
              <w:t xml:space="preserve">Benjamin Koldyke </w:t>
            </w:r>
          </w:p>
        </w:tc>
        <w:tc>
          <w:tcPr>
            <w:tcW w:w="6606" w:type="dxa"/>
            <w:gridSpan w:val="8"/>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Doug Martin </w:t>
            </w:r>
          </w:p>
        </w:tc>
        <w:tc>
          <w:tcPr>
            <w:tcW w:w="1462" w:type="dxa"/>
            <w:tcBorders/>
            <w:vAlign w:val="center"/>
          </w:tcPr>
          <w:p>
            <w:pPr>
              <w:pStyle w:val="TableContents"/>
              <w:bidi w:val="0"/>
              <w:spacing w:before="0" w:after="283"/>
              <w:jc w:val="left"/>
              <w:rPr/>
            </w:pPr>
            <w:r>
              <w:rPr/>
              <w:t xml:space="preserve">Will Sasso </w:t>
            </w:r>
          </w:p>
        </w:tc>
        <w:tc>
          <w:tcPr>
            <w:tcW w:w="1413" w:type="dxa"/>
            <w:tcBorders/>
            <w:vAlign w:val="center"/>
          </w:tcPr>
          <w:p>
            <w:pPr>
              <w:pStyle w:val="TableContents"/>
              <w:bidi w:val="0"/>
              <w:spacing w:before="0" w:after="283"/>
              <w:jc w:val="left"/>
              <w:rPr>
                <w:sz w:val="4"/>
                <w:szCs w:val="4"/>
              </w:rPr>
            </w:pPr>
            <w:r>
              <w:rPr>
                <w:sz w:val="4"/>
                <w:szCs w:val="4"/>
              </w:rPr>
              <w:t xml:space="preserve">Will Sasso </w:t>
            </w:r>
          </w:p>
        </w:tc>
        <w:tc>
          <w:tcPr>
            <w:tcW w:w="1326" w:type="dxa"/>
            <w:tcBorders/>
            <w:vAlign w:val="center"/>
          </w:tcPr>
          <w:p>
            <w:pPr>
              <w:pStyle w:val="TableContents"/>
              <w:bidi w:val="0"/>
              <w:spacing w:before="0" w:after="283"/>
              <w:jc w:val="left"/>
              <w:rPr/>
            </w:pPr>
            <w:r>
              <w:rPr/>
              <w:t xml:space="preserve">Will Sasso </w:t>
            </w:r>
          </w:p>
        </w:tc>
        <w:tc>
          <w:tcPr>
            <w:tcW w:w="3867" w:type="dxa"/>
            <w:gridSpan w:val="6"/>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Gary Blauman </w:t>
            </w:r>
          </w:p>
        </w:tc>
        <w:tc>
          <w:tcPr>
            <w:tcW w:w="1462" w:type="dxa"/>
            <w:tcBorders/>
            <w:vAlign w:val="center"/>
          </w:tcPr>
          <w:p>
            <w:pPr>
              <w:pStyle w:val="TableContents"/>
              <w:bidi w:val="0"/>
              <w:spacing w:before="0" w:after="283"/>
              <w:jc w:val="left"/>
              <w:rPr/>
            </w:pPr>
            <w:r>
              <w:rPr/>
              <w:t xml:space="preserve">Taran Killam </w:t>
            </w:r>
          </w:p>
        </w:tc>
        <w:tc>
          <w:tcPr>
            <w:tcW w:w="1413" w:type="dxa"/>
            <w:tcBorders/>
            <w:vAlign w:val="center"/>
          </w:tcPr>
          <w:p>
            <w:pPr>
              <w:pStyle w:val="TableContents"/>
              <w:bidi w:val="0"/>
              <w:spacing w:before="0" w:after="283"/>
              <w:jc w:val="left"/>
              <w:rPr>
                <w:sz w:val="4"/>
                <w:szCs w:val="4"/>
              </w:rPr>
            </w:pPr>
            <w:r>
              <w:rPr>
                <w:sz w:val="4"/>
                <w:szCs w:val="4"/>
              </w:rPr>
              <w:t xml:space="preserve">Taran Killam </w:t>
            </w:r>
          </w:p>
        </w:tc>
        <w:tc>
          <w:tcPr>
            <w:tcW w:w="1326" w:type="dxa"/>
            <w:tcBorders/>
            <w:vAlign w:val="center"/>
          </w:tcPr>
          <w:p>
            <w:pPr>
              <w:pStyle w:val="TableContents"/>
              <w:bidi w:val="0"/>
              <w:spacing w:before="0" w:after="283"/>
              <w:jc w:val="left"/>
              <w:rPr/>
            </w:pPr>
            <w:r>
              <w:rPr/>
              <w:t xml:space="preserve">Taran Killam </w:t>
            </w:r>
          </w:p>
        </w:tc>
        <w:tc>
          <w:tcPr>
            <w:tcW w:w="3867" w:type="dxa"/>
            <w:gridSpan w:val="6"/>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James Stinson </w:t>
            </w:r>
          </w:p>
        </w:tc>
        <w:tc>
          <w:tcPr>
            <w:tcW w:w="1462" w:type="dxa"/>
            <w:tcBorders/>
            <w:vAlign w:val="center"/>
          </w:tcPr>
          <w:p>
            <w:pPr>
              <w:pStyle w:val="TableContents"/>
              <w:bidi w:val="0"/>
              <w:spacing w:before="0" w:after="283"/>
              <w:jc w:val="left"/>
              <w:rPr>
                <w:sz w:val="4"/>
                <w:szCs w:val="4"/>
              </w:rPr>
            </w:pPr>
            <w:r>
              <w:rPr>
                <w:sz w:val="4"/>
                <w:szCs w:val="4"/>
              </w:rPr>
              <w:t xml:space="preserve">Wayne Brady Wayne Brady </w:t>
            </w:r>
          </w:p>
        </w:tc>
        <w:tc>
          <w:tcPr>
            <w:tcW w:w="1413" w:type="dxa"/>
            <w:tcBorders/>
            <w:vAlign w:val="center"/>
          </w:tcPr>
          <w:p>
            <w:pPr>
              <w:pStyle w:val="TableContents"/>
              <w:bidi w:val="0"/>
              <w:spacing w:before="0" w:after="283"/>
              <w:jc w:val="left"/>
              <w:rPr>
                <w:sz w:val="4"/>
                <w:szCs w:val="4"/>
              </w:rPr>
            </w:pPr>
            <w:r>
              <w:rPr>
                <w:sz w:val="4"/>
                <w:szCs w:val="4"/>
              </w:rPr>
            </w:r>
          </w:p>
        </w:tc>
        <w:tc>
          <w:tcPr>
            <w:tcW w:w="1326" w:type="dxa"/>
            <w:tcBorders/>
            <w:vAlign w:val="center"/>
          </w:tcPr>
          <w:p>
            <w:pPr>
              <w:pStyle w:val="TableContents"/>
              <w:bidi w:val="0"/>
              <w:spacing w:before="0" w:after="283"/>
              <w:jc w:val="left"/>
              <w:rPr/>
            </w:pPr>
            <w:r>
              <w:rPr/>
              <w:t xml:space="preserve">Wayne Brady </w:t>
            </w:r>
          </w:p>
        </w:tc>
        <w:tc>
          <w:tcPr>
            <w:tcW w:w="3867" w:type="dxa"/>
            <w:gridSpan w:val="6"/>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Jeanette Peterson Abby Elliott </w:t>
            </w:r>
          </w:p>
        </w:tc>
        <w:tc>
          <w:tcPr>
            <w:tcW w:w="8068" w:type="dxa"/>
            <w:gridSpan w:val="9"/>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Judy Eriksen </w:t>
            </w:r>
          </w:p>
        </w:tc>
        <w:tc>
          <w:tcPr>
            <w:tcW w:w="1462" w:type="dxa"/>
            <w:tcBorders/>
            <w:vAlign w:val="center"/>
          </w:tcPr>
          <w:p>
            <w:pPr>
              <w:pStyle w:val="TableContents"/>
              <w:bidi w:val="0"/>
              <w:spacing w:before="0" w:after="283"/>
              <w:jc w:val="left"/>
              <w:rPr/>
            </w:pPr>
            <w:r>
              <w:rPr/>
              <w:t xml:space="preserve">Suzie Plakson Suzie Plakson Suzie Plakson </w:t>
            </w:r>
          </w:p>
        </w:tc>
        <w:tc>
          <w:tcPr>
            <w:tcW w:w="1413" w:type="dxa"/>
            <w:tcBorders/>
            <w:vAlign w:val="center"/>
          </w:tcPr>
          <w:p>
            <w:pPr>
              <w:pStyle w:val="TableContents"/>
              <w:bidi w:val="0"/>
              <w:spacing w:before="0" w:after="283"/>
              <w:jc w:val="left"/>
              <w:rPr>
                <w:sz w:val="4"/>
                <w:szCs w:val="4"/>
              </w:rPr>
            </w:pPr>
            <w:r>
              <w:rPr>
                <w:sz w:val="4"/>
                <w:szCs w:val="4"/>
              </w:rPr>
              <w:t xml:space="preserve">Suzie Plakson </w:t>
            </w:r>
          </w:p>
        </w:tc>
        <w:tc>
          <w:tcPr>
            <w:tcW w:w="5193" w:type="dxa"/>
            <w:gridSpan w:val="7"/>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Kevin Venkataraghavan </w:t>
            </w:r>
          </w:p>
        </w:tc>
        <w:tc>
          <w:tcPr>
            <w:tcW w:w="1462" w:type="dxa"/>
            <w:tcBorders/>
            <w:vAlign w:val="center"/>
          </w:tcPr>
          <w:p>
            <w:pPr>
              <w:pStyle w:val="TableContents"/>
              <w:bidi w:val="0"/>
              <w:spacing w:before="0" w:after="283"/>
              <w:jc w:val="left"/>
              <w:rPr/>
            </w:pPr>
            <w:r>
              <w:rPr/>
              <w:t xml:space="preserve">Kal Penn </w:t>
            </w:r>
          </w:p>
        </w:tc>
        <w:tc>
          <w:tcPr>
            <w:tcW w:w="1413" w:type="dxa"/>
            <w:tcBorders/>
            <w:vAlign w:val="center"/>
          </w:tcPr>
          <w:p>
            <w:pPr>
              <w:pStyle w:val="TableContents"/>
              <w:bidi w:val="0"/>
              <w:spacing w:before="0" w:after="283"/>
              <w:jc w:val="left"/>
              <w:rPr>
                <w:sz w:val="4"/>
                <w:szCs w:val="4"/>
              </w:rPr>
            </w:pPr>
            <w:r>
              <w:rPr>
                <w:sz w:val="4"/>
                <w:szCs w:val="4"/>
              </w:rPr>
            </w:r>
          </w:p>
        </w:tc>
        <w:tc>
          <w:tcPr>
            <w:tcW w:w="1326" w:type="dxa"/>
            <w:tcBorders/>
            <w:vAlign w:val="center"/>
          </w:tcPr>
          <w:p>
            <w:pPr>
              <w:pStyle w:val="TableContents"/>
              <w:bidi w:val="0"/>
              <w:spacing w:before="0" w:after="283"/>
              <w:jc w:val="left"/>
              <w:rPr/>
            </w:pPr>
            <w:r>
              <w:rPr/>
              <w:t xml:space="preserve">Kal Penn </w:t>
            </w:r>
          </w:p>
        </w:tc>
        <w:tc>
          <w:tcPr>
            <w:tcW w:w="3867" w:type="dxa"/>
            <w:gridSpan w:val="6"/>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Linus </w:t>
            </w:r>
          </w:p>
        </w:tc>
        <w:tc>
          <w:tcPr>
            <w:tcW w:w="1462" w:type="dxa"/>
            <w:tcBorders/>
            <w:vAlign w:val="center"/>
          </w:tcPr>
          <w:p>
            <w:pPr>
              <w:pStyle w:val="TableContents"/>
              <w:bidi w:val="0"/>
              <w:spacing w:before="0" w:after="283"/>
              <w:jc w:val="left"/>
              <w:rPr/>
            </w:pPr>
            <w:r>
              <w:rPr/>
              <w:t xml:space="preserve">Robert Belushi </w:t>
            </w:r>
          </w:p>
        </w:tc>
        <w:tc>
          <w:tcPr>
            <w:tcW w:w="6606" w:type="dxa"/>
            <w:gridSpan w:val="8"/>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Loretta Stinson </w:t>
            </w:r>
          </w:p>
        </w:tc>
        <w:tc>
          <w:tcPr>
            <w:tcW w:w="1462" w:type="dxa"/>
            <w:tcBorders/>
            <w:vAlign w:val="center"/>
          </w:tcPr>
          <w:p>
            <w:pPr>
              <w:pStyle w:val="TableContents"/>
              <w:bidi w:val="0"/>
              <w:spacing w:before="0" w:after="283"/>
              <w:jc w:val="left"/>
              <w:rPr>
                <w:sz w:val="4"/>
                <w:szCs w:val="4"/>
              </w:rPr>
            </w:pPr>
            <w:r>
              <w:rPr>
                <w:sz w:val="4"/>
                <w:szCs w:val="4"/>
              </w:rPr>
            </w:r>
          </w:p>
        </w:tc>
        <w:tc>
          <w:tcPr>
            <w:tcW w:w="1413" w:type="dxa"/>
            <w:tcBorders/>
            <w:vAlign w:val="center"/>
          </w:tcPr>
          <w:p>
            <w:pPr>
              <w:pStyle w:val="TableContents"/>
              <w:bidi w:val="0"/>
              <w:spacing w:before="0" w:after="283"/>
              <w:jc w:val="left"/>
              <w:rPr/>
            </w:pPr>
            <w:r>
              <w:rPr/>
              <w:t xml:space="preserve">Megan Mullally </w:t>
            </w:r>
          </w:p>
        </w:tc>
        <w:tc>
          <w:tcPr>
            <w:tcW w:w="132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Frances Conroy </w:t>
            </w:r>
          </w:p>
        </w:tc>
        <w:tc>
          <w:tcPr>
            <w:tcW w:w="1019" w:type="dxa"/>
            <w:tcBorders/>
            <w:vAlign w:val="center"/>
          </w:tcPr>
          <w:p>
            <w:pPr>
              <w:pStyle w:val="TableContents"/>
              <w:bidi w:val="0"/>
              <w:spacing w:before="0" w:after="283"/>
              <w:jc w:val="left"/>
              <w:rPr>
                <w:sz w:val="4"/>
                <w:szCs w:val="4"/>
              </w:rPr>
            </w:pPr>
            <w:r>
              <w:rPr>
                <w:sz w:val="4"/>
                <w:szCs w:val="4"/>
              </w:rPr>
              <w:t xml:space="preserve">Frances Conroy </w:t>
            </w:r>
          </w:p>
        </w:tc>
        <w:tc>
          <w:tcPr>
            <w:tcW w:w="1512" w:type="dxa"/>
            <w:gridSpan w:val="4"/>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Lucy Zinman Darcy Rose Byrnes </w:t>
            </w:r>
          </w:p>
        </w:tc>
        <w:tc>
          <w:tcPr>
            <w:tcW w:w="8068" w:type="dxa"/>
            <w:gridSpan w:val="9"/>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Luke Mosby David Henrie </w:t>
            </w:r>
          </w:p>
        </w:tc>
        <w:tc>
          <w:tcPr>
            <w:tcW w:w="8068" w:type="dxa"/>
            <w:gridSpan w:val="9"/>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Marcus Eriksen Ned Rolsma </w:t>
            </w:r>
          </w:p>
        </w:tc>
        <w:tc>
          <w:tcPr>
            <w:tcW w:w="1462" w:type="dxa"/>
            <w:tcBorders/>
            <w:vAlign w:val="center"/>
          </w:tcPr>
          <w:p>
            <w:pPr>
              <w:pStyle w:val="TableContents"/>
              <w:bidi w:val="0"/>
              <w:spacing w:before="0" w:after="283"/>
              <w:jc w:val="left"/>
              <w:rPr>
                <w:sz w:val="4"/>
                <w:szCs w:val="4"/>
              </w:rPr>
            </w:pPr>
            <w:r>
              <w:rPr>
                <w:sz w:val="4"/>
                <w:szCs w:val="4"/>
              </w:rPr>
              <w:t xml:space="preserve">Ned Rolsma Gibson Sjobek (nuori) </w:t>
            </w:r>
          </w:p>
        </w:tc>
        <w:tc>
          <w:tcPr>
            <w:tcW w:w="6606" w:type="dxa"/>
            <w:gridSpan w:val="8"/>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Marvin W. Eriksen </w:t>
            </w:r>
          </w:p>
        </w:tc>
        <w:tc>
          <w:tcPr>
            <w:tcW w:w="1462" w:type="dxa"/>
            <w:tcBorders/>
            <w:vAlign w:val="center"/>
          </w:tcPr>
          <w:p>
            <w:pPr>
              <w:pStyle w:val="TableContents"/>
              <w:bidi w:val="0"/>
              <w:spacing w:before="0" w:after="283"/>
              <w:jc w:val="left"/>
              <w:rPr/>
            </w:pPr>
            <w:r>
              <w:rPr/>
              <w:t xml:space="preserve">Luottamaton </w:t>
            </w:r>
          </w:p>
        </w:tc>
        <w:tc>
          <w:tcPr>
            <w:tcW w:w="1413" w:type="dxa"/>
            <w:tcBorders/>
            <w:vAlign w:val="center"/>
          </w:tcPr>
          <w:p>
            <w:pPr>
              <w:pStyle w:val="TableContents"/>
              <w:bidi w:val="0"/>
              <w:spacing w:before="0" w:after="283"/>
              <w:jc w:val="left"/>
              <w:rPr/>
            </w:pPr>
            <w:r>
              <w:rPr/>
              <w:t xml:space="preserve">Jake Elliott August Maturo </w:t>
            </w:r>
          </w:p>
        </w:tc>
        <w:tc>
          <w:tcPr>
            <w:tcW w:w="1326" w:type="dxa"/>
            <w:tcBorders/>
            <w:vAlign w:val="center"/>
          </w:tcPr>
          <w:p>
            <w:pPr>
              <w:pStyle w:val="TableContents"/>
              <w:bidi w:val="0"/>
              <w:spacing w:before="0" w:after="283"/>
              <w:jc w:val="left"/>
              <w:rPr/>
            </w:pPr>
            <w:r>
              <w:rPr/>
              <w:t xml:space="preserve">Spencer Ralston </w:t>
            </w:r>
          </w:p>
        </w:tc>
        <w:tc>
          <w:tcPr>
            <w:tcW w:w="3867" w:type="dxa"/>
            <w:gridSpan w:val="6"/>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Marvin Eriksen </w:t>
            </w:r>
          </w:p>
        </w:tc>
        <w:tc>
          <w:tcPr>
            <w:tcW w:w="1462" w:type="dxa"/>
            <w:tcBorders/>
            <w:vAlign w:val="center"/>
          </w:tcPr>
          <w:p>
            <w:pPr>
              <w:pStyle w:val="TableContents"/>
              <w:bidi w:val="0"/>
              <w:spacing w:before="0" w:after="283"/>
              <w:jc w:val="left"/>
              <w:rPr/>
            </w:pPr>
            <w:r>
              <w:rPr/>
              <w:t xml:space="preserve">Bill Fagerbakke Bill Fagerbakke Bill Fagerbakke </w:t>
            </w:r>
          </w:p>
        </w:tc>
        <w:tc>
          <w:tcPr>
            <w:tcW w:w="6606" w:type="dxa"/>
            <w:gridSpan w:val="8"/>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Mickey Aldrin Chris Elliott </w:t>
            </w:r>
          </w:p>
        </w:tc>
        <w:tc>
          <w:tcPr>
            <w:tcW w:w="8068" w:type="dxa"/>
            <w:gridSpan w:val="9"/>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Nick Podarutti </w:t>
            </w:r>
          </w:p>
        </w:tc>
        <w:tc>
          <w:tcPr>
            <w:tcW w:w="1462" w:type="dxa"/>
            <w:tcBorders/>
            <w:vAlign w:val="center"/>
          </w:tcPr>
          <w:p>
            <w:pPr>
              <w:pStyle w:val="TableContents"/>
              <w:bidi w:val="0"/>
              <w:spacing w:before="0" w:after="283"/>
              <w:jc w:val="left"/>
              <w:rPr/>
            </w:pPr>
            <w:r>
              <w:rPr/>
              <w:t xml:space="preserve">Michael Trucco </w:t>
            </w:r>
          </w:p>
        </w:tc>
        <w:tc>
          <w:tcPr>
            <w:tcW w:w="1413" w:type="dxa"/>
            <w:tcBorders/>
            <w:vAlign w:val="center"/>
          </w:tcPr>
          <w:p>
            <w:pPr>
              <w:pStyle w:val="TableContents"/>
              <w:bidi w:val="0"/>
              <w:spacing w:before="0" w:after="283"/>
              <w:jc w:val="left"/>
              <w:rPr>
                <w:sz w:val="4"/>
                <w:szCs w:val="4"/>
              </w:rPr>
            </w:pPr>
            <w:r>
              <w:rPr>
                <w:sz w:val="4"/>
                <w:szCs w:val="4"/>
              </w:rPr>
            </w:r>
          </w:p>
        </w:tc>
        <w:tc>
          <w:tcPr>
            <w:tcW w:w="1326" w:type="dxa"/>
            <w:tcBorders/>
            <w:vAlign w:val="center"/>
          </w:tcPr>
          <w:p>
            <w:pPr>
              <w:pStyle w:val="TableContents"/>
              <w:bidi w:val="0"/>
              <w:spacing w:before="0" w:after="283"/>
              <w:jc w:val="left"/>
              <w:rPr/>
            </w:pPr>
            <w:r>
              <w:rPr/>
              <w:t xml:space="preserve">Michael Trucco </w:t>
            </w:r>
          </w:p>
        </w:tc>
        <w:tc>
          <w:tcPr>
            <w:tcW w:w="1336" w:type="dxa"/>
            <w:tcBorders/>
            <w:vAlign w:val="center"/>
          </w:tcPr>
          <w:p>
            <w:pPr>
              <w:pStyle w:val="TableContents"/>
              <w:bidi w:val="0"/>
              <w:spacing w:before="0" w:after="283"/>
              <w:jc w:val="left"/>
              <w:rPr>
                <w:sz w:val="4"/>
                <w:szCs w:val="4"/>
              </w:rPr>
            </w:pPr>
            <w:r>
              <w:rPr>
                <w:sz w:val="4"/>
                <w:szCs w:val="4"/>
              </w:rPr>
            </w:r>
          </w:p>
        </w:tc>
        <w:tc>
          <w:tcPr>
            <w:tcW w:w="2531" w:type="dxa"/>
            <w:gridSpan w:val="5"/>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Nora Nazanin Boniadi </w:t>
            </w:r>
          </w:p>
        </w:tc>
        <w:tc>
          <w:tcPr>
            <w:tcW w:w="1462" w:type="dxa"/>
            <w:tcBorders/>
            <w:vAlign w:val="center"/>
          </w:tcPr>
          <w:p>
            <w:pPr>
              <w:pStyle w:val="TableContents"/>
              <w:bidi w:val="0"/>
              <w:spacing w:before="0" w:after="283"/>
              <w:jc w:val="left"/>
              <w:rPr>
                <w:sz w:val="4"/>
                <w:szCs w:val="4"/>
              </w:rPr>
            </w:pPr>
            <w:r>
              <w:rPr>
                <w:sz w:val="4"/>
                <w:szCs w:val="4"/>
              </w:rPr>
            </w:r>
          </w:p>
        </w:tc>
        <w:tc>
          <w:tcPr>
            <w:tcW w:w="1413" w:type="dxa"/>
            <w:tcBorders/>
            <w:vAlign w:val="center"/>
          </w:tcPr>
          <w:p>
            <w:pPr>
              <w:pStyle w:val="TableContents"/>
              <w:bidi w:val="0"/>
              <w:spacing w:before="0" w:after="283"/>
              <w:jc w:val="left"/>
              <w:rPr/>
            </w:pPr>
            <w:r>
              <w:rPr/>
              <w:t xml:space="preserve">Nazanin Boniadi </w:t>
            </w:r>
          </w:p>
        </w:tc>
        <w:tc>
          <w:tcPr>
            <w:tcW w:w="5193" w:type="dxa"/>
            <w:gridSpan w:val="7"/>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Patrice Ellen D. Williams </w:t>
            </w:r>
          </w:p>
        </w:tc>
        <w:tc>
          <w:tcPr>
            <w:tcW w:w="8068" w:type="dxa"/>
            <w:gridSpan w:val="9"/>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Penny Mosby Lyndsy Fonseca </w:t>
            </w:r>
          </w:p>
        </w:tc>
        <w:tc>
          <w:tcPr>
            <w:tcW w:w="8068" w:type="dxa"/>
            <w:gridSpan w:val="9"/>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Quinn Garvey Becki Newton </w:t>
            </w:r>
          </w:p>
        </w:tc>
        <w:tc>
          <w:tcPr>
            <w:tcW w:w="1462" w:type="dxa"/>
            <w:tcBorders/>
            <w:vAlign w:val="center"/>
          </w:tcPr>
          <w:p>
            <w:pPr>
              <w:pStyle w:val="TableContents"/>
              <w:bidi w:val="0"/>
              <w:spacing w:before="0" w:after="283"/>
              <w:jc w:val="left"/>
              <w:rPr>
                <w:sz w:val="4"/>
                <w:szCs w:val="4"/>
              </w:rPr>
            </w:pPr>
            <w:r>
              <w:rPr>
                <w:sz w:val="4"/>
                <w:szCs w:val="4"/>
              </w:rPr>
            </w:r>
          </w:p>
        </w:tc>
        <w:tc>
          <w:tcPr>
            <w:tcW w:w="6606" w:type="dxa"/>
            <w:gridSpan w:val="8"/>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Robin Scherbatsky Sr. </w:t>
            </w:r>
          </w:p>
        </w:tc>
        <w:tc>
          <w:tcPr>
            <w:tcW w:w="1462" w:type="dxa"/>
            <w:tcBorders/>
            <w:vAlign w:val="center"/>
          </w:tcPr>
          <w:p>
            <w:pPr>
              <w:pStyle w:val="TableContents"/>
              <w:bidi w:val="0"/>
              <w:spacing w:before="0" w:after="283"/>
              <w:jc w:val="left"/>
              <w:rPr/>
            </w:pPr>
            <w:r>
              <w:rPr/>
              <w:t xml:space="preserve">Eric Braeden </w:t>
            </w:r>
          </w:p>
        </w:tc>
        <w:tc>
          <w:tcPr>
            <w:tcW w:w="1413" w:type="dxa"/>
            <w:tcBorders/>
            <w:vAlign w:val="center"/>
          </w:tcPr>
          <w:p>
            <w:pPr>
              <w:pStyle w:val="TableContents"/>
              <w:bidi w:val="0"/>
              <w:spacing w:before="0" w:after="283"/>
              <w:jc w:val="left"/>
              <w:rPr>
                <w:sz w:val="4"/>
                <w:szCs w:val="4"/>
              </w:rPr>
            </w:pPr>
            <w:r>
              <w:rPr>
                <w:sz w:val="4"/>
                <w:szCs w:val="4"/>
              </w:rPr>
              <w:t xml:space="preserve">Ray Wise </w:t>
            </w:r>
          </w:p>
        </w:tc>
        <w:tc>
          <w:tcPr>
            <w:tcW w:w="5193" w:type="dxa"/>
            <w:gridSpan w:val="7"/>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Ranjit Singh Marshall Manesh </w:t>
            </w:r>
          </w:p>
        </w:tc>
        <w:tc>
          <w:tcPr>
            <w:tcW w:w="8068" w:type="dxa"/>
            <w:gridSpan w:val="9"/>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Sandy Rivers </w:t>
            </w:r>
          </w:p>
        </w:tc>
        <w:tc>
          <w:tcPr>
            <w:tcW w:w="1462" w:type="dxa"/>
            <w:tcBorders/>
            <w:vAlign w:val="center"/>
          </w:tcPr>
          <w:p>
            <w:pPr>
              <w:pStyle w:val="TableContents"/>
              <w:bidi w:val="0"/>
              <w:spacing w:before="0" w:after="283"/>
              <w:jc w:val="left"/>
              <w:rPr/>
            </w:pPr>
            <w:r>
              <w:rPr/>
              <w:t xml:space="preserve">Alexis Denisof Alexis Denisof Alexis Denisof </w:t>
            </w:r>
          </w:p>
        </w:tc>
        <w:tc>
          <w:tcPr>
            <w:tcW w:w="6606" w:type="dxa"/>
            <w:gridSpan w:val="8"/>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Scooter David Burtka </w:t>
            </w:r>
          </w:p>
        </w:tc>
        <w:tc>
          <w:tcPr>
            <w:tcW w:w="1462" w:type="dxa"/>
            <w:tcBorders/>
            <w:vAlign w:val="center"/>
          </w:tcPr>
          <w:p>
            <w:pPr>
              <w:pStyle w:val="TableContents"/>
              <w:bidi w:val="0"/>
              <w:spacing w:before="0" w:after="283"/>
              <w:jc w:val="left"/>
              <w:rPr>
                <w:sz w:val="4"/>
                <w:szCs w:val="4"/>
              </w:rPr>
            </w:pPr>
            <w:r>
              <w:rPr>
                <w:sz w:val="4"/>
                <w:szCs w:val="4"/>
              </w:rPr>
              <w:t xml:space="preserve">David Burtka </w:t>
            </w:r>
          </w:p>
        </w:tc>
        <w:tc>
          <w:tcPr>
            <w:tcW w:w="1413" w:type="dxa"/>
            <w:tcBorders/>
            <w:vAlign w:val="center"/>
          </w:tcPr>
          <w:p>
            <w:pPr>
              <w:pStyle w:val="TableContents"/>
              <w:bidi w:val="0"/>
              <w:spacing w:before="0" w:after="283"/>
              <w:jc w:val="left"/>
              <w:rPr>
                <w:sz w:val="4"/>
                <w:szCs w:val="4"/>
              </w:rPr>
            </w:pPr>
            <w:r>
              <w:rPr>
                <w:sz w:val="4"/>
                <w:szCs w:val="4"/>
              </w:rPr>
              <w:t xml:space="preserve">David Burtka </w:t>
            </w:r>
          </w:p>
        </w:tc>
        <w:tc>
          <w:tcPr>
            <w:tcW w:w="5193" w:type="dxa"/>
            <w:gridSpan w:val="7"/>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Stella Zinman Sarah Chalke </w:t>
            </w:r>
          </w:p>
        </w:tc>
        <w:tc>
          <w:tcPr>
            <w:tcW w:w="1462" w:type="dxa"/>
            <w:tcBorders/>
            <w:vAlign w:val="center"/>
          </w:tcPr>
          <w:p>
            <w:pPr>
              <w:pStyle w:val="TableContents"/>
              <w:bidi w:val="0"/>
              <w:spacing w:before="0" w:after="283"/>
              <w:jc w:val="left"/>
              <w:rPr/>
            </w:pPr>
            <w:r>
              <w:rPr/>
              <w:t xml:space="preserve">Sarah Chalke </w:t>
            </w:r>
          </w:p>
        </w:tc>
        <w:tc>
          <w:tcPr>
            <w:tcW w:w="6606" w:type="dxa"/>
            <w:gridSpan w:val="8"/>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Stuart Bowers Matt Boren </w:t>
            </w:r>
          </w:p>
        </w:tc>
        <w:tc>
          <w:tcPr>
            <w:tcW w:w="1462" w:type="dxa"/>
            <w:tcBorders/>
            <w:vAlign w:val="center"/>
          </w:tcPr>
          <w:p>
            <w:pPr>
              <w:pStyle w:val="TableContents"/>
              <w:bidi w:val="0"/>
              <w:spacing w:before="0" w:after="283"/>
              <w:jc w:val="left"/>
              <w:rPr>
                <w:sz w:val="4"/>
                <w:szCs w:val="4"/>
              </w:rPr>
            </w:pPr>
            <w:r>
              <w:rPr>
                <w:sz w:val="4"/>
                <w:szCs w:val="4"/>
              </w:rPr>
            </w:r>
          </w:p>
        </w:tc>
        <w:tc>
          <w:tcPr>
            <w:tcW w:w="1413" w:type="dxa"/>
            <w:tcBorders/>
            <w:vAlign w:val="center"/>
          </w:tcPr>
          <w:p>
            <w:pPr>
              <w:pStyle w:val="TableContents"/>
              <w:bidi w:val="0"/>
              <w:spacing w:before="0" w:after="283"/>
              <w:jc w:val="left"/>
              <w:rPr/>
            </w:pPr>
            <w:r>
              <w:rPr/>
              <w:t xml:space="preserve">Matt Boren </w:t>
            </w:r>
          </w:p>
        </w:tc>
        <w:tc>
          <w:tcPr>
            <w:tcW w:w="132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Matt Boren </w:t>
            </w:r>
          </w:p>
        </w:tc>
        <w:tc>
          <w:tcPr>
            <w:tcW w:w="1019" w:type="dxa"/>
            <w:tcBorders/>
            <w:vAlign w:val="center"/>
          </w:tcPr>
          <w:p>
            <w:pPr>
              <w:pStyle w:val="TableContents"/>
              <w:bidi w:val="0"/>
              <w:spacing w:before="0" w:after="283"/>
              <w:jc w:val="left"/>
              <w:rPr>
                <w:sz w:val="4"/>
                <w:szCs w:val="4"/>
              </w:rPr>
            </w:pPr>
            <w:r>
              <w:rPr>
                <w:sz w:val="4"/>
                <w:szCs w:val="4"/>
              </w:rPr>
              <w:t xml:space="preserve">Matt Boren </w:t>
            </w:r>
          </w:p>
        </w:tc>
        <w:tc>
          <w:tcPr>
            <w:tcW w:w="1512" w:type="dxa"/>
            <w:gridSpan w:val="4"/>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Victoria </w:t>
            </w:r>
          </w:p>
        </w:tc>
        <w:tc>
          <w:tcPr>
            <w:tcW w:w="1462" w:type="dxa"/>
            <w:tcBorders/>
            <w:vAlign w:val="center"/>
          </w:tcPr>
          <w:p>
            <w:pPr>
              <w:pStyle w:val="TableContents"/>
              <w:bidi w:val="0"/>
              <w:spacing w:before="0" w:after="283"/>
              <w:jc w:val="left"/>
              <w:rPr/>
            </w:pPr>
            <w:r>
              <w:rPr/>
              <w:t xml:space="preserve">Ashley Williams Ashley Williams </w:t>
            </w:r>
          </w:p>
        </w:tc>
        <w:tc>
          <w:tcPr>
            <w:tcW w:w="6606" w:type="dxa"/>
            <w:gridSpan w:val="8"/>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Virginia Mosby </w:t>
            </w:r>
          </w:p>
        </w:tc>
        <w:tc>
          <w:tcPr>
            <w:tcW w:w="1462" w:type="dxa"/>
            <w:tcBorders/>
            <w:vAlign w:val="center"/>
          </w:tcPr>
          <w:p>
            <w:pPr>
              <w:pStyle w:val="TableContents"/>
              <w:bidi w:val="0"/>
              <w:spacing w:before="0" w:after="283"/>
              <w:jc w:val="left"/>
              <w:rPr>
                <w:sz w:val="4"/>
                <w:szCs w:val="4"/>
              </w:rPr>
            </w:pPr>
            <w:r>
              <w:rPr>
                <w:sz w:val="4"/>
                <w:szCs w:val="4"/>
              </w:rPr>
            </w:r>
          </w:p>
        </w:tc>
        <w:tc>
          <w:tcPr>
            <w:tcW w:w="1413" w:type="dxa"/>
            <w:tcBorders/>
            <w:vAlign w:val="center"/>
          </w:tcPr>
          <w:p>
            <w:pPr>
              <w:pStyle w:val="TableContents"/>
              <w:bidi w:val="0"/>
              <w:spacing w:before="0" w:after="283"/>
              <w:jc w:val="left"/>
              <w:rPr/>
            </w:pPr>
            <w:r>
              <w:rPr/>
              <w:t xml:space="preserve">Cristine Rose Cristine Rose </w:t>
            </w:r>
          </w:p>
        </w:tc>
        <w:tc>
          <w:tcPr>
            <w:tcW w:w="132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Cristine Rose </w:t>
            </w:r>
          </w:p>
        </w:tc>
        <w:tc>
          <w:tcPr>
            <w:tcW w:w="2531" w:type="dxa"/>
            <w:gridSpan w:val="5"/>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Wendy tarjoilija Charlene Amoia </w:t>
            </w:r>
          </w:p>
        </w:tc>
        <w:tc>
          <w:tcPr>
            <w:tcW w:w="8068" w:type="dxa"/>
            <w:gridSpan w:val="9"/>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Zoey Pierson </w:t>
            </w:r>
          </w:p>
        </w:tc>
        <w:tc>
          <w:tcPr>
            <w:tcW w:w="1462" w:type="dxa"/>
            <w:tcBorders/>
            <w:vAlign w:val="center"/>
          </w:tcPr>
          <w:p>
            <w:pPr>
              <w:pStyle w:val="TableContents"/>
              <w:bidi w:val="0"/>
              <w:spacing w:before="0" w:after="283"/>
              <w:jc w:val="left"/>
              <w:rPr/>
            </w:pPr>
            <w:r>
              <w:rPr/>
              <w:t xml:space="preserve">Jennifer Morrison </w:t>
            </w:r>
          </w:p>
        </w:tc>
        <w:tc>
          <w:tcPr>
            <w:tcW w:w="1413" w:type="dxa"/>
            <w:tcBorders/>
            <w:vAlign w:val="center"/>
          </w:tcPr>
          <w:p>
            <w:pPr>
              <w:pStyle w:val="TableContents"/>
              <w:bidi w:val="0"/>
              <w:spacing w:before="0" w:after="283"/>
              <w:jc w:val="left"/>
              <w:rPr/>
            </w:pPr>
            <w:r>
              <w:rPr/>
              <w:t xml:space="preserve">Jennifer Morrison </w:t>
            </w:r>
          </w:p>
        </w:tc>
        <w:tc>
          <w:tcPr>
            <w:tcW w:w="5193"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tähdet Miten tapasin äitisi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ovat tähdet elokuvassa Kuinka tapasin äitisi?</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color w:val="A9A9A9"/>
        </w:rPr>
        <w:t xml:space="preserve">Joe Nievesin</w:t>
      </w:r>
      <w:r>
        <w:rPr/>
        <w:t xml:space="preserve"> esittämä </w:t>
      </w:r>
      <w:r>
        <w:rPr/>
        <w:t xml:space="preserve">Carl on baarimikko MacLaren'sissa, jossa päähenkilöt käyvät usein. Carlin sukunimi on MacLaren ja hän omistaa baarin. Carlilla on lopulta poika, joka auttaa häntä MacLaren'sissa.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baarimikkoa elokuvassa Miten tapasin äitisi?</w:t>
      </w:r>
    </w:p>
    <w:p>
      <w:pPr>
        <w:pStyle w:val="TextBody"/>
        <w:bidi w:val="0"/>
        <w:jc w:val="left"/>
        <w:rPr>
          <w:b/>
          <w:shd w:val="clear" w:fill="FFFF00"/>
        </w:rPr>
      </w:pPr>
      <w:r>
        <w:rPr>
          <w:b/>
          <w:shd w:val="clear" w:fill="FFFF00"/>
        </w:rPr>
        <w:t xml:space="preserve">Teksti numero 11</w:t>
      </w:r>
    </w:p>
    <w:p>
      <w:pPr>
        <w:pStyle w:val="ListHeading"/>
        <w:bidi w:val="0"/>
        <w:ind w:start="0" w:end="0" w:hanging="0"/>
        <w:jc w:val="left"/>
        <w:rPr/>
      </w:pPr>
      <w:r>
        <w:rPr/>
        <w:t xml:space="preserve">``Blah Blah'' / Carol </w:t>
      </w:r>
    </w:p>
    <w:p>
      <w:pPr>
        <w:pStyle w:val="ListContents"/>
        <w:bidi w:val="0"/>
        <w:ind w:start="567" w:end="0" w:hanging="0"/>
        <w:jc w:val="left"/>
        <w:rPr/>
      </w:pPr>
      <w:r>
        <w:rPr/>
        <w:t xml:space="preserve">Abigail Spencer; esiintyy elokuvissa ``How I Met Everyone Else'' ja ``Gary Blauman''. Hän tapaa Tedin World of Warcraftissa, ja kun hänet esitellään jengille, he viettävät yön miettien, onko hän hullu. Ted kutsuu tyttöä ``blah blah'' kertoessaan tarinaa lapsilleen elokuvassa ``How I Met Everyone Else'', koska hän ei muista tytön nimeä; eräs kriitikko kutsui tätä vitsiä ``ridiculously funny''. Tyttö esiintyy uudelleen elokuvassa ``Gary Blauman'', jossa Ted yhtäkkiä muistaa, että tytön nimi oli Carol. </w:t>
      </w:r>
    </w:p>
    <w:p>
      <w:pPr>
        <w:pStyle w:val="ListHeading"/>
        <w:bidi w:val="0"/>
        <w:ind w:start="0" w:end="0" w:hanging="0"/>
        <w:jc w:val="left"/>
        <w:rPr/>
      </w:pPr>
      <w:r>
        <w:rPr/>
        <w:t xml:space="preserve">Rouva Buckminster </w:t>
      </w:r>
    </w:p>
    <w:p>
      <w:pPr>
        <w:pStyle w:val="ListContents"/>
        <w:bidi w:val="0"/>
        <w:ind w:start="567" w:end="0" w:hanging="0"/>
        <w:jc w:val="left"/>
        <w:rPr/>
      </w:pPr>
      <w:r>
        <w:rPr/>
        <w:t xml:space="preserve">Jane Carr; esiintyy elokuvassa ``Nannies''. Hän on ``ihana'' lastenhoitaja, mutta Marshallilla ja Lilylla ei ole varaa hänen palkkaansa. Barney yrittää maksaa, mutta Lily tajuaa, että Marvinin jättäminen tuntemattoman huostaan tuntuu epämukavalta. </w:t>
      </w:r>
    </w:p>
    <w:p>
      <w:pPr>
        <w:pStyle w:val="ListHeading"/>
        <w:bidi w:val="0"/>
        <w:ind w:start="0" w:end="0" w:hanging="0"/>
        <w:jc w:val="left"/>
        <w:rPr/>
      </w:pPr>
      <w:r>
        <w:rPr/>
        <w:t xml:space="preserve">Carly Whittaker </w:t>
      </w:r>
    </w:p>
    <w:p>
      <w:pPr>
        <w:pStyle w:val="ListContents"/>
        <w:bidi w:val="0"/>
        <w:ind w:start="567" w:end="0" w:hanging="0"/>
        <w:jc w:val="left"/>
        <w:rPr/>
      </w:pPr>
      <w:r>
        <w:rPr/>
        <w:t xml:space="preserve">Ashley Benson; esiintyy elokuvassa ``Ring Up!''. Hän on Barneyn sisarpuoli, jota Ted tapailee lyhyesti. </w:t>
      </w:r>
    </w:p>
    <w:p>
      <w:pPr>
        <w:pStyle w:val="ListHeading"/>
        <w:bidi w:val="0"/>
        <w:ind w:start="0" w:end="0" w:hanging="0"/>
        <w:jc w:val="left"/>
        <w:rPr/>
      </w:pPr>
      <w:r>
        <w:rPr/>
        <w:t xml:space="preserve">Cathy </w:t>
      </w:r>
    </w:p>
    <w:p>
      <w:pPr>
        <w:pStyle w:val="ListContents"/>
        <w:bidi w:val="0"/>
        <w:ind w:start="567" w:end="0" w:hanging="0"/>
        <w:jc w:val="left"/>
        <w:rPr/>
      </w:pPr>
      <w:r>
        <w:rPr/>
        <w:t xml:space="preserve">Lindsay Price näyttelee Lindsay Pricea; esiintyy elokuvassa ``Spoiler Alert''. Ted on tyytyväinen Cathyn seurusteluun, kunnes hänen ystävänsä huomauttavat, että Cathy ei koskaan lakkaa puhumasta. Kun Ted tajuaa tämän, se alkaa ärsyttää häntä, ja lopulta he eroavat. </w:t>
      </w:r>
    </w:p>
    <w:p>
      <w:pPr>
        <w:pStyle w:val="ListHeading"/>
        <w:bidi w:val="0"/>
        <w:ind w:start="0" w:end="0" w:hanging="0"/>
        <w:jc w:val="left"/>
        <w:rPr/>
      </w:pPr>
      <w:r>
        <w:rPr/>
        <w:t xml:space="preserve">Cindy </w:t>
      </w:r>
    </w:p>
    <w:p>
      <w:pPr>
        <w:pStyle w:val="ListContents"/>
        <w:bidi w:val="0"/>
        <w:ind w:start="567" w:end="0" w:hanging="0"/>
        <w:jc w:val="left"/>
        <w:rPr/>
      </w:pPr>
      <w:r>
        <w:rPr/>
        <w:t xml:space="preserve">Rachel Bilson; esiintyy 4 jaksossa jaksoista ``Tytöt vastaan pukumiehet'' ja ``How Your Mother Met Me''. Hän on tohtorikoulutettava, joka seurustelee Tedin kanssa. Hänen kämppäkaverinsa osoittautuu Äidiksi. Cindy osoittautuu lesboksi ja menee naimisiin Caseyn kanssa. Cindy, joka esiintyy ensimmäisen kerran sarjan 100. jaksossa, on Baysin mukaan ``erittäin tärkeä lopullisen tarinan kannalta''. </w:t>
      </w:r>
    </w:p>
    <w:p>
      <w:pPr>
        <w:pStyle w:val="ListHeading"/>
        <w:bidi w:val="0"/>
        <w:ind w:start="0" w:end="0" w:hanging="0"/>
        <w:jc w:val="left"/>
        <w:rPr/>
      </w:pPr>
      <w:r>
        <w:rPr/>
        <w:t xml:space="preserve">Takki-tyttö </w:t>
      </w:r>
    </w:p>
    <w:p>
      <w:pPr>
        <w:pStyle w:val="ListContents"/>
        <w:bidi w:val="0"/>
        <w:ind w:start="567" w:end="0" w:hanging="0"/>
        <w:jc w:val="left"/>
        <w:rPr/>
      </w:pPr>
      <w:r>
        <w:rPr/>
        <w:t xml:space="preserve">Jayma Mays; esiintyy elokuvissa ``Okay Awesome'' ja ``The Time Travelers''. Ted tapaa tämän tytön tanssiklubilla, mutta ei koskaan soita tälle; useita vuosia myöhemmin hän kuvittelee tämän piipahtavan MacLaren'sissa. </w:t>
      </w:r>
    </w:p>
    <w:p>
      <w:pPr>
        <w:pStyle w:val="ListHeading"/>
        <w:bidi w:val="0"/>
        <w:ind w:start="0" w:end="0" w:hanging="0"/>
        <w:jc w:val="left"/>
        <w:rPr/>
      </w:pPr>
      <w:r>
        <w:rPr/>
        <w:t xml:space="preserve">Darren </w:t>
      </w:r>
    </w:p>
    <w:p>
      <w:pPr>
        <w:pStyle w:val="ListContents"/>
        <w:bidi w:val="0"/>
        <w:ind w:start="567" w:end="0" w:hanging="0"/>
        <w:jc w:val="left"/>
        <w:rPr/>
      </w:pPr>
      <w:r>
        <w:rPr/>
        <w:t xml:space="preserve">Andrew Rannells; esiintyy elokuvissa ``Bassisti halutaan'' ja ``How Your Mother Met Me''. Tracy kutsui hänet bändiinsä, ja hän alkoi nopeasti ottaa bändiä haltuunsa, mikä huipentui siihen, että hän antoi Tracylle potkut. Darren yrittää pilata Tedin ja Barneyn sekä Lilyn ja Robinin ystävyyssuhteet; erään kriitikon mukaan ``hänen paskanjauhantaansa lisäsi särmää kaikkien dynamiikkaan''. </w:t>
      </w:r>
    </w:p>
    <w:p>
      <w:pPr>
        <w:pStyle w:val="ListHeading"/>
        <w:bidi w:val="0"/>
        <w:ind w:start="0" w:end="0" w:hanging="0"/>
        <w:jc w:val="left"/>
        <w:rPr/>
      </w:pPr>
      <w:r>
        <w:rPr/>
        <w:t xml:space="preserve">Daryl </w:t>
      </w:r>
    </w:p>
    <w:p>
      <w:pPr>
        <w:pStyle w:val="ListContents"/>
        <w:bidi w:val="0"/>
        <w:ind w:start="567" w:end="0" w:hanging="0"/>
        <w:jc w:val="left"/>
        <w:rPr/>
      </w:pPr>
      <w:r>
        <w:rPr/>
        <w:t xml:space="preserve">Seth Green näyttelee häntä elokuvassa ``The Final Page -- Part 1''. Daryl oli ystävä heidän opiskeluaikojensa ajoilta, ja hänestä tuli pakkomielle Lilystä ja Marshallista. Hän pyörittää menestyvää yritystä, joka myy Hacky Sacksia. Max Nicholson sanoi, että ``Darylin ``Hackmigos'' -osuus oli hieman outo, mutta hauska.'' </w:t>
      </w:r>
    </w:p>
    <w:p>
      <w:pPr>
        <w:pStyle w:val="ListHeading"/>
        <w:bidi w:val="0"/>
        <w:ind w:start="0" w:end="0" w:hanging="0"/>
        <w:jc w:val="left"/>
        <w:rPr/>
      </w:pPr>
      <w:r>
        <w:rPr/>
        <w:t xml:space="preserve">Garrison Cootes </w:t>
      </w:r>
    </w:p>
    <w:p>
      <w:pPr>
        <w:pStyle w:val="ListContents"/>
        <w:bidi w:val="0"/>
        <w:ind w:start="567" w:end="0" w:hanging="0"/>
        <w:jc w:val="left"/>
        <w:rPr/>
      </w:pPr>
      <w:r>
        <w:rPr/>
        <w:t xml:space="preserve">Martin Shortin esittämä; esiintyy kolmessa jaksossa jaksoista ``Alaston totuus'' ja ``Palava mehiläishoitaja''. Hän on Marshallin ``työnarkomaani pomo'' ja ``ympäristöihminen'' Natural Resources Defense Councilissa. Shortin ilmoitettiin esiintyvän sarjassa Marshallin pomon roolissa kesäkuussa 2011. </w:t>
      </w:r>
    </w:p>
    <w:p>
      <w:pPr>
        <w:pStyle w:val="ListHeading"/>
        <w:bidi w:val="0"/>
        <w:ind w:start="0" w:end="0" w:hanging="0"/>
        <w:jc w:val="left"/>
        <w:rPr/>
      </w:pPr>
      <w:r>
        <w:rPr/>
        <w:t xml:space="preserve">Genevieve Scherbatsky </w:t>
      </w:r>
    </w:p>
    <w:p>
      <w:pPr>
        <w:pStyle w:val="ListContents"/>
        <w:bidi w:val="0"/>
        <w:ind w:start="567" w:end="0" w:hanging="0"/>
        <w:jc w:val="left"/>
        <w:rPr/>
      </w:pPr>
      <w:r>
        <w:rPr/>
        <w:t xml:space="preserve">Tracey Ullman; esiintyy kolmessa jaksossa jaksoista ``Vesuvius'' ja ``The End of the Aisle''. Hän on Robinin äiti, mutta jengi tietää hänestä hyvin vähän, kunnes hänet nähdään viimein 9. kaudella. Nicholson kuvaili hänen kohtaustaan ``Vesuviuksessa'' ``esiintymiseksi, jota fanit ovat odottaneet nähdä kauden alusta asti''. </w:t>
      </w:r>
    </w:p>
    <w:p>
      <w:pPr>
        <w:pStyle w:val="ListHeading"/>
        <w:bidi w:val="0"/>
        <w:ind w:start="0" w:end="0" w:hanging="0"/>
        <w:jc w:val="left"/>
        <w:rPr/>
      </w:pPr>
      <w:r>
        <w:rPr/>
        <w:t xml:space="preserve">Hammond Druthers </w:t>
      </w:r>
    </w:p>
    <w:p>
      <w:pPr>
        <w:pStyle w:val="ListContents"/>
        <w:bidi w:val="0"/>
        <w:ind w:start="567" w:end="0" w:hanging="0"/>
        <w:jc w:val="left"/>
        <w:rPr/>
      </w:pPr>
      <w:r>
        <w:rPr/>
        <w:t xml:space="preserve">Bryan Cranston; esiintyy kolmessa jaksossa jaksoista ``Aldrin Justice'' ja ``Platonish''. Druthers on alentuva arkkitehti, joka on Tedin pomo heidän arkkitehtitoimistossaan. Druthers suunnittelee Washingtonin Spokanessa sijaitsevaan Spokanen kaupunkiin rakennuksen, joka Tedin ja Lilyn mielestä näyttää pystyssä olevalta penikseltä; heidän asiakkaansa hyväksyy sen sijaan Tedin suunnitelman. Druthers joutuu sen jälkeen työskentelemään Tedin alaisuudessa. Vuonna 2013 ilmoitettiin, että Cranston palaisi sarjaan. Yhdeksännellä kaudella (jaksossa ``Platonish'') Druthers tarjoaa Tedille uutta työtä, mutta Ted kieltäytyy; Vulture-lehden toimittaja kritisoi Cranstonin esiintymistä tässä jaksossa. </w:t>
      </w:r>
    </w:p>
    <w:p>
      <w:pPr>
        <w:pStyle w:val="ListHeading"/>
        <w:bidi w:val="0"/>
        <w:ind w:start="0" w:end="0" w:hanging="0"/>
        <w:jc w:val="left"/>
        <w:rPr/>
      </w:pPr>
      <w:r>
        <w:rPr/>
        <w:t xml:space="preserve">Janice Aldrin </w:t>
      </w:r>
    </w:p>
    <w:p>
      <w:pPr>
        <w:pStyle w:val="ListContents"/>
        <w:bidi w:val="0"/>
        <w:ind w:start="567" w:end="0" w:hanging="0"/>
        <w:jc w:val="left"/>
        <w:rPr/>
      </w:pPr>
      <w:r>
        <w:rPr/>
        <w:t xml:space="preserve">Näyttelee Meagen Fay; esiintyy kolmessa jaksossa jaksoista ``Poikamiesjuhlat'' ja ``Seksitön majatalonhoitaja''. Janice on Lilyn äiti, joka erosi Lilyn isästä (Mickey) vuonna 1985. Hänellä ja Lilylla ei ole hyvät välit. </w:t>
      </w:r>
    </w:p>
    <w:p>
      <w:pPr>
        <w:pStyle w:val="ListHeading"/>
        <w:bidi w:val="0"/>
        <w:ind w:start="0" w:end="0" w:hanging="0"/>
        <w:jc w:val="left"/>
        <w:rPr/>
      </w:pPr>
      <w:r>
        <w:rPr/>
        <w:t xml:space="preserve">Jen </w:t>
      </w:r>
    </w:p>
    <w:p>
      <w:pPr>
        <w:pStyle w:val="ListContents"/>
        <w:bidi w:val="0"/>
        <w:ind w:start="567" w:end="0" w:hanging="0"/>
        <w:jc w:val="left"/>
        <w:rPr/>
      </w:pPr>
      <w:r>
        <w:rPr/>
        <w:t xml:space="preserve">Lindsay Sloane; esiintyy elokuvassa ``Tuplatreffit''. Ted ja Jen järjestävät sokkotreffit vuonna 2002 ja uudelleen vuonna 2009. </w:t>
      </w:r>
    </w:p>
    <w:p>
      <w:pPr>
        <w:pStyle w:val="ListHeading"/>
        <w:bidi w:val="0"/>
        <w:ind w:start="0" w:end="0" w:hanging="0"/>
        <w:jc w:val="left"/>
        <w:rPr/>
      </w:pPr>
      <w:r>
        <w:rPr/>
        <w:t xml:space="preserve">Jefferson Coatsworth </w:t>
      </w:r>
    </w:p>
    <w:p>
      <w:pPr>
        <w:pStyle w:val="ListContents"/>
        <w:bidi w:val="0"/>
        <w:ind w:start="567" w:end="0" w:hanging="0"/>
        <w:jc w:val="left"/>
        <w:rPr/>
      </w:pPr>
      <w:r>
        <w:rPr/>
        <w:t xml:space="preserve">John Cho; esiintyy elokuvassa ``I'm Not That Guy''. Hän haastattelee Marshallia Nicholson, Hewitt &amp; West -asianajotoimiston puolesta. </w:t>
      </w:r>
    </w:p>
    <w:p>
      <w:pPr>
        <w:pStyle w:val="ListHeading"/>
        <w:bidi w:val="0"/>
        <w:ind w:start="0" w:end="0" w:hanging="0"/>
        <w:jc w:val="left"/>
        <w:rPr/>
      </w:pPr>
      <w:r>
        <w:rPr/>
        <w:t xml:space="preserve">Jenkins </w:t>
      </w:r>
    </w:p>
    <w:p>
      <w:pPr>
        <w:pStyle w:val="ListContents"/>
        <w:bidi w:val="0"/>
        <w:ind w:start="567" w:end="0" w:hanging="0"/>
        <w:jc w:val="left"/>
        <w:rPr/>
      </w:pPr>
      <w:r>
        <w:rPr/>
        <w:t xml:space="preserve">Amanda Peet; esiintyy elokuvassa ``Jenkins''. Jenkins on lakimies Goliath National Bankissa. Hän suutelee Marshallia humalassa, ja Lily käy hänen kimppuunsa, kun hän saa tietää asiasta. </w:t>
      </w:r>
    </w:p>
    <w:p>
      <w:pPr>
        <w:pStyle w:val="ListHeading"/>
        <w:bidi w:val="0"/>
        <w:ind w:start="0" w:end="0" w:hanging="0"/>
        <w:jc w:val="left"/>
        <w:rPr/>
      </w:pPr>
      <w:r>
        <w:rPr/>
        <w:t xml:space="preserve">Jerome Whittaker </w:t>
      </w:r>
    </w:p>
    <w:p>
      <w:pPr>
        <w:pStyle w:val="ListContents"/>
        <w:bidi w:val="0"/>
        <w:ind w:start="567" w:end="0" w:hanging="0"/>
        <w:jc w:val="left"/>
        <w:rPr/>
      </w:pPr>
      <w:r>
        <w:rPr/>
        <w:t xml:space="preserve">John Lithgow; esiintyy 4 jaksossa jaksoista ``Legendaddy'' ja ``The End of the Aisle''. Barney alkaa miettiä, kuka hänen oikea isänsä on, kun James tapaa oman biologisen isänsä jaksossa ``Cleaning House''. Vaikka Barney kieltäytyykin Lorettan alkuperäisestä tarjouksesta paljastaa isänsä, hän saa tietää ``Luonnollisessa historiassa'', että kyseessä on Jerome, vaikka Barneylle kerrottiin lapsena, että Jerome oli hänen setänsä. Barney on pettynyt siihen, että Jerome on "surkea lähiöisä". Jeromella on vaimo Cheryl ja kaksi lasta: J.J. (Jerome Junior) ja Carly. </w:t>
      </w:r>
    </w:p>
    <w:p>
      <w:pPr>
        <w:pStyle w:val="ListHeading"/>
        <w:bidi w:val="0"/>
        <w:ind w:start="0" w:end="0" w:hanging="0"/>
        <w:jc w:val="left"/>
        <w:rPr/>
      </w:pPr>
      <w:r>
        <w:rPr/>
        <w:t xml:space="preserve">Kara </w:t>
      </w:r>
    </w:p>
    <w:p>
      <w:pPr>
        <w:pStyle w:val="ListContents"/>
        <w:bidi w:val="0"/>
        <w:ind w:start="567" w:end="0" w:hanging="0"/>
        <w:jc w:val="left"/>
        <w:rPr/>
      </w:pPr>
      <w:r>
        <w:rPr/>
        <w:t xml:space="preserve">Näyttelee Aisha Kabia; esiintyy elokuvassa "Ted Mosby: Arkkitehti'' ja ``World's Greatest Couple''. Marshallin ystävä lakikoulusta ja Bradin vanha tyttöystävä. </w:t>
      </w:r>
    </w:p>
    <w:p>
      <w:pPr>
        <w:pStyle w:val="ListHeading"/>
        <w:bidi w:val="0"/>
        <w:ind w:start="0" w:end="0" w:hanging="0"/>
        <w:jc w:val="left"/>
        <w:rPr/>
      </w:pPr>
      <w:r>
        <w:rPr/>
        <w:t xml:space="preserve">Karen </w:t>
      </w:r>
    </w:p>
    <w:p>
      <w:pPr>
        <w:pStyle w:val="ListContents"/>
        <w:bidi w:val="0"/>
        <w:ind w:start="567" w:end="0" w:hanging="0"/>
        <w:jc w:val="left"/>
        <w:rPr/>
      </w:pPr>
      <w:r>
        <w:rPr/>
        <w:t xml:space="preserve">Laura Prepon; esiintyy kolmessa jaksossa jaksoista ``Sorry, Bro'' ja ``Say Cheese'', ja hänet mainitaan useissa muissa jaksoissa. Tedin ensimmäinen oikea tyttöystävä, Karen kuvataan erittäin sarkastisena ja ylimielisenä, minkä vuoksi Marshall ja Lily inhoavat häntä. Tunne on molemminpuolinen, sillä Karenilla on myös huono käsitys Tedin ystävistä. Karen nauttii baskerihuiveista, Bordeaux'n viinistä ja Baudelairen eroottisesta runoudesta. Vaikka Ted on syvästi rakastunut Kareniin, Karen pettää häntä joka kerta, kun hän haluaa erota. Kriitikot kuvaavat Karenia usein ``Tedin pahimmaksi tyttöystäväksi''. </w:t>
      </w:r>
    </w:p>
    <w:p>
      <w:pPr>
        <w:pStyle w:val="ListHeading"/>
        <w:bidi w:val="0"/>
        <w:ind w:start="0" w:end="0" w:hanging="0"/>
        <w:jc w:val="left"/>
        <w:rPr/>
      </w:pPr>
      <w:r>
        <w:rPr/>
        <w:t xml:space="preserve">Katie Scherbatsky </w:t>
      </w:r>
    </w:p>
    <w:p>
      <w:pPr>
        <w:pStyle w:val="ListContents"/>
        <w:bidi w:val="0"/>
        <w:ind w:start="567" w:end="0" w:hanging="0"/>
        <w:jc w:val="left"/>
        <w:rPr/>
      </w:pPr>
      <w:r>
        <w:rPr/>
        <w:t xml:space="preserve">Lucy Hale; esiintyy kahdessa jaksossa jaksoista ``Ensimmäinen kerta New Yorkissa'' ja ``Vesuvius''. Katie vierailee Robinin (hänen siskonsa) luona New Yorkissa ja Robin reagoi huonosti, kun hän saa tietää, että Katie aikoo menettää neitsyytensä Kyle-nimiselle pojalle. Bustle rankkasi hänet toiseksi sarjan parhaiden vierailevien tähtien listalla. </w:t>
      </w:r>
    </w:p>
    <w:p>
      <w:pPr>
        <w:pStyle w:val="ListHeading"/>
        <w:bidi w:val="0"/>
        <w:ind w:start="0" w:end="0" w:hanging="0"/>
        <w:jc w:val="left"/>
        <w:rPr/>
      </w:pPr>
      <w:r>
        <w:rPr/>
        <w:t xml:space="preserve">Klaus </w:t>
      </w:r>
    </w:p>
    <w:p>
      <w:pPr>
        <w:pStyle w:val="ListContents"/>
        <w:bidi w:val="0"/>
        <w:ind w:start="567" w:end="0" w:hanging="0"/>
        <w:jc w:val="left"/>
        <w:rPr/>
      </w:pPr>
      <w:r>
        <w:rPr/>
        <w:t xml:space="preserve">Thomas Lennon; esiintyy elokuvissa ``Farhampton'' ja ``The Pre-Nup''. Klaus on Victorian sulhanen. He olivat luokkatovereita Victorian kulinaarikoulussa Saksassa, mutta aloittavat suhteen noin päivä Tedin ja Victorian eron jälkeen. Hän esiintyy ruudussa ``Farhamptonissa'' Victorian sulhasena, mutta molemmat saavat kylmät väreet häissään. Häiden epäonnistuminen saa Klausin kierteeseen ja hän jää hetkeksi Tedin asunnolle. </w:t>
      </w:r>
    </w:p>
    <w:p>
      <w:pPr>
        <w:pStyle w:val="ListHeading"/>
        <w:bidi w:val="0"/>
        <w:ind w:start="0" w:end="0" w:hanging="0"/>
        <w:jc w:val="left"/>
        <w:rPr/>
      </w:pPr>
      <w:r>
        <w:rPr/>
        <w:t xml:space="preserve">Professori Lewis </w:t>
      </w:r>
    </w:p>
    <w:p>
      <w:pPr>
        <w:pStyle w:val="ListContents"/>
        <w:bidi w:val="0"/>
        <w:ind w:start="567" w:end="0" w:hanging="0"/>
        <w:jc w:val="left"/>
        <w:rPr/>
      </w:pPr>
      <w:r>
        <w:rPr/>
        <w:t xml:space="preserve">Jane Seymour; esiintyy elokuvassa ``Aldrin Justice''. Professori Lewis on Marshallin hiljattain eronnut oikeustieteen professori, jota Barney pitää "puumana". Hän harrastaa seksiä hänen kanssaan useita kertoja. </w:t>
      </w:r>
    </w:p>
    <w:p>
      <w:pPr>
        <w:pStyle w:val="ListHeading"/>
        <w:bidi w:val="0"/>
        <w:ind w:start="0" w:end="0" w:hanging="0"/>
        <w:jc w:val="left"/>
        <w:rPr/>
      </w:pPr>
      <w:r>
        <w:rPr/>
        <w:t xml:space="preserve">Liddy Gates </w:t>
      </w:r>
    </w:p>
    <w:p>
      <w:pPr>
        <w:pStyle w:val="ListContents"/>
        <w:bidi w:val="0"/>
        <w:ind w:start="567" w:end="0" w:hanging="0"/>
        <w:jc w:val="left"/>
        <w:rPr/>
      </w:pPr>
      <w:r>
        <w:rPr/>
        <w:t xml:space="preserve">Mircea Monroe; esiintyy elokuvassa ``Romeward Bound''. Hän on Barneyn ja Robinin hääsuunnittelija, ja hänellä on Tedin ja Barneyn mukaan ``ridonkuloottinen'' vartalo. </w:t>
      </w:r>
    </w:p>
    <w:p>
      <w:pPr>
        <w:pStyle w:val="ListHeading"/>
        <w:bidi w:val="0"/>
        <w:ind w:start="0" w:end="0" w:hanging="0"/>
        <w:jc w:val="left"/>
        <w:rPr/>
      </w:pPr>
      <w:r>
        <w:rPr/>
        <w:t xml:space="preserve">Mary </w:t>
      </w:r>
    </w:p>
    <w:p>
      <w:pPr>
        <w:pStyle w:val="ListContents"/>
        <w:bidi w:val="0"/>
        <w:ind w:start="567" w:end="0" w:hanging="0"/>
        <w:jc w:val="left"/>
        <w:rPr/>
      </w:pPr>
      <w:r>
        <w:rPr/>
        <w:t xml:space="preserve">Erinn Bartlett; esiintyy elokuvassa ``Mary the Paralegal''. Vaikka hän on lakimies, Barney kertoo Tedille, että hän on prostituoitu. Aluksi Ted kieltäytyy, mutta yrittää harrastaa seksiä Maryn kanssa, mutta kun Ted kutsuu Marya prostituoiduksi, Mary läimäyttää häntä. </w:t>
      </w:r>
    </w:p>
    <w:p>
      <w:pPr>
        <w:pStyle w:val="ListHeading"/>
        <w:bidi w:val="0"/>
        <w:ind w:start="0" w:end="0" w:hanging="0"/>
        <w:jc w:val="left"/>
        <w:rPr/>
      </w:pPr>
      <w:r>
        <w:rPr/>
        <w:t xml:space="preserve">Maggie Wilks </w:t>
      </w:r>
    </w:p>
    <w:p>
      <w:pPr>
        <w:pStyle w:val="ListContents"/>
        <w:bidi w:val="0"/>
        <w:ind w:start="567" w:end="0" w:hanging="0"/>
        <w:jc w:val="left"/>
        <w:rPr/>
      </w:pPr>
      <w:r>
        <w:rPr/>
        <w:t xml:space="preserve">JoAnna Garcia; esiintyy elokuvassa "Ikkuna". Ted kuvailee häntä niin täydelliseksi, että jokainen hänet tapaava ihminen rakastuu häneen. Ted yrittää kolme kertaa aloittaa suhdetta naisen kanssa, hänen pitkäaikaisten suhteidensa välissä muiden miesten kanssa, mutta epäonnistuu joka kerta, sillä kun Ted saapuu paikalle, nainen tapailee jo toista miestä. </w:t>
      </w:r>
    </w:p>
    <w:p>
      <w:pPr>
        <w:pStyle w:val="ListHeading"/>
        <w:bidi w:val="0"/>
        <w:ind w:start="0" w:end="0" w:hanging="0"/>
        <w:jc w:val="left"/>
        <w:rPr/>
      </w:pPr>
      <w:r>
        <w:rPr/>
        <w:t xml:space="preserve">Marissa Heller </w:t>
      </w:r>
    </w:p>
    <w:p>
      <w:pPr>
        <w:pStyle w:val="ListContents"/>
        <w:bidi w:val="0"/>
        <w:ind w:start="567" w:end="0" w:hanging="0"/>
        <w:jc w:val="left"/>
        <w:rPr/>
      </w:pPr>
      <w:r>
        <w:rPr/>
        <w:t xml:space="preserve">Darby Stanchfield; esiintyy elokuvassa ``Robots Versus Wrestlers''. Hän asui Tedin ja Marshallin asunnossa, ja he saavat toisinaan postia, jonka piti mennä hänelle. </w:t>
      </w:r>
    </w:p>
    <w:p>
      <w:pPr>
        <w:pStyle w:val="ListHeading"/>
        <w:bidi w:val="0"/>
        <w:ind w:start="0" w:end="0" w:hanging="0"/>
        <w:jc w:val="left"/>
        <w:rPr/>
      </w:pPr>
      <w:r>
        <w:rPr/>
        <w:t xml:space="preserve">Rouva Matsen </w:t>
      </w:r>
    </w:p>
    <w:p>
      <w:pPr>
        <w:pStyle w:val="ListContents"/>
        <w:bidi w:val="0"/>
        <w:ind w:start="567" w:end="0" w:hanging="0"/>
        <w:jc w:val="left"/>
        <w:rPr/>
      </w:pPr>
      <w:r>
        <w:rPr/>
        <w:t xml:space="preserve">Renée Taylor; esiintyy kolmessa jaksossa jaksoista ``As Fast as She Can'' ja ``The Magician's Code -- Part 2''. Hän on Tedin naapuri ja auttaa Marshallia yhdistämään Tedin ja Zoen elokuvassa ``Oh Honey''. </w:t>
      </w:r>
    </w:p>
    <w:p>
      <w:pPr>
        <w:pStyle w:val="ListHeading"/>
        <w:bidi w:val="0"/>
        <w:ind w:start="0" w:end="0" w:hanging="0"/>
        <w:jc w:val="left"/>
        <w:rPr/>
      </w:pPr>
      <w:r>
        <w:rPr/>
        <w:t xml:space="preserve">Max </w:t>
      </w:r>
    </w:p>
    <w:p>
      <w:pPr>
        <w:pStyle w:val="ListContents"/>
        <w:bidi w:val="0"/>
        <w:ind w:start="567" w:end="0" w:hanging="0"/>
        <w:jc w:val="left"/>
        <w:rPr/>
      </w:pPr>
      <w:r>
        <w:rPr/>
        <w:t xml:space="preserve">Geoff Stults; esiintyy elokuvissa ``Subway Wars'' ja ``Architect of Destruction''. Hän seurusteli Robinin kanssa lyhyesti. </w:t>
      </w:r>
    </w:p>
    <w:p>
      <w:pPr>
        <w:pStyle w:val="ListHeading"/>
        <w:bidi w:val="0"/>
        <w:ind w:start="0" w:end="0" w:hanging="0"/>
        <w:jc w:val="left"/>
        <w:rPr/>
      </w:pPr>
      <w:r>
        <w:rPr/>
        <w:t xml:space="preserve">' Hullu' Meg </w:t>
      </w:r>
    </w:p>
    <w:p>
      <w:pPr>
        <w:pStyle w:val="ListContents"/>
        <w:bidi w:val="0"/>
        <w:ind w:start="567" w:end="0" w:hanging="0"/>
        <w:jc w:val="left"/>
        <w:rPr/>
      </w:pPr>
      <w:r>
        <w:rPr/>
        <w:t xml:space="preserve">April Bowlby; esiintyy 4 jaksossa jaksoista ``Dowisetrepla'' ja ``Slapsgiving 3: Slappointment in Slapmarra''. Meg on tyttö, jolla näyttää olevan pakkomielle sitoutumisesta, ja hän tapailee aluksi Barneya asunnossa, jonka Marshall ja Lily ostavat myöhemmin, mutta hänet pidätettiin luvattomasta tunkeutumisesta, kun Barney jättää hänet sinne. Kohtauksessa ``The Rough Patch'' Meg on osa Lilyn suunnitelmaa erottaa Robin ja Barney, johon hänellä on edelleen pakkomielle. </w:t>
      </w:r>
    </w:p>
    <w:p>
      <w:pPr>
        <w:pStyle w:val="ListHeading"/>
        <w:bidi w:val="0"/>
        <w:ind w:start="0" w:end="0" w:hanging="0"/>
        <w:jc w:val="left"/>
        <w:rPr/>
      </w:pPr>
      <w:r>
        <w:rPr/>
        <w:t xml:space="preserve">Naomi 'Slutty Pumpkin' (lutkainen kurpitsa) </w:t>
      </w:r>
    </w:p>
    <w:p>
      <w:pPr>
        <w:pStyle w:val="ListContents"/>
        <w:bidi w:val="0"/>
        <w:ind w:start="567" w:end="0" w:hanging="0"/>
        <w:jc w:val="left"/>
        <w:rPr/>
      </w:pPr>
      <w:r>
        <w:rPr/>
        <w:t xml:space="preserve">Katie Holmesin esittämä; esiintyy elokuvassa ``Lutkamainen kurpitsa palaa'' oltuaan aiheena elokuvassa ``Lutkamainen kurpitsa''. Tapattuaan hänet Halloween-juhlissa kymmenen vuotta aiemmin Ted uskoi, että he sopivat hyvin yhteen, mutta kadotti karkkipatukan, johon Ted oli kirjoittanut puhelinnumeronsa. Vuosien ajan Ted käytti samaa asua ja osallistui samoihin juhliin toivoen, että hän törmäisi häneen uudelleen. Sattumalta Ted löytää lopulta Tedin asun ja jäljittää hänet, mutta huomaa, etteivät he sovi yhteen niin hyvin kuin he uskoivat. He eroavat. </w:t>
      </w:r>
    </w:p>
    <w:p>
      <w:pPr>
        <w:pStyle w:val="ListHeading"/>
        <w:bidi w:val="0"/>
        <w:ind w:start="0" w:end="0" w:hanging="0"/>
        <w:jc w:val="left"/>
        <w:rPr/>
      </w:pPr>
      <w:r>
        <w:rPr/>
        <w:t xml:space="preserve">Nate ``Scooby'' Scooberman... </w:t>
      </w:r>
    </w:p>
    <w:p>
      <w:pPr>
        <w:pStyle w:val="ListContents"/>
        <w:bidi w:val="0"/>
        <w:ind w:start="567" w:end="0" w:hanging="0"/>
        <w:jc w:val="left"/>
        <w:rPr/>
      </w:pPr>
      <w:r>
        <w:rPr/>
        <w:t xml:space="preserve">Robbie Amell; esiintyy elokuvissa ``A Change of Heart'' ja ``The Exploding Meatball Sub''. Robin löytää tämän innokkaan kaverin puistosta ja tajuaa hitaasti hänen koiramaiset ominaisuutensa. </w:t>
      </w:r>
    </w:p>
    <w:p>
      <w:pPr>
        <w:pStyle w:val="ListHeading"/>
        <w:bidi w:val="0"/>
        <w:ind w:start="0" w:end="0" w:hanging="0"/>
        <w:jc w:val="left"/>
        <w:rPr/>
      </w:pPr>
      <w:r>
        <w:rPr/>
        <w:t xml:space="preserve">Nora Zinman </w:t>
      </w:r>
    </w:p>
    <w:p>
      <w:pPr>
        <w:pStyle w:val="ListContents"/>
        <w:bidi w:val="0"/>
        <w:ind w:start="567" w:end="0" w:hanging="0"/>
        <w:jc w:val="left"/>
        <w:rPr/>
      </w:pPr>
      <w:r>
        <w:rPr/>
        <w:t xml:space="preserve">Danneel Ackles; esiintyy elokuvassa ``Shelter Island''. Nora on Stellan sisko. Kun hänen sulhasensa karkasi, Stella tarjoutui hoitamaan siskonsa häät Tedin kanssa. </w:t>
      </w:r>
    </w:p>
    <w:p>
      <w:pPr>
        <w:pStyle w:val="ListHeading"/>
        <w:bidi w:val="0"/>
        <w:ind w:start="0" w:end="0" w:hanging="0"/>
        <w:jc w:val="left"/>
        <w:rPr/>
      </w:pPr>
      <w:r>
        <w:rPr/>
        <w:t xml:space="preserve">Penelope </w:t>
      </w:r>
    </w:p>
    <w:p>
      <w:pPr>
        <w:pStyle w:val="ListContents"/>
        <w:bidi w:val="0"/>
        <w:ind w:start="567" w:end="0" w:hanging="0"/>
        <w:jc w:val="left"/>
        <w:rPr/>
      </w:pPr>
      <w:r>
        <w:rPr/>
        <w:t xml:space="preserve">Amy Acker; esiintyy elokuvassa ``Come On''. Penelope on tyttö, joka on seurustellut Barneyn kanssa kahdesti ja yrittää opettaa Tedille sadetanssia. </w:t>
      </w:r>
    </w:p>
    <w:p>
      <w:pPr>
        <w:pStyle w:val="ListHeading"/>
        <w:bidi w:val="0"/>
        <w:ind w:start="0" w:end="0" w:hanging="0"/>
        <w:jc w:val="left"/>
        <w:rPr/>
      </w:pPr>
      <w:r>
        <w:rPr/>
        <w:t xml:space="preserve">PJ </w:t>
      </w:r>
    </w:p>
    <w:p>
      <w:pPr>
        <w:pStyle w:val="ListContents"/>
        <w:bidi w:val="0"/>
        <w:ind w:start="567" w:end="0" w:hanging="0"/>
        <w:jc w:val="left"/>
        <w:rPr/>
      </w:pPr>
      <w:r>
        <w:rPr/>
        <w:t xml:space="preserve">Ryan Sypek; esiintyy elokuvassa ``Mosbius Designs''. Hän on lyhyen aikaa Tedin toimistoapulainen ja tapailee Robinia. </w:t>
      </w:r>
    </w:p>
    <w:p>
      <w:pPr>
        <w:pStyle w:val="ListHeading"/>
        <w:bidi w:val="0"/>
        <w:ind w:start="0" w:end="0" w:hanging="0"/>
        <w:jc w:val="left"/>
        <w:rPr/>
      </w:pPr>
      <w:r>
        <w:rPr/>
        <w:t xml:space="preserve">Punchy </w:t>
      </w:r>
    </w:p>
    <w:p>
      <w:pPr>
        <w:pStyle w:val="ListContents"/>
        <w:bidi w:val="0"/>
        <w:ind w:start="567" w:end="0" w:hanging="0"/>
        <w:jc w:val="left"/>
        <w:rPr/>
      </w:pPr>
      <w:r>
        <w:rPr/>
        <w:t xml:space="preserve">Chris Romano; esiintyy 4 jaksossa jaksoista ``Sandcastles in the Sand'' ja ``The Best Man''. Adam ``Punchy'' Punciarello on Tedin lukiokaveri. Ted kokee ``revertigoa'' ollessaan Punchyn seurassa: hän käyttäytyy kuten lukiossa. Jengi osallistuu Punchyn häihin elokuvassa ``Päällikkö''. </w:t>
      </w:r>
    </w:p>
    <w:p>
      <w:pPr>
        <w:pStyle w:val="ListHeading"/>
        <w:bidi w:val="0"/>
        <w:ind w:start="0" w:end="0" w:hanging="0"/>
        <w:jc w:val="left"/>
        <w:rPr/>
      </w:pPr>
      <w:r>
        <w:rPr/>
        <w:t xml:space="preserve">Randy Wharmpess </w:t>
      </w:r>
    </w:p>
    <w:p>
      <w:pPr>
        <w:pStyle w:val="ListContents"/>
        <w:bidi w:val="0"/>
        <w:ind w:start="567" w:end="0" w:hanging="0"/>
        <w:jc w:val="left"/>
        <w:rPr/>
      </w:pPr>
      <w:r>
        <w:rPr>
          <w:color w:val="A9A9A9"/>
        </w:rPr>
        <w:t xml:space="preserve">Will Forte</w:t>
      </w:r>
      <w:r>
        <w:rPr/>
        <w:t xml:space="preserve">; esiintyy elokuvissa ``Rebound Bro'' ja ``Canning Randy''. Randy on Goliath National Bankin lakiosaston työntekijä, joka palvoo Barneyta. Randy saa potkut tehottomuutensa vuoksi, mutta hänet palkataan takaisin, koska Marshall tuntee syyllisyyttä. Randy turvautuu sitten Marshallin toimiston tuhoamiseen saadakseen taas potkut, sillä hän haluaa erorahaa, jotta hän voi perustaa uuden pienpanimon tunnusomaiselle oluelle. </w:t>
      </w:r>
    </w:p>
    <w:p>
      <w:pPr>
        <w:pStyle w:val="ListHeading"/>
        <w:bidi w:val="0"/>
        <w:ind w:start="0" w:end="0" w:hanging="0"/>
        <w:jc w:val="left"/>
        <w:rPr/>
      </w:pPr>
      <w:r>
        <w:rPr/>
        <w:t xml:space="preserve">Rhonda French </w:t>
      </w:r>
    </w:p>
    <w:p>
      <w:pPr>
        <w:pStyle w:val="ListContents"/>
        <w:bidi w:val="0"/>
        <w:ind w:start="567" w:end="0" w:hanging="0"/>
        <w:jc w:val="left"/>
        <w:rPr/>
      </w:pPr>
      <w:r>
        <w:rPr/>
        <w:t xml:space="preserve">Stephanie Faracy; esiintyy elokuvassa ``The Yips''. Loretta Stinsonin ystävä, Rhona tunnetaan nimellä ``miehentekijä'', koska hän on saanut monet miehet menettämään neitsyytensä, myös Barneyn. </w:t>
      </w:r>
    </w:p>
    <w:p>
      <w:pPr>
        <w:pStyle w:val="ListHeading"/>
        <w:bidi w:val="0"/>
        <w:ind w:start="0" w:end="0" w:hanging="0"/>
        <w:jc w:val="left"/>
        <w:rPr/>
      </w:pPr>
      <w:r>
        <w:rPr/>
        <w:t xml:space="preserve">Sam Gibbs </w:t>
      </w:r>
    </w:p>
    <w:p>
      <w:pPr>
        <w:pStyle w:val="ListContents"/>
        <w:bidi w:val="0"/>
        <w:ind w:start="567" w:end="0" w:hanging="0"/>
        <w:jc w:val="left"/>
        <w:rPr/>
      </w:pPr>
      <w:r>
        <w:rPr/>
        <w:t xml:space="preserve">Näyttelee Ben Vereen; esiintyy 4 jaksossa jaksoista ``Cleaning House'' ja ``The End of the Aisle''. Hän on James Stinsonin isä, joka oli poissa hänen lapsuudestaan, koska Loretta ei halunnut häntä lähelleen. James tapaa hänet 37-vuotiaana. Sam toimii virkailijana Barneyn ja Robinin häissä. </w:t>
      </w:r>
    </w:p>
    <w:p>
      <w:pPr>
        <w:pStyle w:val="ListHeading"/>
        <w:bidi w:val="0"/>
        <w:ind w:start="0" w:end="0" w:hanging="0"/>
        <w:jc w:val="left"/>
        <w:rPr/>
      </w:pPr>
      <w:r>
        <w:rPr/>
        <w:t xml:space="preserve">Sarah O'Brien </w:t>
      </w:r>
    </w:p>
    <w:p>
      <w:pPr>
        <w:pStyle w:val="ListContents"/>
        <w:bidi w:val="0"/>
        <w:ind w:start="567" w:end="0" w:hanging="0"/>
        <w:jc w:val="left"/>
        <w:rPr/>
      </w:pPr>
      <w:r>
        <w:rPr/>
        <w:t xml:space="preserve">Beth Lacke; esiintyy elokuvassa ``Matchmaker''. Hän on kihloissa oleva ihotautilääkäri, jonka Love Solutions -deittipalvelu katsoo olevan erittäin yhteensopiva Tedin kanssa. </w:t>
      </w:r>
    </w:p>
    <w:p>
      <w:pPr>
        <w:pStyle w:val="ListHeading"/>
        <w:bidi w:val="0"/>
        <w:ind w:start="0" w:end="0" w:hanging="0"/>
        <w:jc w:val="left"/>
        <w:rPr/>
      </w:pPr>
      <w:r>
        <w:rPr/>
        <w:t xml:space="preserve">Sascha </w:t>
      </w:r>
    </w:p>
    <w:p>
      <w:pPr>
        <w:pStyle w:val="ListContents"/>
        <w:bidi w:val="0"/>
        <w:ind w:start="567" w:end="0" w:hanging="0"/>
        <w:jc w:val="left"/>
        <w:rPr/>
      </w:pPr>
      <w:r>
        <w:rPr/>
        <w:t xml:space="preserve">Carla Toutz; esiintyy elokuvassa ``Sweet Taste of Liberty''. Lentokentän turvallisuusvirkailija Sascha kutsuu Barneyn ja Tedin kotiinsa uskomattoman pettymyksen tuottaviin ``bileisiin''. </w:t>
      </w:r>
    </w:p>
    <w:p>
      <w:pPr>
        <w:pStyle w:val="ListHeading"/>
        <w:bidi w:val="0"/>
        <w:ind w:start="0" w:end="0" w:hanging="0"/>
        <w:jc w:val="left"/>
        <w:rPr/>
      </w:pPr>
      <w:r>
        <w:rPr/>
        <w:t xml:space="preserve">Shelly </w:t>
      </w:r>
    </w:p>
    <w:p>
      <w:pPr>
        <w:pStyle w:val="ListContents"/>
        <w:bidi w:val="0"/>
        <w:ind w:start="567" w:end="0" w:hanging="0"/>
        <w:jc w:val="left"/>
        <w:rPr/>
      </w:pPr>
      <w:r>
        <w:rPr/>
        <w:t xml:space="preserve">Eva Amurri; esiintyy elokuvissa ``The Playbook'' ja ``Slapsgiving 3: Slappointment in Slapmarra''. Shelly on opettaja, joka työskentelee Lilyn koulussa. Nähtyään Tedin tunkevan kanansiipiä, Lily odottaa kolme vuotta ennen kuin yrittää korjata niitä uudelleen. Barney kuitenkin makaa hänen kanssaan ennen kuin Ted ehtii tavata hänet. </w:t>
      </w:r>
    </w:p>
    <w:p>
      <w:pPr>
        <w:pStyle w:val="ListHeading"/>
        <w:bidi w:val="0"/>
        <w:ind w:start="0" w:end="0" w:hanging="0"/>
        <w:jc w:val="left"/>
        <w:rPr/>
      </w:pPr>
      <w:r>
        <w:rPr/>
        <w:t xml:space="preserve">Simon Tremblay </w:t>
      </w:r>
    </w:p>
    <w:p>
      <w:pPr>
        <w:pStyle w:val="ListContents"/>
        <w:bidi w:val="0"/>
        <w:ind w:start="567" w:end="0" w:hanging="0"/>
        <w:jc w:val="left"/>
        <w:rPr/>
      </w:pPr>
      <w:r>
        <w:rPr/>
        <w:t xml:space="preserve">James Van Der Beek; esiintyy kolmessa jaksossa jaksoista ``Sandcastles in the Sand'' ja ``Bedtime Stories''. Robinin kanadalainen ex-poikaystävä, joka jätti Robinin seurustellakseen Louise Marshin kanssa. Vuosia myöhemmin hän vierailee Robinin luona New Yorkissa ja he seurustelevat hetken; Robin eroaa Robinista toisen kerran, jälleen seurustellakseen Louise Marshin kanssa. Myöhemmin hän kihlautuu Louisen kanssa, ja Robin varastaa ja syö hänen hääkakkunsa. </w:t>
      </w:r>
    </w:p>
    <w:p>
      <w:pPr>
        <w:pStyle w:val="ListHeading"/>
        <w:bidi w:val="0"/>
        <w:ind w:start="0" w:end="0" w:hanging="0"/>
        <w:jc w:val="left"/>
        <w:rPr/>
      </w:pPr>
      <w:r>
        <w:rPr/>
        <w:t xml:space="preserve">Tohtori Sonya </w:t>
      </w:r>
    </w:p>
    <w:p>
      <w:pPr>
        <w:pStyle w:val="ListContents"/>
        <w:bidi w:val="0"/>
        <w:ind w:start="567" w:end="0" w:hanging="0"/>
        <w:jc w:val="left"/>
        <w:rPr/>
      </w:pPr>
      <w:r>
        <w:rPr/>
        <w:t xml:space="preserve">Vicki Lewis; esiintyy kolmessa jaksossa jaksoista "Stinsonin ohjuskriisi" ja "Taikurin koodi - osa yksi". Hän on Lilyn lääkäri ja auttaa häntä synnyttämään Marvinin sekä on lääkäri, joka kertoo Robinille, että hän on hedelmätön. </w:t>
      </w:r>
    </w:p>
    <w:p>
      <w:pPr>
        <w:pStyle w:val="ListHeading"/>
        <w:bidi w:val="0"/>
        <w:ind w:start="0" w:end="0" w:hanging="0"/>
        <w:jc w:val="left"/>
        <w:rPr/>
      </w:pPr>
      <w:r>
        <w:rPr/>
        <w:t xml:space="preserve">Stacy Gusar </w:t>
      </w:r>
    </w:p>
    <w:p>
      <w:pPr>
        <w:pStyle w:val="ListContents"/>
        <w:bidi w:val="0"/>
        <w:ind w:start="567" w:end="0" w:hanging="0"/>
        <w:jc w:val="left"/>
        <w:rPr/>
      </w:pPr>
      <w:r>
        <w:rPr/>
        <w:t xml:space="preserve">Janet Varney; esiintyy elokuvassa ``Little Boys''. Barney ja Ted yrittävät maata hänen kanssaan selvittääkseen, kenellä on enemmän "peliä". </w:t>
      </w:r>
    </w:p>
    <w:p>
      <w:pPr>
        <w:pStyle w:val="ListHeading"/>
        <w:bidi w:val="0"/>
        <w:ind w:start="0" w:end="0" w:hanging="0"/>
        <w:jc w:val="left"/>
        <w:rPr/>
      </w:pPr>
      <w:r>
        <w:rPr/>
        <w:t xml:space="preserve">Steve Biel </w:t>
      </w:r>
    </w:p>
    <w:p>
      <w:pPr>
        <w:pStyle w:val="ListContents"/>
        <w:bidi w:val="0"/>
        <w:ind w:start="567" w:end="0" w:hanging="0"/>
        <w:jc w:val="left"/>
        <w:rPr/>
      </w:pPr>
      <w:r>
        <w:rPr/>
        <w:t xml:space="preserve">Kevin Heffernan; esiintyy elokuvassa ``I'm Not That Guy''. Hän on pornotähti, joka esiintyy nimellä ``Ted Mosby''. </w:t>
      </w:r>
    </w:p>
    <w:p>
      <w:pPr>
        <w:pStyle w:val="ListHeading"/>
        <w:bidi w:val="0"/>
        <w:ind w:start="0" w:end="0" w:hanging="0"/>
        <w:jc w:val="left"/>
        <w:rPr/>
      </w:pPr>
      <w:r>
        <w:rPr/>
        <w:t xml:space="preserve">Steve' Blitz' Henry </w:t>
      </w:r>
    </w:p>
    <w:p>
      <w:pPr>
        <w:pStyle w:val="ListContents"/>
        <w:bidi w:val="0"/>
        <w:ind w:start="567" w:end="0" w:hanging="0"/>
        <w:jc w:val="left"/>
        <w:rPr/>
      </w:pPr>
      <w:r>
        <w:rPr/>
        <w:t xml:space="preserve">Jorge Garcia; esiintyy elokuvissa ``Blitzgiving'' ja ``Gary Blauman''. Hän on Tedin ja Marshallin opiskelukaveri, joka on saanut lempinimensä kirouksesta, joka hänellä on: hämmästyttäviä tapahtumia tapahtuu aina, kun hän lähtee. Hän siirtää kirouksen useille muille hahmoille, kuten Barneylle ja Tedille, ennen kuin kirous siirtyy takaisin häneen. Hän tekee lukuisia viittauksia Jorge Garcian Lost-hahmoon. </w:t>
      </w:r>
    </w:p>
    <w:p>
      <w:pPr>
        <w:pStyle w:val="ListHeading"/>
        <w:bidi w:val="0"/>
        <w:ind w:start="0" w:end="0" w:hanging="0"/>
        <w:jc w:val="left"/>
        <w:rPr/>
      </w:pPr>
      <w:r>
        <w:rPr/>
        <w:t xml:space="preserve">Tom </w:t>
      </w:r>
    </w:p>
    <w:p>
      <w:pPr>
        <w:pStyle w:val="ListContents"/>
        <w:bidi w:val="0"/>
        <w:ind w:start="567" w:end="0" w:hanging="0"/>
        <w:jc w:val="left"/>
        <w:rPr/>
      </w:pPr>
      <w:r>
        <w:rPr/>
        <w:t xml:space="preserve">Jai Rodriguez; esiintyy elokuvissa ``The Rebound Girl'' ja ``Gary Blauman''. Tom menee naimisiin James Stinsonin kanssa ja he adoptoivat kaksi lasta, Eli ja Sadie. James pettää Tomia ja he melkein eroavat. </w:t>
      </w:r>
    </w:p>
    <w:p>
      <w:pPr>
        <w:pStyle w:val="ListHeading"/>
        <w:bidi w:val="0"/>
        <w:ind w:start="0" w:end="0" w:hanging="0"/>
        <w:jc w:val="left"/>
        <w:rPr/>
      </w:pPr>
      <w:r>
        <w:rPr/>
        <w:t xml:space="preserve">Lucy Zinman </w:t>
      </w:r>
    </w:p>
    <w:p>
      <w:pPr>
        <w:pStyle w:val="ListContents"/>
        <w:bidi w:val="0"/>
        <w:ind w:start="567" w:end="0" w:hanging="0"/>
        <w:jc w:val="left"/>
        <w:rPr/>
      </w:pPr>
      <w:r>
        <w:rPr/>
        <w:t xml:space="preserve">Darcy Rose Byrnes. Stellan ja Tonyn tytär, joka nähdään usein iloisena Tedin ja hänen vanhempiensa seurassa. Esiintyy 5 jaksossa jaksoista ``Rebound Bro'' ja ``Happily Ever After''. </w:t>
      </w:r>
    </w:p>
    <w:p>
      <w:pPr>
        <w:pStyle w:val="ListHeading"/>
        <w:bidi w:val="0"/>
        <w:ind w:start="0" w:end="0" w:hanging="0"/>
        <w:jc w:val="left"/>
        <w:rPr/>
      </w:pPr>
      <w:r>
        <w:rPr/>
        <w:t xml:space="preserve">Tony Grafanello </w:t>
      </w:r>
    </w:p>
    <w:p>
      <w:pPr>
        <w:pStyle w:val="ListContents"/>
        <w:bidi w:val="0"/>
        <w:ind w:start="567" w:end="0" w:hanging="0"/>
        <w:jc w:val="left"/>
        <w:rPr/>
      </w:pPr>
      <w:r>
        <w:rPr/>
        <w:t xml:space="preserve">Jason Jonesin esittämä; esiintyy kolmessa jaksossa jaksoista ``Shelter Island'' ja ``As Fast as She Can''. Hän seurusteli Stellan kanssa ja heillä on yhteinen lapsi. Stella jättää Tedin alttarille ja palaa yhteen Tonyn kanssa. Tony tuntee syyllisyyttä Stellan ``varastamisesta'' ja hankkii Tedille opettajan paikan yliopistosta. Myöhemmin Tony teki heidän kolmiodraamastaan elokuvan nimeltä Häämorsian, ja myöhemmin julkaistiin kaksi jatko-osaa. Ted on raivoissaan siitä, että hänet on esitetty stereotyyppisenä, yliampuvana antagonistina, vaikka hänen ystävänsä pitävät sitä hulvattoman hauskana ja ajoittain varsin osuvana. </w:t>
      </w:r>
    </w:p>
    <w:p>
      <w:pPr>
        <w:pStyle w:val="ListHeading"/>
        <w:bidi w:val="0"/>
        <w:ind w:start="0" w:end="0" w:hanging="0"/>
        <w:jc w:val="left"/>
        <w:rPr/>
      </w:pPr>
      <w:r>
        <w:rPr/>
        <w:t xml:space="preserve">Trudy </w:t>
      </w:r>
    </w:p>
    <w:p>
      <w:pPr>
        <w:pStyle w:val="ListContents"/>
        <w:bidi w:val="0"/>
        <w:ind w:start="567" w:end="0" w:hanging="0"/>
        <w:jc w:val="left"/>
        <w:rPr/>
      </w:pPr>
      <w:r>
        <w:rPr/>
        <w:t xml:space="preserve">Danica McKellar; esiintyy elokuvissa "Ananas-tapaus" ja "Kolmas pyörä". Hän päätyy Tedin sänkyyn, kun tämä juo itsensä humalaan. Myöhemmässä jaksossa Ted yrittää kolmen kimppakivaa hänen ja toisen tytön kanssa, vaikkei koskaan kerrota, tekikö hän niin vai ei. </w:t>
      </w:r>
    </w:p>
    <w:p>
      <w:pPr>
        <w:pStyle w:val="ListHeading"/>
        <w:bidi w:val="0"/>
        <w:ind w:start="0" w:end="0" w:hanging="0"/>
        <w:jc w:val="left"/>
        <w:rPr/>
      </w:pPr>
      <w:r>
        <w:rPr/>
        <w:t xml:space="preserve">Professori Vinick </w:t>
      </w:r>
    </w:p>
    <w:p>
      <w:pPr>
        <w:pStyle w:val="ListContents"/>
        <w:bidi w:val="0"/>
        <w:spacing w:before="0" w:after="283"/>
        <w:jc w:val="left"/>
        <w:rPr/>
      </w:pPr>
      <w:r>
        <w:rPr/>
        <w:t xml:space="preserve">Peter Gallagher; esiintyy elokuvassa ``The Final Page -- Part 1''. Hän kertoi Tedille, ettei hänestä tulisi koskaan arkkitehtiä, mikä vahingoitti Tedin itsetuntoa ja sai hänet kantamaan kaunaa.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Randya elokuvassa How I met your mother...</w:t>
      </w:r>
    </w:p>
    <w:p>
      <w:pPr>
        <w:pStyle w:val="TextBody"/>
        <w:bidi w:val="0"/>
        <w:jc w:val="left"/>
        <w:rPr>
          <w:b/>
          <w:u w:val="single"/>
          <w:shd w:val="clear" w:fill="FFFF00"/>
        </w:rPr>
      </w:pPr>
      <w:r>
        <w:rPr>
          <w:b/>
          <w:u w:val="single"/>
          <w:shd w:val="clear" w:fill="FFFF00"/>
        </w:rPr>
        <w:t xml:space="preserve">Asiakirjan numero 6205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Seuraavana aamuna Danny saa valmiiksi paperinsa, jossa hän pohtii, miksi hän oli omaksunut natsien arvot ja miksi ne olivat syvästi virheellisiä. Derek saattaa Dannyn kouluun, ja matkalla he pysähtyvät ruokalaan. Sweeney ja poliisi kertovat Derekille, että hänen ystävänsä Sethin ja Cameronin kimppuun hyökättiin edellisenä yönä. Koulussa </w:t>
      </w:r>
      <w:r>
        <w:rPr/>
        <w:t xml:space="preserve">nuori musta oppilas nimeltä Little Henry hyökkää </w:t>
      </w:r>
      <w:r>
        <w:rPr>
          <w:color w:val="A9A9A9"/>
        </w:rPr>
        <w:t xml:space="preserve">Dannyn </w:t>
      </w:r>
      <w:r>
        <w:rPr/>
        <w:t xml:space="preserve">kimppuun ja tappaa hänet vessassa. Derek saapuu koululle ja suree Dannya.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Amerikan historian lopussa x</w:t>
      </w:r>
    </w:p>
    <w:p>
      <w:pPr>
        <w:pStyle w:val="TextBody"/>
        <w:bidi w:val="0"/>
        <w:jc w:val="left"/>
        <w:rPr>
          <w:b/>
          <w:u w:val="single"/>
          <w:shd w:val="clear" w:fill="FFFF00"/>
        </w:rPr>
      </w:pPr>
      <w:r>
        <w:rPr>
          <w:b/>
          <w:u w:val="single"/>
          <w:shd w:val="clear" w:fill="FFFF00"/>
        </w:rPr>
        <w:t xml:space="preserve">Asiakirjan numero 6206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Pakistanilla oli myös ratkaiseva rooli Nixonin Kiinan-vierailun järjestämisessä vuonna 1972, mikä johti maiden välisten suhteiden normalisointiin. Huolimatta suhteiden heikkenemisestä Zulfiqar Ali Bhutton johtaman vasemmistolaisen Pakistanin kansanpuolueen valinnan jälkeen suhteet paranivat nopeasti ja syvenivät 1980-luvulla Sykloni-operaation aikana, joka kohdistui Neuvostoliiton laajentumiseen Keski-Aasiassa ja Etelä-Aasiassa rahoittamalla ja kouluttamalla muslimimujahedinisteja Afganistanissa Neuvostoliiton torjumiseksi. Suhteet heikkenivät jälleen kerran Neuvostoliiton romahtamisen jälkeen, kun Yhdysvallat hyväksyi Pakistanin vastaiset pakotteet hyväksymällä </w:t>
      </w:r>
      <w:r>
        <w:rPr>
          <w:color w:val="A9A9A9"/>
        </w:rPr>
        <w:t xml:space="preserve">Presslerin lisäyksen</w:t>
      </w:r>
      <w:r>
        <w:rPr/>
        <w:t xml:space="preserve">, joka pantiin täytäntöön Pakistania vastaan sen ydinaseohjelman vuoksi, joka aloitettiin Intian kanssa vuonna 1971 käydyn sodan jälkeen ja jota kiihdytettiin sen jälkeen, kun Intia räjäytti ydinpommin vuonna 1974. Pakistanilla oli jälleen tärkeä asema Yhdysvaltojen geopoliittisten etujen kannalta alueella syyskuun 11. päivän 2001 iskujen ja sitä seuranneen terrorismin vastaisen sodan jälkeen. Suhteet vahvistuivat, kun Yhdysvallat nimesi Pakistanin tärkeimmäksi liittolaiseksi, joka ei ole Naton jäsen, vuonna 2002, mikä mahdollisti yli 25 miljardin Yhdysvaltain dollarin tuen myöntämisen Pakistanille. Pakistanin kansalaiset arvostivat laajalti Yhdysvaltojen toimia Kashmirin maanjäristyksen jälkeen vuonna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Yhdysvallat keskeyttää sotilasmyynnin Pakistaniin tarkistuksen mukaisesti.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päätös tehdä ydinkokeita toukokuussa 1998 ja Pakistanin reaktio hidastivat Yhdysvaltojen suhteita alueella, joka oli herättänyt Yhdysvaltojen kiinnostuksen uudelleen Clintonin toisen hallituksen aikana. Vuoden 1998 ensimmäiselle vuosineljännekselle suunniteltua presidentin vierailua lykättiin, ja </w:t>
      </w:r>
      <w:r>
        <w:rPr>
          <w:color w:val="A9A9A9"/>
        </w:rPr>
        <w:t xml:space="preserve">Glennin tarkistuksen nojalla </w:t>
      </w:r>
      <w:r>
        <w:rPr/>
        <w:t xml:space="preserve">pakotteet rajoittivat luottojen, sotilasmyynnin, taloudellisen avun ja lainojen myöntämistä Pakistanin hallitukselle.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Yhdysvallat keskeytti sotilasmyynnin Pakistaniin tarkistuksen nimeltä</w:t>
      </w:r>
    </w:p>
    <w:p>
      <w:pPr>
        <w:pStyle w:val="TextBody"/>
        <w:bidi w:val="0"/>
        <w:jc w:val="left"/>
        <w:rPr>
          <w:b/>
          <w:u w:val="single"/>
          <w:shd w:val="clear" w:fill="FFFF00"/>
        </w:rPr>
      </w:pPr>
      <w:r>
        <w:rPr>
          <w:b/>
          <w:u w:val="single"/>
          <w:shd w:val="clear" w:fill="FFFF00"/>
        </w:rPr>
        <w:t xml:space="preserve">Asiakirjan numero 6207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Kefeidimuuttujan valovoiman ja pulssijakson välinen vahva suora yhteys on </w:t>
      </w:r>
      <w:r>
        <w:rPr/>
        <w:t xml:space="preserve">vakiinnuttanut kefeidit tärkeiksi kosmisten vertailukohtien indikaattoreiksi galaktisten ja ekstragalaktisten etäisyyksien skaalaamisessa. Henrietta Swan Leavitt havaitsi tämän klassisten kefeidien vahvan ominaisuuden vuonna 1908 tutkittuaan tuhansia muuttuvia tähtiä Magellanin pilvissä. Tämän löydön ansiosta kefeidin todellisen valovoiman voi tietää yksinkertaisesti havainnoimalla sen pulssijaksoa. Näin voidaan puolestaan määrittää tähden etäisyys vertaamalla sen tunnettua valovoimaa sen havaittuun kirkkauteen.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tekee muuttuvista kefeiditähdistä hyödyllisiä tähtien etäisyyksien määrittämisessä?</w:t>
      </w:r>
    </w:p>
    <w:p>
      <w:pPr>
        <w:pStyle w:val="TextBody"/>
        <w:bidi w:val="0"/>
        <w:jc w:val="left"/>
        <w:rPr>
          <w:b/>
          <w:u w:val="single"/>
          <w:shd w:val="clear" w:fill="FFFF00"/>
        </w:rPr>
      </w:pPr>
      <w:r>
        <w:rPr>
          <w:b/>
          <w:u w:val="single"/>
          <w:shd w:val="clear" w:fill="FFFF00"/>
        </w:rPr>
        <w:t xml:space="preserve">Asiakirjan numero 6208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Star'' on yhdysvaltalaisen rockyhtye </w:t>
      </w:r>
      <w:r>
        <w:rPr>
          <w:color w:val="A9A9A9"/>
        </w:rPr>
        <w:t xml:space="preserve">Smash Mouthin</w:t>
      </w:r>
      <w:r>
        <w:rPr/>
        <w:t xml:space="preserve"> kappale</w:t>
      </w:r>
      <w:r>
        <w:rPr/>
        <w:t xml:space="preserve">. </w:t>
      </w:r>
      <w:r>
        <w:rPr/>
        <w:t xml:space="preserve">Se julkaistiin </w:t>
      </w:r>
      <w:r>
        <w:rPr>
          <w:color w:val="DCDCDC"/>
        </w:rPr>
        <w:t xml:space="preserve">4. toukokuuta </w:t>
      </w:r>
      <w:r>
        <w:rPr/>
        <w:t xml:space="preserve">1999 </w:t>
      </w:r>
      <w:r>
        <w:rPr/>
        <w:t xml:space="preserve">toisena singlenä heidän albumiltaan Astro Lounge, ja se on yksi yhtyeen menestyneimmistä kappaleista, ja se nousi Billboard Hot 100 -listan sijalle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All Star Smash mouth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Hei nyt olet allstar...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Musiikkivideolla (ohjannut McG) esiintyvät William H. Macy, Ben Stiller, Hank Azaria, Diane Rehm, Paul Reubens, Kel Mitchell, Janeane Garofalo, Doug Jones ja Dane Cook elokuvasta </w:t>
      </w:r>
      <w:r>
        <w:rPr>
          <w:color w:val="A9A9A9"/>
        </w:rPr>
        <w:t xml:space="preserve">Mysteerimiehet </w:t>
      </w:r>
      <w:r>
        <w:rPr/>
        <w:t xml:space="preserve">(1999), jossa kappale oli näkyvästi esillä.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elokuvasta on kappale all star</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``All Star'' on yhdysvaltalaisen rockyhtye </w:t>
      </w:r>
      <w:r>
        <w:rPr>
          <w:color w:val="A9A9A9"/>
        </w:rPr>
        <w:t xml:space="preserve">Smash Mouthin</w:t>
      </w:r>
      <w:r>
        <w:rPr/>
        <w:t xml:space="preserve"> kappale</w:t>
      </w:r>
      <w:r>
        <w:rPr/>
        <w:t xml:space="preserve">. Se julkaistiin 4. toukokuuta 1999 toisena singlenä heidän albumiltaan Astro Lounge, ja se on yksi ryhmän menestyneimmistä kappaleista, joka oli Billboard Hot 100 -listan sijalla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Hei nyt olet rocktähti...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``All Star'' on yhdysvaltalaisen rockyhtye Smash Mouthin kappale. Se julkaistiin </w:t>
      </w:r>
      <w:r>
        <w:rPr>
          <w:color w:val="A9A9A9"/>
        </w:rPr>
        <w:t xml:space="preserve">4. toukokuuta </w:t>
      </w:r>
      <w:r>
        <w:rPr/>
        <w:t xml:space="preserve">1999 </w:t>
      </w:r>
      <w:r>
        <w:rPr/>
        <w:t xml:space="preserve">toisena singlenä heidän albumiltaan Astro Lounge, ja se on yksi yhtyeen menestyneimmistä kappaleista, ja se nousi Billboard Hot 100 -listan sijalle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Smash mouthin All Star ilmestyi?</w:t>
      </w:r>
    </w:p>
    <w:p>
      <w:pPr>
        <w:pStyle w:val="TextBody"/>
        <w:bidi w:val="0"/>
        <w:jc w:val="left"/>
        <w:rPr>
          <w:b/>
          <w:u w:val="single"/>
          <w:shd w:val="clear" w:fill="FFFF00"/>
        </w:rPr>
      </w:pPr>
      <w:r>
        <w:rPr>
          <w:b/>
          <w:u w:val="single"/>
          <w:shd w:val="clear" w:fill="FFFF00"/>
        </w:rPr>
        <w:t xml:space="preserve">Asiakirjan numero 6209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Kuolleiden kokonaismäärä on </w:t>
      </w:r>
      <w:r>
        <w:rPr>
          <w:color w:val="A9A9A9"/>
        </w:rPr>
        <w:t xml:space="preserve">9-11 miljoonaa sotilasta </w:t>
      </w:r>
      <w:r>
        <w:rPr/>
        <w:t xml:space="preserve">ja noin 5-6 miljoonaa siviiliä. Kolmoisliitto (tunnetaan myös nimellä liittoutuneet) menetti noin 6 miljoonaa sotilasta, kun taas keskusvallat menettivät noin 4 miljoonaa. Ainakin 2 miljoonaa kuoli tauteihin ja 6 miljoonaa katosi oletettavasti kuolleena. Tässä artikkelissa luetellaan sotaa käyvien valtojen tappiot virallisten julkaistujen lähteiden perusteella. Noin kaksi kolmasosaa ensimmäisen maailmansodan sotilaskuolemista johtui taisteluista, toisin kuin 1800-luvulla käydyissä konflikteissa, joissa suurin osa kuolemista johtui taudeista. Siitä huolimatta sairaudet, mukaan lukien vuoden 1918 influenssapandemia ja sotavankikuolemat, aiheuttivat edelleen noin kolmanneksen kaikkien sotaa käyvien osapuolten sotilaskuolemista.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sotilasta amerikka menetti ensimmäisessä maailmansodassa?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Ensimmäisen maailmansodan sotilas- ja siviiliuhrien kokonaismäärä oli noin </w:t>
      </w:r>
      <w:r>
        <w:rPr>
          <w:color w:val="A9A9A9"/>
        </w:rPr>
        <w:t xml:space="preserve">40 miljoonaa</w:t>
      </w:r>
      <w:r>
        <w:rPr/>
        <w:t xml:space="preserve">: arviot vaihtelevat 15-19 miljoonasta kuolleesta ja noin 23 miljoonasta haavoittuneesta sotilaasta, mikä tekee siitä yhden ihmiskunnan historian tappavimmista konflikteista.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kuolonuhria oli ensimmäisessä maailmansodassa?</w:t>
      </w:r>
    </w:p>
    <w:p>
      <w:pPr>
        <w:pStyle w:val="TextBody"/>
        <w:bidi w:val="0"/>
        <w:jc w:val="left"/>
        <w:rPr>
          <w:b/>
          <w:shd w:val="clear" w:fill="FFFF00"/>
        </w:rPr>
      </w:pPr>
      <w:r>
        <w:rPr>
          <w:b/>
          <w:shd w:val="clear" w:fill="FFFF00"/>
        </w:rPr>
        <w:t xml:space="preserve">Teksti numero 2</w:t>
      </w:r>
    </w:p>
    <w:tbl>
      <w:tblPr>
        <w:tblW w:w="11724" w:type="dxa"/>
        <w:jc w:val="left"/>
        <w:tblInd w:w="0" w:type="dxa"/>
        <w:tblLayout w:type="fixed"/>
        <w:tblCellMar>
          <w:top w:w="28" w:type="dxa"/>
          <w:left w:w="28" w:type="dxa"/>
          <w:bottom w:w="28" w:type="dxa"/>
          <w:right w:w="28" w:type="dxa"/>
        </w:tblCellMar>
      </w:tblPr>
      <w:tblGrid>
        <w:gridCol w:w="1726"/>
        <w:gridCol w:w="1216"/>
        <w:gridCol w:w="1066"/>
        <w:gridCol w:w="1186"/>
        <w:gridCol w:w="1081"/>
        <w:gridCol w:w="1456"/>
        <w:gridCol w:w="1186"/>
        <w:gridCol w:w="1201"/>
        <w:gridCol w:w="1606"/>
      </w:tblGrid>
      <w:tr>
        <w:trPr/>
        <w:tc>
          <w:tcPr>
            <w:tcW w:w="1726" w:type="dxa"/>
            <w:tcBorders/>
            <w:vAlign w:val="center"/>
          </w:tcPr>
          <w:p>
            <w:pPr>
              <w:pStyle w:val="TableHeading"/>
              <w:suppressLineNumbers/>
              <w:bidi w:val="0"/>
              <w:spacing w:before="0" w:after="283"/>
              <w:jc w:val="center"/>
              <w:rPr/>
            </w:pPr>
            <w:r>
              <w:rPr/>
              <w:t xml:space="preserve">Nation </w:t>
            </w:r>
          </w:p>
        </w:tc>
        <w:tc>
          <w:tcPr>
            <w:tcW w:w="1216" w:type="dxa"/>
            <w:tcBorders/>
            <w:vAlign w:val="center"/>
          </w:tcPr>
          <w:p>
            <w:pPr>
              <w:pStyle w:val="TableHeading"/>
              <w:suppressLineNumbers/>
              <w:bidi w:val="0"/>
              <w:spacing w:before="0" w:after="283"/>
              <w:jc w:val="center"/>
              <w:rPr/>
            </w:pPr>
            <w:r>
              <w:rPr/>
              <w:t xml:space="preserve">Väestö (miljoonaa) </w:t>
            </w:r>
          </w:p>
        </w:tc>
        <w:tc>
          <w:tcPr>
            <w:tcW w:w="1066" w:type="dxa"/>
            <w:tcBorders/>
            <w:vAlign w:val="center"/>
          </w:tcPr>
          <w:p>
            <w:pPr>
              <w:pStyle w:val="TableHeading"/>
              <w:suppressLineNumbers/>
              <w:bidi w:val="0"/>
              <w:spacing w:before="0" w:after="283"/>
              <w:jc w:val="center"/>
              <w:rPr/>
            </w:pPr>
            <w:r>
              <w:rPr/>
              <w:t xml:space="preserve">Taistelussa kuolleet ja kadonneet (sisältyvät sotilaskuolemien kokonaismäärään). </w:t>
            </w:r>
          </w:p>
        </w:tc>
        <w:tc>
          <w:tcPr>
            <w:tcW w:w="1186" w:type="dxa"/>
            <w:tcBorders/>
            <w:vAlign w:val="center"/>
          </w:tcPr>
          <w:p>
            <w:pPr>
              <w:pStyle w:val="TableHeading"/>
              <w:suppressLineNumbers/>
              <w:bidi w:val="0"/>
              <w:spacing w:before="0" w:after="283"/>
              <w:jc w:val="center"/>
              <w:rPr/>
            </w:pPr>
            <w:r>
              <w:rPr/>
              <w:t xml:space="preserve">Sotilaskuolemat yhteensä (kaikki syyt) </w:t>
            </w:r>
          </w:p>
        </w:tc>
        <w:tc>
          <w:tcPr>
            <w:tcW w:w="1081" w:type="dxa"/>
            <w:tcBorders/>
            <w:vAlign w:val="center"/>
          </w:tcPr>
          <w:p>
            <w:pPr>
              <w:pStyle w:val="TableHeading"/>
              <w:suppressLineNumbers/>
              <w:bidi w:val="0"/>
              <w:spacing w:before="0" w:after="283"/>
              <w:jc w:val="center"/>
              <w:rPr/>
            </w:pPr>
            <w:r>
              <w:rPr/>
              <w:t xml:space="preserve">Siviilien kuolemat (sotatoimet ja rikokset ihmisyyttä vastaan) </w:t>
            </w:r>
          </w:p>
        </w:tc>
        <w:tc>
          <w:tcPr>
            <w:tcW w:w="1456" w:type="dxa"/>
            <w:tcBorders/>
            <w:vAlign w:val="center"/>
          </w:tcPr>
          <w:p>
            <w:pPr>
              <w:pStyle w:val="TableHeading"/>
              <w:suppressLineNumbers/>
              <w:bidi w:val="0"/>
              <w:spacing w:before="0" w:after="283"/>
              <w:jc w:val="center"/>
              <w:rPr/>
            </w:pPr>
            <w:r>
              <w:rPr/>
              <w:t xml:space="preserve">Siviilikuolemien lisääntyminen (aliravitsemus ja sairaudet lukuun ottamatta influenssapandemiaa). </w:t>
            </w:r>
          </w:p>
        </w:tc>
        <w:tc>
          <w:tcPr>
            <w:tcW w:w="1186" w:type="dxa"/>
            <w:tcBorders/>
            <w:vAlign w:val="center"/>
          </w:tcPr>
          <w:p>
            <w:pPr>
              <w:pStyle w:val="TableHeading"/>
              <w:suppressLineNumbers/>
              <w:bidi w:val="0"/>
              <w:spacing w:before="0" w:after="283"/>
              <w:jc w:val="center"/>
              <w:rPr/>
            </w:pPr>
            <w:r>
              <w:rPr/>
              <w:t xml:space="preserve">Kuolleet yhteensä </w:t>
            </w:r>
          </w:p>
        </w:tc>
        <w:tc>
          <w:tcPr>
            <w:tcW w:w="1201" w:type="dxa"/>
            <w:tcBorders/>
            <w:vAlign w:val="center"/>
          </w:tcPr>
          <w:p>
            <w:pPr>
              <w:pStyle w:val="TableHeading"/>
              <w:suppressLineNumbers/>
              <w:bidi w:val="0"/>
              <w:spacing w:before="0" w:after="283"/>
              <w:jc w:val="center"/>
              <w:rPr/>
            </w:pPr>
            <w:r>
              <w:rPr/>
              <w:t xml:space="preserve">Kuolleet % väestöstä </w:t>
            </w:r>
          </w:p>
        </w:tc>
        <w:tc>
          <w:tcPr>
            <w:tcW w:w="1606" w:type="dxa"/>
            <w:tcBorders/>
            <w:vAlign w:val="center"/>
          </w:tcPr>
          <w:p>
            <w:pPr>
              <w:pStyle w:val="TableHeading"/>
              <w:suppressLineNumbers/>
              <w:bidi w:val="0"/>
              <w:spacing w:before="0" w:after="283"/>
              <w:jc w:val="center"/>
              <w:rPr/>
            </w:pPr>
            <w:r>
              <w:rPr/>
              <w:t xml:space="preserve">Sotilashaavoittuneet Ensimmäisen maailmansodan liittolaiset ja kanssasotilaat </w:t>
            </w:r>
          </w:p>
        </w:tc>
      </w:tr>
      <w:tr>
        <w:trPr/>
        <w:tc>
          <w:tcPr>
            <w:tcW w:w="172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5.0 </w:t>
            </w:r>
          </w:p>
        </w:tc>
        <w:tc>
          <w:tcPr>
            <w:tcW w:w="1066" w:type="dxa"/>
            <w:tcBorders/>
            <w:vAlign w:val="center"/>
          </w:tcPr>
          <w:p>
            <w:pPr>
              <w:pStyle w:val="TableContents"/>
              <w:bidi w:val="0"/>
              <w:spacing w:before="0" w:after="283"/>
              <w:jc w:val="left"/>
              <w:rPr/>
            </w:pPr>
            <w:r>
              <w:rPr/>
              <w:t xml:space="preserve">61,527 </w:t>
            </w:r>
          </w:p>
        </w:tc>
        <w:tc>
          <w:tcPr>
            <w:tcW w:w="1186" w:type="dxa"/>
            <w:tcBorders/>
            <w:vAlign w:val="center"/>
          </w:tcPr>
          <w:p>
            <w:pPr>
              <w:pStyle w:val="TableContents"/>
              <w:bidi w:val="0"/>
              <w:spacing w:before="0" w:after="283"/>
              <w:jc w:val="left"/>
              <w:rPr/>
            </w:pPr>
            <w:r>
              <w:rPr/>
              <w:t xml:space="preserve">59,330-62,149 </w:t>
            </w:r>
          </w:p>
        </w:tc>
        <w:tc>
          <w:tcPr>
            <w:tcW w:w="108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59,330-62,149 </w:t>
            </w:r>
          </w:p>
        </w:tc>
        <w:tc>
          <w:tcPr>
            <w:tcW w:w="1201" w:type="dxa"/>
            <w:tcBorders/>
            <w:vAlign w:val="center"/>
          </w:tcPr>
          <w:p>
            <w:pPr>
              <w:pStyle w:val="TableContents"/>
              <w:bidi w:val="0"/>
              <w:spacing w:before="0" w:after="283"/>
              <w:jc w:val="left"/>
              <w:rPr/>
            </w:pPr>
            <w:r>
              <w:rPr/>
              <w:t xml:space="preserve">1,19-1,24 % </w:t>
            </w:r>
          </w:p>
        </w:tc>
        <w:tc>
          <w:tcPr>
            <w:tcW w:w="1606" w:type="dxa"/>
            <w:tcBorders/>
            <w:vAlign w:val="center"/>
          </w:tcPr>
          <w:p>
            <w:pPr>
              <w:pStyle w:val="TableContents"/>
              <w:bidi w:val="0"/>
              <w:spacing w:before="0" w:after="283"/>
              <w:jc w:val="left"/>
              <w:rPr/>
            </w:pPr>
            <w:r>
              <w:rPr/>
              <w:t xml:space="preserve">152,171 </w:t>
            </w:r>
          </w:p>
        </w:tc>
      </w:tr>
      <w:tr>
        <w:trPr/>
        <w:tc>
          <w:tcPr>
            <w:tcW w:w="1726" w:type="dxa"/>
            <w:tcBorders/>
            <w:vAlign w:val="center"/>
          </w:tcPr>
          <w:p>
            <w:pPr>
              <w:pStyle w:val="TableContents"/>
              <w:bidi w:val="0"/>
              <w:spacing w:before="0" w:after="283"/>
              <w:jc w:val="left"/>
              <w:rPr/>
            </w:pPr>
            <w:r>
              <w:rPr/>
              <w:t xml:space="preserve">Kanada </w:t>
            </w:r>
          </w:p>
        </w:tc>
        <w:tc>
          <w:tcPr>
            <w:tcW w:w="1216" w:type="dxa"/>
            <w:tcBorders/>
            <w:vAlign w:val="center"/>
          </w:tcPr>
          <w:p>
            <w:pPr>
              <w:pStyle w:val="TableContents"/>
              <w:bidi w:val="0"/>
              <w:spacing w:before="0" w:after="283"/>
              <w:jc w:val="left"/>
              <w:rPr/>
            </w:pPr>
            <w:r>
              <w:rPr/>
              <w:t xml:space="preserve">7.2 </w:t>
            </w:r>
          </w:p>
        </w:tc>
        <w:tc>
          <w:tcPr>
            <w:tcW w:w="1066" w:type="dxa"/>
            <w:tcBorders/>
            <w:vAlign w:val="center"/>
          </w:tcPr>
          <w:p>
            <w:pPr>
              <w:pStyle w:val="TableContents"/>
              <w:bidi w:val="0"/>
              <w:spacing w:before="0" w:after="283"/>
              <w:jc w:val="left"/>
              <w:rPr/>
            </w:pPr>
            <w:r>
              <w:rPr/>
              <w:t xml:space="preserve">56,638 </w:t>
            </w:r>
          </w:p>
        </w:tc>
        <w:tc>
          <w:tcPr>
            <w:tcW w:w="1186" w:type="dxa"/>
            <w:tcBorders/>
            <w:vAlign w:val="center"/>
          </w:tcPr>
          <w:p>
            <w:pPr>
              <w:pStyle w:val="TableContents"/>
              <w:bidi w:val="0"/>
              <w:spacing w:before="0" w:after="283"/>
              <w:jc w:val="left"/>
              <w:rPr/>
            </w:pPr>
            <w:r>
              <w:rPr/>
              <w:t xml:space="preserve">56,639-64,996 </w:t>
            </w:r>
          </w:p>
        </w:tc>
        <w:tc>
          <w:tcPr>
            <w:tcW w:w="1081" w:type="dxa"/>
            <w:tcBorders/>
            <w:vAlign w:val="center"/>
          </w:tcPr>
          <w:p>
            <w:pPr>
              <w:pStyle w:val="TableContents"/>
              <w:bidi w:val="0"/>
              <w:spacing w:before="0" w:after="283"/>
              <w:jc w:val="left"/>
              <w:rPr/>
            </w:pPr>
            <w:r>
              <w:rPr/>
              <w:t xml:space="preserve">1,963 </w:t>
            </w:r>
          </w:p>
        </w:tc>
        <w:tc>
          <w:tcPr>
            <w:tcW w:w="145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58,639-66,996 </w:t>
            </w:r>
          </w:p>
        </w:tc>
        <w:tc>
          <w:tcPr>
            <w:tcW w:w="1201" w:type="dxa"/>
            <w:tcBorders/>
            <w:vAlign w:val="center"/>
          </w:tcPr>
          <w:p>
            <w:pPr>
              <w:pStyle w:val="TableContents"/>
              <w:bidi w:val="0"/>
              <w:spacing w:before="0" w:after="283"/>
              <w:jc w:val="left"/>
              <w:rPr/>
            </w:pPr>
            <w:r>
              <w:rPr/>
              <w:t xml:space="preserve">0,81%-0,93% </w:t>
            </w:r>
          </w:p>
        </w:tc>
        <w:tc>
          <w:tcPr>
            <w:tcW w:w="1606" w:type="dxa"/>
            <w:tcBorders/>
            <w:vAlign w:val="center"/>
          </w:tcPr>
          <w:p>
            <w:pPr>
              <w:pStyle w:val="TableContents"/>
              <w:bidi w:val="0"/>
              <w:spacing w:before="0" w:after="283"/>
              <w:jc w:val="left"/>
              <w:rPr/>
            </w:pPr>
            <w:r>
              <w:rPr/>
              <w:t xml:space="preserve">149,732 </w:t>
            </w:r>
          </w:p>
        </w:tc>
      </w:tr>
      <w:tr>
        <w:trPr/>
        <w:tc>
          <w:tcPr>
            <w:tcW w:w="172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315.1 </w:t>
            </w:r>
          </w:p>
        </w:tc>
        <w:tc>
          <w:tcPr>
            <w:tcW w:w="1066" w:type="dxa"/>
            <w:tcBorders/>
            <w:vAlign w:val="center"/>
          </w:tcPr>
          <w:p>
            <w:pPr>
              <w:pStyle w:val="TableContents"/>
              <w:bidi w:val="0"/>
              <w:spacing w:before="0" w:after="283"/>
              <w:jc w:val="left"/>
              <w:rPr/>
            </w:pPr>
            <w:r>
              <w:rPr/>
              <w:t xml:space="preserve">64,449 </w:t>
            </w:r>
          </w:p>
        </w:tc>
        <w:tc>
          <w:tcPr>
            <w:tcW w:w="1186" w:type="dxa"/>
            <w:tcBorders/>
            <w:vAlign w:val="center"/>
          </w:tcPr>
          <w:p>
            <w:pPr>
              <w:pStyle w:val="TableContents"/>
              <w:bidi w:val="0"/>
              <w:spacing w:before="0" w:after="283"/>
              <w:jc w:val="left"/>
              <w:rPr/>
            </w:pPr>
            <w:r>
              <w:rPr/>
              <w:t xml:space="preserve">64,449-73,905 </w:t>
            </w:r>
          </w:p>
        </w:tc>
        <w:tc>
          <w:tcPr>
            <w:tcW w:w="108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64,449-73,905 </w:t>
            </w:r>
          </w:p>
        </w:tc>
        <w:tc>
          <w:tcPr>
            <w:tcW w:w="1201" w:type="dxa"/>
            <w:tcBorders/>
            <w:vAlign w:val="center"/>
          </w:tcPr>
          <w:p>
            <w:pPr>
              <w:pStyle w:val="TableContents"/>
              <w:bidi w:val="0"/>
              <w:spacing w:before="0" w:after="283"/>
              <w:jc w:val="left"/>
              <w:rPr/>
            </w:pPr>
            <w:r>
              <w:rPr/>
              <w:t xml:space="preserve">0,02 % - 0,02 % </w:t>
            </w:r>
          </w:p>
        </w:tc>
        <w:tc>
          <w:tcPr>
            <w:tcW w:w="1606" w:type="dxa"/>
            <w:tcBorders/>
            <w:vAlign w:val="center"/>
          </w:tcPr>
          <w:p>
            <w:pPr>
              <w:pStyle w:val="TableContents"/>
              <w:bidi w:val="0"/>
              <w:spacing w:before="0" w:after="283"/>
              <w:jc w:val="left"/>
              <w:rPr/>
            </w:pPr>
            <w:r>
              <w:rPr/>
              <w:t xml:space="preserve">69,214 </w:t>
            </w:r>
          </w:p>
        </w:tc>
      </w:tr>
      <w:tr>
        <w:trPr/>
        <w:tc>
          <w:tcPr>
            <w:tcW w:w="172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18,166 </w:t>
            </w:r>
          </w:p>
        </w:tc>
        <w:tc>
          <w:tcPr>
            <w:tcW w:w="1186" w:type="dxa"/>
            <w:tcBorders/>
            <w:vAlign w:val="center"/>
          </w:tcPr>
          <w:p>
            <w:pPr>
              <w:pStyle w:val="TableContents"/>
              <w:bidi w:val="0"/>
              <w:spacing w:before="0" w:after="283"/>
              <w:jc w:val="left"/>
              <w:rPr/>
            </w:pPr>
            <w:r>
              <w:rPr/>
              <w:t xml:space="preserve">16,711-18,060 </w:t>
            </w:r>
          </w:p>
        </w:tc>
        <w:tc>
          <w:tcPr>
            <w:tcW w:w="108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16,711-18,060 </w:t>
            </w:r>
          </w:p>
        </w:tc>
        <w:tc>
          <w:tcPr>
            <w:tcW w:w="1201" w:type="dxa"/>
            <w:tcBorders/>
            <w:vAlign w:val="center"/>
          </w:tcPr>
          <w:p>
            <w:pPr>
              <w:pStyle w:val="TableContents"/>
              <w:bidi w:val="0"/>
              <w:spacing w:before="0" w:after="283"/>
              <w:jc w:val="left"/>
              <w:rPr/>
            </w:pPr>
            <w:r>
              <w:rPr/>
              <w:t xml:space="preserve">1,52-1,64 % </w:t>
            </w:r>
          </w:p>
        </w:tc>
        <w:tc>
          <w:tcPr>
            <w:tcW w:w="1606" w:type="dxa"/>
            <w:tcBorders/>
            <w:vAlign w:val="center"/>
          </w:tcPr>
          <w:p>
            <w:pPr>
              <w:pStyle w:val="TableContents"/>
              <w:bidi w:val="0"/>
              <w:spacing w:before="0" w:after="283"/>
              <w:jc w:val="left"/>
              <w:rPr/>
            </w:pPr>
            <w:r>
              <w:rPr/>
              <w:t xml:space="preserve">41,317 </w:t>
            </w:r>
          </w:p>
        </w:tc>
      </w:tr>
      <w:tr>
        <w:trPr/>
        <w:tc>
          <w:tcPr>
            <w:tcW w:w="1726" w:type="dxa"/>
            <w:tcBorders/>
            <w:vAlign w:val="center"/>
          </w:tcPr>
          <w:p>
            <w:pPr>
              <w:pStyle w:val="TableContents"/>
              <w:bidi w:val="0"/>
              <w:spacing w:before="0" w:after="283"/>
              <w:jc w:val="left"/>
              <w:rPr/>
            </w:pPr>
            <w:r>
              <w:rPr/>
              <w:t xml:space="preserve">Newfoundland </w:t>
            </w:r>
          </w:p>
        </w:tc>
        <w:tc>
          <w:tcPr>
            <w:tcW w:w="1216" w:type="dxa"/>
            <w:tcBorders/>
            <w:vAlign w:val="center"/>
          </w:tcPr>
          <w:p>
            <w:pPr>
              <w:pStyle w:val="TableContents"/>
              <w:bidi w:val="0"/>
              <w:spacing w:before="0" w:after="283"/>
              <w:jc w:val="left"/>
              <w:rPr/>
            </w:pPr>
            <w:r>
              <w:rPr/>
              <w:t xml:space="preserve">0.2 </w:t>
            </w:r>
          </w:p>
        </w:tc>
        <w:tc>
          <w:tcPr>
            <w:tcW w:w="1066" w:type="dxa"/>
            <w:tcBorders/>
            <w:vAlign w:val="center"/>
          </w:tcPr>
          <w:p>
            <w:pPr>
              <w:pStyle w:val="TableContents"/>
              <w:bidi w:val="0"/>
              <w:spacing w:before="0" w:after="283"/>
              <w:jc w:val="left"/>
              <w:rPr/>
            </w:pPr>
            <w:r>
              <w:rPr/>
              <w:t xml:space="preserve">1,204 </w:t>
            </w:r>
          </w:p>
        </w:tc>
        <w:tc>
          <w:tcPr>
            <w:tcW w:w="1186" w:type="dxa"/>
            <w:tcBorders/>
            <w:vAlign w:val="center"/>
          </w:tcPr>
          <w:p>
            <w:pPr>
              <w:pStyle w:val="TableContents"/>
              <w:bidi w:val="0"/>
              <w:spacing w:before="0" w:after="283"/>
              <w:jc w:val="left"/>
              <w:rPr/>
            </w:pPr>
            <w:r>
              <w:rPr/>
              <w:t xml:space="preserve">1,204-1,570 (sisältyy UK:hon) </w:t>
            </w:r>
          </w:p>
        </w:tc>
        <w:tc>
          <w:tcPr>
            <w:tcW w:w="108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1,204-1,570 </w:t>
            </w:r>
          </w:p>
        </w:tc>
        <w:tc>
          <w:tcPr>
            <w:tcW w:w="1201" w:type="dxa"/>
            <w:tcBorders/>
            <w:vAlign w:val="center"/>
          </w:tcPr>
          <w:p>
            <w:pPr>
              <w:pStyle w:val="TableContents"/>
              <w:bidi w:val="0"/>
              <w:spacing w:before="0" w:after="283"/>
              <w:jc w:val="left"/>
              <w:rPr/>
            </w:pPr>
            <w:r>
              <w:rPr/>
              <w:t xml:space="preserve">0,6-0,79 % </w:t>
            </w:r>
          </w:p>
        </w:tc>
        <w:tc>
          <w:tcPr>
            <w:tcW w:w="1606" w:type="dxa"/>
            <w:tcBorders/>
            <w:vAlign w:val="center"/>
          </w:tcPr>
          <w:p>
            <w:pPr>
              <w:pStyle w:val="TableContents"/>
              <w:bidi w:val="0"/>
              <w:spacing w:before="0" w:after="283"/>
              <w:jc w:val="left"/>
              <w:rPr/>
            </w:pPr>
            <w:r>
              <w:rPr/>
              <w:t xml:space="preserve">2,314 </w:t>
            </w:r>
          </w:p>
        </w:tc>
      </w:tr>
      <w:tr>
        <w:trPr/>
        <w:tc>
          <w:tcPr>
            <w:tcW w:w="172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6.0 </w:t>
            </w:r>
          </w:p>
        </w:tc>
        <w:tc>
          <w:tcPr>
            <w:tcW w:w="1066" w:type="dxa"/>
            <w:tcBorders/>
            <w:vAlign w:val="center"/>
          </w:tcPr>
          <w:p>
            <w:pPr>
              <w:pStyle w:val="TableContents"/>
              <w:bidi w:val="0"/>
              <w:spacing w:before="0" w:after="283"/>
              <w:jc w:val="left"/>
              <w:rPr/>
            </w:pPr>
            <w:r>
              <w:rPr/>
              <w:t xml:space="preserve">7,121 </w:t>
            </w:r>
          </w:p>
        </w:tc>
        <w:tc>
          <w:tcPr>
            <w:tcW w:w="1186" w:type="dxa"/>
            <w:tcBorders/>
            <w:vAlign w:val="center"/>
          </w:tcPr>
          <w:p>
            <w:pPr>
              <w:pStyle w:val="TableContents"/>
              <w:bidi w:val="0"/>
              <w:spacing w:before="0" w:after="283"/>
              <w:jc w:val="left"/>
              <w:rPr/>
            </w:pPr>
            <w:r>
              <w:rPr/>
              <w:t xml:space="preserve">7 121-9 726 </w:t>
            </w:r>
          </w:p>
        </w:tc>
        <w:tc>
          <w:tcPr>
            <w:tcW w:w="108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7 121-9 726 </w:t>
            </w:r>
          </w:p>
        </w:tc>
        <w:tc>
          <w:tcPr>
            <w:tcW w:w="1201" w:type="dxa"/>
            <w:tcBorders/>
            <w:vAlign w:val="center"/>
          </w:tcPr>
          <w:p>
            <w:pPr>
              <w:pStyle w:val="TableContents"/>
              <w:bidi w:val="0"/>
              <w:spacing w:before="0" w:after="283"/>
              <w:jc w:val="left"/>
              <w:rPr/>
            </w:pPr>
            <w:r>
              <w:rPr/>
              <w:t xml:space="preserve">0,12-0,16 % </w:t>
            </w:r>
          </w:p>
        </w:tc>
        <w:tc>
          <w:tcPr>
            <w:tcW w:w="1606" w:type="dxa"/>
            <w:tcBorders/>
            <w:vAlign w:val="center"/>
          </w:tcPr>
          <w:p>
            <w:pPr>
              <w:pStyle w:val="TableContents"/>
              <w:bidi w:val="0"/>
              <w:spacing w:before="0" w:after="283"/>
              <w:jc w:val="left"/>
              <w:rPr/>
            </w:pPr>
            <w:r>
              <w:rPr/>
              <w:t xml:space="preserve">12,029 </w:t>
            </w:r>
          </w:p>
        </w:tc>
      </w:tr>
      <w:tr>
        <w:trPr/>
        <w:tc>
          <w:tcPr>
            <w:tcW w:w="1726" w:type="dxa"/>
            <w:tcBorders/>
            <w:vAlign w:val="center"/>
          </w:tcPr>
          <w:p>
            <w:pPr>
              <w:pStyle w:val="TableContents"/>
              <w:bidi w:val="0"/>
              <w:spacing w:before="0" w:after="283"/>
              <w:jc w:val="left"/>
              <w:rPr/>
            </w:pPr>
            <w:r>
              <w:rPr/>
              <w:t xml:space="preserve">Yhdistynyt kuningaskunta (ja siirtomaat) </w:t>
            </w:r>
          </w:p>
        </w:tc>
        <w:tc>
          <w:tcPr>
            <w:tcW w:w="1216" w:type="dxa"/>
            <w:tcBorders/>
            <w:vAlign w:val="center"/>
          </w:tcPr>
          <w:p>
            <w:pPr>
              <w:pStyle w:val="TableContents"/>
              <w:bidi w:val="0"/>
              <w:spacing w:before="0" w:after="283"/>
              <w:jc w:val="left"/>
              <w:rPr/>
            </w:pPr>
            <w:r>
              <w:rPr/>
              <w:t xml:space="preserve">45.4 </w:t>
            </w:r>
          </w:p>
        </w:tc>
        <w:tc>
          <w:tcPr>
            <w:tcW w:w="1066" w:type="dxa"/>
            <w:tcBorders/>
            <w:vAlign w:val="center"/>
          </w:tcPr>
          <w:p>
            <w:pPr>
              <w:pStyle w:val="TableContents"/>
              <w:bidi w:val="0"/>
              <w:spacing w:before="0" w:after="283"/>
              <w:jc w:val="left"/>
              <w:rPr/>
            </w:pPr>
            <w:r>
              <w:rPr/>
              <w:t xml:space="preserve">744,000 </w:t>
            </w:r>
          </w:p>
        </w:tc>
        <w:tc>
          <w:tcPr>
            <w:tcW w:w="1186" w:type="dxa"/>
            <w:tcBorders/>
            <w:vAlign w:val="center"/>
          </w:tcPr>
          <w:p>
            <w:pPr>
              <w:pStyle w:val="TableContents"/>
              <w:bidi w:val="0"/>
              <w:jc w:val="left"/>
              <w:rPr/>
            </w:pPr>
            <w:r>
              <w:rPr/>
              <w:t xml:space="preserve">744,000 </w:t>
            </w:r>
          </w:p>
          <w:p>
            <w:pPr>
              <w:pStyle w:val="TableContents"/>
              <w:bidi w:val="0"/>
              <w:spacing w:before="0" w:after="283"/>
              <w:jc w:val="left"/>
              <w:rPr/>
            </w:pPr>
            <w:r>
              <w:rPr/>
              <w:t xml:space="preserve">887,858:aan </w:t>
            </w:r>
          </w:p>
        </w:tc>
        <w:tc>
          <w:tcPr>
            <w:tcW w:w="1081" w:type="dxa"/>
            <w:tcBorders/>
            <w:vAlign w:val="center"/>
          </w:tcPr>
          <w:p>
            <w:pPr>
              <w:pStyle w:val="TableContents"/>
              <w:bidi w:val="0"/>
              <w:spacing w:before="0" w:after="283"/>
              <w:jc w:val="left"/>
              <w:rPr/>
            </w:pPr>
            <w:r>
              <w:rPr/>
              <w:t xml:space="preserve">16,829 </w:t>
            </w:r>
          </w:p>
        </w:tc>
        <w:tc>
          <w:tcPr>
            <w:tcW w:w="1456" w:type="dxa"/>
            <w:tcBorders/>
            <w:vAlign w:val="center"/>
          </w:tcPr>
          <w:p>
            <w:pPr>
              <w:pStyle w:val="TableContents"/>
              <w:bidi w:val="0"/>
              <w:spacing w:before="0" w:after="283"/>
              <w:jc w:val="left"/>
              <w:rPr/>
            </w:pPr>
            <w:r>
              <w:rPr/>
              <w:t xml:space="preserve">107,000 </w:t>
            </w:r>
          </w:p>
        </w:tc>
        <w:tc>
          <w:tcPr>
            <w:tcW w:w="1186" w:type="dxa"/>
            <w:tcBorders/>
            <w:vAlign w:val="center"/>
          </w:tcPr>
          <w:p>
            <w:pPr>
              <w:pStyle w:val="TableContents"/>
              <w:bidi w:val="0"/>
              <w:spacing w:before="0" w:after="283"/>
              <w:jc w:val="left"/>
              <w:rPr/>
            </w:pPr>
            <w:r>
              <w:rPr/>
              <w:t xml:space="preserve">867,829 - 1,011,687 </w:t>
            </w:r>
          </w:p>
        </w:tc>
        <w:tc>
          <w:tcPr>
            <w:tcW w:w="1201" w:type="dxa"/>
            <w:tcBorders/>
            <w:vAlign w:val="center"/>
          </w:tcPr>
          <w:p>
            <w:pPr>
              <w:pStyle w:val="TableContents"/>
              <w:bidi w:val="0"/>
              <w:spacing w:before="0" w:after="283"/>
              <w:jc w:val="left"/>
              <w:rPr/>
            </w:pPr>
            <w:r>
              <w:rPr/>
              <w:t xml:space="preserve">1,91 % - 2,23 % </w:t>
            </w:r>
          </w:p>
        </w:tc>
        <w:tc>
          <w:tcPr>
            <w:tcW w:w="1606" w:type="dxa"/>
            <w:tcBorders/>
            <w:vAlign w:val="center"/>
          </w:tcPr>
          <w:p>
            <w:pPr>
              <w:pStyle w:val="TableContents"/>
              <w:bidi w:val="0"/>
              <w:spacing w:before="0" w:after="283"/>
              <w:jc w:val="left"/>
              <w:rPr/>
            </w:pPr>
            <w:r>
              <w:rPr/>
              <w:t xml:space="preserve">1,675,000 </w:t>
            </w:r>
          </w:p>
        </w:tc>
      </w:tr>
      <w:tr>
        <w:trPr/>
        <w:tc>
          <w:tcPr>
            <w:tcW w:w="1726" w:type="dxa"/>
            <w:tcBorders/>
            <w:vAlign w:val="center"/>
          </w:tcPr>
          <w:p>
            <w:pPr>
              <w:pStyle w:val="TableContents"/>
              <w:bidi w:val="0"/>
              <w:spacing w:before="0" w:after="283"/>
              <w:jc w:val="left"/>
              <w:rPr/>
            </w:pPr>
            <w:r>
              <w:rPr/>
              <w:t xml:space="preserve">Brittiläisen imperiumin välisumma </w:t>
            </w:r>
          </w:p>
        </w:tc>
        <w:tc>
          <w:tcPr>
            <w:tcW w:w="1216" w:type="dxa"/>
            <w:tcBorders/>
            <w:vAlign w:val="center"/>
          </w:tcPr>
          <w:p>
            <w:pPr>
              <w:pStyle w:val="TableContents"/>
              <w:bidi w:val="0"/>
              <w:spacing w:before="0" w:after="283"/>
              <w:jc w:val="left"/>
              <w:rPr/>
            </w:pPr>
            <w:r>
              <w:rPr/>
              <w:t xml:space="preserve">380.0 </w:t>
            </w:r>
          </w:p>
        </w:tc>
        <w:tc>
          <w:tcPr>
            <w:tcW w:w="1066" w:type="dxa"/>
            <w:tcBorders/>
            <w:vAlign w:val="center"/>
          </w:tcPr>
          <w:p>
            <w:pPr>
              <w:pStyle w:val="TableContents"/>
              <w:bidi w:val="0"/>
              <w:spacing w:before="0" w:after="283"/>
              <w:jc w:val="left"/>
              <w:rPr/>
            </w:pPr>
            <w:r>
              <w:rPr/>
              <w:t xml:space="preserve">953,104 </w:t>
            </w:r>
          </w:p>
        </w:tc>
        <w:tc>
          <w:tcPr>
            <w:tcW w:w="1186" w:type="dxa"/>
            <w:tcBorders/>
            <w:vAlign w:val="center"/>
          </w:tcPr>
          <w:p>
            <w:pPr>
              <w:pStyle w:val="TableContents"/>
              <w:bidi w:val="0"/>
              <w:spacing w:before="0" w:after="283"/>
              <w:jc w:val="left"/>
              <w:rPr/>
            </w:pPr>
            <w:r>
              <w:rPr/>
              <w:t xml:space="preserve">949,454-1,118,264:ään </w:t>
            </w:r>
          </w:p>
        </w:tc>
        <w:tc>
          <w:tcPr>
            <w:tcW w:w="1081" w:type="dxa"/>
            <w:tcBorders/>
            <w:vAlign w:val="center"/>
          </w:tcPr>
          <w:p>
            <w:pPr>
              <w:pStyle w:val="TableContents"/>
              <w:bidi w:val="0"/>
              <w:spacing w:before="0" w:after="283"/>
              <w:jc w:val="left"/>
              <w:rPr/>
            </w:pPr>
            <w:r>
              <w:rPr/>
              <w:t xml:space="preserve">18,829 </w:t>
            </w:r>
          </w:p>
        </w:tc>
        <w:tc>
          <w:tcPr>
            <w:tcW w:w="1456" w:type="dxa"/>
            <w:tcBorders/>
            <w:vAlign w:val="center"/>
          </w:tcPr>
          <w:p>
            <w:pPr>
              <w:pStyle w:val="TableContents"/>
              <w:bidi w:val="0"/>
              <w:spacing w:before="0" w:after="283"/>
              <w:jc w:val="left"/>
              <w:rPr/>
            </w:pPr>
            <w:r>
              <w:rPr/>
              <w:t xml:space="preserve">107,000 </w:t>
            </w:r>
          </w:p>
        </w:tc>
        <w:tc>
          <w:tcPr>
            <w:tcW w:w="1186" w:type="dxa"/>
            <w:tcBorders/>
            <w:vAlign w:val="center"/>
          </w:tcPr>
          <w:p>
            <w:pPr>
              <w:pStyle w:val="TableContents"/>
              <w:bidi w:val="0"/>
              <w:spacing w:before="0" w:after="283"/>
              <w:jc w:val="left"/>
              <w:rPr/>
            </w:pPr>
            <w:r>
              <w:rPr/>
              <w:t xml:space="preserve">1 077 283 - 1 244 093. </w:t>
            </w:r>
          </w:p>
        </w:tc>
        <w:tc>
          <w:tcPr>
            <w:tcW w:w="1201" w:type="dxa"/>
            <w:tcBorders/>
            <w:vAlign w:val="center"/>
          </w:tcPr>
          <w:p>
            <w:pPr>
              <w:pStyle w:val="TableContents"/>
              <w:bidi w:val="0"/>
              <w:spacing w:before="0" w:after="283"/>
              <w:jc w:val="left"/>
              <w:rPr/>
            </w:pPr>
            <w:r>
              <w:rPr/>
              <w:t xml:space="preserve">0,28 % - 0,33 % </w:t>
            </w:r>
          </w:p>
        </w:tc>
        <w:tc>
          <w:tcPr>
            <w:tcW w:w="1606" w:type="dxa"/>
            <w:tcBorders/>
            <w:vAlign w:val="center"/>
          </w:tcPr>
          <w:p>
            <w:pPr>
              <w:pStyle w:val="TableContents"/>
              <w:bidi w:val="0"/>
              <w:spacing w:before="0" w:after="283"/>
              <w:jc w:val="left"/>
              <w:rPr/>
            </w:pPr>
            <w:r>
              <w:rPr/>
              <w:t xml:space="preserve">2,101,077 </w:t>
            </w:r>
          </w:p>
        </w:tc>
      </w:tr>
      <w:tr>
        <w:trPr/>
        <w:tc>
          <w:tcPr>
            <w:tcW w:w="1726" w:type="dxa"/>
            <w:tcBorders/>
            <w:vAlign w:val="center"/>
          </w:tcPr>
          <w:p>
            <w:pPr>
              <w:pStyle w:val="TableContents"/>
              <w:bidi w:val="0"/>
              <w:spacing w:before="0" w:after="283"/>
              <w:jc w:val="left"/>
              <w:rPr/>
            </w:pPr>
            <w:r>
              <w:rPr/>
              <w:t xml:space="preserve">Itä-Keski-Afrikka </w:t>
            </w:r>
          </w:p>
        </w:tc>
        <w:tc>
          <w:tcPr>
            <w:tcW w:w="121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est. 750,000 </w:t>
            </w:r>
          </w:p>
        </w:tc>
        <w:tc>
          <w:tcPr>
            <w:tcW w:w="1186" w:type="dxa"/>
            <w:tcBorders/>
            <w:vAlign w:val="center"/>
          </w:tcPr>
          <w:p>
            <w:pPr>
              <w:pStyle w:val="TableContents"/>
              <w:bidi w:val="0"/>
              <w:spacing w:before="0" w:after="283"/>
              <w:jc w:val="left"/>
              <w:rPr/>
            </w:pPr>
            <w:r>
              <w:rPr/>
              <w:t xml:space="preserve">est. 750,000 </w:t>
            </w:r>
          </w:p>
        </w:tc>
        <w:tc>
          <w:tcPr>
            <w:tcW w:w="120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Belgia </w:t>
            </w:r>
          </w:p>
        </w:tc>
        <w:tc>
          <w:tcPr>
            <w:tcW w:w="1216" w:type="dxa"/>
            <w:tcBorders/>
            <w:vAlign w:val="center"/>
          </w:tcPr>
          <w:p>
            <w:pPr>
              <w:pStyle w:val="TableContents"/>
              <w:bidi w:val="0"/>
              <w:spacing w:before="0" w:after="283"/>
              <w:jc w:val="left"/>
              <w:rPr/>
            </w:pPr>
            <w:r>
              <w:rPr/>
              <w:t xml:space="preserve">7.4 </w:t>
            </w:r>
          </w:p>
        </w:tc>
        <w:tc>
          <w:tcPr>
            <w:tcW w:w="1066" w:type="dxa"/>
            <w:tcBorders/>
            <w:vAlign w:val="center"/>
          </w:tcPr>
          <w:p>
            <w:pPr>
              <w:pStyle w:val="TableContents"/>
              <w:bidi w:val="0"/>
              <w:spacing w:before="0" w:after="283"/>
              <w:jc w:val="left"/>
              <w:rPr/>
            </w:pPr>
            <w:r>
              <w:rPr/>
              <w:t xml:space="preserve">38,170 </w:t>
            </w:r>
          </w:p>
        </w:tc>
        <w:tc>
          <w:tcPr>
            <w:tcW w:w="1186" w:type="dxa"/>
            <w:tcBorders/>
            <w:vAlign w:val="center"/>
          </w:tcPr>
          <w:p>
            <w:pPr>
              <w:pStyle w:val="TableContents"/>
              <w:bidi w:val="0"/>
              <w:spacing w:before="0" w:after="283"/>
              <w:jc w:val="left"/>
              <w:rPr/>
            </w:pPr>
            <w:r>
              <w:rPr/>
              <w:t xml:space="preserve">38,170-58,637 </w:t>
            </w:r>
          </w:p>
        </w:tc>
        <w:tc>
          <w:tcPr>
            <w:tcW w:w="1081" w:type="dxa"/>
            <w:tcBorders/>
            <w:vAlign w:val="center"/>
          </w:tcPr>
          <w:p>
            <w:pPr>
              <w:pStyle w:val="TableContents"/>
              <w:bidi w:val="0"/>
              <w:spacing w:before="0" w:after="283"/>
              <w:jc w:val="left"/>
              <w:rPr/>
            </w:pPr>
            <w:r>
              <w:rPr/>
              <w:t xml:space="preserve">23,700 </w:t>
            </w:r>
          </w:p>
        </w:tc>
        <w:tc>
          <w:tcPr>
            <w:tcW w:w="1456" w:type="dxa"/>
            <w:tcBorders/>
            <w:vAlign w:val="center"/>
          </w:tcPr>
          <w:p>
            <w:pPr>
              <w:pStyle w:val="TableContents"/>
              <w:bidi w:val="0"/>
              <w:spacing w:before="0" w:after="283"/>
              <w:jc w:val="left"/>
              <w:rPr/>
            </w:pPr>
            <w:r>
              <w:rPr/>
              <w:t xml:space="preserve">62,000 </w:t>
            </w:r>
          </w:p>
        </w:tc>
        <w:tc>
          <w:tcPr>
            <w:tcW w:w="1186" w:type="dxa"/>
            <w:tcBorders/>
            <w:vAlign w:val="center"/>
          </w:tcPr>
          <w:p>
            <w:pPr>
              <w:pStyle w:val="TableContents"/>
              <w:bidi w:val="0"/>
              <w:spacing w:before="0" w:after="283"/>
              <w:jc w:val="left"/>
              <w:rPr/>
            </w:pPr>
            <w:r>
              <w:rPr/>
              <w:t xml:space="preserve">123 870-144 337 </w:t>
            </w:r>
          </w:p>
        </w:tc>
        <w:tc>
          <w:tcPr>
            <w:tcW w:w="1201" w:type="dxa"/>
            <w:tcBorders/>
            <w:vAlign w:val="center"/>
          </w:tcPr>
          <w:p>
            <w:pPr>
              <w:pStyle w:val="TableContents"/>
              <w:bidi w:val="0"/>
              <w:spacing w:before="0" w:after="283"/>
              <w:jc w:val="left"/>
              <w:rPr/>
            </w:pPr>
            <w:r>
              <w:rPr/>
              <w:t xml:space="preserve">1,67 % - 1,95 % </w:t>
            </w:r>
          </w:p>
        </w:tc>
        <w:tc>
          <w:tcPr>
            <w:tcW w:w="1606" w:type="dxa"/>
            <w:tcBorders/>
            <w:vAlign w:val="center"/>
          </w:tcPr>
          <w:p>
            <w:pPr>
              <w:pStyle w:val="TableContents"/>
              <w:bidi w:val="0"/>
              <w:spacing w:before="0" w:after="283"/>
              <w:jc w:val="left"/>
              <w:rPr/>
            </w:pPr>
            <w:r>
              <w:rPr/>
              <w:t xml:space="preserve">44,686 </w:t>
            </w:r>
          </w:p>
        </w:tc>
      </w:tr>
      <w:tr>
        <w:trPr/>
        <w:tc>
          <w:tcPr>
            <w:tcW w:w="1726" w:type="dxa"/>
            <w:tcBorders/>
            <w:vAlign w:val="center"/>
          </w:tcPr>
          <w:p>
            <w:pPr>
              <w:pStyle w:val="TableContents"/>
              <w:bidi w:val="0"/>
              <w:spacing w:before="0" w:after="283"/>
              <w:jc w:val="left"/>
              <w:rPr/>
            </w:pPr>
            <w:r>
              <w:rPr/>
              <w:t xml:space="preserve">Ranska </w:t>
            </w:r>
          </w:p>
        </w:tc>
        <w:tc>
          <w:tcPr>
            <w:tcW w:w="1216" w:type="dxa"/>
            <w:tcBorders/>
            <w:vAlign w:val="center"/>
          </w:tcPr>
          <w:p>
            <w:pPr>
              <w:pStyle w:val="TableContents"/>
              <w:bidi w:val="0"/>
              <w:spacing w:before="0" w:after="283"/>
              <w:jc w:val="left"/>
              <w:rPr/>
            </w:pPr>
            <w:r>
              <w:rPr/>
              <w:t xml:space="preserve">39.6 </w:t>
            </w:r>
          </w:p>
        </w:tc>
        <w:tc>
          <w:tcPr>
            <w:tcW w:w="1066" w:type="dxa"/>
            <w:tcBorders/>
            <w:vAlign w:val="center"/>
          </w:tcPr>
          <w:p>
            <w:pPr>
              <w:pStyle w:val="TableContents"/>
              <w:bidi w:val="0"/>
              <w:spacing w:before="0" w:after="283"/>
              <w:jc w:val="left"/>
              <w:rPr/>
            </w:pPr>
            <w:r>
              <w:rPr/>
              <w:t xml:space="preserve">1,150,000 </w:t>
            </w:r>
          </w:p>
        </w:tc>
        <w:tc>
          <w:tcPr>
            <w:tcW w:w="1186" w:type="dxa"/>
            <w:tcBorders/>
            <w:vAlign w:val="center"/>
          </w:tcPr>
          <w:p>
            <w:pPr>
              <w:pStyle w:val="TableContents"/>
              <w:bidi w:val="0"/>
              <w:spacing w:before="0" w:after="283"/>
              <w:jc w:val="left"/>
              <w:rPr/>
            </w:pPr>
            <w:r>
              <w:rPr/>
              <w:t xml:space="preserve">1 357 000-1 397 800 euroa. </w:t>
            </w:r>
          </w:p>
        </w:tc>
        <w:tc>
          <w:tcPr>
            <w:tcW w:w="1081" w:type="dxa"/>
            <w:tcBorders/>
            <w:vAlign w:val="center"/>
          </w:tcPr>
          <w:p>
            <w:pPr>
              <w:pStyle w:val="TableContents"/>
              <w:bidi w:val="0"/>
              <w:spacing w:before="0" w:after="283"/>
              <w:jc w:val="left"/>
              <w:rPr/>
            </w:pPr>
            <w:r>
              <w:rPr/>
              <w:t xml:space="preserve">40,000 </w:t>
            </w:r>
          </w:p>
        </w:tc>
        <w:tc>
          <w:tcPr>
            <w:tcW w:w="1456" w:type="dxa"/>
            <w:tcBorders/>
            <w:vAlign w:val="center"/>
          </w:tcPr>
          <w:p>
            <w:pPr>
              <w:pStyle w:val="TableContents"/>
              <w:bidi w:val="0"/>
              <w:spacing w:before="0" w:after="283"/>
              <w:jc w:val="left"/>
              <w:rPr/>
            </w:pPr>
            <w:r>
              <w:rPr/>
              <w:t xml:space="preserve">300,000 </w:t>
            </w:r>
          </w:p>
        </w:tc>
        <w:tc>
          <w:tcPr>
            <w:tcW w:w="1186" w:type="dxa"/>
            <w:tcBorders/>
            <w:vAlign w:val="center"/>
          </w:tcPr>
          <w:p>
            <w:pPr>
              <w:pStyle w:val="TableContents"/>
              <w:bidi w:val="0"/>
              <w:spacing w:before="0" w:after="283"/>
              <w:jc w:val="left"/>
              <w:rPr/>
            </w:pPr>
            <w:r>
              <w:rPr/>
              <w:t xml:space="preserve">1 697 000-1 737 800 euroa. </w:t>
            </w:r>
          </w:p>
        </w:tc>
        <w:tc>
          <w:tcPr>
            <w:tcW w:w="1201" w:type="dxa"/>
            <w:tcBorders/>
            <w:vAlign w:val="center"/>
          </w:tcPr>
          <w:p>
            <w:pPr>
              <w:pStyle w:val="TableContents"/>
              <w:bidi w:val="0"/>
              <w:spacing w:before="0" w:after="283"/>
              <w:jc w:val="left"/>
              <w:rPr/>
            </w:pPr>
            <w:r>
              <w:rPr/>
              <w:t xml:space="preserve">4,29 % - 4,39 % </w:t>
            </w:r>
          </w:p>
        </w:tc>
        <w:tc>
          <w:tcPr>
            <w:tcW w:w="1606" w:type="dxa"/>
            <w:tcBorders/>
            <w:vAlign w:val="center"/>
          </w:tcPr>
          <w:p>
            <w:pPr>
              <w:pStyle w:val="TableContents"/>
              <w:bidi w:val="0"/>
              <w:spacing w:before="0" w:after="283"/>
              <w:jc w:val="left"/>
              <w:rPr/>
            </w:pPr>
            <w:r>
              <w:rPr/>
              <w:t xml:space="preserve">4,266,000 </w:t>
            </w:r>
          </w:p>
        </w:tc>
      </w:tr>
      <w:tr>
        <w:trPr/>
        <w:tc>
          <w:tcPr>
            <w:tcW w:w="1726" w:type="dxa"/>
            <w:tcBorders/>
            <w:vAlign w:val="center"/>
          </w:tcPr>
          <w:p>
            <w:pPr>
              <w:pStyle w:val="TableContents"/>
              <w:bidi w:val="0"/>
              <w:spacing w:before="0" w:after="283"/>
              <w:jc w:val="left"/>
              <w:rPr/>
            </w:pPr>
            <w:r>
              <w:rPr/>
              <w:t xml:space="preserve">Kreikka </w:t>
            </w:r>
          </w:p>
        </w:tc>
        <w:tc>
          <w:tcPr>
            <w:tcW w:w="1216" w:type="dxa"/>
            <w:tcBorders/>
            <w:vAlign w:val="center"/>
          </w:tcPr>
          <w:p>
            <w:pPr>
              <w:pStyle w:val="TableContents"/>
              <w:bidi w:val="0"/>
              <w:spacing w:before="0" w:after="283"/>
              <w:jc w:val="left"/>
              <w:rPr/>
            </w:pPr>
            <w:r>
              <w:rPr/>
              <w:t xml:space="preserve">4.8 </w:t>
            </w:r>
          </w:p>
        </w:tc>
        <w:tc>
          <w:tcPr>
            <w:tcW w:w="1066" w:type="dxa"/>
            <w:tcBorders/>
            <w:vAlign w:val="center"/>
          </w:tcPr>
          <w:p>
            <w:pPr>
              <w:pStyle w:val="TableContents"/>
              <w:bidi w:val="0"/>
              <w:spacing w:before="0" w:after="283"/>
              <w:jc w:val="left"/>
              <w:rPr/>
            </w:pPr>
            <w:r>
              <w:rPr/>
              <w:t xml:space="preserve">5,000 </w:t>
            </w:r>
          </w:p>
        </w:tc>
        <w:tc>
          <w:tcPr>
            <w:tcW w:w="1186" w:type="dxa"/>
            <w:tcBorders/>
            <w:vAlign w:val="center"/>
          </w:tcPr>
          <w:p>
            <w:pPr>
              <w:pStyle w:val="TableContents"/>
              <w:bidi w:val="0"/>
              <w:spacing w:before="0" w:after="283"/>
              <w:jc w:val="left"/>
              <w:rPr/>
            </w:pPr>
            <w:r>
              <w:rPr/>
              <w:t xml:space="preserve">5,000 - 26,000 </w:t>
            </w:r>
          </w:p>
        </w:tc>
        <w:tc>
          <w:tcPr>
            <w:tcW w:w="108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150,000 </w:t>
            </w:r>
          </w:p>
        </w:tc>
        <w:tc>
          <w:tcPr>
            <w:tcW w:w="1186" w:type="dxa"/>
            <w:tcBorders/>
            <w:vAlign w:val="center"/>
          </w:tcPr>
          <w:p>
            <w:pPr>
              <w:pStyle w:val="TableContents"/>
              <w:bidi w:val="0"/>
              <w:spacing w:before="0" w:after="283"/>
              <w:jc w:val="left"/>
              <w:rPr/>
            </w:pPr>
            <w:r>
              <w:rPr/>
              <w:t xml:space="preserve">155,000-176,000 </w:t>
            </w:r>
          </w:p>
        </w:tc>
        <w:tc>
          <w:tcPr>
            <w:tcW w:w="1201" w:type="dxa"/>
            <w:tcBorders/>
            <w:vAlign w:val="center"/>
          </w:tcPr>
          <w:p>
            <w:pPr>
              <w:pStyle w:val="TableContents"/>
              <w:bidi w:val="0"/>
              <w:spacing w:before="0" w:after="283"/>
              <w:jc w:val="left"/>
              <w:rPr/>
            </w:pPr>
            <w:r>
              <w:rPr/>
              <w:t xml:space="preserve">3,23 % - 3,67 % </w:t>
            </w:r>
          </w:p>
        </w:tc>
        <w:tc>
          <w:tcPr>
            <w:tcW w:w="1606" w:type="dxa"/>
            <w:tcBorders/>
            <w:vAlign w:val="center"/>
          </w:tcPr>
          <w:p>
            <w:pPr>
              <w:pStyle w:val="TableContents"/>
              <w:bidi w:val="0"/>
              <w:spacing w:before="0" w:after="283"/>
              <w:jc w:val="left"/>
              <w:rPr/>
            </w:pPr>
            <w:r>
              <w:rPr/>
              <w:t xml:space="preserve">21,000 </w:t>
            </w:r>
          </w:p>
        </w:tc>
      </w:tr>
      <w:tr>
        <w:trPr/>
        <w:tc>
          <w:tcPr>
            <w:tcW w:w="1726" w:type="dxa"/>
            <w:tcBorders/>
            <w:vAlign w:val="center"/>
          </w:tcPr>
          <w:p>
            <w:pPr>
              <w:pStyle w:val="TableContents"/>
              <w:bidi w:val="0"/>
              <w:spacing w:before="0" w:after="283"/>
              <w:jc w:val="left"/>
              <w:rPr/>
            </w:pPr>
            <w:r>
              <w:rPr/>
              <w:t xml:space="preserve">Italia </w:t>
            </w:r>
          </w:p>
        </w:tc>
        <w:tc>
          <w:tcPr>
            <w:tcW w:w="1216" w:type="dxa"/>
            <w:tcBorders/>
            <w:vAlign w:val="center"/>
          </w:tcPr>
          <w:p>
            <w:pPr>
              <w:pStyle w:val="TableContents"/>
              <w:bidi w:val="0"/>
              <w:spacing w:before="0" w:after="283"/>
              <w:jc w:val="left"/>
              <w:rPr/>
            </w:pPr>
            <w:r>
              <w:rPr/>
              <w:t xml:space="preserve">35.6 </w:t>
            </w:r>
          </w:p>
        </w:tc>
        <w:tc>
          <w:tcPr>
            <w:tcW w:w="1066" w:type="dxa"/>
            <w:tcBorders/>
            <w:vAlign w:val="center"/>
          </w:tcPr>
          <w:p>
            <w:pPr>
              <w:pStyle w:val="TableContents"/>
              <w:bidi w:val="0"/>
              <w:spacing w:before="0" w:after="283"/>
              <w:jc w:val="left"/>
              <w:rPr/>
            </w:pPr>
            <w:r>
              <w:rPr/>
              <w:t xml:space="preserve">460,000 </w:t>
            </w:r>
          </w:p>
        </w:tc>
        <w:tc>
          <w:tcPr>
            <w:tcW w:w="1186" w:type="dxa"/>
            <w:tcBorders/>
            <w:vAlign w:val="center"/>
          </w:tcPr>
          <w:p>
            <w:pPr>
              <w:pStyle w:val="TableContents"/>
              <w:bidi w:val="0"/>
              <w:spacing w:before="0" w:after="283"/>
              <w:jc w:val="left"/>
              <w:rPr/>
            </w:pPr>
            <w:r>
              <w:rPr/>
              <w:t xml:space="preserve">460 000-651 000 </w:t>
            </w:r>
          </w:p>
        </w:tc>
        <w:tc>
          <w:tcPr>
            <w:tcW w:w="1081" w:type="dxa"/>
            <w:tcBorders/>
            <w:vAlign w:val="center"/>
          </w:tcPr>
          <w:p>
            <w:pPr>
              <w:pStyle w:val="TableContents"/>
              <w:bidi w:val="0"/>
              <w:spacing w:before="0" w:after="283"/>
              <w:jc w:val="left"/>
              <w:rPr/>
            </w:pPr>
            <w:r>
              <w:rPr/>
              <w:t xml:space="preserve">3,400 </w:t>
            </w:r>
          </w:p>
        </w:tc>
        <w:tc>
          <w:tcPr>
            <w:tcW w:w="1456" w:type="dxa"/>
            <w:tcBorders/>
            <w:vAlign w:val="center"/>
          </w:tcPr>
          <w:p>
            <w:pPr>
              <w:pStyle w:val="TableContents"/>
              <w:bidi w:val="0"/>
              <w:spacing w:before="0" w:after="283"/>
              <w:jc w:val="left"/>
              <w:rPr/>
            </w:pPr>
            <w:r>
              <w:rPr/>
              <w:t xml:space="preserve">589,000 </w:t>
            </w:r>
          </w:p>
        </w:tc>
        <w:tc>
          <w:tcPr>
            <w:tcW w:w="1186" w:type="dxa"/>
            <w:tcBorders/>
            <w:vAlign w:val="center"/>
          </w:tcPr>
          <w:p>
            <w:pPr>
              <w:pStyle w:val="TableContents"/>
              <w:bidi w:val="0"/>
              <w:spacing w:before="0" w:after="283"/>
              <w:jc w:val="left"/>
              <w:rPr/>
            </w:pPr>
            <w:r>
              <w:rPr/>
              <w:t xml:space="preserve">1,052,400-1,243,400 euroa. </w:t>
            </w:r>
          </w:p>
        </w:tc>
        <w:tc>
          <w:tcPr>
            <w:tcW w:w="1201" w:type="dxa"/>
            <w:tcBorders/>
            <w:vAlign w:val="center"/>
          </w:tcPr>
          <w:p>
            <w:pPr>
              <w:pStyle w:val="TableContents"/>
              <w:bidi w:val="0"/>
              <w:spacing w:before="0" w:after="283"/>
              <w:jc w:val="left"/>
              <w:rPr/>
            </w:pPr>
            <w:r>
              <w:rPr/>
              <w:t xml:space="preserve">2,96 % - 3,49 % </w:t>
            </w:r>
          </w:p>
        </w:tc>
        <w:tc>
          <w:tcPr>
            <w:tcW w:w="1606" w:type="dxa"/>
            <w:tcBorders/>
            <w:vAlign w:val="center"/>
          </w:tcPr>
          <w:p>
            <w:pPr>
              <w:pStyle w:val="TableContents"/>
              <w:bidi w:val="0"/>
              <w:spacing w:before="0" w:after="283"/>
              <w:jc w:val="left"/>
              <w:rPr/>
            </w:pPr>
            <w:r>
              <w:rPr/>
              <w:t xml:space="preserve">947,000 </w:t>
            </w:r>
          </w:p>
        </w:tc>
      </w:tr>
      <w:tr>
        <w:trPr/>
        <w:tc>
          <w:tcPr>
            <w:tcW w:w="1726" w:type="dxa"/>
            <w:tcBorders/>
            <w:vAlign w:val="center"/>
          </w:tcPr>
          <w:p>
            <w:pPr>
              <w:pStyle w:val="TableContents"/>
              <w:bidi w:val="0"/>
              <w:spacing w:before="0" w:after="283"/>
              <w:jc w:val="left"/>
              <w:rPr/>
            </w:pPr>
            <w:r>
              <w:rPr/>
              <w:t xml:space="preserve">Japanin valtakunta </w:t>
            </w:r>
          </w:p>
        </w:tc>
        <w:tc>
          <w:tcPr>
            <w:tcW w:w="1216" w:type="dxa"/>
            <w:tcBorders/>
            <w:vAlign w:val="center"/>
          </w:tcPr>
          <w:p>
            <w:pPr>
              <w:pStyle w:val="TableContents"/>
              <w:bidi w:val="0"/>
              <w:spacing w:before="0" w:after="283"/>
              <w:jc w:val="left"/>
              <w:rPr/>
            </w:pPr>
            <w:r>
              <w:rPr/>
              <w:t xml:space="preserve">53.6 </w:t>
            </w:r>
          </w:p>
        </w:tc>
        <w:tc>
          <w:tcPr>
            <w:tcW w:w="1066" w:type="dxa"/>
            <w:tcBorders/>
            <w:vAlign w:val="center"/>
          </w:tcPr>
          <w:p>
            <w:pPr>
              <w:pStyle w:val="TableContents"/>
              <w:bidi w:val="0"/>
              <w:spacing w:before="0" w:after="283"/>
              <w:jc w:val="left"/>
              <w:rPr/>
            </w:pPr>
            <w:r>
              <w:rPr/>
              <w:t xml:space="preserve">300 </w:t>
            </w:r>
          </w:p>
        </w:tc>
        <w:tc>
          <w:tcPr>
            <w:tcW w:w="1186" w:type="dxa"/>
            <w:tcBorders/>
            <w:vAlign w:val="center"/>
          </w:tcPr>
          <w:p>
            <w:pPr>
              <w:pStyle w:val="TableContents"/>
              <w:bidi w:val="0"/>
              <w:spacing w:before="0" w:after="283"/>
              <w:jc w:val="left"/>
              <w:rPr/>
            </w:pPr>
            <w:r>
              <w:rPr/>
              <w:t xml:space="preserve">300-4,661 </w:t>
            </w:r>
          </w:p>
        </w:tc>
        <w:tc>
          <w:tcPr>
            <w:tcW w:w="108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300-4,661 </w:t>
            </w:r>
          </w:p>
        </w:tc>
        <w:tc>
          <w:tcPr>
            <w:tcW w:w="1201" w:type="dxa"/>
            <w:tcBorders/>
            <w:vAlign w:val="center"/>
          </w:tcPr>
          <w:p>
            <w:pPr>
              <w:pStyle w:val="TableContents"/>
              <w:bidi w:val="0"/>
              <w:spacing w:before="0" w:after="283"/>
              <w:jc w:val="left"/>
              <w:rPr/>
            </w:pPr>
            <w:r>
              <w:rPr/>
              <w:t xml:space="preserve">0 % - 0,01 % </w:t>
            </w:r>
          </w:p>
        </w:tc>
        <w:tc>
          <w:tcPr>
            <w:tcW w:w="1606" w:type="dxa"/>
            <w:tcBorders/>
            <w:vAlign w:val="center"/>
          </w:tcPr>
          <w:p>
            <w:pPr>
              <w:pStyle w:val="TableContents"/>
              <w:bidi w:val="0"/>
              <w:spacing w:before="0" w:after="283"/>
              <w:jc w:val="left"/>
              <w:rPr/>
            </w:pPr>
            <w:r>
              <w:rPr/>
              <w:t xml:space="preserve">907 </w:t>
            </w:r>
          </w:p>
        </w:tc>
      </w:tr>
      <w:tr>
        <w:trPr/>
        <w:tc>
          <w:tcPr>
            <w:tcW w:w="1726" w:type="dxa"/>
            <w:tcBorders/>
            <w:vAlign w:val="center"/>
          </w:tcPr>
          <w:p>
            <w:pPr>
              <w:pStyle w:val="TableContents"/>
              <w:bidi w:val="0"/>
              <w:spacing w:before="0" w:after="283"/>
              <w:jc w:val="left"/>
              <w:rPr/>
            </w:pPr>
            <w:r>
              <w:rPr/>
              <w:t xml:space="preserve">Montenegro </w:t>
            </w:r>
          </w:p>
        </w:tc>
        <w:tc>
          <w:tcPr>
            <w:tcW w:w="1216" w:type="dxa"/>
            <w:tcBorders/>
            <w:vAlign w:val="center"/>
          </w:tcPr>
          <w:p>
            <w:pPr>
              <w:pStyle w:val="TableContents"/>
              <w:bidi w:val="0"/>
              <w:spacing w:before="0" w:after="283"/>
              <w:jc w:val="left"/>
              <w:rPr/>
            </w:pPr>
            <w:r>
              <w:rPr/>
              <w:t xml:space="preserve">0.5 </w:t>
            </w:r>
          </w:p>
        </w:tc>
        <w:tc>
          <w:tcPr>
            <w:tcW w:w="1066" w:type="dxa"/>
            <w:tcBorders/>
            <w:vAlign w:val="center"/>
          </w:tcPr>
          <w:p>
            <w:pPr>
              <w:pStyle w:val="TableContents"/>
              <w:bidi w:val="0"/>
              <w:spacing w:before="0" w:after="283"/>
              <w:jc w:val="left"/>
              <w:rPr/>
            </w:pPr>
            <w:r>
              <w:rPr/>
              <w:t xml:space="preserve">3,000 </w:t>
            </w:r>
          </w:p>
        </w:tc>
        <w:tc>
          <w:tcPr>
            <w:tcW w:w="1186" w:type="dxa"/>
            <w:tcBorders/>
            <w:vAlign w:val="center"/>
          </w:tcPr>
          <w:p>
            <w:pPr>
              <w:pStyle w:val="TableContents"/>
              <w:bidi w:val="0"/>
              <w:spacing w:before="0" w:after="283"/>
              <w:jc w:val="left"/>
              <w:rPr/>
            </w:pPr>
            <w:r>
              <w:rPr/>
              <w:t xml:space="preserve">3,000-13,325 </w:t>
            </w:r>
          </w:p>
        </w:tc>
        <w:tc>
          <w:tcPr>
            <w:tcW w:w="108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3,000-13,325 </w:t>
            </w:r>
          </w:p>
        </w:tc>
        <w:tc>
          <w:tcPr>
            <w:tcW w:w="1201" w:type="dxa"/>
            <w:tcBorders/>
            <w:vAlign w:val="center"/>
          </w:tcPr>
          <w:p>
            <w:pPr>
              <w:pStyle w:val="TableContents"/>
              <w:bidi w:val="0"/>
              <w:spacing w:before="0" w:after="283"/>
              <w:jc w:val="left"/>
              <w:rPr/>
            </w:pPr>
            <w:r>
              <w:rPr/>
              <w:t xml:space="preserve">0,6 % - 2,67 % </w:t>
            </w:r>
          </w:p>
        </w:tc>
        <w:tc>
          <w:tcPr>
            <w:tcW w:w="1606" w:type="dxa"/>
            <w:tcBorders/>
            <w:vAlign w:val="center"/>
          </w:tcPr>
          <w:p>
            <w:pPr>
              <w:pStyle w:val="TableContents"/>
              <w:bidi w:val="0"/>
              <w:spacing w:before="0" w:after="283"/>
              <w:jc w:val="left"/>
              <w:rPr/>
            </w:pPr>
            <w:r>
              <w:rPr/>
              <w:t xml:space="preserve">10,000 </w:t>
            </w:r>
          </w:p>
        </w:tc>
      </w:tr>
      <w:tr>
        <w:trPr/>
        <w:tc>
          <w:tcPr>
            <w:tcW w:w="1726" w:type="dxa"/>
            <w:tcBorders/>
            <w:vAlign w:val="center"/>
          </w:tcPr>
          <w:p>
            <w:pPr>
              <w:pStyle w:val="TableContents"/>
              <w:bidi w:val="0"/>
              <w:spacing w:before="0" w:after="283"/>
              <w:jc w:val="left"/>
              <w:rPr/>
            </w:pPr>
            <w:r>
              <w:rPr/>
              <w:t xml:space="preserve">Portugali </w:t>
            </w:r>
          </w:p>
        </w:tc>
        <w:tc>
          <w:tcPr>
            <w:tcW w:w="1216" w:type="dxa"/>
            <w:tcBorders/>
            <w:vAlign w:val="center"/>
          </w:tcPr>
          <w:p>
            <w:pPr>
              <w:pStyle w:val="TableContents"/>
              <w:bidi w:val="0"/>
              <w:spacing w:before="0" w:after="283"/>
              <w:jc w:val="left"/>
              <w:rPr/>
            </w:pPr>
            <w:r>
              <w:rPr/>
              <w:t xml:space="preserve">6.0 </w:t>
            </w:r>
          </w:p>
        </w:tc>
        <w:tc>
          <w:tcPr>
            <w:tcW w:w="1066" w:type="dxa"/>
            <w:tcBorders/>
            <w:vAlign w:val="center"/>
          </w:tcPr>
          <w:p>
            <w:pPr>
              <w:pStyle w:val="TableContents"/>
              <w:bidi w:val="0"/>
              <w:spacing w:before="0" w:after="283"/>
              <w:jc w:val="left"/>
              <w:rPr/>
            </w:pPr>
            <w:r>
              <w:rPr/>
              <w:t xml:space="preserve">7,222 </w:t>
            </w:r>
          </w:p>
        </w:tc>
        <w:tc>
          <w:tcPr>
            <w:tcW w:w="1186" w:type="dxa"/>
            <w:tcBorders/>
            <w:vAlign w:val="center"/>
          </w:tcPr>
          <w:p>
            <w:pPr>
              <w:pStyle w:val="TableContents"/>
              <w:bidi w:val="0"/>
              <w:spacing w:before="0" w:after="283"/>
              <w:jc w:val="left"/>
              <w:rPr/>
            </w:pPr>
            <w:r>
              <w:rPr/>
              <w:t xml:space="preserve">7,222 </w:t>
            </w:r>
          </w:p>
        </w:tc>
        <w:tc>
          <w:tcPr>
            <w:tcW w:w="1081" w:type="dxa"/>
            <w:tcBorders/>
            <w:vAlign w:val="center"/>
          </w:tcPr>
          <w:p>
            <w:pPr>
              <w:pStyle w:val="TableContents"/>
              <w:bidi w:val="0"/>
              <w:spacing w:before="0" w:after="283"/>
              <w:jc w:val="left"/>
              <w:rPr/>
            </w:pPr>
            <w:r>
              <w:rPr/>
              <w:t xml:space="preserve">13 </w:t>
            </w:r>
          </w:p>
        </w:tc>
        <w:tc>
          <w:tcPr>
            <w:tcW w:w="1456" w:type="dxa"/>
            <w:tcBorders/>
            <w:vAlign w:val="center"/>
          </w:tcPr>
          <w:p>
            <w:pPr>
              <w:pStyle w:val="TableContents"/>
              <w:bidi w:val="0"/>
              <w:spacing w:before="0" w:after="283"/>
              <w:jc w:val="left"/>
              <w:rPr/>
            </w:pPr>
            <w:r>
              <w:rPr/>
              <w:t xml:space="preserve">82,000 </w:t>
            </w:r>
          </w:p>
        </w:tc>
        <w:tc>
          <w:tcPr>
            <w:tcW w:w="1186" w:type="dxa"/>
            <w:tcBorders/>
            <w:vAlign w:val="center"/>
          </w:tcPr>
          <w:p>
            <w:pPr>
              <w:pStyle w:val="TableContents"/>
              <w:bidi w:val="0"/>
              <w:spacing w:before="0" w:after="283"/>
              <w:jc w:val="left"/>
              <w:rPr/>
            </w:pPr>
            <w:r>
              <w:rPr/>
              <w:t xml:space="preserve">89,235 </w:t>
            </w:r>
          </w:p>
        </w:tc>
        <w:tc>
          <w:tcPr>
            <w:tcW w:w="1201" w:type="dxa"/>
            <w:tcBorders/>
            <w:vAlign w:val="center"/>
          </w:tcPr>
          <w:p>
            <w:pPr>
              <w:pStyle w:val="TableContents"/>
              <w:bidi w:val="0"/>
              <w:spacing w:before="0" w:after="283"/>
              <w:jc w:val="left"/>
              <w:rPr/>
            </w:pPr>
            <w:r>
              <w:rPr/>
              <w:t xml:space="preserve">1.49% </w:t>
            </w:r>
          </w:p>
        </w:tc>
        <w:tc>
          <w:tcPr>
            <w:tcW w:w="1606" w:type="dxa"/>
            <w:tcBorders/>
            <w:vAlign w:val="center"/>
          </w:tcPr>
          <w:p>
            <w:pPr>
              <w:pStyle w:val="TableContents"/>
              <w:bidi w:val="0"/>
              <w:spacing w:before="0" w:after="283"/>
              <w:jc w:val="left"/>
              <w:rPr/>
            </w:pPr>
            <w:r>
              <w:rPr/>
              <w:t xml:space="preserve">13,751 </w:t>
            </w:r>
          </w:p>
        </w:tc>
      </w:tr>
      <w:tr>
        <w:trPr/>
        <w:tc>
          <w:tcPr>
            <w:tcW w:w="1726" w:type="dxa"/>
            <w:tcBorders/>
            <w:vAlign w:val="center"/>
          </w:tcPr>
          <w:p>
            <w:pPr>
              <w:pStyle w:val="TableContents"/>
              <w:bidi w:val="0"/>
              <w:spacing w:before="0" w:after="283"/>
              <w:jc w:val="left"/>
              <w:rPr/>
            </w:pPr>
            <w:r>
              <w:rPr/>
              <w:t xml:space="preserve">Romania </w:t>
            </w:r>
          </w:p>
        </w:tc>
        <w:tc>
          <w:tcPr>
            <w:tcW w:w="1216" w:type="dxa"/>
            <w:tcBorders/>
            <w:vAlign w:val="center"/>
          </w:tcPr>
          <w:p>
            <w:pPr>
              <w:pStyle w:val="TableContents"/>
              <w:bidi w:val="0"/>
              <w:spacing w:before="0" w:after="283"/>
              <w:jc w:val="left"/>
              <w:rPr/>
            </w:pPr>
            <w:r>
              <w:rPr/>
              <w:t xml:space="preserve">7.5 </w:t>
            </w:r>
          </w:p>
        </w:tc>
        <w:tc>
          <w:tcPr>
            <w:tcW w:w="1066" w:type="dxa"/>
            <w:tcBorders/>
            <w:vAlign w:val="center"/>
          </w:tcPr>
          <w:p>
            <w:pPr>
              <w:pStyle w:val="TableContents"/>
              <w:bidi w:val="0"/>
              <w:spacing w:before="0" w:after="283"/>
              <w:jc w:val="left"/>
              <w:rPr/>
            </w:pPr>
            <w:r>
              <w:rPr/>
              <w:t xml:space="preserve">335,706 </w:t>
            </w:r>
          </w:p>
        </w:tc>
        <w:tc>
          <w:tcPr>
            <w:tcW w:w="1186" w:type="dxa"/>
            <w:tcBorders/>
            <w:vAlign w:val="center"/>
          </w:tcPr>
          <w:p>
            <w:pPr>
              <w:pStyle w:val="TableContents"/>
              <w:bidi w:val="0"/>
              <w:spacing w:before="0" w:after="283"/>
              <w:jc w:val="left"/>
              <w:rPr/>
            </w:pPr>
            <w:r>
              <w:rPr/>
              <w:t xml:space="preserve">250,000-335,706 </w:t>
            </w:r>
          </w:p>
        </w:tc>
        <w:tc>
          <w:tcPr>
            <w:tcW w:w="1081" w:type="dxa"/>
            <w:tcBorders/>
            <w:vAlign w:val="center"/>
          </w:tcPr>
          <w:p>
            <w:pPr>
              <w:pStyle w:val="TableContents"/>
              <w:bidi w:val="0"/>
              <w:spacing w:before="0" w:after="283"/>
              <w:jc w:val="left"/>
              <w:rPr/>
            </w:pPr>
            <w:r>
              <w:rPr/>
              <w:t xml:space="preserve">130,000 </w:t>
            </w:r>
          </w:p>
        </w:tc>
        <w:tc>
          <w:tcPr>
            <w:tcW w:w="1456" w:type="dxa"/>
            <w:tcBorders/>
            <w:vAlign w:val="center"/>
          </w:tcPr>
          <w:p>
            <w:pPr>
              <w:pStyle w:val="TableContents"/>
              <w:bidi w:val="0"/>
              <w:spacing w:before="0" w:after="283"/>
              <w:jc w:val="left"/>
              <w:rPr/>
            </w:pPr>
            <w:r>
              <w:rPr/>
              <w:t xml:space="preserve">200,000 </w:t>
            </w:r>
          </w:p>
        </w:tc>
        <w:tc>
          <w:tcPr>
            <w:tcW w:w="1186" w:type="dxa"/>
            <w:tcBorders/>
            <w:vAlign w:val="center"/>
          </w:tcPr>
          <w:p>
            <w:pPr>
              <w:pStyle w:val="TableContents"/>
              <w:bidi w:val="0"/>
              <w:spacing w:before="0" w:after="283"/>
              <w:jc w:val="left"/>
              <w:rPr/>
            </w:pPr>
            <w:r>
              <w:rPr/>
              <w:t xml:space="preserve">580 000-665 706 </w:t>
            </w:r>
          </w:p>
        </w:tc>
        <w:tc>
          <w:tcPr>
            <w:tcW w:w="1201" w:type="dxa"/>
            <w:tcBorders/>
            <w:vAlign w:val="center"/>
          </w:tcPr>
          <w:p>
            <w:pPr>
              <w:pStyle w:val="TableContents"/>
              <w:bidi w:val="0"/>
              <w:spacing w:before="0" w:after="283"/>
              <w:jc w:val="left"/>
              <w:rPr/>
            </w:pPr>
            <w:r>
              <w:rPr/>
              <w:t xml:space="preserve">7,73 % - 8,88 % </w:t>
            </w:r>
          </w:p>
        </w:tc>
        <w:tc>
          <w:tcPr>
            <w:tcW w:w="1606" w:type="dxa"/>
            <w:tcBorders/>
            <w:vAlign w:val="center"/>
          </w:tcPr>
          <w:p>
            <w:pPr>
              <w:pStyle w:val="TableContents"/>
              <w:bidi w:val="0"/>
              <w:spacing w:before="0" w:after="283"/>
              <w:jc w:val="left"/>
              <w:rPr/>
            </w:pPr>
            <w:r>
              <w:rPr/>
              <w:t xml:space="preserve">120,000 </w:t>
            </w:r>
          </w:p>
        </w:tc>
      </w:tr>
      <w:tr>
        <w:trPr/>
        <w:tc>
          <w:tcPr>
            <w:tcW w:w="1726" w:type="dxa"/>
            <w:tcBorders/>
            <w:vAlign w:val="center"/>
          </w:tcPr>
          <w:p>
            <w:pPr>
              <w:pStyle w:val="TableContents"/>
              <w:bidi w:val="0"/>
              <w:spacing w:before="0" w:after="283"/>
              <w:jc w:val="left"/>
              <w:rPr/>
            </w:pPr>
            <w:r>
              <w:rPr>
                <w:color w:val="A9A9A9"/>
              </w:rPr>
              <w:t xml:space="preserve">Venäjän </w:t>
            </w:r>
            <w:r>
              <w:rPr/>
              <w:t xml:space="preserve">keisarikunta </w:t>
            </w:r>
          </w:p>
        </w:tc>
        <w:tc>
          <w:tcPr>
            <w:tcW w:w="1216" w:type="dxa"/>
            <w:tcBorders/>
            <w:vAlign w:val="center"/>
          </w:tcPr>
          <w:p>
            <w:pPr>
              <w:pStyle w:val="TableContents"/>
              <w:bidi w:val="0"/>
              <w:spacing w:before="0" w:after="283"/>
              <w:jc w:val="left"/>
              <w:rPr/>
            </w:pPr>
            <w:r>
              <w:rPr/>
              <w:t xml:space="preserve">175.1 </w:t>
            </w:r>
          </w:p>
        </w:tc>
        <w:tc>
          <w:tcPr>
            <w:tcW w:w="1066" w:type="dxa"/>
            <w:tcBorders/>
            <w:vAlign w:val="center"/>
          </w:tcPr>
          <w:p>
            <w:pPr>
              <w:pStyle w:val="TableContents"/>
              <w:bidi w:val="0"/>
              <w:spacing w:before="0" w:after="283"/>
              <w:jc w:val="left"/>
              <w:rPr/>
            </w:pPr>
            <w:r>
              <w:rPr/>
              <w:t xml:space="preserve">1,700,000 </w:t>
            </w:r>
          </w:p>
        </w:tc>
        <w:tc>
          <w:tcPr>
            <w:tcW w:w="1186" w:type="dxa"/>
            <w:tcBorders/>
            <w:vAlign w:val="center"/>
          </w:tcPr>
          <w:p>
            <w:pPr>
              <w:pStyle w:val="TableContents"/>
              <w:bidi w:val="0"/>
              <w:spacing w:before="0" w:after="283"/>
              <w:jc w:val="left"/>
              <w:rPr/>
            </w:pPr>
            <w:r>
              <w:rPr/>
              <w:t xml:space="preserve">1 700 000-2 254 369 euroa. </w:t>
            </w:r>
          </w:p>
        </w:tc>
        <w:tc>
          <w:tcPr>
            <w:tcW w:w="1081" w:type="dxa"/>
            <w:tcBorders/>
            <w:vAlign w:val="center"/>
          </w:tcPr>
          <w:p>
            <w:pPr>
              <w:pStyle w:val="TableContents"/>
              <w:bidi w:val="0"/>
              <w:spacing w:before="0" w:after="283"/>
              <w:jc w:val="left"/>
              <w:rPr/>
            </w:pPr>
            <w:r>
              <w:rPr/>
              <w:t xml:space="preserve">410,000 </w:t>
            </w:r>
          </w:p>
        </w:tc>
        <w:tc>
          <w:tcPr>
            <w:tcW w:w="1456" w:type="dxa"/>
            <w:tcBorders/>
            <w:vAlign w:val="center"/>
          </w:tcPr>
          <w:p>
            <w:pPr>
              <w:pStyle w:val="TableContents"/>
              <w:bidi w:val="0"/>
              <w:spacing w:before="0" w:after="283"/>
              <w:jc w:val="left"/>
              <w:rPr/>
            </w:pPr>
            <w:r>
              <w:rPr/>
              <w:t xml:space="preserve">730,000 </w:t>
            </w:r>
          </w:p>
        </w:tc>
        <w:tc>
          <w:tcPr>
            <w:tcW w:w="1186" w:type="dxa"/>
            <w:tcBorders/>
            <w:vAlign w:val="center"/>
          </w:tcPr>
          <w:p>
            <w:pPr>
              <w:pStyle w:val="TableContents"/>
              <w:bidi w:val="0"/>
              <w:spacing w:before="0" w:after="283"/>
              <w:jc w:val="left"/>
              <w:rPr/>
            </w:pPr>
            <w:r>
              <w:rPr/>
              <w:t xml:space="preserve">2,840,000-3,394,369 </w:t>
            </w:r>
          </w:p>
        </w:tc>
        <w:tc>
          <w:tcPr>
            <w:tcW w:w="1201" w:type="dxa"/>
            <w:tcBorders/>
            <w:vAlign w:val="center"/>
          </w:tcPr>
          <w:p>
            <w:pPr>
              <w:pStyle w:val="TableContents"/>
              <w:bidi w:val="0"/>
              <w:spacing w:before="0" w:after="283"/>
              <w:jc w:val="left"/>
              <w:rPr/>
            </w:pPr>
            <w:r>
              <w:rPr/>
              <w:t xml:space="preserve">1,62-1,94 % </w:t>
            </w:r>
          </w:p>
        </w:tc>
        <w:tc>
          <w:tcPr>
            <w:tcW w:w="1606" w:type="dxa"/>
            <w:tcBorders/>
            <w:vAlign w:val="center"/>
          </w:tcPr>
          <w:p>
            <w:pPr>
              <w:pStyle w:val="TableContents"/>
              <w:bidi w:val="0"/>
              <w:spacing w:before="0" w:after="283"/>
              <w:jc w:val="left"/>
              <w:rPr/>
            </w:pPr>
            <w:r>
              <w:rPr/>
              <w:t xml:space="preserve">3,749,000-4,950,000 euroa. </w:t>
            </w:r>
          </w:p>
        </w:tc>
      </w:tr>
      <w:tr>
        <w:trPr/>
        <w:tc>
          <w:tcPr>
            <w:tcW w:w="1726" w:type="dxa"/>
            <w:tcBorders/>
            <w:vAlign w:val="center"/>
          </w:tcPr>
          <w:p>
            <w:pPr>
              <w:pStyle w:val="TableContents"/>
              <w:bidi w:val="0"/>
              <w:spacing w:before="0" w:after="283"/>
              <w:jc w:val="left"/>
              <w:rPr/>
            </w:pPr>
            <w:r>
              <w:rPr/>
              <w:t xml:space="preserve">Serbia </w:t>
            </w:r>
          </w:p>
        </w:tc>
        <w:tc>
          <w:tcPr>
            <w:tcW w:w="1216" w:type="dxa"/>
            <w:tcBorders/>
            <w:vAlign w:val="center"/>
          </w:tcPr>
          <w:p>
            <w:pPr>
              <w:pStyle w:val="TableContents"/>
              <w:bidi w:val="0"/>
              <w:spacing w:before="0" w:after="283"/>
              <w:jc w:val="left"/>
              <w:rPr/>
            </w:pPr>
            <w:r>
              <w:rPr/>
              <w:t xml:space="preserve">4.5 </w:t>
            </w:r>
          </w:p>
        </w:tc>
        <w:tc>
          <w:tcPr>
            <w:tcW w:w="1066" w:type="dxa"/>
            <w:tcBorders/>
            <w:vAlign w:val="center"/>
          </w:tcPr>
          <w:p>
            <w:pPr>
              <w:pStyle w:val="TableContents"/>
              <w:bidi w:val="0"/>
              <w:spacing w:before="0" w:after="283"/>
              <w:jc w:val="left"/>
              <w:rPr/>
            </w:pPr>
            <w:r>
              <w:rPr/>
              <w:t xml:space="preserve">127,500 </w:t>
            </w:r>
          </w:p>
        </w:tc>
        <w:tc>
          <w:tcPr>
            <w:tcW w:w="1186" w:type="dxa"/>
            <w:tcBorders/>
            <w:vAlign w:val="center"/>
          </w:tcPr>
          <w:p>
            <w:pPr>
              <w:pStyle w:val="TableContents"/>
              <w:bidi w:val="0"/>
              <w:spacing w:before="0" w:after="283"/>
              <w:jc w:val="left"/>
              <w:rPr/>
            </w:pPr>
            <w:r>
              <w:rPr/>
              <w:t xml:space="preserve">300 000-450 000 </w:t>
            </w:r>
          </w:p>
        </w:tc>
        <w:tc>
          <w:tcPr>
            <w:tcW w:w="108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450 000-800 000 </w:t>
            </w:r>
          </w:p>
        </w:tc>
        <w:tc>
          <w:tcPr>
            <w:tcW w:w="1186" w:type="dxa"/>
            <w:tcBorders/>
            <w:vAlign w:val="center"/>
          </w:tcPr>
          <w:p>
            <w:pPr>
              <w:pStyle w:val="TableContents"/>
              <w:bidi w:val="0"/>
              <w:spacing w:before="0" w:after="283"/>
              <w:jc w:val="left"/>
              <w:rPr/>
            </w:pPr>
            <w:r>
              <w:rPr/>
              <w:t xml:space="preserve">750 000-1 250 000 </w:t>
            </w:r>
          </w:p>
        </w:tc>
        <w:tc>
          <w:tcPr>
            <w:tcW w:w="1201" w:type="dxa"/>
            <w:tcBorders/>
            <w:vAlign w:val="center"/>
          </w:tcPr>
          <w:p>
            <w:pPr>
              <w:pStyle w:val="TableContents"/>
              <w:bidi w:val="0"/>
              <w:spacing w:before="0" w:after="283"/>
              <w:jc w:val="left"/>
              <w:rPr/>
            </w:pPr>
            <w:r>
              <w:rPr/>
              <w:t xml:space="preserve">16,67% - 27,78% </w:t>
            </w:r>
          </w:p>
        </w:tc>
        <w:tc>
          <w:tcPr>
            <w:tcW w:w="1606" w:type="dxa"/>
            <w:tcBorders/>
            <w:vAlign w:val="center"/>
          </w:tcPr>
          <w:p>
            <w:pPr>
              <w:pStyle w:val="TableContents"/>
              <w:bidi w:val="0"/>
              <w:spacing w:before="0" w:after="283"/>
              <w:jc w:val="left"/>
              <w:rPr/>
            </w:pPr>
            <w:r>
              <w:rPr/>
              <w:t xml:space="preserve">133,148 </w:t>
            </w:r>
          </w:p>
        </w:tc>
      </w:tr>
      <w:tr>
        <w:trPr/>
        <w:tc>
          <w:tcPr>
            <w:tcW w:w="1726" w:type="dxa"/>
            <w:tcBorders/>
            <w:vAlign w:val="center"/>
          </w:tcPr>
          <w:p>
            <w:pPr>
              <w:pStyle w:val="TableContents"/>
              <w:bidi w:val="0"/>
              <w:spacing w:before="0" w:after="283"/>
              <w:jc w:val="left"/>
              <w:rPr/>
            </w:pPr>
            <w:r>
              <w:rPr/>
              <w:t xml:space="preserve">Yhdysvallat </w:t>
            </w:r>
          </w:p>
        </w:tc>
        <w:tc>
          <w:tcPr>
            <w:tcW w:w="1216" w:type="dxa"/>
            <w:tcBorders/>
            <w:vAlign w:val="center"/>
          </w:tcPr>
          <w:p>
            <w:pPr>
              <w:pStyle w:val="TableContents"/>
              <w:bidi w:val="0"/>
              <w:spacing w:before="0" w:after="283"/>
              <w:jc w:val="left"/>
              <w:rPr/>
            </w:pPr>
            <w:r>
              <w:rPr/>
              <w:t xml:space="preserve">92.0 </w:t>
            </w:r>
          </w:p>
        </w:tc>
        <w:tc>
          <w:tcPr>
            <w:tcW w:w="1066" w:type="dxa"/>
            <w:tcBorders/>
            <w:vAlign w:val="center"/>
          </w:tcPr>
          <w:p>
            <w:pPr>
              <w:pStyle w:val="TableContents"/>
              <w:bidi w:val="0"/>
              <w:spacing w:before="0" w:after="283"/>
              <w:jc w:val="left"/>
              <w:rPr/>
            </w:pPr>
            <w:r>
              <w:rPr/>
              <w:t xml:space="preserve">53,402 </w:t>
            </w:r>
          </w:p>
        </w:tc>
        <w:tc>
          <w:tcPr>
            <w:tcW w:w="1186" w:type="dxa"/>
            <w:tcBorders/>
            <w:vAlign w:val="center"/>
          </w:tcPr>
          <w:p>
            <w:pPr>
              <w:pStyle w:val="TableContents"/>
              <w:bidi w:val="0"/>
              <w:spacing w:before="0" w:after="283"/>
              <w:jc w:val="left"/>
              <w:rPr/>
            </w:pPr>
            <w:r>
              <w:rPr/>
              <w:t xml:space="preserve">116,708 </w:t>
            </w:r>
          </w:p>
        </w:tc>
        <w:tc>
          <w:tcPr>
            <w:tcW w:w="1081" w:type="dxa"/>
            <w:tcBorders/>
            <w:vAlign w:val="center"/>
          </w:tcPr>
          <w:p>
            <w:pPr>
              <w:pStyle w:val="TableContents"/>
              <w:bidi w:val="0"/>
              <w:spacing w:before="0" w:after="283"/>
              <w:jc w:val="left"/>
              <w:rPr/>
            </w:pPr>
            <w:r>
              <w:rPr/>
              <w:t xml:space="preserve">757 </w:t>
            </w:r>
          </w:p>
        </w:tc>
        <w:tc>
          <w:tcPr>
            <w:tcW w:w="145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117,465 </w:t>
            </w:r>
          </w:p>
        </w:tc>
        <w:tc>
          <w:tcPr>
            <w:tcW w:w="1201" w:type="dxa"/>
            <w:tcBorders/>
            <w:vAlign w:val="center"/>
          </w:tcPr>
          <w:p>
            <w:pPr>
              <w:pStyle w:val="TableContents"/>
              <w:bidi w:val="0"/>
              <w:spacing w:before="0" w:after="283"/>
              <w:jc w:val="left"/>
              <w:rPr/>
            </w:pPr>
            <w:r>
              <w:rPr/>
              <w:t xml:space="preserve">0.13% </w:t>
            </w:r>
          </w:p>
        </w:tc>
        <w:tc>
          <w:tcPr>
            <w:tcW w:w="1606" w:type="dxa"/>
            <w:tcBorders/>
            <w:vAlign w:val="center"/>
          </w:tcPr>
          <w:p>
            <w:pPr>
              <w:pStyle w:val="TableContents"/>
              <w:bidi w:val="0"/>
              <w:spacing w:before="0" w:after="283"/>
              <w:jc w:val="left"/>
              <w:rPr/>
            </w:pPr>
            <w:r>
              <w:rPr/>
              <w:t xml:space="preserve">204,002 </w:t>
            </w:r>
          </w:p>
        </w:tc>
      </w:tr>
      <w:tr>
        <w:trPr/>
        <w:tc>
          <w:tcPr>
            <w:tcW w:w="1726" w:type="dxa"/>
            <w:tcBorders/>
            <w:vAlign w:val="center"/>
          </w:tcPr>
          <w:p>
            <w:pPr>
              <w:pStyle w:val="TableContents"/>
              <w:bidi w:val="0"/>
              <w:spacing w:before="0" w:after="283"/>
              <w:jc w:val="left"/>
              <w:rPr/>
            </w:pPr>
            <w:r>
              <w:rPr/>
              <w:t xml:space="preserve">Yhteensä (entente-valtiot) </w:t>
            </w:r>
          </w:p>
        </w:tc>
        <w:tc>
          <w:tcPr>
            <w:tcW w:w="1216" w:type="dxa"/>
            <w:tcBorders/>
            <w:vAlign w:val="center"/>
          </w:tcPr>
          <w:p>
            <w:pPr>
              <w:pStyle w:val="TableContents"/>
              <w:bidi w:val="0"/>
              <w:spacing w:before="0" w:after="283"/>
              <w:jc w:val="left"/>
              <w:rPr/>
            </w:pPr>
            <w:r>
              <w:rPr/>
              <w:t xml:space="preserve">806.6 </w:t>
            </w:r>
          </w:p>
        </w:tc>
        <w:tc>
          <w:tcPr>
            <w:tcW w:w="1066" w:type="dxa"/>
            <w:tcBorders/>
            <w:vAlign w:val="center"/>
          </w:tcPr>
          <w:p>
            <w:pPr>
              <w:pStyle w:val="TableContents"/>
              <w:bidi w:val="0"/>
              <w:spacing w:before="0" w:after="283"/>
              <w:jc w:val="left"/>
              <w:rPr/>
            </w:pPr>
            <w:r>
              <w:rPr/>
              <w:t xml:space="preserve">4,833,404 </w:t>
            </w:r>
          </w:p>
        </w:tc>
        <w:tc>
          <w:tcPr>
            <w:tcW w:w="1186" w:type="dxa"/>
            <w:tcBorders/>
            <w:vAlign w:val="center"/>
          </w:tcPr>
          <w:p>
            <w:pPr>
              <w:pStyle w:val="TableContents"/>
              <w:bidi w:val="0"/>
              <w:spacing w:before="0" w:after="283"/>
              <w:jc w:val="left"/>
              <w:rPr/>
            </w:pPr>
            <w:r>
              <w:rPr/>
              <w:t xml:space="preserve">5 186 854 - 6 433 692 </w:t>
            </w:r>
          </w:p>
        </w:tc>
        <w:tc>
          <w:tcPr>
            <w:tcW w:w="1081" w:type="dxa"/>
            <w:tcBorders/>
            <w:vAlign w:val="center"/>
          </w:tcPr>
          <w:p>
            <w:pPr>
              <w:pStyle w:val="TableContents"/>
              <w:bidi w:val="0"/>
              <w:spacing w:before="0" w:after="283"/>
              <w:jc w:val="left"/>
              <w:rPr/>
            </w:pPr>
            <w:r>
              <w:rPr/>
              <w:t xml:space="preserve">626,699 </w:t>
            </w:r>
          </w:p>
        </w:tc>
        <w:tc>
          <w:tcPr>
            <w:tcW w:w="1456" w:type="dxa"/>
            <w:tcBorders/>
            <w:vAlign w:val="center"/>
          </w:tcPr>
          <w:p>
            <w:pPr>
              <w:pStyle w:val="TableContents"/>
              <w:bidi w:val="0"/>
              <w:spacing w:before="0" w:after="283"/>
              <w:jc w:val="left"/>
              <w:rPr/>
            </w:pPr>
            <w:r>
              <w:rPr/>
              <w:t xml:space="preserve">3 420 000-3 770 000 euroa. </w:t>
            </w:r>
          </w:p>
        </w:tc>
        <w:tc>
          <w:tcPr>
            <w:tcW w:w="1186" w:type="dxa"/>
            <w:tcBorders/>
            <w:vAlign w:val="center"/>
          </w:tcPr>
          <w:p>
            <w:pPr>
              <w:pStyle w:val="TableContents"/>
              <w:bidi w:val="0"/>
              <w:spacing w:before="0" w:after="283"/>
              <w:jc w:val="left"/>
              <w:rPr/>
            </w:pPr>
            <w:r>
              <w:rPr/>
              <w:t xml:space="preserve">9 235 553-10 080 391 euroa. </w:t>
            </w:r>
          </w:p>
        </w:tc>
        <w:tc>
          <w:tcPr>
            <w:tcW w:w="1201" w:type="dxa"/>
            <w:tcBorders/>
            <w:vAlign w:val="center"/>
          </w:tcPr>
          <w:p>
            <w:pPr>
              <w:pStyle w:val="TableContents"/>
              <w:bidi w:val="0"/>
              <w:spacing w:before="0" w:after="283"/>
              <w:jc w:val="left"/>
              <w:rPr/>
            </w:pPr>
            <w:r>
              <w:rPr/>
              <w:t xml:space="preserve">1,05 % - 1,25 % </w:t>
            </w:r>
          </w:p>
        </w:tc>
        <w:tc>
          <w:tcPr>
            <w:tcW w:w="1606" w:type="dxa"/>
            <w:tcBorders/>
            <w:vAlign w:val="center"/>
          </w:tcPr>
          <w:p>
            <w:pPr>
              <w:pStyle w:val="TableContents"/>
              <w:bidi w:val="0"/>
              <w:spacing w:before="0" w:after="283"/>
              <w:jc w:val="left"/>
              <w:rPr/>
            </w:pPr>
            <w:r>
              <w:rPr/>
              <w:t xml:space="preserve">11,611,271-12,812,271 Keskusvallat </w:t>
            </w:r>
          </w:p>
        </w:tc>
      </w:tr>
      <w:tr>
        <w:trPr/>
        <w:tc>
          <w:tcPr>
            <w:tcW w:w="1726" w:type="dxa"/>
            <w:tcBorders/>
            <w:vAlign w:val="center"/>
          </w:tcPr>
          <w:p>
            <w:pPr>
              <w:pStyle w:val="TableContents"/>
              <w:bidi w:val="0"/>
              <w:spacing w:before="0" w:after="283"/>
              <w:jc w:val="left"/>
              <w:rPr/>
            </w:pPr>
            <w:r>
              <w:rPr/>
              <w:t xml:space="preserve">Itävalta-Unkari </w:t>
            </w:r>
          </w:p>
        </w:tc>
        <w:tc>
          <w:tcPr>
            <w:tcW w:w="1216" w:type="dxa"/>
            <w:tcBorders/>
            <w:vAlign w:val="center"/>
          </w:tcPr>
          <w:p>
            <w:pPr>
              <w:pStyle w:val="TableContents"/>
              <w:bidi w:val="0"/>
              <w:spacing w:before="0" w:after="283"/>
              <w:jc w:val="left"/>
              <w:rPr/>
            </w:pPr>
            <w:r>
              <w:rPr/>
              <w:t xml:space="preserve">51.4 </w:t>
            </w:r>
          </w:p>
        </w:tc>
        <w:tc>
          <w:tcPr>
            <w:tcW w:w="1066" w:type="dxa"/>
            <w:tcBorders/>
            <w:vAlign w:val="center"/>
          </w:tcPr>
          <w:p>
            <w:pPr>
              <w:pStyle w:val="TableContents"/>
              <w:bidi w:val="0"/>
              <w:spacing w:before="0" w:after="283"/>
              <w:jc w:val="left"/>
              <w:rPr/>
            </w:pPr>
            <w:r>
              <w:rPr/>
              <w:t xml:space="preserve">1,016,200 </w:t>
            </w:r>
          </w:p>
        </w:tc>
        <w:tc>
          <w:tcPr>
            <w:tcW w:w="1186" w:type="dxa"/>
            <w:tcBorders/>
            <w:vAlign w:val="center"/>
          </w:tcPr>
          <w:p>
            <w:pPr>
              <w:pStyle w:val="TableContents"/>
              <w:bidi w:val="0"/>
              <w:spacing w:before="0" w:after="283"/>
              <w:jc w:val="left"/>
              <w:rPr/>
            </w:pPr>
            <w:r>
              <w:rPr/>
              <w:t xml:space="preserve">1 200 000-1 494 200 euroa. </w:t>
            </w:r>
          </w:p>
        </w:tc>
        <w:tc>
          <w:tcPr>
            <w:tcW w:w="1081" w:type="dxa"/>
            <w:tcBorders/>
            <w:vAlign w:val="center"/>
          </w:tcPr>
          <w:p>
            <w:pPr>
              <w:pStyle w:val="TableContents"/>
              <w:bidi w:val="0"/>
              <w:spacing w:before="0" w:after="283"/>
              <w:jc w:val="left"/>
              <w:rPr/>
            </w:pPr>
            <w:r>
              <w:rPr/>
              <w:t xml:space="preserve">120,000 </w:t>
            </w:r>
          </w:p>
        </w:tc>
        <w:tc>
          <w:tcPr>
            <w:tcW w:w="1456" w:type="dxa"/>
            <w:tcBorders/>
            <w:vAlign w:val="center"/>
          </w:tcPr>
          <w:p>
            <w:pPr>
              <w:pStyle w:val="TableContents"/>
              <w:bidi w:val="0"/>
              <w:spacing w:before="0" w:after="283"/>
              <w:jc w:val="left"/>
              <w:rPr/>
            </w:pPr>
            <w:r>
              <w:rPr/>
              <w:t xml:space="preserve">467,000 </w:t>
            </w:r>
          </w:p>
        </w:tc>
        <w:tc>
          <w:tcPr>
            <w:tcW w:w="1186" w:type="dxa"/>
            <w:tcBorders/>
            <w:vAlign w:val="center"/>
          </w:tcPr>
          <w:p>
            <w:pPr>
              <w:pStyle w:val="TableContents"/>
              <w:bidi w:val="0"/>
              <w:spacing w:before="0" w:after="283"/>
              <w:jc w:val="left"/>
              <w:rPr/>
            </w:pPr>
            <w:r>
              <w:rPr/>
              <w:t xml:space="preserve">1,787,000-2,081,200 </w:t>
            </w:r>
          </w:p>
        </w:tc>
        <w:tc>
          <w:tcPr>
            <w:tcW w:w="1201" w:type="dxa"/>
            <w:tcBorders/>
            <w:vAlign w:val="center"/>
          </w:tcPr>
          <w:p>
            <w:pPr>
              <w:pStyle w:val="TableContents"/>
              <w:bidi w:val="0"/>
              <w:spacing w:before="0" w:after="283"/>
              <w:jc w:val="left"/>
              <w:rPr/>
            </w:pPr>
            <w:r>
              <w:rPr/>
              <w:t xml:space="preserve">3,48 % - 4,05 % </w:t>
            </w:r>
          </w:p>
        </w:tc>
        <w:tc>
          <w:tcPr>
            <w:tcW w:w="1606" w:type="dxa"/>
            <w:tcBorders/>
            <w:vAlign w:val="center"/>
          </w:tcPr>
          <w:p>
            <w:pPr>
              <w:pStyle w:val="TableContents"/>
              <w:bidi w:val="0"/>
              <w:spacing w:before="0" w:after="283"/>
              <w:jc w:val="left"/>
              <w:rPr/>
            </w:pPr>
            <w:r>
              <w:rPr/>
              <w:t xml:space="preserve">3,620,000 </w:t>
            </w:r>
          </w:p>
        </w:tc>
      </w:tr>
      <w:tr>
        <w:trPr/>
        <w:tc>
          <w:tcPr>
            <w:tcW w:w="1726" w:type="dxa"/>
            <w:tcBorders/>
            <w:vAlign w:val="center"/>
          </w:tcPr>
          <w:p>
            <w:pPr>
              <w:pStyle w:val="TableContents"/>
              <w:bidi w:val="0"/>
              <w:spacing w:before="0" w:after="283"/>
              <w:jc w:val="left"/>
              <w:rPr/>
            </w:pPr>
            <w:r>
              <w:rPr/>
              <w:t xml:space="preserve">Bulgaria </w:t>
            </w:r>
          </w:p>
        </w:tc>
        <w:tc>
          <w:tcPr>
            <w:tcW w:w="1216" w:type="dxa"/>
            <w:tcBorders/>
            <w:vAlign w:val="center"/>
          </w:tcPr>
          <w:p>
            <w:pPr>
              <w:pStyle w:val="TableContents"/>
              <w:bidi w:val="0"/>
              <w:spacing w:before="0" w:after="283"/>
              <w:jc w:val="left"/>
              <w:rPr/>
            </w:pPr>
            <w:r>
              <w:rPr/>
              <w:t xml:space="preserve">4.5 </w:t>
            </w:r>
          </w:p>
        </w:tc>
        <w:tc>
          <w:tcPr>
            <w:tcW w:w="1066" w:type="dxa"/>
            <w:tcBorders/>
            <w:vAlign w:val="center"/>
          </w:tcPr>
          <w:p>
            <w:pPr>
              <w:pStyle w:val="TableContents"/>
              <w:bidi w:val="0"/>
              <w:spacing w:before="0" w:after="283"/>
              <w:jc w:val="left"/>
              <w:rPr/>
            </w:pPr>
            <w:r>
              <w:rPr/>
              <w:t xml:space="preserve">87,500 </w:t>
            </w:r>
          </w:p>
        </w:tc>
        <w:tc>
          <w:tcPr>
            <w:tcW w:w="1186" w:type="dxa"/>
            <w:tcBorders/>
            <w:vAlign w:val="center"/>
          </w:tcPr>
          <w:p>
            <w:pPr>
              <w:pStyle w:val="TableContents"/>
              <w:bidi w:val="0"/>
              <w:spacing w:before="0" w:after="283"/>
              <w:jc w:val="left"/>
              <w:rPr/>
            </w:pPr>
            <w:r>
              <w:rPr/>
              <w:t xml:space="preserve">87,500 </w:t>
            </w:r>
          </w:p>
        </w:tc>
        <w:tc>
          <w:tcPr>
            <w:tcW w:w="108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100,000 </w:t>
            </w:r>
          </w:p>
        </w:tc>
        <w:tc>
          <w:tcPr>
            <w:tcW w:w="1186" w:type="dxa"/>
            <w:tcBorders/>
            <w:vAlign w:val="center"/>
          </w:tcPr>
          <w:p>
            <w:pPr>
              <w:pStyle w:val="TableContents"/>
              <w:bidi w:val="0"/>
              <w:spacing w:before="0" w:after="283"/>
              <w:jc w:val="left"/>
              <w:rPr/>
            </w:pPr>
            <w:r>
              <w:rPr/>
              <w:t xml:space="preserve">187,500 </w:t>
            </w:r>
          </w:p>
        </w:tc>
        <w:tc>
          <w:tcPr>
            <w:tcW w:w="1201" w:type="dxa"/>
            <w:tcBorders/>
            <w:vAlign w:val="center"/>
          </w:tcPr>
          <w:p>
            <w:pPr>
              <w:pStyle w:val="TableContents"/>
              <w:bidi w:val="0"/>
              <w:spacing w:before="0" w:after="283"/>
              <w:jc w:val="left"/>
              <w:rPr/>
            </w:pPr>
            <w:r>
              <w:rPr/>
              <w:t xml:space="preserve">3.41% </w:t>
            </w:r>
          </w:p>
        </w:tc>
        <w:tc>
          <w:tcPr>
            <w:tcW w:w="1606" w:type="dxa"/>
            <w:tcBorders/>
            <w:vAlign w:val="center"/>
          </w:tcPr>
          <w:p>
            <w:pPr>
              <w:pStyle w:val="TableContents"/>
              <w:bidi w:val="0"/>
              <w:spacing w:before="0" w:after="283"/>
              <w:jc w:val="left"/>
              <w:rPr/>
            </w:pPr>
            <w:r>
              <w:rPr/>
              <w:t xml:space="preserve">152,390 </w:t>
            </w:r>
          </w:p>
        </w:tc>
      </w:tr>
      <w:tr>
        <w:trPr/>
        <w:tc>
          <w:tcPr>
            <w:tcW w:w="1726" w:type="dxa"/>
            <w:tcBorders/>
            <w:vAlign w:val="center"/>
          </w:tcPr>
          <w:p>
            <w:pPr>
              <w:pStyle w:val="TableContents"/>
              <w:bidi w:val="0"/>
              <w:spacing w:before="0" w:after="283"/>
              <w:jc w:val="left"/>
              <w:rPr/>
            </w:pPr>
            <w:r>
              <w:rPr/>
              <w:t xml:space="preserve">Saksan keisarikunta </w:t>
            </w:r>
          </w:p>
        </w:tc>
        <w:tc>
          <w:tcPr>
            <w:tcW w:w="1216" w:type="dxa"/>
            <w:tcBorders/>
            <w:vAlign w:val="center"/>
          </w:tcPr>
          <w:p>
            <w:pPr>
              <w:pStyle w:val="TableContents"/>
              <w:bidi w:val="0"/>
              <w:spacing w:before="0" w:after="283"/>
              <w:jc w:val="left"/>
              <w:rPr/>
            </w:pPr>
            <w:r>
              <w:rPr/>
              <w:t xml:space="preserve">64.9 </w:t>
            </w:r>
          </w:p>
        </w:tc>
        <w:tc>
          <w:tcPr>
            <w:tcW w:w="1066" w:type="dxa"/>
            <w:tcBorders/>
            <w:vAlign w:val="center"/>
          </w:tcPr>
          <w:p>
            <w:pPr>
              <w:pStyle w:val="TableContents"/>
              <w:bidi w:val="0"/>
              <w:spacing w:before="0" w:after="283"/>
              <w:jc w:val="left"/>
              <w:rPr/>
            </w:pPr>
            <w:r>
              <w:rPr/>
              <w:t xml:space="preserve">1,800,000 </w:t>
            </w:r>
          </w:p>
        </w:tc>
        <w:tc>
          <w:tcPr>
            <w:tcW w:w="1186" w:type="dxa"/>
            <w:tcBorders/>
            <w:vAlign w:val="center"/>
          </w:tcPr>
          <w:p>
            <w:pPr>
              <w:pStyle w:val="TableContents"/>
              <w:bidi w:val="0"/>
              <w:spacing w:before="0" w:after="283"/>
              <w:jc w:val="left"/>
              <w:rPr/>
            </w:pPr>
            <w:r>
              <w:rPr/>
              <w:t xml:space="preserve">2,037,000 </w:t>
            </w:r>
          </w:p>
        </w:tc>
        <w:tc>
          <w:tcPr>
            <w:tcW w:w="1081" w:type="dxa"/>
            <w:tcBorders/>
            <w:vAlign w:val="center"/>
          </w:tcPr>
          <w:p>
            <w:pPr>
              <w:pStyle w:val="TableContents"/>
              <w:bidi w:val="0"/>
              <w:spacing w:before="0" w:after="283"/>
              <w:jc w:val="left"/>
              <w:rPr/>
            </w:pPr>
            <w:r>
              <w:rPr/>
              <w:t xml:space="preserve">720 </w:t>
            </w:r>
          </w:p>
        </w:tc>
        <w:tc>
          <w:tcPr>
            <w:tcW w:w="1456" w:type="dxa"/>
            <w:tcBorders/>
            <w:vAlign w:val="center"/>
          </w:tcPr>
          <w:p>
            <w:pPr>
              <w:pStyle w:val="TableContents"/>
              <w:bidi w:val="0"/>
              <w:spacing w:before="0" w:after="283"/>
              <w:jc w:val="left"/>
              <w:rPr/>
            </w:pPr>
            <w:r>
              <w:rPr/>
              <w:t xml:space="preserve">424,000. 763,000:een. </w:t>
            </w:r>
          </w:p>
        </w:tc>
        <w:tc>
          <w:tcPr>
            <w:tcW w:w="1186" w:type="dxa"/>
            <w:tcBorders/>
            <w:vAlign w:val="center"/>
          </w:tcPr>
          <w:p>
            <w:pPr>
              <w:pStyle w:val="TableContents"/>
              <w:bidi w:val="0"/>
              <w:spacing w:before="0" w:after="283"/>
              <w:jc w:val="left"/>
              <w:rPr/>
            </w:pPr>
            <w:r>
              <w:rPr/>
              <w:t xml:space="preserve">2,198,420-2,800,720 </w:t>
            </w:r>
          </w:p>
        </w:tc>
        <w:tc>
          <w:tcPr>
            <w:tcW w:w="1201" w:type="dxa"/>
            <w:tcBorders/>
            <w:vAlign w:val="center"/>
          </w:tcPr>
          <w:p>
            <w:pPr>
              <w:pStyle w:val="TableContents"/>
              <w:bidi w:val="0"/>
              <w:spacing w:before="0" w:after="283"/>
              <w:jc w:val="left"/>
              <w:rPr/>
            </w:pPr>
            <w:r>
              <w:rPr/>
              <w:t xml:space="preserve">3,39 % - 4,32 % </w:t>
            </w:r>
          </w:p>
        </w:tc>
        <w:tc>
          <w:tcPr>
            <w:tcW w:w="1606" w:type="dxa"/>
            <w:tcBorders/>
            <w:vAlign w:val="center"/>
          </w:tcPr>
          <w:p>
            <w:pPr>
              <w:pStyle w:val="TableContents"/>
              <w:bidi w:val="0"/>
              <w:spacing w:before="0" w:after="283"/>
              <w:jc w:val="left"/>
              <w:rPr/>
            </w:pPr>
            <w:r>
              <w:rPr/>
              <w:t xml:space="preserve">4,215,662 </w:t>
            </w:r>
          </w:p>
        </w:tc>
      </w:tr>
      <w:tr>
        <w:trPr/>
        <w:tc>
          <w:tcPr>
            <w:tcW w:w="1726" w:type="dxa"/>
            <w:tcBorders/>
            <w:vAlign w:val="center"/>
          </w:tcPr>
          <w:p>
            <w:pPr>
              <w:pStyle w:val="TableContents"/>
              <w:bidi w:val="0"/>
              <w:spacing w:before="0" w:after="283"/>
              <w:jc w:val="left"/>
              <w:rPr/>
            </w:pPr>
            <w:r>
              <w:rPr/>
              <w:t xml:space="preserve">Osmanien valtakunta </w:t>
            </w:r>
          </w:p>
        </w:tc>
        <w:tc>
          <w:tcPr>
            <w:tcW w:w="1216" w:type="dxa"/>
            <w:tcBorders/>
            <w:vAlign w:val="center"/>
          </w:tcPr>
          <w:p>
            <w:pPr>
              <w:pStyle w:val="TableContents"/>
              <w:bidi w:val="0"/>
              <w:spacing w:before="0" w:after="283"/>
              <w:jc w:val="left"/>
              <w:rPr/>
            </w:pPr>
            <w:r>
              <w:rPr/>
              <w:t xml:space="preserve">21.3 </w:t>
            </w:r>
          </w:p>
        </w:tc>
        <w:tc>
          <w:tcPr>
            <w:tcW w:w="1066" w:type="dxa"/>
            <w:tcBorders/>
            <w:vAlign w:val="center"/>
          </w:tcPr>
          <w:p>
            <w:pPr>
              <w:pStyle w:val="TableContents"/>
              <w:bidi w:val="0"/>
              <w:spacing w:before="0" w:after="283"/>
              <w:jc w:val="left"/>
              <w:rPr/>
            </w:pPr>
            <w:r>
              <w:rPr/>
              <w:t xml:space="preserve">305,085 </w:t>
            </w:r>
          </w:p>
        </w:tc>
        <w:tc>
          <w:tcPr>
            <w:tcW w:w="1186" w:type="dxa"/>
            <w:tcBorders/>
            <w:vAlign w:val="center"/>
          </w:tcPr>
          <w:p>
            <w:pPr>
              <w:pStyle w:val="TableContents"/>
              <w:bidi w:val="0"/>
              <w:spacing w:before="0" w:after="283"/>
              <w:jc w:val="left"/>
              <w:rPr/>
            </w:pPr>
            <w:r>
              <w:rPr/>
              <w:t xml:space="preserve">325,000-771,844 </w:t>
            </w:r>
          </w:p>
        </w:tc>
        <w:tc>
          <w:tcPr>
            <w:tcW w:w="1081" w:type="dxa"/>
            <w:tcBorders/>
            <w:vAlign w:val="center"/>
          </w:tcPr>
          <w:p>
            <w:pPr>
              <w:pStyle w:val="TableContents"/>
              <w:bidi w:val="0"/>
              <w:spacing w:before="0" w:after="283"/>
              <w:jc w:val="left"/>
              <w:rPr/>
            </w:pPr>
            <w:r>
              <w:rPr/>
              <w:t xml:space="preserve">1,500,000. </w:t>
            </w:r>
          </w:p>
        </w:tc>
        <w:tc>
          <w:tcPr>
            <w:tcW w:w="1456" w:type="dxa"/>
            <w:tcBorders/>
            <w:vAlign w:val="center"/>
          </w:tcPr>
          <w:p>
            <w:pPr>
              <w:pStyle w:val="TableContents"/>
              <w:bidi w:val="0"/>
              <w:spacing w:before="0" w:after="283"/>
              <w:jc w:val="left"/>
              <w:rPr/>
            </w:pPr>
            <w:r>
              <w:rPr/>
              <w:t xml:space="preserve">1,000,000 </w:t>
            </w:r>
          </w:p>
        </w:tc>
        <w:tc>
          <w:tcPr>
            <w:tcW w:w="1186" w:type="dxa"/>
            <w:tcBorders/>
            <w:vAlign w:val="center"/>
          </w:tcPr>
          <w:p>
            <w:pPr>
              <w:pStyle w:val="TableContents"/>
              <w:bidi w:val="0"/>
              <w:spacing w:before="0" w:after="283"/>
              <w:jc w:val="left"/>
              <w:rPr/>
            </w:pPr>
            <w:r>
              <w:rPr/>
              <w:t xml:space="preserve">2,825,000-3,271,844 euroa. </w:t>
            </w:r>
          </w:p>
        </w:tc>
        <w:tc>
          <w:tcPr>
            <w:tcW w:w="1201" w:type="dxa"/>
            <w:tcBorders/>
            <w:vAlign w:val="center"/>
          </w:tcPr>
          <w:p>
            <w:pPr>
              <w:pStyle w:val="TableContents"/>
              <w:bidi w:val="0"/>
              <w:spacing w:before="0" w:after="283"/>
              <w:jc w:val="left"/>
              <w:rPr/>
            </w:pPr>
            <w:r>
              <w:rPr/>
              <w:t xml:space="preserve">13,26 % - 15,36 % </w:t>
            </w:r>
          </w:p>
        </w:tc>
        <w:tc>
          <w:tcPr>
            <w:tcW w:w="1606" w:type="dxa"/>
            <w:tcBorders/>
            <w:vAlign w:val="center"/>
          </w:tcPr>
          <w:p>
            <w:pPr>
              <w:pStyle w:val="TableContents"/>
              <w:bidi w:val="0"/>
              <w:spacing w:before="0" w:after="283"/>
              <w:jc w:val="left"/>
              <w:rPr/>
            </w:pPr>
            <w:r>
              <w:rPr/>
              <w:t xml:space="preserve">400,000 - 763,753 </w:t>
            </w:r>
          </w:p>
        </w:tc>
      </w:tr>
      <w:tr>
        <w:trPr/>
        <w:tc>
          <w:tcPr>
            <w:tcW w:w="1726" w:type="dxa"/>
            <w:tcBorders/>
            <w:vAlign w:val="center"/>
          </w:tcPr>
          <w:p>
            <w:pPr>
              <w:pStyle w:val="TableContents"/>
              <w:bidi w:val="0"/>
              <w:spacing w:before="0" w:after="283"/>
              <w:jc w:val="left"/>
              <w:rPr/>
            </w:pPr>
            <w:r>
              <w:rPr/>
              <w:t xml:space="preserve">Yhteensä (keskusvallat) </w:t>
            </w:r>
          </w:p>
        </w:tc>
        <w:tc>
          <w:tcPr>
            <w:tcW w:w="1216" w:type="dxa"/>
            <w:tcBorders/>
            <w:vAlign w:val="center"/>
          </w:tcPr>
          <w:p>
            <w:pPr>
              <w:pStyle w:val="TableContents"/>
              <w:bidi w:val="0"/>
              <w:spacing w:before="0" w:after="283"/>
              <w:jc w:val="left"/>
              <w:rPr/>
            </w:pPr>
            <w:r>
              <w:rPr/>
              <w:t xml:space="preserve">142.1 </w:t>
            </w:r>
          </w:p>
        </w:tc>
        <w:tc>
          <w:tcPr>
            <w:tcW w:w="1066" w:type="dxa"/>
            <w:tcBorders/>
            <w:vAlign w:val="center"/>
          </w:tcPr>
          <w:p>
            <w:pPr>
              <w:pStyle w:val="TableContents"/>
              <w:bidi w:val="0"/>
              <w:spacing w:before="0" w:after="283"/>
              <w:jc w:val="left"/>
              <w:rPr/>
            </w:pPr>
            <w:r>
              <w:rPr/>
              <w:t xml:space="preserve">3,208,785 </w:t>
            </w:r>
          </w:p>
        </w:tc>
        <w:tc>
          <w:tcPr>
            <w:tcW w:w="1186" w:type="dxa"/>
            <w:tcBorders/>
            <w:vAlign w:val="center"/>
          </w:tcPr>
          <w:p>
            <w:pPr>
              <w:pStyle w:val="TableContents"/>
              <w:bidi w:val="0"/>
              <w:spacing w:before="0" w:after="283"/>
              <w:jc w:val="left"/>
              <w:rPr/>
            </w:pPr>
            <w:r>
              <w:rPr/>
              <w:t xml:space="preserve">3,386,200-4,390,544 </w:t>
            </w:r>
          </w:p>
        </w:tc>
        <w:tc>
          <w:tcPr>
            <w:tcW w:w="1081" w:type="dxa"/>
            <w:tcBorders/>
            <w:vAlign w:val="center"/>
          </w:tcPr>
          <w:p>
            <w:pPr>
              <w:pStyle w:val="TableContents"/>
              <w:bidi w:val="0"/>
              <w:spacing w:before="0" w:after="283"/>
              <w:jc w:val="left"/>
              <w:rPr/>
            </w:pPr>
            <w:r>
              <w:rPr/>
              <w:t xml:space="preserve">1,620,720 </w:t>
            </w:r>
          </w:p>
        </w:tc>
        <w:tc>
          <w:tcPr>
            <w:tcW w:w="1456" w:type="dxa"/>
            <w:tcBorders/>
            <w:vAlign w:val="center"/>
          </w:tcPr>
          <w:p>
            <w:pPr>
              <w:pStyle w:val="TableContents"/>
              <w:bidi w:val="0"/>
              <w:spacing w:before="0" w:after="283"/>
              <w:jc w:val="left"/>
              <w:rPr/>
            </w:pPr>
            <w:r>
              <w:rPr/>
              <w:t xml:space="preserve">1 991 000-2 330 000 euroa. </w:t>
            </w:r>
          </w:p>
        </w:tc>
        <w:tc>
          <w:tcPr>
            <w:tcW w:w="1186" w:type="dxa"/>
            <w:tcBorders/>
            <w:vAlign w:val="center"/>
          </w:tcPr>
          <w:p>
            <w:pPr>
              <w:pStyle w:val="TableContents"/>
              <w:bidi w:val="0"/>
              <w:spacing w:before="0" w:after="283"/>
              <w:jc w:val="left"/>
              <w:rPr/>
            </w:pPr>
            <w:r>
              <w:rPr/>
              <w:t xml:space="preserve">6,997,920-8,341,264 </w:t>
            </w:r>
          </w:p>
        </w:tc>
        <w:tc>
          <w:tcPr>
            <w:tcW w:w="1201" w:type="dxa"/>
            <w:tcBorders/>
            <w:vAlign w:val="center"/>
          </w:tcPr>
          <w:p>
            <w:pPr>
              <w:pStyle w:val="TableContents"/>
              <w:bidi w:val="0"/>
              <w:spacing w:before="0" w:after="283"/>
              <w:jc w:val="left"/>
              <w:rPr/>
            </w:pPr>
            <w:r>
              <w:rPr/>
              <w:t xml:space="preserve">4,92 % - 5,87 % </w:t>
            </w:r>
          </w:p>
        </w:tc>
        <w:tc>
          <w:tcPr>
            <w:tcW w:w="1606" w:type="dxa"/>
            <w:tcBorders/>
            <w:vAlign w:val="center"/>
          </w:tcPr>
          <w:p>
            <w:pPr>
              <w:pStyle w:val="TableContents"/>
              <w:bidi w:val="0"/>
              <w:spacing w:before="0" w:after="283"/>
              <w:jc w:val="left"/>
              <w:rPr/>
            </w:pPr>
            <w:r>
              <w:rPr/>
              <w:t xml:space="preserve">8,388,052-8,751,805 Neutraalit kansakunnat </w:t>
            </w:r>
          </w:p>
        </w:tc>
      </w:tr>
      <w:tr>
        <w:trPr/>
        <w:tc>
          <w:tcPr>
            <w:tcW w:w="1726" w:type="dxa"/>
            <w:tcBorders/>
            <w:vAlign w:val="center"/>
          </w:tcPr>
          <w:p>
            <w:pPr>
              <w:pStyle w:val="TableContents"/>
              <w:bidi w:val="0"/>
              <w:spacing w:before="0" w:after="283"/>
              <w:jc w:val="left"/>
              <w:rPr/>
            </w:pPr>
            <w:r>
              <w:rPr/>
              <w:t xml:space="preserve">Tanska </w:t>
            </w:r>
          </w:p>
        </w:tc>
        <w:tc>
          <w:tcPr>
            <w:tcW w:w="1216" w:type="dxa"/>
            <w:tcBorders/>
            <w:vAlign w:val="center"/>
          </w:tcPr>
          <w:p>
            <w:pPr>
              <w:pStyle w:val="TableContents"/>
              <w:bidi w:val="0"/>
              <w:spacing w:before="0" w:after="283"/>
              <w:jc w:val="left"/>
              <w:rPr/>
            </w:pPr>
            <w:r>
              <w:rPr/>
              <w:t xml:space="preserve">2.7 </w:t>
            </w:r>
          </w:p>
        </w:tc>
        <w:tc>
          <w:tcPr>
            <w:tcW w:w="10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700 </w:t>
            </w:r>
          </w:p>
        </w:tc>
        <w:tc>
          <w:tcPr>
            <w:tcW w:w="1186" w:type="dxa"/>
            <w:tcBorders/>
            <w:vAlign w:val="center"/>
          </w:tcPr>
          <w:p>
            <w:pPr>
              <w:pStyle w:val="TableContents"/>
              <w:bidi w:val="0"/>
              <w:spacing w:before="0" w:after="283"/>
              <w:jc w:val="left"/>
              <w:rPr/>
            </w:pPr>
            <w:r>
              <w:rPr/>
              <w:t xml:space="preserve">700 </w:t>
            </w:r>
          </w:p>
        </w:tc>
        <w:tc>
          <w:tcPr>
            <w:tcW w:w="1201" w:type="dxa"/>
            <w:tcBorders/>
            <w:vAlign w:val="center"/>
          </w:tcPr>
          <w:p>
            <w:pPr>
              <w:pStyle w:val="TableContents"/>
              <w:bidi w:val="0"/>
              <w:spacing w:before="0" w:after="283"/>
              <w:jc w:val="left"/>
              <w:rPr/>
            </w:pPr>
            <w:r>
              <w:rPr/>
              <w:t xml:space="preserve">0.03% </w:t>
            </w:r>
          </w:p>
        </w:tc>
        <w:tc>
          <w:tcPr>
            <w:tcW w:w="1606" w:type="dxa"/>
            <w:tcBorders/>
            <w:vAlign w:val="center"/>
          </w:tcPr>
          <w:p>
            <w:pPr>
              <w:pStyle w:val="TableContents"/>
              <w:bidi w:val="0"/>
              <w:spacing w:before="0" w:after="283"/>
              <w:jc w:val="left"/>
              <w:rPr/>
            </w:pPr>
            <w:r>
              <w:rPr/>
              <w:t xml:space="preserve">-- </w:t>
            </w:r>
          </w:p>
        </w:tc>
      </w:tr>
      <w:tr>
        <w:trPr/>
        <w:tc>
          <w:tcPr>
            <w:tcW w:w="1726" w:type="dxa"/>
            <w:tcBorders/>
            <w:vAlign w:val="center"/>
          </w:tcPr>
          <w:p>
            <w:pPr>
              <w:pStyle w:val="TableContents"/>
              <w:bidi w:val="0"/>
              <w:spacing w:before="0" w:after="283"/>
              <w:jc w:val="left"/>
              <w:rPr/>
            </w:pPr>
            <w:r>
              <w:rPr/>
              <w:t xml:space="preserve">Luxemburg </w:t>
            </w:r>
          </w:p>
        </w:tc>
        <w:tc>
          <w:tcPr>
            <w:tcW w:w="1216" w:type="dxa"/>
            <w:tcBorders/>
            <w:vAlign w:val="center"/>
          </w:tcPr>
          <w:p>
            <w:pPr>
              <w:pStyle w:val="TableContents"/>
              <w:bidi w:val="0"/>
              <w:spacing w:before="0" w:after="283"/>
              <w:jc w:val="left"/>
              <w:rPr/>
            </w:pPr>
            <w:r>
              <w:rPr/>
              <w:t xml:space="preserve">0.3 </w:t>
            </w:r>
          </w:p>
        </w:tc>
        <w:tc>
          <w:tcPr>
            <w:tcW w:w="10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Ks. alaviite </w:t>
            </w:r>
          </w:p>
        </w:tc>
        <w:tc>
          <w:tcPr>
            <w:tcW w:w="1606" w:type="dxa"/>
            <w:tcBorders/>
            <w:vAlign w:val="center"/>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Norja </w:t>
            </w:r>
          </w:p>
        </w:tc>
        <w:tc>
          <w:tcPr>
            <w:tcW w:w="1216" w:type="dxa"/>
            <w:tcBorders/>
            <w:vAlign w:val="center"/>
          </w:tcPr>
          <w:p>
            <w:pPr>
              <w:pStyle w:val="TableContents"/>
              <w:bidi w:val="0"/>
              <w:spacing w:before="0" w:after="283"/>
              <w:jc w:val="left"/>
              <w:rPr/>
            </w:pPr>
            <w:r>
              <w:rPr/>
              <w:t xml:space="preserve">2.4 </w:t>
            </w:r>
          </w:p>
        </w:tc>
        <w:tc>
          <w:tcPr>
            <w:tcW w:w="10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1,180. </w:t>
            </w:r>
          </w:p>
        </w:tc>
        <w:tc>
          <w:tcPr>
            <w:tcW w:w="1186" w:type="dxa"/>
            <w:tcBorders/>
            <w:vAlign w:val="center"/>
          </w:tcPr>
          <w:p>
            <w:pPr>
              <w:pStyle w:val="TableContents"/>
              <w:bidi w:val="0"/>
              <w:spacing w:before="0" w:after="283"/>
              <w:jc w:val="left"/>
              <w:rPr/>
            </w:pPr>
            <w:r>
              <w:rPr/>
              <w:t xml:space="preserve">1,180 </w:t>
            </w:r>
          </w:p>
        </w:tc>
        <w:tc>
          <w:tcPr>
            <w:tcW w:w="1201" w:type="dxa"/>
            <w:tcBorders/>
            <w:vAlign w:val="center"/>
          </w:tcPr>
          <w:p>
            <w:pPr>
              <w:pStyle w:val="TableContents"/>
              <w:bidi w:val="0"/>
              <w:spacing w:before="0" w:after="283"/>
              <w:jc w:val="left"/>
              <w:rPr/>
            </w:pPr>
            <w:r>
              <w:rPr/>
              <w:t xml:space="preserve">0.08% </w:t>
            </w:r>
          </w:p>
        </w:tc>
        <w:tc>
          <w:tcPr>
            <w:tcW w:w="1606" w:type="dxa"/>
            <w:tcBorders/>
            <w:vAlign w:val="center"/>
          </w:tcPr>
          <w:p>
            <w:pPr>
              <w:pStyle w:val="TableContents"/>
              <w:bidi w:val="0"/>
              <w:spacing w:before="0" w:after="283"/>
              <w:jc w:val="left"/>
              <w:rPr/>
            </w:pPr>
            <w:r>
              <w:rPr/>
              <w:t xml:space="preserve">-- </w:t>
            </w:r>
          </w:p>
        </w:tc>
      </w:tr>
      <w:tr>
        <w:trPr/>
        <w:tc>
          <w:tcPr>
            <w:tcW w:w="1726" w:type="dxa"/>
            <w:tcBorders/>
            <w:vAlign w:val="center"/>
          </w:tcPr>
          <w:p>
            <w:pPr>
              <w:pStyle w:val="TableContents"/>
              <w:bidi w:val="0"/>
              <w:spacing w:before="0" w:after="283"/>
              <w:jc w:val="left"/>
              <w:rPr/>
            </w:pPr>
            <w:r>
              <w:rPr/>
              <w:t xml:space="preserve">Ruotsi </w:t>
            </w:r>
          </w:p>
        </w:tc>
        <w:tc>
          <w:tcPr>
            <w:tcW w:w="1216" w:type="dxa"/>
            <w:tcBorders/>
            <w:vAlign w:val="center"/>
          </w:tcPr>
          <w:p>
            <w:pPr>
              <w:pStyle w:val="TableContents"/>
              <w:bidi w:val="0"/>
              <w:spacing w:before="0" w:after="283"/>
              <w:jc w:val="left"/>
              <w:rPr/>
            </w:pPr>
            <w:r>
              <w:rPr/>
              <w:t xml:space="preserve">5.6 </w:t>
            </w:r>
          </w:p>
        </w:tc>
        <w:tc>
          <w:tcPr>
            <w:tcW w:w="10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800. </w:t>
            </w:r>
          </w:p>
        </w:tc>
        <w:tc>
          <w:tcPr>
            <w:tcW w:w="1186" w:type="dxa"/>
            <w:tcBorders/>
            <w:vAlign w:val="center"/>
          </w:tcPr>
          <w:p>
            <w:pPr>
              <w:pStyle w:val="TableContents"/>
              <w:bidi w:val="0"/>
              <w:spacing w:before="0" w:after="283"/>
              <w:jc w:val="left"/>
              <w:rPr/>
            </w:pPr>
            <w:r>
              <w:rPr/>
              <w:t xml:space="preserve">800 </w:t>
            </w:r>
          </w:p>
        </w:tc>
        <w:tc>
          <w:tcPr>
            <w:tcW w:w="1201" w:type="dxa"/>
            <w:tcBorders/>
            <w:vAlign w:val="center"/>
          </w:tcPr>
          <w:p>
            <w:pPr>
              <w:pStyle w:val="TableContents"/>
              <w:bidi w:val="0"/>
              <w:spacing w:before="0" w:after="283"/>
              <w:jc w:val="left"/>
              <w:rPr/>
            </w:pPr>
            <w:r>
              <w:rPr/>
              <w:t xml:space="preserve">0.02% </w:t>
            </w:r>
          </w:p>
        </w:tc>
        <w:tc>
          <w:tcPr>
            <w:tcW w:w="1606" w:type="dxa"/>
            <w:tcBorders/>
            <w:vAlign w:val="center"/>
          </w:tcPr>
          <w:p>
            <w:pPr>
              <w:pStyle w:val="TableContents"/>
              <w:bidi w:val="0"/>
              <w:spacing w:before="0" w:after="283"/>
              <w:jc w:val="left"/>
              <w:rPr/>
            </w:pPr>
            <w:r>
              <w:rPr/>
              <w:t xml:space="preserve">-- </w:t>
            </w:r>
          </w:p>
        </w:tc>
      </w:tr>
      <w:tr>
        <w:trPr/>
        <w:tc>
          <w:tcPr>
            <w:tcW w:w="172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959.7 </w:t>
            </w:r>
          </w:p>
        </w:tc>
        <w:tc>
          <w:tcPr>
            <w:tcW w:w="1066" w:type="dxa"/>
            <w:tcBorders/>
            <w:vAlign w:val="center"/>
          </w:tcPr>
          <w:p>
            <w:pPr>
              <w:pStyle w:val="TableContents"/>
              <w:bidi w:val="0"/>
              <w:spacing w:before="0" w:after="283"/>
              <w:jc w:val="left"/>
              <w:rPr/>
            </w:pPr>
            <w:r>
              <w:rPr/>
              <w:t xml:space="preserve">8,042,189 </w:t>
            </w:r>
          </w:p>
        </w:tc>
        <w:tc>
          <w:tcPr>
            <w:tcW w:w="1186" w:type="dxa"/>
            <w:tcBorders/>
            <w:vAlign w:val="center"/>
          </w:tcPr>
          <w:p>
            <w:pPr>
              <w:pStyle w:val="TableContents"/>
              <w:bidi w:val="0"/>
              <w:spacing w:before="0" w:after="283"/>
              <w:jc w:val="left"/>
              <w:rPr/>
            </w:pPr>
            <w:r>
              <w:rPr/>
              <w:t xml:space="preserve">8,573,054-10,824,236 </w:t>
            </w:r>
          </w:p>
        </w:tc>
        <w:tc>
          <w:tcPr>
            <w:tcW w:w="1081" w:type="dxa"/>
            <w:tcBorders/>
            <w:vAlign w:val="center"/>
          </w:tcPr>
          <w:p>
            <w:pPr>
              <w:pStyle w:val="TableContents"/>
              <w:bidi w:val="0"/>
              <w:spacing w:before="0" w:after="283"/>
              <w:jc w:val="left"/>
              <w:rPr/>
            </w:pPr>
            <w:r>
              <w:rPr/>
              <w:t xml:space="preserve">2,250,099 </w:t>
            </w:r>
          </w:p>
        </w:tc>
        <w:tc>
          <w:tcPr>
            <w:tcW w:w="1456" w:type="dxa"/>
            <w:tcBorders/>
            <w:vAlign w:val="center"/>
          </w:tcPr>
          <w:p>
            <w:pPr>
              <w:pStyle w:val="TableContents"/>
              <w:bidi w:val="0"/>
              <w:spacing w:before="0" w:after="283"/>
              <w:jc w:val="left"/>
              <w:rPr/>
            </w:pPr>
            <w:r>
              <w:rPr/>
              <w:t xml:space="preserve">5,411,000-6,100,000 prosenttia. </w:t>
            </w:r>
          </w:p>
        </w:tc>
        <w:tc>
          <w:tcPr>
            <w:tcW w:w="1186" w:type="dxa"/>
            <w:tcBorders/>
            <w:vAlign w:val="center"/>
          </w:tcPr>
          <w:p>
            <w:pPr>
              <w:pStyle w:val="TableContents"/>
              <w:bidi w:val="0"/>
              <w:spacing w:before="0" w:after="283"/>
              <w:jc w:val="left"/>
              <w:rPr/>
            </w:pPr>
            <w:r>
              <w:rPr/>
              <w:t xml:space="preserve">15,486,153-19,174,335 </w:t>
            </w:r>
          </w:p>
        </w:tc>
        <w:tc>
          <w:tcPr>
            <w:tcW w:w="1201" w:type="dxa"/>
            <w:tcBorders/>
            <w:vAlign w:val="center"/>
          </w:tcPr>
          <w:p>
            <w:pPr>
              <w:pStyle w:val="TableContents"/>
              <w:bidi w:val="0"/>
              <w:spacing w:before="0" w:after="283"/>
              <w:jc w:val="left"/>
              <w:rPr/>
            </w:pPr>
            <w:r>
              <w:rPr/>
              <w:t xml:space="preserve">1,69-1,89 % </w:t>
            </w:r>
          </w:p>
        </w:tc>
        <w:tc>
          <w:tcPr>
            <w:tcW w:w="1606" w:type="dxa"/>
            <w:tcBorders/>
            <w:vAlign w:val="center"/>
          </w:tcPr>
          <w:p>
            <w:pPr>
              <w:pStyle w:val="TableContents"/>
              <w:bidi w:val="0"/>
              <w:spacing w:before="0" w:after="283"/>
              <w:jc w:val="left"/>
              <w:rPr/>
            </w:pPr>
            <w:r>
              <w:rPr/>
              <w:t xml:space="preserve">22 101 100 - 23 665 873 euroa.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on eniten uhreja sodassa 1. maailmansota</w:t>
      </w:r>
    </w:p>
    <w:p>
      <w:pPr>
        <w:pStyle w:val="TextBody"/>
        <w:bidi w:val="0"/>
        <w:jc w:val="left"/>
        <w:rPr>
          <w:b/>
          <w:shd w:val="clear" w:fill="FFFF00"/>
        </w:rPr>
      </w:pPr>
      <w:r>
        <w:rPr>
          <w:b/>
          <w:shd w:val="clear" w:fill="FFFF00"/>
        </w:rPr>
        <w:t xml:space="preserve">Teksti numero 3</w:t>
      </w:r>
    </w:p>
    <w:p>
      <w:pPr>
        <w:pStyle w:val="TextBody"/>
        <w:numPr>
          <w:ilvl w:val="0"/>
          <w:numId w:val="97"/>
        </w:numPr>
        <w:tabs>
          <w:tab w:val="clear" w:pos="1134"/>
          <w:tab w:val="left" w:leader="none" w:pos="720"/>
        </w:tabs>
        <w:bidi w:val="0"/>
        <w:ind w:start="720" w:hanging="283"/>
        <w:jc w:val="left"/>
        <w:rPr/>
      </w:pPr>
      <w:r>
        <w:rPr/>
        <w:t xml:space="preserve">Yhdistyneen kuningaskunnan sotaministeriö arvioi Ranskan kuolleiden, kaatuneiden ja kadonneiden määräksi 1 385 300 kuollutta ja kadonnutta, mukaan lukien 58 000 siirtomaasotilasta 1. marraskuuta 1918 asti. He totesivat, että hallituksen 1. elokuuta 1919 antamassa raportissa kuolleiden ja kuolleiden määräksi ilmoitettiin </w:t>
      </w:r>
      <w:r>
        <w:rPr>
          <w:color w:val="A9A9A9"/>
        </w:rPr>
        <w:t xml:space="preserve">1 357 000</w:t>
      </w:r>
      <w:r>
        <w:rPr/>
        <w:t xml:space="preserve">. Haavoittuneista ei ollut saatavilla lukuja.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ranskalaista sotilasta kaatui ensimmäisessä maailmansodassa?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Ensimmäisen maailmansodan sotilas- ja siviiliuhrien kokonaismäärä oli </w:t>
      </w:r>
      <w:r>
        <w:rPr>
          <w:color w:val="A9A9A9"/>
        </w:rPr>
        <w:t xml:space="preserve">yli 41 miljoonaa</w:t>
      </w:r>
      <w:r>
        <w:rPr/>
        <w:t xml:space="preserve">: </w:t>
      </w:r>
      <w:r>
        <w:rPr>
          <w:color w:val="DCDCDC"/>
        </w:rPr>
        <w:t xml:space="preserve">kuolleita oli yli 18 miljoonaa ja haavoittuneita 23 miljoonaa</w:t>
      </w:r>
      <w:r>
        <w:rPr/>
        <w:t xml:space="preserve">, mikä tekee siitä yhden ihmiskunnan historian tappavimmista konflikteista.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ihmistä kuoli ensimmäisen maailmansodan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olivat ensimmäisen maailmansodan uhrit?</w:t>
      </w:r>
    </w:p>
    <w:p>
      <w:pPr>
        <w:pStyle w:val="TextBody"/>
        <w:bidi w:val="0"/>
        <w:jc w:val="left"/>
        <w:rPr>
          <w:b/>
          <w:u w:val="single"/>
          <w:shd w:val="clear" w:fill="FFFF00"/>
        </w:rPr>
      </w:pPr>
      <w:r>
        <w:rPr>
          <w:b/>
          <w:u w:val="single"/>
          <w:shd w:val="clear" w:fill="FFFF00"/>
        </w:rPr>
        <w:t xml:space="preserve">Asiakirjan numero 6210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Lumipöllö esiintyy tyypillisesti </w:t>
      </w:r>
      <w:r>
        <w:rPr>
          <w:color w:val="A9A9A9"/>
        </w:rPr>
        <w:t xml:space="preserve">pohjoisella </w:t>
      </w:r>
      <w:r>
        <w:rPr/>
        <w:t xml:space="preserve">napapiirin alueella, jossa se asuu kesäisin 60° pohjoisen leveyspiirin pohjoispuolella. Se on kuitenkin erityisen vaeltava lintu, ja koska sen saalislajien kannanvaihtelut voivat pakottaa sen siirtymään muualle, sen tiedetään pesivän myös eteläisemmillä leveysasteilla. Viimeisen jääkauden aikana oli Keski-Euroopassa Bubo scandiacus gallicus -alalaji, mutta nykyisin ei tunneta yhtään alalajia.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asuuko lumipöllö pohjoisella vai eteläisellä pallonpuoliskolla?</w:t>
      </w:r>
    </w:p>
    <w:p>
      <w:pPr>
        <w:pStyle w:val="TextBody"/>
        <w:bidi w:val="0"/>
        <w:jc w:val="left"/>
        <w:rPr>
          <w:b/>
          <w:u w:val="single"/>
          <w:shd w:val="clear" w:fill="FFFF00"/>
        </w:rPr>
      </w:pPr>
      <w:r>
        <w:rPr>
          <w:b/>
          <w:u w:val="single"/>
          <w:shd w:val="clear" w:fill="FFFF00"/>
        </w:rPr>
        <w:t xml:space="preserve">Asiakirjan numero 6211</w:t>
      </w:r>
    </w:p>
    <w:p>
      <w:pPr>
        <w:pStyle w:val="TextBody"/>
        <w:bidi w:val="0"/>
        <w:jc w:val="left"/>
        <w:rPr>
          <w:b/>
          <w:shd w:val="clear" w:fill="FFFF00"/>
        </w:rPr>
      </w:pPr>
      <w:r>
        <w:rPr>
          <w:b/>
          <w:shd w:val="clear" w:fill="FFFF00"/>
        </w:rPr>
        <w:t xml:space="preserve">Tekstin numero 0</w:t>
      </w:r>
    </w:p>
    <w:p>
      <w:pPr>
        <w:pStyle w:val="TextBody"/>
        <w:numPr>
          <w:ilvl w:val="0"/>
          <w:numId w:val="98"/>
        </w:numPr>
        <w:tabs>
          <w:tab w:val="clear" w:pos="1134"/>
          <w:tab w:val="left" w:leader="none" w:pos="707"/>
        </w:tabs>
        <w:bidi w:val="0"/>
        <w:spacing w:before="0" w:after="0"/>
        <w:ind w:start="707" w:hanging="283"/>
        <w:jc w:val="left"/>
        <w:rPr/>
      </w:pPr>
      <w:r>
        <w:rPr>
          <w:color w:val="A9A9A9"/>
        </w:rPr>
        <w:t xml:space="preserve">Max Records </w:t>
      </w:r>
      <w:r>
        <w:rPr/>
        <w:t xml:space="preserve">on Max, yksinäinen kahdeksanvuotias poika, jolla on villi mielikuvitus. </w:t>
      </w:r>
    </w:p>
    <w:p>
      <w:pPr>
        <w:pStyle w:val="TextBody"/>
        <w:numPr>
          <w:ilvl w:val="0"/>
          <w:numId w:val="98"/>
        </w:numPr>
        <w:tabs>
          <w:tab w:val="clear" w:pos="1134"/>
          <w:tab w:val="left" w:leader="none" w:pos="707"/>
        </w:tabs>
        <w:bidi w:val="0"/>
        <w:spacing w:before="0" w:after="0"/>
        <w:ind w:start="707" w:hanging="283"/>
        <w:jc w:val="left"/>
        <w:rPr/>
      </w:pPr>
      <w:r>
        <w:rPr/>
        <w:t xml:space="preserve">Catherine Keener Maxin äitinä Connie. </w:t>
      </w:r>
    </w:p>
    <w:p>
      <w:pPr>
        <w:pStyle w:val="TextBody"/>
        <w:numPr>
          <w:ilvl w:val="0"/>
          <w:numId w:val="98"/>
        </w:numPr>
        <w:tabs>
          <w:tab w:val="clear" w:pos="1134"/>
          <w:tab w:val="left" w:leader="none" w:pos="707"/>
        </w:tabs>
        <w:bidi w:val="0"/>
        <w:spacing w:before="0" w:after="0"/>
        <w:ind w:start="707" w:hanging="283"/>
        <w:jc w:val="left"/>
        <w:rPr/>
      </w:pPr>
      <w:r>
        <w:rPr/>
        <w:t xml:space="preserve">Mark Ruffalo Connien poikaystävänä Adrianina. </w:t>
      </w:r>
    </w:p>
    <w:p>
      <w:pPr>
        <w:pStyle w:val="TextBody"/>
        <w:numPr>
          <w:ilvl w:val="0"/>
          <w:numId w:val="98"/>
        </w:numPr>
        <w:tabs>
          <w:tab w:val="clear" w:pos="1134"/>
          <w:tab w:val="left" w:leader="none" w:pos="707"/>
        </w:tabs>
        <w:bidi w:val="0"/>
        <w:spacing w:before="0" w:after="0"/>
        <w:ind w:start="707" w:hanging="283"/>
        <w:jc w:val="left"/>
        <w:rPr/>
      </w:pPr>
      <w:r>
        <w:rPr/>
        <w:t xml:space="preserve">Pepita Emmerichs Maxin sisarena Claire. </w:t>
      </w:r>
    </w:p>
    <w:p>
      <w:pPr>
        <w:pStyle w:val="TextBody"/>
        <w:numPr>
          <w:ilvl w:val="0"/>
          <w:numId w:val="98"/>
        </w:numPr>
        <w:tabs>
          <w:tab w:val="clear" w:pos="1134"/>
          <w:tab w:val="left" w:leader="none" w:pos="707"/>
        </w:tabs>
        <w:bidi w:val="0"/>
        <w:spacing w:before="0" w:after="0"/>
        <w:ind w:start="707" w:hanging="283"/>
        <w:jc w:val="left"/>
        <w:rPr/>
      </w:pPr>
      <w:r>
        <w:rPr/>
        <w:t xml:space="preserve">Steve Mouzakis Maxin opettajana. </w:t>
      </w:r>
    </w:p>
    <w:p>
      <w:pPr>
        <w:pStyle w:val="TextBody"/>
        <w:numPr>
          <w:ilvl w:val="0"/>
          <w:numId w:val="98"/>
        </w:numPr>
        <w:tabs>
          <w:tab w:val="clear" w:pos="1134"/>
          <w:tab w:val="left" w:leader="none" w:pos="707"/>
        </w:tabs>
        <w:bidi w:val="0"/>
        <w:ind w:start="707" w:hanging="283"/>
        <w:jc w:val="left"/>
        <w:rPr/>
      </w:pPr>
      <w:r>
        <w:rPr/>
        <w:t xml:space="preserve">Max Pfeifer, Madeleine Greaves, Joshua Jay ja Ryan Corr Clairen ystävinä.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Maxia elokuvassa Where the wild things are</w:t>
      </w:r>
    </w:p>
    <w:p>
      <w:pPr>
        <w:pStyle w:val="TextBody"/>
        <w:bidi w:val="0"/>
        <w:jc w:val="left"/>
        <w:rPr>
          <w:b/>
          <w:shd w:val="clear" w:fill="FFFF00"/>
        </w:rPr>
      </w:pPr>
      <w:r>
        <w:rPr>
          <w:b/>
          <w:shd w:val="clear" w:fill="FFFF00"/>
        </w:rPr>
        <w:t xml:space="preserve">Teksti numero 1</w:t>
      </w:r>
    </w:p>
    <w:p>
      <w:pPr>
        <w:pStyle w:val="TextBody"/>
        <w:numPr>
          <w:ilvl w:val="0"/>
          <w:numId w:val="99"/>
        </w:numPr>
        <w:tabs>
          <w:tab w:val="clear" w:pos="1134"/>
          <w:tab w:val="left" w:leader="none" w:pos="707"/>
        </w:tabs>
        <w:bidi w:val="0"/>
        <w:spacing w:before="0" w:after="0"/>
        <w:ind w:start="707" w:hanging="283"/>
        <w:jc w:val="left"/>
        <w:rPr/>
      </w:pPr>
      <w:r>
        <w:rPr>
          <w:color w:val="A9A9A9"/>
        </w:rPr>
        <w:t xml:space="preserve">James Gandolfini </w:t>
      </w:r>
      <w:r>
        <w:rPr/>
        <w:t xml:space="preserve">näyttelee Carolia, impulsiivista Wild Thingiä. </w:t>
      </w:r>
    </w:p>
    <w:p>
      <w:pPr>
        <w:pStyle w:val="TextBody"/>
        <w:numPr>
          <w:ilvl w:val="0"/>
          <w:numId w:val="99"/>
        </w:numPr>
        <w:tabs>
          <w:tab w:val="clear" w:pos="1134"/>
          <w:tab w:val="left" w:leader="none" w:pos="707"/>
        </w:tabs>
        <w:bidi w:val="0"/>
        <w:spacing w:before="0" w:after="0"/>
        <w:ind w:start="707" w:hanging="283"/>
        <w:jc w:val="left"/>
        <w:rPr/>
      </w:pPr>
      <w:r>
        <w:rPr/>
        <w:t xml:space="preserve">Lauren Ambrose K.W.:nä, joka on ryhmän yksinäinen. </w:t>
      </w:r>
    </w:p>
    <w:p>
      <w:pPr>
        <w:pStyle w:val="TextBody"/>
        <w:numPr>
          <w:ilvl w:val="0"/>
          <w:numId w:val="99"/>
        </w:numPr>
        <w:tabs>
          <w:tab w:val="clear" w:pos="1134"/>
          <w:tab w:val="left" w:leader="none" w:pos="707"/>
        </w:tabs>
        <w:bidi w:val="0"/>
        <w:spacing w:before="0" w:after="0"/>
        <w:ind w:start="707" w:hanging="283"/>
        <w:jc w:val="left"/>
        <w:rPr/>
      </w:pPr>
      <w:r>
        <w:rPr/>
        <w:t xml:space="preserve">Chris Cooper Douglasina, kakadun kaltaisena rauhanturvaajana, joka on Carolin paras ystävä. </w:t>
      </w:r>
    </w:p>
    <w:p>
      <w:pPr>
        <w:pStyle w:val="TextBody"/>
        <w:numPr>
          <w:ilvl w:val="0"/>
          <w:numId w:val="99"/>
        </w:numPr>
        <w:tabs>
          <w:tab w:val="clear" w:pos="1134"/>
          <w:tab w:val="left" w:leader="none" w:pos="707"/>
        </w:tabs>
        <w:bidi w:val="0"/>
        <w:spacing w:before="0" w:after="0"/>
        <w:ind w:start="707" w:hanging="283"/>
        <w:jc w:val="left"/>
        <w:rPr/>
      </w:pPr>
      <w:r>
        <w:rPr/>
        <w:t xml:space="preserve">Forest Whitaker Ira, lempeä, pehmeäpuheinen Wild Thing. </w:t>
      </w:r>
    </w:p>
    <w:p>
      <w:pPr>
        <w:pStyle w:val="TextBody"/>
        <w:numPr>
          <w:ilvl w:val="0"/>
          <w:numId w:val="99"/>
        </w:numPr>
        <w:tabs>
          <w:tab w:val="clear" w:pos="1134"/>
          <w:tab w:val="left" w:leader="none" w:pos="707"/>
        </w:tabs>
        <w:bidi w:val="0"/>
        <w:spacing w:before="0" w:after="0"/>
        <w:ind w:start="707" w:hanging="283"/>
        <w:jc w:val="left"/>
        <w:rPr/>
      </w:pPr>
      <w:r>
        <w:rPr/>
        <w:t xml:space="preserve">Catherine O'Hara Judithina, Triceratopsia muistuttavana sarvipäisenä villieläimenä, joka on Iran äänekäs ja aggressiivinen tyttöystävä. </w:t>
      </w:r>
    </w:p>
    <w:p>
      <w:pPr>
        <w:pStyle w:val="TextBody"/>
        <w:numPr>
          <w:ilvl w:val="0"/>
          <w:numId w:val="99"/>
        </w:numPr>
        <w:tabs>
          <w:tab w:val="clear" w:pos="1134"/>
          <w:tab w:val="left" w:leader="none" w:pos="707"/>
        </w:tabs>
        <w:bidi w:val="0"/>
        <w:spacing w:before="0" w:after="0"/>
        <w:ind w:start="707" w:hanging="283"/>
        <w:jc w:val="left"/>
        <w:rPr/>
      </w:pPr>
      <w:r>
        <w:rPr/>
        <w:t xml:space="preserve">Paul Dano esittää Alexanderia, vuohenkaltaista Wild Thingiä, joka on jatkuvasti huomiotta jätetty, vähätelty ja kaltoin kohdeltu. </w:t>
      </w:r>
    </w:p>
    <w:p>
      <w:pPr>
        <w:pStyle w:val="TextBody"/>
        <w:numPr>
          <w:ilvl w:val="0"/>
          <w:numId w:val="99"/>
        </w:numPr>
        <w:tabs>
          <w:tab w:val="clear" w:pos="1134"/>
          <w:tab w:val="left" w:leader="none" w:pos="707"/>
        </w:tabs>
        <w:bidi w:val="0"/>
        <w:spacing w:before="0" w:after="0"/>
        <w:ind w:start="707" w:hanging="283"/>
        <w:jc w:val="left"/>
        <w:rPr/>
      </w:pPr>
      <w:r>
        <w:rPr/>
        <w:t xml:space="preserve">Michael Berry Jr. on Bernard the Bull, hiljainen ja pelottava härkäpäinen villieläin, joka pysyttelee omissa oloissaan ja puhuu harvoin. </w:t>
      </w:r>
    </w:p>
    <w:p>
      <w:pPr>
        <w:pStyle w:val="TextBody"/>
        <w:numPr>
          <w:ilvl w:val="0"/>
          <w:numId w:val="99"/>
        </w:numPr>
        <w:tabs>
          <w:tab w:val="clear" w:pos="1134"/>
          <w:tab w:val="left" w:leader="none" w:pos="707"/>
        </w:tabs>
        <w:bidi w:val="0"/>
        <w:ind w:start="707" w:hanging="283"/>
        <w:jc w:val="left"/>
        <w:rPr/>
      </w:pPr>
      <w:r>
        <w:rPr/>
        <w:t xml:space="preserve">Spike Jonze Bobina ja Terrynä, kahtena pöllönä ja K.W:n ystävinä.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Carolia elokuvassa Where the wild things are...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1980-luvun alussa Disney harkitsi elokuvan sovittamista perinteisesti animoitujen hahmojen ja tietokoneella luotujen ympäristöjen yhdistelmäksi, mutta kehitys ei edennyt koe-elokuvaa pidemmälle nähdäkseen, miten animaation hybridisointi johtaisi. Vuonna 2001 Universal Studios hankki oikeudet kirjan sovitukseen ja yritti aluksi kehittää tietokoneanimaatiota Disneyn animaattorin Eric Goldbergin kanssa, mutta CGI-konsepti korvattiin vuonna 2003 live-actionilla, ja Goldberg pudotettiin Spike Jonzen tilalle. Näyttelijä Tom Hanks osallistui elokuvan tuotantoon Playtone-tuotantoyhtiönsä kautta, ja se tehtiin arviolta 100 miljoonan dollarin budjetilla. Where the Wild Things Are oli Australian, Saksan ja Yhdysvaltojen yhteistuotanto, ja se kuvattiin pääasiassa </w:t>
      </w:r>
      <w:r>
        <w:rPr>
          <w:color w:val="A9A9A9"/>
        </w:rPr>
        <w:t xml:space="preserve">Melbournessa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"Where the wild things are"?</w:t>
      </w:r>
    </w:p>
    <w:p>
      <w:pPr>
        <w:pStyle w:val="TextBody"/>
        <w:bidi w:val="0"/>
        <w:jc w:val="left"/>
        <w:rPr>
          <w:b/>
          <w:u w:val="single"/>
          <w:shd w:val="clear" w:fill="FFFF00"/>
        </w:rPr>
      </w:pPr>
      <w:r>
        <w:rPr>
          <w:b/>
          <w:u w:val="single"/>
          <w:shd w:val="clear" w:fill="FFFF00"/>
        </w:rPr>
        <w:t xml:space="preserve">Asiakirjan numero 6212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Odysseus palaa kotiin (Athene naamioi hänet aluksi kerjäläiseksi, jotta hän voi suunnitella kostoaan salassa), hänen poikansa Telemakos kertoo hänelle, että kosijoita on 108: 52 Dulichiumista, 24 Sameista, 20 akaalaista Zacynthoksesta ja 12 Ithakasta. Yhdessä Odysseus, </w:t>
      </w:r>
      <w:r>
        <w:rPr>
          <w:color w:val="A9A9A9"/>
        </w:rPr>
        <w:t xml:space="preserve">Telemachos</w:t>
      </w:r>
      <w:r>
        <w:rPr/>
        <w:t xml:space="preserve">, </w:t>
      </w:r>
      <w:r>
        <w:rPr>
          <w:color w:val="DCDCDC"/>
        </w:rPr>
        <w:t xml:space="preserve">Eumaeus </w:t>
      </w:r>
      <w:r>
        <w:rPr/>
        <w:t xml:space="preserve">ja </w:t>
      </w:r>
      <w:r>
        <w:rPr>
          <w:color w:val="2F4F4F"/>
        </w:rPr>
        <w:t xml:space="preserve">Philoetius </w:t>
      </w:r>
      <w:r>
        <w:rPr/>
        <w:t xml:space="preserve">tappavat kosijat ja epälojaalit piiat.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auttaa Odysseusta kosijoiden teurastuksen aikana kirjassa xxii.</w:t>
      </w:r>
    </w:p>
    <w:p>
      <w:pPr>
        <w:pStyle w:val="TextBody"/>
        <w:bidi w:val="0"/>
        <w:jc w:val="left"/>
        <w:rPr>
          <w:b/>
          <w:u w:val="single"/>
          <w:shd w:val="clear" w:fill="FFFF00"/>
        </w:rPr>
      </w:pPr>
      <w:r>
        <w:rPr>
          <w:b/>
          <w:u w:val="single"/>
          <w:shd w:val="clear" w:fill="FFFF00"/>
        </w:rPr>
        <w:t xml:space="preserve">Asiakirjan numero 6213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Quantum Leap (kausi 1) </w:t>
      </w:r>
    </w:p>
    <w:tbl>
      <w:tblPr>
        <w:tblW w:w="10205" w:type="dxa"/>
        <w:jc w:val="left"/>
        <w:tblInd w:w="0" w:type="dxa"/>
        <w:tblLayout w:type="fixed"/>
        <w:tblCellMar>
          <w:top w:w="28" w:type="dxa"/>
          <w:left w:w="28" w:type="dxa"/>
          <w:bottom w:w="28" w:type="dxa"/>
          <w:right w:w="28" w:type="dxa"/>
        </w:tblCellMar>
      </w:tblPr>
      <w:tblGrid>
        <w:gridCol w:w="1652"/>
        <w:gridCol w:w="8553"/>
      </w:tblGrid>
      <w:tr>
        <w:trPr/>
        <w:tc>
          <w:tcPr>
            <w:tcW w:w="1652" w:type="dxa"/>
            <w:tcBorders/>
            <w:vAlign w:val="center"/>
          </w:tcPr>
          <w:p>
            <w:pPr>
              <w:pStyle w:val="TableHeading"/>
              <w:suppressLineNumbers/>
              <w:bidi w:val="0"/>
              <w:spacing w:before="0" w:after="283"/>
              <w:jc w:val="center"/>
              <w:rPr/>
            </w:pPr>
            <w:r>
              <w:rPr/>
              <w:t xml:space="preserve">Alkuperämaa </w:t>
            </w:r>
          </w:p>
        </w:tc>
        <w:tc>
          <w:tcPr>
            <w:tcW w:w="8553" w:type="dxa"/>
            <w:tcBorders/>
            <w:vAlign w:val="center"/>
          </w:tcPr>
          <w:p>
            <w:pPr>
              <w:pStyle w:val="TableContents"/>
              <w:bidi w:val="0"/>
              <w:spacing w:before="0" w:after="283"/>
              <w:jc w:val="left"/>
              <w:rPr/>
            </w:pPr>
            <w:r>
              <w:rPr/>
              <w:t xml:space="preserve">Yhdysvallat </w:t>
            </w:r>
          </w:p>
        </w:tc>
      </w:tr>
      <w:tr>
        <w:trPr/>
        <w:tc>
          <w:tcPr>
            <w:tcW w:w="1652" w:type="dxa"/>
            <w:tcBorders/>
            <w:vAlign w:val="center"/>
          </w:tcPr>
          <w:p>
            <w:pPr>
              <w:pStyle w:val="TableHeading"/>
              <w:suppressLineNumbers/>
              <w:bidi w:val="0"/>
              <w:spacing w:before="0" w:after="283"/>
              <w:jc w:val="center"/>
              <w:rPr/>
            </w:pPr>
            <w:r>
              <w:rPr/>
              <w:t xml:space="preserve">Jaksojen lukumäärä </w:t>
            </w:r>
          </w:p>
        </w:tc>
        <w:tc>
          <w:tcPr>
            <w:tcW w:w="8553" w:type="dxa"/>
            <w:tcBorders/>
            <w:vAlign w:val="center"/>
          </w:tcPr>
          <w:p>
            <w:pPr>
              <w:pStyle w:val="TableContents"/>
              <w:bidi w:val="0"/>
              <w:spacing w:before="0" w:after="283"/>
              <w:jc w:val="left"/>
              <w:rPr/>
            </w:pPr>
            <w:r>
              <w:rPr>
                <w:color w:val="A9A9A9"/>
              </w:rPr>
              <w:t xml:space="preserve">9 </w:t>
            </w:r>
            <w:r>
              <w:rPr/>
              <w:t xml:space="preserve">Vapautus </w:t>
            </w:r>
          </w:p>
        </w:tc>
      </w:tr>
      <w:tr>
        <w:trPr/>
        <w:tc>
          <w:tcPr>
            <w:tcW w:w="1652" w:type="dxa"/>
            <w:tcBorders/>
            <w:vAlign w:val="center"/>
          </w:tcPr>
          <w:p>
            <w:pPr>
              <w:pStyle w:val="TableHeading"/>
              <w:suppressLineNumbers/>
              <w:bidi w:val="0"/>
              <w:spacing w:before="0" w:after="283"/>
              <w:jc w:val="center"/>
              <w:rPr/>
            </w:pPr>
            <w:r>
              <w:rPr/>
              <w:t xml:space="preserve">Alkuperäinen verkko </w:t>
            </w:r>
          </w:p>
        </w:tc>
        <w:tc>
          <w:tcPr>
            <w:tcW w:w="8553" w:type="dxa"/>
            <w:tcBorders/>
            <w:vAlign w:val="center"/>
          </w:tcPr>
          <w:p>
            <w:pPr>
              <w:pStyle w:val="TableContents"/>
              <w:bidi w:val="0"/>
              <w:spacing w:before="0" w:after="283"/>
              <w:jc w:val="left"/>
              <w:rPr/>
            </w:pPr>
            <w:r>
              <w:rPr/>
              <w:t xml:space="preserve">NBC </w:t>
            </w:r>
          </w:p>
        </w:tc>
      </w:tr>
      <w:tr>
        <w:trPr/>
        <w:tc>
          <w:tcPr>
            <w:tcW w:w="1652" w:type="dxa"/>
            <w:tcBorders/>
            <w:vAlign w:val="center"/>
          </w:tcPr>
          <w:p>
            <w:pPr>
              <w:pStyle w:val="TableHeading"/>
              <w:suppressLineNumbers/>
              <w:bidi w:val="0"/>
              <w:spacing w:before="0" w:after="283"/>
              <w:jc w:val="center"/>
              <w:rPr/>
            </w:pPr>
            <w:r>
              <w:rPr/>
              <w:t xml:space="preserve">Alkuperäinen julkaisu </w:t>
            </w:r>
          </w:p>
        </w:tc>
        <w:tc>
          <w:tcPr>
            <w:tcW w:w="8553" w:type="dxa"/>
            <w:tcBorders/>
            <w:vAlign w:val="center"/>
          </w:tcPr>
          <w:p>
            <w:pPr>
              <w:pStyle w:val="TableContents"/>
              <w:bidi w:val="0"/>
              <w:spacing w:before="0" w:after="283"/>
              <w:jc w:val="left"/>
              <w:rPr/>
            </w:pPr>
            <w:r>
              <w:rPr/>
              <w:t xml:space="preserve">26. maaliskuuta (1989-03-26) -- 17. toukokuuta 1989 (1989-05-17) Kausi kronologia Seuraava → Kausi 2 K Quantum Leap -jaksojen luettelo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Quantum Leap kausi 1</w:t>
      </w:r>
    </w:p>
    <w:p>
      <w:pPr>
        <w:pStyle w:val="TextBody"/>
        <w:bidi w:val="0"/>
        <w:jc w:val="left"/>
        <w:rPr>
          <w:b/>
          <w:u w:val="single"/>
          <w:shd w:val="clear" w:fill="FFFF00"/>
        </w:rPr>
      </w:pPr>
      <w:r>
        <w:rPr>
          <w:b/>
          <w:u w:val="single"/>
          <w:shd w:val="clear" w:fill="FFFF00"/>
        </w:rPr>
        <w:t xml:space="preserve">Asiakirjan numero 6214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``This Is America'' on yhdysvaltalaisen räppäri </w:t>
      </w:r>
      <w:r>
        <w:rPr>
          <w:color w:val="A9A9A9"/>
        </w:rPr>
        <w:t xml:space="preserve">Childish Gambinon</w:t>
      </w:r>
      <w:r>
        <w:rPr/>
        <w:t xml:space="preserve"> kappale</w:t>
      </w:r>
      <w:r>
        <w:rPr/>
        <w:t xml:space="preserve">. </w:t>
      </w:r>
      <w:r>
        <w:rPr/>
        <w:t xml:space="preserve">Gambinon ja </w:t>
      </w:r>
      <w:r>
        <w:rPr>
          <w:color w:val="DCDCDC"/>
        </w:rPr>
        <w:t xml:space="preserve">Ludwig Göranssonin </w:t>
      </w:r>
      <w:r>
        <w:rPr/>
        <w:t xml:space="preserve">kirjoittama ja tuottama </w:t>
      </w:r>
      <w:r>
        <w:rPr/>
        <w:t xml:space="preserve">kappale julkaistiin </w:t>
      </w:r>
      <w:r>
        <w:rPr>
          <w:color w:val="2F4F4F"/>
        </w:rPr>
        <w:t xml:space="preserve">5. toukokuuta 2018 </w:t>
      </w:r>
      <w:r>
        <w:rPr/>
        <w:t xml:space="preserve">samaan aikaan, kun Gambino isännöi kyseisen päivän Saturday Night Live -ohjelman jaksoa. Kappaleessa kuullaan taustalauluja yhdysvaltalaisilta räppäreiltä Young Thug, Slim Jxmmi, BlocBoy JB, 21 Savage ja Quavo. Kappaleessa käsitellään </w:t>
      </w:r>
      <w:r>
        <w:rPr>
          <w:color w:val="556B2F"/>
        </w:rPr>
        <w:t xml:space="preserve">laajemmin aseväkivaltaa Yhdysvalloissa, joukkoampumisten suurta määrää Yhdysvalloissa sekä afroamerikkalaisten pitkäaikaista rasismia ja syrjintää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tuotti Childish Gambinon "This is america" -elokuvan?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video this is america kertoo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Childish Gambino This is America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Kappaleessa kuullaan gospel-tyylinen kuoro ja taustalla kuullaan eri amerikkalaisten räppäreiden ääniä. Young Thug, Slim Jxmmi, BlocBoy JB, 21 Savage ja Quavo esittävät kukin oman ad-libinsä. </w:t>
      </w:r>
      <w:r>
        <w:rPr>
          <w:color w:val="A9A9A9"/>
        </w:rPr>
        <w:t xml:space="preserve">Young Thug </w:t>
      </w:r>
      <w:r>
        <w:rPr/>
        <w:t xml:space="preserve">palaa toimittamaan kappaleen outron. Sanoitukset käsittelevät pääasiassa mustana olemista Yhdysvalloissa ja aseväkivaltaa maassa. Kappaleessa käsitellään myös poliisiväkivaltaa. Pitchforkin Stephen Kearse kuvaili kappaletta ``mustana olemisen tiukan köyden'' kuvaukseksi, jossa kappale ``rakennetaan iloisten, synkretististen melodioiden ja uhkaavien trap-kadenssien jyrkkään kontrastiin''.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This is american lopussa Childish Gambino?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``This Is America'' on yhdysvaltalaisen räppäri Childish Gambinon kappale. Gambinon ja Ludwig Göranssonin kirjoittama ja tuottama kappale julkaistiin </w:t>
      </w:r>
      <w:r>
        <w:rPr>
          <w:color w:val="A9A9A9"/>
        </w:rPr>
        <w:t xml:space="preserve">5. toukokuuta 2018 </w:t>
      </w:r>
      <w:r>
        <w:rPr/>
        <w:t xml:space="preserve">samaan aikaan, kun Gambino isännöi kyseisen päivän Saturday Night Live -ohjelman jaksoa. Kappaleessa kuullaan taustalauluja yhdysvaltalaisilta räppäreiltä Young Thug, Slim Jxmmi, BlocBoy JB, 21 Savage ja Quavo.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tämä on Amerikka Childish Gambino ilmestyi?</w:t>
      </w:r>
    </w:p>
    <w:p>
      <w:pPr>
        <w:pStyle w:val="TextBody"/>
        <w:bidi w:val="0"/>
        <w:jc w:val="left"/>
        <w:rPr>
          <w:b/>
          <w:u w:val="single"/>
          <w:shd w:val="clear" w:fill="FFFF00"/>
        </w:rPr>
      </w:pPr>
      <w:r>
        <w:rPr>
          <w:b/>
          <w:u w:val="single"/>
          <w:shd w:val="clear" w:fill="FFFF00"/>
        </w:rPr>
        <w:t xml:space="preserve">Asiakirjan numero 6215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Syyskuusta 2008 </w:t>
      </w:r>
      <w:r>
        <w:rPr/>
        <w:t xml:space="preserve">alkaen </w:t>
      </w:r>
      <w:r>
        <w:rPr/>
        <w:t xml:space="preserve">Walesin liittohallitus otti käyttöön uuden 3-7-vuotiaille lapsille tarkoitetun perustamisvaiheen, jossa yhdistetään 3-5-vuotiaiden varhaiskasvatus ja 5-7-vuotiaiden kansallisen opetussuunnitelman ensimmäinen vaihe. Foundation Phase -vaiheessa painotetaan enemmän kokemuksellista oppimista.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perustamisvaihe otettiin käyttöön Walesissa</w:t>
      </w:r>
    </w:p>
    <w:p>
      <w:pPr>
        <w:pStyle w:val="TextBody"/>
        <w:bidi w:val="0"/>
        <w:jc w:val="left"/>
        <w:rPr>
          <w:b/>
          <w:u w:val="single"/>
          <w:shd w:val="clear" w:fill="FFFF00"/>
        </w:rPr>
      </w:pPr>
      <w:r>
        <w:rPr>
          <w:b/>
          <w:u w:val="single"/>
          <w:shd w:val="clear" w:fill="FFFF00"/>
        </w:rPr>
        <w:t xml:space="preserve">Asiakirjan numero 6216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23. syyskuuta </w:t>
      </w:r>
      <w:r>
        <w:rPr>
          <w:color w:val="A9A9A9"/>
        </w:rPr>
        <w:t xml:space="preserve">2011 </w:t>
      </w:r>
      <w:r>
        <w:rPr/>
        <w:t xml:space="preserve">Milwaukee Brewers voitti ensimmäisen divisioonan mestaruutensa 29 vuoteen. He voittivat National League Division Seriesin viidessä ottelussa Arizona Diamondbacksia vastaan, mutta hävisivät National League Championship Seriesin kuudessa ottelussa lopulliselle World Seriesin mestarille St. Louis Cardinalsille.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Brewers on viimeksi päässyt pudotuspeleihin?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Milwaukee Brewers 2018 Milwaukee Brewers kausi Perustettu vuonna 1969 Perustettu Milwaukeessa vuodesta 1970 lähtien.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100"/>
        </w:numPr>
        <w:tabs>
          <w:tab w:val="clear" w:pos="1134"/>
          <w:tab w:val="left" w:leader="none" w:pos="707"/>
        </w:tabs>
        <w:bidi w:val="0"/>
        <w:spacing w:before="0" w:after="0"/>
        <w:ind w:start="707" w:hanging="283"/>
        <w:jc w:val="left"/>
        <w:rPr/>
      </w:pPr>
      <w:r>
        <w:rPr/>
        <w:t xml:space="preserve">Kansallinen liiga (1998 -- nykyisin) </w:t>
      </w:r>
    </w:p>
    <w:p>
      <w:pPr>
        <w:pStyle w:val="TextBody"/>
        <w:numPr>
          <w:ilvl w:val="1"/>
          <w:numId w:val="100"/>
        </w:numPr>
        <w:tabs>
          <w:tab w:val="clear" w:pos="1134"/>
          <w:tab w:val="left" w:leader="none" w:pos="1414"/>
        </w:tabs>
        <w:bidi w:val="0"/>
        <w:spacing w:before="0" w:after="0"/>
        <w:ind w:start="1414" w:hanging="283"/>
        <w:jc w:val="left"/>
        <w:rPr/>
      </w:pPr>
      <w:r>
        <w:rPr/>
        <w:t xml:space="preserve">Keskinen divisioona (1998 -- nykyisin) </w:t>
      </w:r>
    </w:p>
    <w:p>
      <w:pPr>
        <w:pStyle w:val="TextBody"/>
        <w:numPr>
          <w:ilvl w:val="1"/>
          <w:numId w:val="100"/>
        </w:numPr>
        <w:tabs>
          <w:tab w:val="clear" w:pos="1134"/>
          <w:tab w:val="left" w:leader="none" w:pos="1414"/>
        </w:tabs>
        <w:bidi w:val="0"/>
        <w:spacing w:before="0" w:after="0"/>
        <w:ind w:start="1414" w:hanging="283"/>
        <w:jc w:val="left"/>
        <w:rPr/>
      </w:pPr>
      <w:r>
        <w:rPr/>
      </w:r>
    </w:p>
    <w:p>
      <w:pPr>
        <w:pStyle w:val="TextBody"/>
        <w:numPr>
          <w:ilvl w:val="0"/>
          <w:numId w:val="100"/>
        </w:numPr>
        <w:tabs>
          <w:tab w:val="clear" w:pos="1134"/>
          <w:tab w:val="left" w:leader="none" w:pos="707"/>
        </w:tabs>
        <w:bidi w:val="0"/>
        <w:spacing w:before="0" w:after="0"/>
        <w:ind w:start="707" w:hanging="283"/>
        <w:jc w:val="left"/>
        <w:rPr/>
      </w:pPr>
      <w:r>
        <w:rPr/>
        <w:t xml:space="preserve">Amerikan liiga (1969 -- 1997) </w:t>
      </w:r>
    </w:p>
    <w:p>
      <w:pPr>
        <w:pStyle w:val="TextBody"/>
        <w:numPr>
          <w:ilvl w:val="1"/>
          <w:numId w:val="100"/>
        </w:numPr>
        <w:tabs>
          <w:tab w:val="clear" w:pos="1134"/>
          <w:tab w:val="left" w:leader="none" w:pos="1414"/>
        </w:tabs>
        <w:bidi w:val="0"/>
        <w:spacing w:before="0" w:after="0"/>
        <w:ind w:start="1414" w:hanging="283"/>
        <w:jc w:val="left"/>
        <w:rPr/>
      </w:pPr>
      <w:r>
        <w:rPr/>
        <w:t xml:space="preserve">Keskinen divisioona (1994 -- 1997) </w:t>
      </w:r>
    </w:p>
    <w:p>
      <w:pPr>
        <w:pStyle w:val="TextBody"/>
        <w:numPr>
          <w:ilvl w:val="1"/>
          <w:numId w:val="100"/>
        </w:numPr>
        <w:tabs>
          <w:tab w:val="clear" w:pos="1134"/>
          <w:tab w:val="left" w:leader="none" w:pos="1414"/>
        </w:tabs>
        <w:bidi w:val="0"/>
        <w:spacing w:before="0" w:after="0"/>
        <w:ind w:start="1414" w:hanging="283"/>
        <w:jc w:val="left"/>
        <w:rPr/>
      </w:pPr>
      <w:r>
        <w:rPr/>
        <w:t xml:space="preserve">Itäinen divisioona (1972 -- 1993) </w:t>
      </w:r>
    </w:p>
    <w:p>
      <w:pPr>
        <w:pStyle w:val="TextBody"/>
        <w:numPr>
          <w:ilvl w:val="1"/>
          <w:numId w:val="100"/>
        </w:numPr>
        <w:tabs>
          <w:tab w:val="clear" w:pos="1134"/>
          <w:tab w:val="left" w:leader="none" w:pos="1414"/>
        </w:tabs>
        <w:bidi w:val="0"/>
        <w:ind w:start="1414" w:hanging="283"/>
        <w:jc w:val="left"/>
        <w:rPr/>
      </w:pPr>
      <w:r>
        <w:rPr/>
        <w:t xml:space="preserve">Läntinen divisioona (1969 -- 1971) </w:t>
      </w:r>
    </w:p>
    <w:p>
      <w:pPr>
        <w:pStyle w:val="TextBody"/>
        <w:bidi w:val="0"/>
        <w:spacing w:before="0" w:after="283"/>
        <w:jc w:val="left"/>
        <w:rPr/>
      </w:pPr>
      <w:r>
        <w:rPr/>
        <w:t xml:space="preserve">Nykyinen yhtenäinen Eläkkeellä olevat numerot </w:t>
      </w:r>
    </w:p>
    <w:p>
      <w:pPr>
        <w:pStyle w:val="TextBody"/>
        <w:numPr>
          <w:ilvl w:val="0"/>
          <w:numId w:val="101"/>
        </w:numPr>
        <w:tabs>
          <w:tab w:val="clear" w:pos="1134"/>
          <w:tab w:val="left" w:leader="none" w:pos="707"/>
        </w:tabs>
        <w:bidi w:val="0"/>
        <w:spacing w:before="0" w:after="0"/>
        <w:ind w:start="707" w:hanging="283"/>
        <w:jc w:val="left"/>
        <w:rPr/>
      </w:pPr>
      <w:r>
        <w:rPr/>
        <w:t xml:space="preserve">19 </w:t>
      </w:r>
    </w:p>
    <w:p>
      <w:pPr>
        <w:pStyle w:val="TextBody"/>
        <w:numPr>
          <w:ilvl w:val="0"/>
          <w:numId w:val="101"/>
        </w:numPr>
        <w:tabs>
          <w:tab w:val="clear" w:pos="1134"/>
          <w:tab w:val="left" w:leader="none" w:pos="707"/>
        </w:tabs>
        <w:bidi w:val="0"/>
        <w:spacing w:before="0" w:after="0"/>
        <w:ind w:start="707" w:hanging="283"/>
        <w:jc w:val="left"/>
        <w:rPr/>
      </w:pPr>
      <w:r>
        <w:rPr/>
        <w:t xml:space="preserve">34 </w:t>
      </w:r>
    </w:p>
    <w:p>
      <w:pPr>
        <w:pStyle w:val="TextBody"/>
        <w:numPr>
          <w:ilvl w:val="0"/>
          <w:numId w:val="101"/>
        </w:numPr>
        <w:tabs>
          <w:tab w:val="clear" w:pos="1134"/>
          <w:tab w:val="left" w:leader="none" w:pos="707"/>
        </w:tabs>
        <w:bidi w:val="0"/>
        <w:spacing w:before="0" w:after="0"/>
        <w:ind w:start="707" w:hanging="283"/>
        <w:jc w:val="left"/>
        <w:rPr/>
      </w:pPr>
      <w:r>
        <w:rPr/>
        <w:t xml:space="preserve">44 </w:t>
      </w:r>
    </w:p>
    <w:p>
      <w:pPr>
        <w:pStyle w:val="TextBody"/>
        <w:numPr>
          <w:ilvl w:val="0"/>
          <w:numId w:val="101"/>
        </w:numPr>
        <w:tabs>
          <w:tab w:val="clear" w:pos="1134"/>
          <w:tab w:val="left" w:leader="none" w:pos="707"/>
        </w:tabs>
        <w:bidi w:val="0"/>
        <w:ind w:start="707" w:hanging="283"/>
        <w:jc w:val="left"/>
        <w:rPr/>
      </w:pPr>
      <w:r>
        <w:rPr/>
        <w:t xml:space="preserve">42 </w:t>
      </w:r>
    </w:p>
    <w:p>
      <w:pPr>
        <w:pStyle w:val="TextBody"/>
        <w:bidi w:val="0"/>
        <w:spacing w:before="0" w:after="283"/>
        <w:jc w:val="left"/>
        <w:rPr/>
      </w:pPr>
      <w:r>
        <w:rPr/>
        <w:t xml:space="preserve">Värit </w:t>
      </w:r>
    </w:p>
    <w:p>
      <w:pPr>
        <w:pStyle w:val="TextBody"/>
        <w:numPr>
          <w:ilvl w:val="0"/>
          <w:numId w:val="102"/>
        </w:numPr>
        <w:tabs>
          <w:tab w:val="clear" w:pos="1134"/>
          <w:tab w:val="left" w:leader="none" w:pos="707"/>
        </w:tabs>
        <w:bidi w:val="0"/>
        <w:ind w:start="707" w:hanging="283"/>
        <w:jc w:val="left"/>
        <w:rPr/>
      </w:pPr>
      <w:r>
        <w:rPr/>
        <w:t xml:space="preserve">Laivastonsininen, kultainen, valkoinen </w:t>
      </w:r>
    </w:p>
    <w:p>
      <w:pPr>
        <w:pStyle w:val="TextBody"/>
        <w:bidi w:val="0"/>
        <w:spacing w:before="0" w:after="283"/>
        <w:jc w:val="left"/>
        <w:rPr/>
      </w:pPr>
      <w:r>
        <w:rPr/>
        <w:t xml:space="preserve">Nimi </w:t>
      </w:r>
    </w:p>
    <w:p>
      <w:pPr>
        <w:pStyle w:val="TextBody"/>
        <w:numPr>
          <w:ilvl w:val="0"/>
          <w:numId w:val="103"/>
        </w:numPr>
        <w:tabs>
          <w:tab w:val="clear" w:pos="1134"/>
          <w:tab w:val="left" w:leader="none" w:pos="707"/>
        </w:tabs>
        <w:bidi w:val="0"/>
        <w:spacing w:before="0" w:after="0"/>
        <w:ind w:start="707" w:hanging="283"/>
        <w:jc w:val="left"/>
        <w:rPr/>
      </w:pPr>
      <w:r>
        <w:rPr/>
        <w:t xml:space="preserve">Milwaukee Brewers (1970 -- nykyään) </w:t>
      </w:r>
    </w:p>
    <w:p>
      <w:pPr>
        <w:pStyle w:val="TextBody"/>
        <w:numPr>
          <w:ilvl w:val="0"/>
          <w:numId w:val="103"/>
        </w:numPr>
        <w:tabs>
          <w:tab w:val="clear" w:pos="1134"/>
          <w:tab w:val="left" w:leader="none" w:pos="707"/>
        </w:tabs>
        <w:bidi w:val="0"/>
        <w:ind w:start="707" w:hanging="283"/>
        <w:jc w:val="left"/>
        <w:rPr/>
      </w:pPr>
      <w:r>
        <w:rPr/>
        <w:t xml:space="preserve">Seattle Pilots (1969) </w:t>
      </w:r>
    </w:p>
    <w:p>
      <w:pPr>
        <w:pStyle w:val="TextBody"/>
        <w:bidi w:val="0"/>
        <w:spacing w:before="0" w:after="283"/>
        <w:jc w:val="left"/>
        <w:rPr/>
      </w:pPr>
      <w:r>
        <w:rPr/>
        <w:t xml:space="preserve">Ballpark </w:t>
      </w:r>
    </w:p>
    <w:p>
      <w:pPr>
        <w:pStyle w:val="TextBody"/>
        <w:numPr>
          <w:ilvl w:val="0"/>
          <w:numId w:val="104"/>
        </w:numPr>
        <w:tabs>
          <w:tab w:val="clear" w:pos="1134"/>
          <w:tab w:val="left" w:leader="none" w:pos="707"/>
        </w:tabs>
        <w:bidi w:val="0"/>
        <w:spacing w:before="0" w:after="0"/>
        <w:ind w:start="707" w:hanging="283"/>
        <w:jc w:val="left"/>
        <w:rPr/>
      </w:pPr>
      <w:r>
        <w:rPr/>
        <w:t xml:space="preserve">Miller Park (2001 -- nykyään) </w:t>
      </w:r>
    </w:p>
    <w:p>
      <w:pPr>
        <w:pStyle w:val="TextBody"/>
        <w:numPr>
          <w:ilvl w:val="0"/>
          <w:numId w:val="104"/>
        </w:numPr>
        <w:tabs>
          <w:tab w:val="clear" w:pos="1134"/>
          <w:tab w:val="left" w:leader="none" w:pos="707"/>
        </w:tabs>
        <w:bidi w:val="0"/>
        <w:spacing w:before="0" w:after="0"/>
        <w:ind w:start="707" w:hanging="283"/>
        <w:jc w:val="left"/>
        <w:rPr/>
      </w:pPr>
      <w:r>
        <w:rPr/>
        <w:t xml:space="preserve">Milwaukee County Stadium (1970 -- 2000) </w:t>
      </w:r>
    </w:p>
    <w:p>
      <w:pPr>
        <w:pStyle w:val="TextBody"/>
        <w:numPr>
          <w:ilvl w:val="0"/>
          <w:numId w:val="104"/>
        </w:numPr>
        <w:tabs>
          <w:tab w:val="clear" w:pos="1134"/>
          <w:tab w:val="left" w:leader="none" w:pos="707"/>
        </w:tabs>
        <w:bidi w:val="0"/>
        <w:ind w:start="707" w:hanging="283"/>
        <w:jc w:val="left"/>
        <w:rPr/>
      </w:pPr>
      <w:r>
        <w:rPr/>
        <w:t xml:space="preserve">Sick's Stadium (Seattle) (1969) </w:t>
      </w:r>
    </w:p>
    <w:p>
      <w:pPr>
        <w:pStyle w:val="TextBody"/>
        <w:bidi w:val="0"/>
        <w:spacing w:before="0" w:after="283"/>
        <w:jc w:val="left"/>
        <w:rPr/>
      </w:pPr>
      <w:r>
        <w:rPr/>
        <w:t xml:space="preserve">Major League -mestaruudet World Series -mestaruudet (0) Ei yhtään NL:n mestaruudet (0) Ei yhtään AL:n mestaruudet (1) 1982 NL:n Central Division -mestaruudet (2) </w:t>
      </w:r>
    </w:p>
    <w:p>
      <w:pPr>
        <w:pStyle w:val="TextBody"/>
        <w:numPr>
          <w:ilvl w:val="0"/>
          <w:numId w:val="105"/>
        </w:numPr>
        <w:tabs>
          <w:tab w:val="clear" w:pos="1134"/>
          <w:tab w:val="left" w:leader="none" w:pos="707"/>
        </w:tabs>
        <w:bidi w:val="0"/>
        <w:spacing w:before="0" w:after="0"/>
        <w:ind w:start="707" w:hanging="283"/>
        <w:jc w:val="left"/>
        <w:rPr/>
      </w:pPr>
      <w:r>
        <w:rPr/>
        <w:t xml:space="preserve">2011 </w:t>
      </w:r>
    </w:p>
    <w:p>
      <w:pPr>
        <w:pStyle w:val="TextBody"/>
        <w:numPr>
          <w:ilvl w:val="0"/>
          <w:numId w:val="105"/>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t xml:space="preserve">AL East Divisionin mestaruudet (1) </w:t>
      </w:r>
    </w:p>
    <w:p>
      <w:pPr>
        <w:pStyle w:val="TextBody"/>
        <w:numPr>
          <w:ilvl w:val="0"/>
          <w:numId w:val="106"/>
        </w:numPr>
        <w:tabs>
          <w:tab w:val="clear" w:pos="1134"/>
          <w:tab w:val="left" w:leader="none" w:pos="707"/>
        </w:tabs>
        <w:bidi w:val="0"/>
        <w:ind w:start="707" w:hanging="283"/>
        <w:jc w:val="left"/>
        <w:rPr/>
      </w:pPr>
      <w:r>
        <w:rPr/>
        <w:t xml:space="preserve">1982 </w:t>
      </w:r>
    </w:p>
    <w:p>
      <w:pPr>
        <w:pStyle w:val="TextBody"/>
        <w:bidi w:val="0"/>
        <w:spacing w:before="0" w:after="283"/>
        <w:jc w:val="left"/>
        <w:rPr/>
      </w:pPr>
      <w:r>
        <w:rPr/>
        <w:t xml:space="preserve">Villi korttipaikat (1) </w:t>
      </w:r>
    </w:p>
    <w:p>
      <w:pPr>
        <w:pStyle w:val="TextBody"/>
        <w:numPr>
          <w:ilvl w:val="0"/>
          <w:numId w:val="107"/>
        </w:numPr>
        <w:tabs>
          <w:tab w:val="clear" w:pos="1134"/>
          <w:tab w:val="left" w:leader="none" w:pos="707"/>
        </w:tabs>
        <w:bidi w:val="0"/>
        <w:ind w:start="707" w:hanging="283"/>
        <w:jc w:val="left"/>
        <w:rPr/>
      </w:pPr>
      <w:r>
        <w:rPr/>
        <w:t xml:space="preserve">2008 </w:t>
      </w:r>
    </w:p>
    <w:p>
      <w:pPr>
        <w:pStyle w:val="TextBody"/>
        <w:bidi w:val="0"/>
        <w:spacing w:before="0" w:after="283"/>
        <w:jc w:val="left"/>
        <w:rPr/>
      </w:pPr>
      <w:r>
        <w:rPr/>
        <w:t xml:space="preserve">Toimisto Omistaja(t) Mark Attanasio Johtaja Craig Counsell Pääjohtaja David Stearns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Brewers on viimeksi päässyt pudotuspeleihin?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brewers voitti viimeksi divisioonansa?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brewers viimeksi voitti divisioonan?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Joukkueen ainoa World Series -esiintyminen tapahtui vuonna </w:t>
      </w:r>
      <w:r>
        <w:rPr>
          <w:color w:val="A9A9A9"/>
        </w:rPr>
        <w:t xml:space="preserve">1982</w:t>
      </w:r>
      <w:r>
        <w:rPr/>
        <w:t xml:space="preserve">. Voitettuaan ALCS:n California Angelsia vastaan Brewers kohtasi St. Louis Cardinalsin World Seriesissä, häviten 4 -- 3. Vuonna 2011 Brewers voitti Arizona Diamondbacksin voittaakseen NLDS:n 3 -- 2, mutta hävisi NLCS:ssä lopulliselle World Seriesin mestarille Cardinalsille 4 -- 2.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Milwaukee Brewers on viimeksi päässyt pudotuspeleihin?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Viimeksi kun brewers pääsi World Seriesiin.</w:t>
      </w:r>
    </w:p>
    <w:p>
      <w:pPr>
        <w:pStyle w:val="TextBody"/>
        <w:bidi w:val="0"/>
        <w:jc w:val="left"/>
        <w:rPr>
          <w:b/>
          <w:u w:val="single"/>
          <w:shd w:val="clear" w:fill="FFFF00"/>
        </w:rPr>
      </w:pPr>
      <w:r>
        <w:rPr>
          <w:b/>
          <w:u w:val="single"/>
          <w:shd w:val="clear" w:fill="FFFF00"/>
        </w:rPr>
        <w:t xml:space="preserve">Asiakirjan numero 6217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Emma Martina Luigia Morano </w:t>
      </w:r>
      <w:r>
        <w:rPr/>
        <w:t xml:space="preserve">(OMRI) (29. marraskuuta 1899 - 15. huhtikuuta 2017) oli italialainen supersadanvuotias, joka oli ennen kuolemaansa 117 vuoden ja 137 päivän ikäisenä maailman vanhin elossa oleva henkilö, jonka ikä oli varmistettu, ja viimeinen elossa oleva henkilö, jonka ikä oli varmistettu 1800-luvulla syntyneeksi. Hän on edelleen kaikkien aikojen vanhin italialainen ja toiseksi vanhin eurooppalainen henkilö ranskalaisen Jeanne Calmentin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vuonna 1899 syntynyt henkilö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Emma Martina Luigia Morano </w:t>
      </w:r>
      <w:r>
        <w:rPr/>
        <w:t xml:space="preserve">(OMRI) (29. marraskuuta 1899 - 15. huhtikuuta 2017) oli italialainen supersadanvuotias, joka oli ennen kuolemaansa 117 vuoden ja 137 päivän ikäisenä maailman vanhin elossa oleva henkilö, jonka ikä oli varmistettu, ja viimeinen elossa oleva henkilö, jonka ikä oli varmistettu 1800-luvulla syntyneeksi. Hän on edelleen kaikkien aikojen vanhin italialainen ja toiseksi vanhin eurooppalainen henkilö ranskalaisen Jeanne Calmentin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viimeinen elossa oleva henkilö 1800-luvulta?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viimeinen 1800-luvulla syntynyt ihminen, joka kuoli?</w:t>
      </w:r>
    </w:p>
    <w:p>
      <w:pPr>
        <w:pStyle w:val="TextBody"/>
        <w:bidi w:val="0"/>
        <w:jc w:val="left"/>
        <w:rPr>
          <w:b/>
          <w:u w:val="single"/>
          <w:shd w:val="clear" w:fill="FFFF00"/>
        </w:rPr>
      </w:pPr>
      <w:r>
        <w:rPr>
          <w:b/>
          <w:u w:val="single"/>
          <w:shd w:val="clear" w:fill="FFFF00"/>
        </w:rPr>
        <w:t xml:space="preserve">Asiakirjan numero 6218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Texasin tasavalta </w:t>
      </w:r>
      <w:r>
        <w:rPr/>
        <w:t xml:space="preserve">(espanjaksi República de Tejas) oli itsenäinen ja suvereeni valtio Pohjois-Amerikassa, joka oli olemassa </w:t>
      </w:r>
      <w:r>
        <w:rPr>
          <w:color w:val="DCDCDC"/>
        </w:rPr>
        <w:t xml:space="preserve">2. maaliskuuta </w:t>
      </w:r>
      <w:r>
        <w:rPr/>
        <w:t xml:space="preserve">1836-19. helmikuuta 1846. Se rajoittui lännessä ja lounaassa Meksikoon, kaakossa Meksikonlahteen, idässä ja koillisessa kahteen Yhdysvaltain osavaltioon, Louisianaan ja Arkansasiin, ja pohjoisessa Yhdysvaltojen alueisiin, jotka käsittivät osia nykyisistä Yhdysvaltain osavaltioista Oklahoma, Kansas, Colorado ja Wyoming. Tasavallan kansalaiset tunnettiin teksasilaisina.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Texasin nimi, kun siitä tuli itsenäinen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Texasista tuli yksinäisten tähtien tasavalta?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Texasin tasavalta (espanjaksi República de Tejas) oli itsenäinen ja suvereeni valtio Pohjois-Amerikassa, joka oli olemassa </w:t>
      </w:r>
      <w:r>
        <w:rPr>
          <w:color w:val="A9A9A9"/>
        </w:rPr>
        <w:t xml:space="preserve">2. maaliskuuta </w:t>
      </w:r>
      <w:r>
        <w:rPr/>
        <w:t xml:space="preserve">1836-19. helmikuuta 1846. Se rajoittui lännessä ja lounaassa Meksikoon, kaakossa Meksikonlahteen, idässä ja koillisessa kahteen Yhdysvaltain osavaltioon, Louisianaan ja Arkansasiin, sekä pohjoisessa ja lännessä Yhdysvaltojen alueisiin, jotka käsittivät osia nykyisistä Yhdysvaltain osavaltioista Oklahoma, Kansas, Colorado, Wyoming ja New Mexico. Tasavallan kansalaiset tunnettiin teksasilaisina.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Texas itsenäistyi ja siitä tuli tasavalta?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Meksikon maakunta Tejas (englanninkielisissä historiankirjoissa käytetään yleensä nimitystä Mexican Texas) julistautui itsenäiseksi Meksikosta Teksasin vallankumouksen aikana vuonna 1836. Texasin itsenäisyyssota päättyi 21. huhtikuuta 1836, mutta Meksiko kieltäytyi tunnustamasta Texasin tasavallan itsenäisyyttä, ja ajoittaiset konfliktit näiden kahden osavaltion välillä jatkuivat vielä 1840-luvulla. Yhdysvallat tunnusti Texasin tasavallan </w:t>
      </w:r>
      <w:r>
        <w:rPr>
          <w:color w:val="A9A9A9"/>
        </w:rPr>
        <w:t xml:space="preserve">maaliskuussa 1837</w:t>
      </w:r>
      <w:r>
        <w:rPr/>
        <w:t xml:space="preserve">, mutta kieltäytyi liittämästä 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tunnusti Texasin itsenäiseksi valtioksi?</w:t>
      </w:r>
    </w:p>
    <w:p>
      <w:pPr>
        <w:pStyle w:val="TextBody"/>
        <w:bidi w:val="0"/>
        <w:jc w:val="left"/>
        <w:rPr>
          <w:b/>
          <w:u w:val="single"/>
          <w:shd w:val="clear" w:fill="FFFF00"/>
        </w:rPr>
      </w:pPr>
      <w:r>
        <w:rPr>
          <w:b/>
          <w:u w:val="single"/>
          <w:shd w:val="clear" w:fill="FFFF00"/>
        </w:rPr>
        <w:t xml:space="preserve">Asiakirjan numero 6219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Armstrong syntyi ja kasvoi New Orleansissa. Armstrong tuli tunnetuksi 1920-luvulla "kekseliäänä" trumpetin ja kornetin soittajana, ja hän vaikutti jazzin perustavasti </w:t>
      </w:r>
      <w:r>
        <w:rPr>
          <w:color w:val="A9A9A9"/>
        </w:rPr>
        <w:t xml:space="preserve">siirtämällä musiikin painopistettä kollektiivisesta improvisoinnista soolosuoritukseen</w:t>
      </w:r>
      <w:r>
        <w:rPr/>
        <w:t xml:space="preserve">. Noin vuonna 1922 hän seurasi mentoriaan Joe ``King'' Oliveria Chicagoon soittamaan Creole Jazz Bandissa. Windy Cityssä hän verkostoitui muiden jazzmuusikoiden kanssa, löysi uudelleen yhteyden ystäväänsä Bix Beiderbeckeen ja solmi uusia kontakteja, joihin kuuluivat muun muassa Hoagy Carmichael ja Lil Hardin. Hän sai mainetta ``leikkauskilpailuissa'' ja muutti New Yorkiin liittyäkseen Fletcher Hendersonin yhtyeeseen.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louis armstrongia pidetään jazzin isänä, koska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Louis Daniel Armstrong </w:t>
      </w:r>
      <w:r>
        <w:rPr/>
        <w:t xml:space="preserve">(4. elokuuta 1901 - 6. heinäkuuta 1971), lempinimeltään Satchmo, Satch ja Pops, oli yhdysvaltalainen trumpetisti, säveltäjä, laulaja ja satunnainen näyttelijä, joka oli yksi jazzin vaikutusvaltaisimmista henkilöistä. Hänen uransa kattoi viisi vuosikymmentä 1920-luvulta 1960-luvulle ja eri aikakausia jazzin historiassa. Vuonna 2017 hänet otettiin Rhythm &amp; Blues Hall of Fameen.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kuuluisa jazzmuusikko vuonna 1920</w:t>
      </w:r>
    </w:p>
    <w:p>
      <w:pPr>
        <w:pStyle w:val="TextBody"/>
        <w:bidi w:val="0"/>
        <w:jc w:val="left"/>
        <w:rPr>
          <w:b/>
          <w:u w:val="single"/>
          <w:shd w:val="clear" w:fill="FFFF00"/>
        </w:rPr>
      </w:pPr>
      <w:r>
        <w:rPr>
          <w:b/>
          <w:u w:val="single"/>
          <w:shd w:val="clear" w:fill="FFFF00"/>
        </w:rPr>
        <w:t xml:space="preserve">Asiakirjan numero 6220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Child's Play on Don Mancinin luoma amerikkalainen kauhuelokuvasarja, joka koostuu seitsemästä slasher-elokuvasta, joiden pääosassa on Oscar-ehdokas Brad Dourif. Ensimmäinen osa Child's Play julkaistiin </w:t>
      </w:r>
      <w:r>
        <w:rPr>
          <w:color w:val="A9A9A9"/>
        </w:rPr>
        <w:t xml:space="preserve">9. marraskuuta 1988</w:t>
      </w:r>
      <w:r>
        <w:rPr/>
        <w:t xml:space="preserve">. Elokuva on poikinut kuusi jatko-osaa, ja se on siirtynyt muuhun mediaan, kuten sarjakuviin. Kaikkien elokuvien keskiössä on Charles Lee Ray (Dourifin esittämä) eli Chucky, pahamaineinen sarjamurhaaja, joka tunnetaan nimellä ``Lakeshore Strangler'' ja jonka sielu on vangittu Good Guy -nukkeen sisälle voodoo-rituaalin jälkeen välttääkseen kuolemanjälkeisen elämän ja mahdollisen helvettiin joutumisen. Ensimmäinen, toinen ja neljäs elokuva olivat kassamenestyksiä, sillä kaikki elokuvat tuottivat maailmanlaajuisesti yli 182 miljoonaa dollaria. Kun mukaan lasketaan videoiden, DVD-levyjen, VOD-levyjen ja kauppatavaroiden myynnistä saadut tulot, sarja on tuottanut yli 250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Childs Play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Seitsemäs osa nimeltä Cult of Chucky julkaistiin </w:t>
      </w:r>
      <w:r>
        <w:rPr>
          <w:color w:val="A9A9A9"/>
        </w:rPr>
        <w:t xml:space="preserve">3.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Chucky-elokuva tuli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Child's Play (tunnetaan myös nimellä Chucky) on amerikkalainen kauhukomediasarja, jonka keskiössä on Don Mancinin luoma seitsemän elokuvan sarja. Elokuvat keskittyvät pääasiassa Chuckyyn (äänenä Brad Dourif), pahamaineiseen sarjamurhaajaan, joka tunnetaan nimellä ``Lakeshore Strangler'' ja jonka sielu siirretään Good Guy -nuken sisälle voodoo-rituaalin jälkeen välttääkseen kuolemanjälkeisen elämän ja mahdollisesti helvettiin joutumisen. Alkuperäinen elokuva </w:t>
      </w:r>
      <w:r>
        <w:rPr>
          <w:color w:val="A9A9A9"/>
        </w:rPr>
        <w:t xml:space="preserve">Child's Play </w:t>
      </w:r>
      <w:r>
        <w:rPr/>
        <w:t xml:space="preserve">julkaistiin 9. marraskuuta 1988. Elokuvasta on tehty kuusi jatko-osaa, ja se on julkaistu myös muissa medioissa, kuten sarjakuvissa, videopelissä, liitännäistuotteissa ja tulevassa televisiosarjassa. Ensimmäinen, toinen ja neljäs elokuva olivat kassamenestyksiä, ja kaikki elokuvat tuottivat maailmanlaajuisesti yli 182 miljoonaa dollaria. Kun mukaan lasketaan videoiden, DVD-levyjen, VOD-levyjen ja kauppatavaroiden myynnistä saadut tulot, sarja on tuottanut yli 250 miljoonaa dollaria. Se voitti myös Saturn Award -palkinnon parhaasta kauhufranchisesta.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ensimmäisen Chucky-elokuvan nimi?</w:t>
      </w:r>
    </w:p>
    <w:p>
      <w:pPr>
        <w:pStyle w:val="TextBody"/>
        <w:bidi w:val="0"/>
        <w:jc w:val="left"/>
        <w:rPr>
          <w:b/>
          <w:u w:val="single"/>
          <w:shd w:val="clear" w:fill="FFFF00"/>
        </w:rPr>
      </w:pPr>
      <w:r>
        <w:rPr>
          <w:b/>
          <w:u w:val="single"/>
          <w:shd w:val="clear" w:fill="FFFF00"/>
        </w:rPr>
        <w:t xml:space="preserve">Asiakirjan numero 6221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kiistanalaista, </w:t>
      </w:r>
      <w:r>
        <w:rPr/>
        <w:t xml:space="preserve">miten ydinkalvo tarkalleen ottaen uudistuu </w:t>
      </w:r>
      <w:r>
        <w:rPr>
          <w:color w:val="A9A9A9"/>
        </w:rPr>
        <w:t xml:space="preserve">mitoosin telofaasin aikana.</w:t>
      </w:r>
      <w:r>
        <w:rPr/>
        <w:t xml:space="preserve"> On olemassa kaksi teoriaa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ydinkalvo muodostuu kromosomien ympärille?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Ydinkalvo, joka tunnetaan myös nimellä ydinkuori, on lipidikaksoiskalvo, joka </w:t>
      </w:r>
      <w:r>
        <w:rPr>
          <w:color w:val="A9A9A9"/>
        </w:rPr>
        <w:t xml:space="preserve">ympäröi eukaryoottisolujen geneettistä materiaalia ja ydinkeskustaa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solun ydinkuori sijaitsee solussa</w:t>
      </w:r>
    </w:p>
    <w:p>
      <w:pPr>
        <w:pStyle w:val="TextBody"/>
        <w:bidi w:val="0"/>
        <w:jc w:val="left"/>
        <w:rPr>
          <w:b/>
          <w:u w:val="single"/>
          <w:shd w:val="clear" w:fill="FFFF00"/>
        </w:rPr>
      </w:pPr>
      <w:r>
        <w:rPr>
          <w:b/>
          <w:u w:val="single"/>
          <w:shd w:val="clear" w:fill="FFFF00"/>
        </w:rPr>
        <w:t xml:space="preserve">Asiakirjan numero 6222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Amerikan vallankumouksen jälkeen New Yorkin Manumission Society perustettiin vuonna 1785 toimimaan orjuuden lakkauttamiseksi ja vapaiden mustien auttamiseksi. Osavaltio hyväksyi </w:t>
      </w:r>
      <w:r>
        <w:rPr>
          <w:color w:val="A9A9A9"/>
        </w:rPr>
        <w:t xml:space="preserve">vuonna 1799 </w:t>
      </w:r>
      <w:r>
        <w:rPr/>
        <w:t xml:space="preserve">lain asteittaisesta lakkauttamisesta; sen jälkeen orjaäidille syntyneet lapset olivat vapaita, mutta heidän oli työskenneltävä äidin isännän palveluksessa pitkään, jopa parikymppisiksi asti. Nykyiset orjat säilyttivät asemansa. Kaikki jäljellä olevat orjat vapautettiin lopulta 4. heinäkuuta 1827.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orjuus kiellettiin New Yorkin osavaltiossa?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Historiallisesti katsoen valtaosin afrikkalaisten ihmisten orjuuttaminen Yhdysvalloissa alkoi New Yorkissa osana hollantilaista orjakauppaa. Alankomaiden Länsi-Intian yhtiö toi 11 afrikkalaista orjaa New Amsterdamiin vuonna 1626, ja ensimmäinen orjahuutokauppa pidettiin New Amsterdamissa vuonna 1655. Viimeiset orjat vapautettiin </w:t>
      </w:r>
      <w:r>
        <w:rPr>
          <w:color w:val="A9A9A9"/>
        </w:rPr>
        <w:t xml:space="preserve">4. heinäkuuta 1827</w:t>
      </w:r>
      <w:r>
        <w:rPr/>
        <w:t xml:space="preserve">, vaikka monet mustat newyorkilaiset jatkoivat edelleen sidottuina oppipoikina äitiensä isäntien palveluksessa.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orjuus päättyi New Yorkin osavaltiossa?</w:t>
      </w:r>
    </w:p>
    <w:p>
      <w:pPr>
        <w:pStyle w:val="TextBody"/>
        <w:bidi w:val="0"/>
        <w:jc w:val="left"/>
        <w:rPr>
          <w:b/>
          <w:u w:val="single"/>
          <w:shd w:val="clear" w:fill="FFFF00"/>
        </w:rPr>
      </w:pPr>
      <w:r>
        <w:rPr>
          <w:b/>
          <w:u w:val="single"/>
          <w:shd w:val="clear" w:fill="FFFF00"/>
        </w:rPr>
        <w:t xml:space="preserve">Asiakirjan numero 6223</w:t>
      </w:r>
    </w:p>
    <w:p>
      <w:pPr>
        <w:pStyle w:val="TextBody"/>
        <w:bidi w:val="0"/>
        <w:jc w:val="left"/>
        <w:rPr>
          <w:b/>
          <w:shd w:val="clear" w:fill="FFFF00"/>
        </w:rPr>
      </w:pPr>
      <w:r>
        <w:rPr>
          <w:b/>
          <w:shd w:val="clear" w:fill="FFFF00"/>
        </w:rPr>
        <w:t xml:space="preserve">Tekstin numero 0</w:t>
      </w:r>
    </w:p>
    <w:tbl>
      <w:tblPr>
        <w:tblW w:w="9214" w:type="dxa"/>
        <w:jc w:val="left"/>
        <w:tblInd w:w="0" w:type="dxa"/>
        <w:tblLayout w:type="fixed"/>
        <w:tblCellMar>
          <w:top w:w="28" w:type="dxa"/>
          <w:left w:w="28" w:type="dxa"/>
          <w:bottom w:w="28" w:type="dxa"/>
          <w:right w:w="28" w:type="dxa"/>
        </w:tblCellMar>
      </w:tblPr>
      <w:tblGrid>
        <w:gridCol w:w="4786"/>
        <w:gridCol w:w="1426"/>
        <w:gridCol w:w="1186"/>
        <w:gridCol w:w="1816"/>
      </w:tblGrid>
      <w:tr>
        <w:trPr/>
        <w:tc>
          <w:tcPr>
            <w:tcW w:w="4786" w:type="dxa"/>
            <w:tcBorders/>
            <w:vAlign w:val="center"/>
          </w:tcPr>
          <w:p>
            <w:pPr>
              <w:pStyle w:val="TableHeading"/>
              <w:bidi w:val="0"/>
              <w:spacing w:before="0" w:after="283"/>
              <w:rPr>
                <w:sz w:val="4"/>
                <w:szCs w:val="4"/>
              </w:rPr>
            </w:pPr>
            <w:r>
              <w:rPr>
                <w:sz w:val="4"/>
                <w:szCs w:val="4"/>
              </w:rPr>
              <w:t xml:space="preserve">Työntekijät </w:t>
            </w:r>
          </w:p>
        </w:tc>
        <w:tc>
          <w:tcPr>
            <w:tcW w:w="1426" w:type="dxa"/>
            <w:tcBorders/>
            <w:vAlign w:val="center"/>
          </w:tcPr>
          <w:p>
            <w:pPr>
              <w:pStyle w:val="TableHeading"/>
              <w:bidi w:val="0"/>
              <w:spacing w:before="0" w:after="283"/>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c>
          <w:tcPr>
            <w:tcW w:w="1816" w:type="dxa"/>
            <w:tcBorders/>
          </w:tcPr>
          <w:p>
            <w:pPr>
              <w:pStyle w:val="TableContents"/>
              <w:bidi w:val="0"/>
              <w:spacing w:before="0" w:after="283"/>
              <w:jc w:val="left"/>
              <w:rPr>
                <w:sz w:val="4"/>
                <w:szCs w:val="4"/>
              </w:rPr>
            </w:pPr>
            <w:r>
              <w:rPr>
                <w:sz w:val="4"/>
                <w:szCs w:val="4"/>
              </w:rPr>
            </w:r>
          </w:p>
        </w:tc>
      </w:tr>
      <w:tr>
        <w:trPr/>
        <w:tc>
          <w:tcPr>
            <w:tcW w:w="4786" w:type="dxa"/>
            <w:tcBorders/>
            <w:vAlign w:val="center"/>
          </w:tcPr>
          <w:p>
            <w:pPr>
              <w:pStyle w:val="TableHeading"/>
              <w:suppressLineNumbers/>
              <w:bidi w:val="0"/>
              <w:spacing w:before="0" w:after="283"/>
              <w:jc w:val="center"/>
              <w:rPr/>
            </w:pPr>
            <w:r>
              <w:rPr/>
              <w:t xml:space="preserve">Työnantaja </w:t>
            </w:r>
          </w:p>
        </w:tc>
        <w:tc>
          <w:tcPr>
            <w:tcW w:w="1426" w:type="dxa"/>
            <w:tcBorders/>
            <w:vAlign w:val="center"/>
          </w:tcPr>
          <w:p>
            <w:pPr>
              <w:pStyle w:val="TableHeading"/>
              <w:suppressLineNumbers/>
              <w:bidi w:val="0"/>
              <w:spacing w:before="0" w:after="283"/>
              <w:jc w:val="center"/>
              <w:rPr/>
            </w:pPr>
            <w:r>
              <w:rPr/>
              <w:t xml:space="preserve">2015 </w:t>
            </w:r>
          </w:p>
        </w:tc>
        <w:tc>
          <w:tcPr>
            <w:tcW w:w="1186" w:type="dxa"/>
            <w:tcBorders/>
            <w:vAlign w:val="center"/>
          </w:tcPr>
          <w:p>
            <w:pPr>
              <w:pStyle w:val="TableHeading"/>
              <w:bidi w:val="0"/>
              <w:spacing w:before="0" w:after="283"/>
              <w:rPr>
                <w:sz w:val="4"/>
                <w:szCs w:val="4"/>
              </w:rPr>
            </w:pPr>
            <w:r>
              <w:rPr>
                <w:sz w:val="4"/>
                <w:szCs w:val="4"/>
              </w:rPr>
            </w:r>
          </w:p>
        </w:tc>
        <w:tc>
          <w:tcPr>
            <w:tcW w:w="1816" w:type="dxa"/>
            <w:tcBorders/>
            <w:vAlign w:val="center"/>
          </w:tcPr>
          <w:p>
            <w:pPr>
              <w:pStyle w:val="TableHeading"/>
              <w:suppressLineNumbers/>
              <w:bidi w:val="0"/>
              <w:spacing w:before="0" w:after="283"/>
              <w:jc w:val="center"/>
              <w:rPr/>
            </w:pPr>
            <w:r>
              <w:rPr/>
              <w:t xml:space="preserve">Päämaja </w:t>
            </w:r>
          </w:p>
        </w:tc>
      </w:tr>
      <w:tr>
        <w:trPr/>
        <w:tc>
          <w:tcPr>
            <w:tcW w:w="4786" w:type="dxa"/>
            <w:tcBorders/>
            <w:vAlign w:val="center"/>
          </w:tcPr>
          <w:p>
            <w:pPr>
              <w:pStyle w:val="TableContents"/>
              <w:bidi w:val="0"/>
              <w:spacing w:before="0" w:after="283"/>
              <w:jc w:val="left"/>
              <w:rPr/>
            </w:pPr>
            <w:r>
              <w:rPr/>
              <w:t xml:space="preserve">Yhdysvaltain puolustusministeriö 3,2 miljoonaa </w:t>
            </w:r>
          </w:p>
        </w:tc>
        <w:tc>
          <w:tcPr>
            <w:tcW w:w="1426" w:type="dxa"/>
            <w:tcBorders/>
            <w:vAlign w:val="center"/>
          </w:tcPr>
          <w:p>
            <w:pPr>
              <w:pStyle w:val="TableContents"/>
              <w:bidi w:val="0"/>
              <w:spacing w:before="0" w:after="283"/>
              <w:jc w:val="left"/>
              <w:rPr/>
            </w:pPr>
            <w:r>
              <w:rPr/>
              <w:t xml:space="preserve">Yhdysvallat </w:t>
            </w:r>
          </w:p>
        </w:tc>
        <w:tc>
          <w:tcPr>
            <w:tcW w:w="3002" w:type="dxa"/>
            <w:gridSpan w:val="2"/>
            <w:tcBorders/>
          </w:tcPr>
          <w:p>
            <w:pPr>
              <w:pStyle w:val="TableContents"/>
              <w:bidi w:val="0"/>
              <w:spacing w:before="0" w:after="283"/>
              <w:jc w:val="left"/>
              <w:rPr>
                <w:sz w:val="4"/>
                <w:szCs w:val="4"/>
              </w:rPr>
            </w:pPr>
            <w:r>
              <w:rPr>
                <w:sz w:val="4"/>
                <w:szCs w:val="4"/>
              </w:rPr>
            </w:r>
          </w:p>
        </w:tc>
      </w:tr>
      <w:tr>
        <w:trPr/>
        <w:tc>
          <w:tcPr>
            <w:tcW w:w="4786" w:type="dxa"/>
            <w:tcBorders/>
            <w:vAlign w:val="center"/>
          </w:tcPr>
          <w:p>
            <w:pPr>
              <w:pStyle w:val="TableContents"/>
              <w:bidi w:val="0"/>
              <w:spacing w:before="0" w:after="283"/>
              <w:jc w:val="left"/>
              <w:rPr/>
            </w:pPr>
            <w:r>
              <w:rPr/>
              <w:t xml:space="preserve">Kansan vapautusarmeija 2,3 milj. </w:t>
            </w:r>
          </w:p>
        </w:tc>
        <w:tc>
          <w:tcPr>
            <w:tcW w:w="1426" w:type="dxa"/>
            <w:tcBorders/>
            <w:vAlign w:val="center"/>
          </w:tcPr>
          <w:p>
            <w:pPr>
              <w:pStyle w:val="TableContents"/>
              <w:bidi w:val="0"/>
              <w:spacing w:before="0" w:after="283"/>
              <w:jc w:val="left"/>
              <w:rPr/>
            </w:pPr>
            <w:r>
              <w:rPr/>
              <w:t xml:space="preserve">Kiina </w:t>
            </w:r>
          </w:p>
        </w:tc>
        <w:tc>
          <w:tcPr>
            <w:tcW w:w="3002" w:type="dxa"/>
            <w:gridSpan w:val="2"/>
            <w:tcBorders/>
          </w:tcPr>
          <w:p>
            <w:pPr>
              <w:pStyle w:val="TableContents"/>
              <w:bidi w:val="0"/>
              <w:spacing w:before="0" w:after="283"/>
              <w:jc w:val="left"/>
              <w:rPr>
                <w:sz w:val="4"/>
                <w:szCs w:val="4"/>
              </w:rPr>
            </w:pPr>
            <w:r>
              <w:rPr>
                <w:sz w:val="4"/>
                <w:szCs w:val="4"/>
              </w:rPr>
            </w:r>
          </w:p>
        </w:tc>
      </w:tr>
      <w:tr>
        <w:trPr/>
        <w:tc>
          <w:tcPr>
            <w:tcW w:w="4786" w:type="dxa"/>
            <w:tcBorders/>
            <w:vAlign w:val="center"/>
          </w:tcPr>
          <w:p>
            <w:pPr>
              <w:pStyle w:val="TableContents"/>
              <w:bidi w:val="0"/>
              <w:spacing w:before="0" w:after="283"/>
              <w:jc w:val="left"/>
              <w:rPr/>
            </w:pPr>
            <w:r>
              <w:rPr>
                <w:color w:val="A9A9A9"/>
              </w:rPr>
              <w:t xml:space="preserve">Walmart </w:t>
            </w:r>
            <w:r>
              <w:rPr/>
              <w:t xml:space="preserve">2,1 miljoonaa </w:t>
            </w:r>
          </w:p>
        </w:tc>
        <w:tc>
          <w:tcPr>
            <w:tcW w:w="1426" w:type="dxa"/>
            <w:tcBorders/>
            <w:vAlign w:val="center"/>
          </w:tcPr>
          <w:p>
            <w:pPr>
              <w:pStyle w:val="TableContents"/>
              <w:bidi w:val="0"/>
              <w:spacing w:before="0" w:after="283"/>
              <w:jc w:val="left"/>
              <w:rPr/>
            </w:pPr>
            <w:r>
              <w:rPr/>
              <w:t xml:space="preserve">Yhdysvallat </w:t>
            </w:r>
          </w:p>
        </w:tc>
        <w:tc>
          <w:tcPr>
            <w:tcW w:w="3002" w:type="dxa"/>
            <w:gridSpan w:val="2"/>
            <w:tcBorders/>
          </w:tcPr>
          <w:p>
            <w:pPr>
              <w:pStyle w:val="TableContents"/>
              <w:bidi w:val="0"/>
              <w:spacing w:before="0" w:after="283"/>
              <w:jc w:val="left"/>
              <w:rPr>
                <w:sz w:val="4"/>
                <w:szCs w:val="4"/>
              </w:rPr>
            </w:pPr>
            <w:r>
              <w:rPr>
                <w:sz w:val="4"/>
                <w:szCs w:val="4"/>
              </w:rPr>
            </w:r>
          </w:p>
        </w:tc>
      </w:tr>
      <w:tr>
        <w:trPr/>
        <w:tc>
          <w:tcPr>
            <w:tcW w:w="4786" w:type="dxa"/>
            <w:tcBorders/>
            <w:vAlign w:val="center"/>
          </w:tcPr>
          <w:p>
            <w:pPr>
              <w:pStyle w:val="TableContents"/>
              <w:bidi w:val="0"/>
              <w:spacing w:before="0" w:after="283"/>
              <w:jc w:val="left"/>
              <w:rPr/>
            </w:pPr>
            <w:r>
              <w:rPr>
                <w:color w:val="DCDCDC"/>
              </w:rPr>
              <w:t xml:space="preserve">McDonald'</w:t>
            </w:r>
            <w:r>
              <w:rPr/>
              <w:t xml:space="preserve">s </w:t>
            </w:r>
          </w:p>
        </w:tc>
        <w:tc>
          <w:tcPr>
            <w:tcW w:w="1426" w:type="dxa"/>
            <w:tcBorders/>
            <w:vAlign w:val="center"/>
          </w:tcPr>
          <w:p>
            <w:pPr>
              <w:pStyle w:val="TableContents"/>
              <w:bidi w:val="0"/>
              <w:spacing w:before="0" w:after="283"/>
              <w:jc w:val="left"/>
              <w:rPr/>
            </w:pPr>
            <w:r>
              <w:rPr/>
              <w:t xml:space="preserve">1,9 miljoonaa </w:t>
            </w:r>
          </w:p>
        </w:tc>
        <w:tc>
          <w:tcPr>
            <w:tcW w:w="1186" w:type="dxa"/>
            <w:tcBorders/>
            <w:vAlign w:val="center"/>
          </w:tcPr>
          <w:p>
            <w:pPr>
              <w:pStyle w:val="TableContents"/>
              <w:bidi w:val="0"/>
              <w:spacing w:before="0" w:after="283"/>
              <w:jc w:val="left"/>
              <w:rPr/>
            </w:pPr>
            <w:r>
              <w:rPr/>
              <w:t xml:space="preserve">1,7 miljoonaa </w:t>
            </w:r>
          </w:p>
        </w:tc>
        <w:tc>
          <w:tcPr>
            <w:tcW w:w="1816" w:type="dxa"/>
            <w:tcBorders/>
            <w:vAlign w:val="center"/>
          </w:tcPr>
          <w:p>
            <w:pPr>
              <w:pStyle w:val="TableContents"/>
              <w:bidi w:val="0"/>
              <w:spacing w:before="0" w:after="283"/>
              <w:jc w:val="left"/>
              <w:rPr/>
            </w:pPr>
            <w:r>
              <w:rPr/>
              <w:t xml:space="preserve">Yhdysvallat </w:t>
            </w:r>
          </w:p>
        </w:tc>
      </w:tr>
      <w:tr>
        <w:trPr/>
        <w:tc>
          <w:tcPr>
            <w:tcW w:w="4786" w:type="dxa"/>
            <w:tcBorders/>
            <w:vAlign w:val="center"/>
          </w:tcPr>
          <w:p>
            <w:pPr>
              <w:pStyle w:val="TableContents"/>
              <w:bidi w:val="0"/>
              <w:spacing w:before="0" w:after="283"/>
              <w:jc w:val="left"/>
              <w:rPr/>
            </w:pPr>
            <w:r>
              <w:rPr/>
              <w:t xml:space="preserve">Kansallinen terveyspalvelu </w:t>
            </w:r>
          </w:p>
        </w:tc>
        <w:tc>
          <w:tcPr>
            <w:tcW w:w="1426" w:type="dxa"/>
            <w:tcBorders/>
            <w:vAlign w:val="center"/>
          </w:tcPr>
          <w:p>
            <w:pPr>
              <w:pStyle w:val="TableContents"/>
              <w:bidi w:val="0"/>
              <w:spacing w:before="0" w:after="283"/>
              <w:jc w:val="left"/>
              <w:rPr/>
            </w:pPr>
            <w:r>
              <w:rPr/>
              <w:t xml:space="preserve">1,7 miljoonaa </w:t>
            </w:r>
          </w:p>
        </w:tc>
        <w:tc>
          <w:tcPr>
            <w:tcW w:w="1186" w:type="dxa"/>
            <w:tcBorders/>
            <w:vAlign w:val="center"/>
          </w:tcPr>
          <w:p>
            <w:pPr>
              <w:pStyle w:val="TableContents"/>
              <w:bidi w:val="0"/>
              <w:spacing w:before="0" w:after="283"/>
              <w:jc w:val="left"/>
              <w:rPr/>
            </w:pPr>
            <w:r>
              <w:rPr/>
              <w:t xml:space="preserve">1,4 miljoonaa </w:t>
            </w:r>
          </w:p>
        </w:tc>
        <w:tc>
          <w:tcPr>
            <w:tcW w:w="1816" w:type="dxa"/>
            <w:tcBorders/>
            <w:vAlign w:val="center"/>
          </w:tcPr>
          <w:p>
            <w:pPr>
              <w:pStyle w:val="TableContents"/>
              <w:bidi w:val="0"/>
              <w:spacing w:before="0" w:after="283"/>
              <w:jc w:val="left"/>
              <w:rPr/>
            </w:pPr>
            <w:r>
              <w:rPr/>
              <w:t xml:space="preserve">Yhdistynyt kuningaskunta </w:t>
            </w:r>
          </w:p>
        </w:tc>
      </w:tr>
      <w:tr>
        <w:trPr/>
        <w:tc>
          <w:tcPr>
            <w:tcW w:w="4786" w:type="dxa"/>
            <w:tcBorders/>
            <w:vAlign w:val="center"/>
          </w:tcPr>
          <w:p>
            <w:pPr>
              <w:pStyle w:val="TableContents"/>
              <w:bidi w:val="0"/>
              <w:spacing w:before="0" w:after="283"/>
              <w:jc w:val="left"/>
              <w:rPr/>
            </w:pPr>
            <w:r>
              <w:rPr/>
              <w:t xml:space="preserve">China National Petroleum Corporation </w:t>
            </w:r>
          </w:p>
        </w:tc>
        <w:tc>
          <w:tcPr>
            <w:tcW w:w="1426" w:type="dxa"/>
            <w:tcBorders/>
            <w:vAlign w:val="center"/>
          </w:tcPr>
          <w:p>
            <w:pPr>
              <w:pStyle w:val="TableContents"/>
              <w:bidi w:val="0"/>
              <w:spacing w:before="0" w:after="283"/>
              <w:jc w:val="left"/>
              <w:rPr/>
            </w:pPr>
            <w:r>
              <w:rPr/>
              <w:t xml:space="preserve">1,6 miljoonaa </w:t>
            </w:r>
          </w:p>
        </w:tc>
        <w:tc>
          <w:tcPr>
            <w:tcW w:w="1186" w:type="dxa"/>
            <w:tcBorders/>
            <w:vAlign w:val="center"/>
          </w:tcPr>
          <w:p>
            <w:pPr>
              <w:pStyle w:val="TableContents"/>
              <w:bidi w:val="0"/>
              <w:spacing w:before="0" w:after="283"/>
              <w:jc w:val="left"/>
              <w:rPr/>
            </w:pPr>
            <w:r>
              <w:rPr/>
              <w:t xml:space="preserve">1,7 miljoonaa </w:t>
            </w:r>
          </w:p>
        </w:tc>
        <w:tc>
          <w:tcPr>
            <w:tcW w:w="1816" w:type="dxa"/>
            <w:tcBorders/>
            <w:vAlign w:val="center"/>
          </w:tcPr>
          <w:p>
            <w:pPr>
              <w:pStyle w:val="TableContents"/>
              <w:bidi w:val="0"/>
              <w:spacing w:before="0" w:after="283"/>
              <w:jc w:val="left"/>
              <w:rPr/>
            </w:pPr>
            <w:r>
              <w:rPr/>
              <w:t xml:space="preserve">Kiina </w:t>
            </w:r>
          </w:p>
        </w:tc>
      </w:tr>
      <w:tr>
        <w:trPr/>
        <w:tc>
          <w:tcPr>
            <w:tcW w:w="4786" w:type="dxa"/>
            <w:tcBorders/>
            <w:vAlign w:val="center"/>
          </w:tcPr>
          <w:p>
            <w:pPr>
              <w:pStyle w:val="TableContents"/>
              <w:bidi w:val="0"/>
              <w:spacing w:before="0" w:after="283"/>
              <w:jc w:val="left"/>
              <w:rPr/>
            </w:pPr>
            <w:r>
              <w:rPr/>
              <w:t xml:space="preserve">State Grid Corporation of China </w:t>
            </w:r>
          </w:p>
        </w:tc>
        <w:tc>
          <w:tcPr>
            <w:tcW w:w="1426" w:type="dxa"/>
            <w:tcBorders/>
            <w:vAlign w:val="center"/>
          </w:tcPr>
          <w:p>
            <w:pPr>
              <w:pStyle w:val="TableContents"/>
              <w:bidi w:val="0"/>
              <w:spacing w:before="0" w:after="283"/>
              <w:jc w:val="left"/>
              <w:rPr/>
            </w:pPr>
            <w:r>
              <w:rPr/>
              <w:t xml:space="preserve">1,5 miljoonaa </w:t>
            </w:r>
          </w:p>
        </w:tc>
        <w:tc>
          <w:tcPr>
            <w:tcW w:w="1186" w:type="dxa"/>
            <w:tcBorders/>
            <w:vAlign w:val="center"/>
          </w:tcPr>
          <w:p>
            <w:pPr>
              <w:pStyle w:val="TableContents"/>
              <w:bidi w:val="0"/>
              <w:spacing w:before="0" w:after="283"/>
              <w:jc w:val="left"/>
              <w:rPr/>
            </w:pPr>
            <w:r>
              <w:rPr/>
              <w:t xml:space="preserve">1,6 miljoonaa </w:t>
            </w:r>
          </w:p>
        </w:tc>
        <w:tc>
          <w:tcPr>
            <w:tcW w:w="1816" w:type="dxa"/>
            <w:tcBorders/>
            <w:vAlign w:val="center"/>
          </w:tcPr>
          <w:p>
            <w:pPr>
              <w:pStyle w:val="TableContents"/>
              <w:bidi w:val="0"/>
              <w:spacing w:before="0" w:after="283"/>
              <w:jc w:val="left"/>
              <w:rPr/>
            </w:pPr>
            <w:r>
              <w:rPr/>
              <w:t xml:space="preserve">Kiina </w:t>
            </w:r>
          </w:p>
        </w:tc>
      </w:tr>
      <w:tr>
        <w:trPr/>
        <w:tc>
          <w:tcPr>
            <w:tcW w:w="4786" w:type="dxa"/>
            <w:tcBorders/>
            <w:vAlign w:val="center"/>
          </w:tcPr>
          <w:p>
            <w:pPr>
              <w:pStyle w:val="TableContents"/>
              <w:bidi w:val="0"/>
              <w:spacing w:before="0" w:after="283"/>
              <w:jc w:val="left"/>
              <w:rPr/>
            </w:pPr>
            <w:r>
              <w:rPr>
                <w:color w:val="2F4F4F"/>
              </w:rPr>
              <w:t xml:space="preserve">Intian rautatiet </w:t>
            </w:r>
            <w:r>
              <w:rPr/>
              <w:t xml:space="preserve">1,4 miljoonaa </w:t>
            </w:r>
          </w:p>
        </w:tc>
        <w:tc>
          <w:tcPr>
            <w:tcW w:w="1426" w:type="dxa"/>
            <w:tcBorders/>
            <w:vAlign w:val="center"/>
          </w:tcPr>
          <w:p>
            <w:pPr>
              <w:pStyle w:val="TableContents"/>
              <w:bidi w:val="0"/>
              <w:spacing w:before="0" w:after="283"/>
              <w:jc w:val="left"/>
              <w:rPr/>
            </w:pPr>
            <w:r>
              <w:rPr/>
              <w:t xml:space="preserve">Intia </w:t>
            </w:r>
          </w:p>
        </w:tc>
        <w:tc>
          <w:tcPr>
            <w:tcW w:w="3002" w:type="dxa"/>
            <w:gridSpan w:val="2"/>
            <w:tcBorders/>
          </w:tcPr>
          <w:p>
            <w:pPr>
              <w:pStyle w:val="TableContents"/>
              <w:bidi w:val="0"/>
              <w:spacing w:before="0" w:after="283"/>
              <w:jc w:val="left"/>
              <w:rPr>
                <w:sz w:val="4"/>
                <w:szCs w:val="4"/>
              </w:rPr>
            </w:pPr>
            <w:r>
              <w:rPr>
                <w:sz w:val="4"/>
                <w:szCs w:val="4"/>
              </w:rPr>
            </w:r>
          </w:p>
        </w:tc>
      </w:tr>
      <w:tr>
        <w:trPr/>
        <w:tc>
          <w:tcPr>
            <w:tcW w:w="4786" w:type="dxa"/>
            <w:tcBorders/>
            <w:vAlign w:val="center"/>
          </w:tcPr>
          <w:p>
            <w:pPr>
              <w:pStyle w:val="TableContents"/>
              <w:bidi w:val="0"/>
              <w:spacing w:before="0" w:after="283"/>
              <w:jc w:val="left"/>
              <w:rPr/>
            </w:pPr>
            <w:r>
              <w:rPr/>
              <w:t xml:space="preserve">Intian asevoimat 1,3 miljoonaa </w:t>
            </w:r>
          </w:p>
        </w:tc>
        <w:tc>
          <w:tcPr>
            <w:tcW w:w="1426" w:type="dxa"/>
            <w:tcBorders/>
            <w:vAlign w:val="center"/>
          </w:tcPr>
          <w:p>
            <w:pPr>
              <w:pStyle w:val="TableContents"/>
              <w:bidi w:val="0"/>
              <w:spacing w:before="0" w:after="283"/>
              <w:jc w:val="left"/>
              <w:rPr/>
            </w:pPr>
            <w:r>
              <w:rPr/>
              <w:t xml:space="preserve">Intia </w:t>
            </w:r>
          </w:p>
        </w:tc>
        <w:tc>
          <w:tcPr>
            <w:tcW w:w="3002" w:type="dxa"/>
            <w:gridSpan w:val="2"/>
            <w:tcBorders/>
          </w:tcPr>
          <w:p>
            <w:pPr>
              <w:pStyle w:val="TableContents"/>
              <w:bidi w:val="0"/>
              <w:spacing w:before="0" w:after="283"/>
              <w:jc w:val="left"/>
              <w:rPr>
                <w:sz w:val="4"/>
                <w:szCs w:val="4"/>
              </w:rPr>
            </w:pPr>
            <w:r>
              <w:rPr>
                <w:sz w:val="4"/>
                <w:szCs w:val="4"/>
              </w:rPr>
            </w:r>
          </w:p>
        </w:tc>
      </w:tr>
      <w:tr>
        <w:trPr/>
        <w:tc>
          <w:tcPr>
            <w:tcW w:w="4786" w:type="dxa"/>
            <w:tcBorders/>
            <w:vAlign w:val="center"/>
          </w:tcPr>
          <w:p>
            <w:pPr>
              <w:pStyle w:val="TableContents"/>
              <w:bidi w:val="0"/>
              <w:spacing w:before="0" w:after="283"/>
              <w:jc w:val="left"/>
              <w:rPr/>
            </w:pPr>
            <w:r>
              <w:rPr/>
              <w:t xml:space="preserve">Hon Hai Precision Industry (Foxconn) </w:t>
            </w:r>
          </w:p>
        </w:tc>
        <w:tc>
          <w:tcPr>
            <w:tcW w:w="1426" w:type="dxa"/>
            <w:tcBorders/>
            <w:vAlign w:val="center"/>
          </w:tcPr>
          <w:p>
            <w:pPr>
              <w:pStyle w:val="TableContents"/>
              <w:bidi w:val="0"/>
              <w:spacing w:before="0" w:after="283"/>
              <w:jc w:val="left"/>
              <w:rPr/>
            </w:pPr>
            <w:r>
              <w:rPr/>
              <w:t xml:space="preserve">1,3 miljoonaa </w:t>
            </w:r>
          </w:p>
        </w:tc>
        <w:tc>
          <w:tcPr>
            <w:tcW w:w="1186" w:type="dxa"/>
            <w:tcBorders/>
            <w:vAlign w:val="center"/>
          </w:tcPr>
          <w:p>
            <w:pPr>
              <w:pStyle w:val="TableContents"/>
              <w:bidi w:val="0"/>
              <w:spacing w:before="0" w:after="283"/>
              <w:jc w:val="left"/>
              <w:rPr/>
            </w:pPr>
            <w:r>
              <w:rPr/>
              <w:t xml:space="preserve">0,8 miljoonaa </w:t>
            </w:r>
          </w:p>
        </w:tc>
        <w:tc>
          <w:tcPr>
            <w:tcW w:w="1816" w:type="dxa"/>
            <w:tcBorders/>
            <w:vAlign w:val="center"/>
          </w:tcPr>
          <w:p>
            <w:pPr>
              <w:pStyle w:val="TableContents"/>
              <w:bidi w:val="0"/>
              <w:spacing w:before="0" w:after="283"/>
              <w:jc w:val="left"/>
              <w:rPr/>
            </w:pPr>
            <w:r>
              <w:rPr/>
              <w:t xml:space="preserve">Taiwan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yritys, jolla on eniten työntekijöitä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maailman suurin yritys työntekijöiden määrällä mitattuna?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luettelo yrityksistä, joilla on eniten työntekijöitä</w:t>
      </w:r>
    </w:p>
    <w:p>
      <w:pPr>
        <w:pStyle w:val="TextBody"/>
        <w:bidi w:val="0"/>
        <w:jc w:val="left"/>
        <w:rPr>
          <w:b/>
          <w:shd w:val="clear" w:fill="FFFF00"/>
        </w:rPr>
      </w:pPr>
      <w:r>
        <w:rPr>
          <w:b/>
          <w:shd w:val="clear" w:fill="FFFF00"/>
        </w:rPr>
        <w:t xml:space="preserve">Teksti numero 1</w:t>
      </w:r>
    </w:p>
    <w:tbl>
      <w:tblPr>
        <w:tblW w:w="9214" w:type="dxa"/>
        <w:jc w:val="left"/>
        <w:tblInd w:w="0" w:type="dxa"/>
        <w:tblLayout w:type="fixed"/>
        <w:tblCellMar>
          <w:top w:w="28" w:type="dxa"/>
          <w:left w:w="28" w:type="dxa"/>
          <w:bottom w:w="28" w:type="dxa"/>
          <w:right w:w="28" w:type="dxa"/>
        </w:tblCellMar>
      </w:tblPr>
      <w:tblGrid>
        <w:gridCol w:w="4786"/>
        <w:gridCol w:w="1426"/>
        <w:gridCol w:w="1186"/>
        <w:gridCol w:w="1816"/>
      </w:tblGrid>
      <w:tr>
        <w:trPr/>
        <w:tc>
          <w:tcPr>
            <w:tcW w:w="4786" w:type="dxa"/>
            <w:tcBorders/>
            <w:vAlign w:val="center"/>
          </w:tcPr>
          <w:p>
            <w:pPr>
              <w:pStyle w:val="TableHeading"/>
              <w:bidi w:val="0"/>
              <w:spacing w:before="0" w:after="283"/>
              <w:rPr>
                <w:sz w:val="4"/>
                <w:szCs w:val="4"/>
              </w:rPr>
            </w:pPr>
            <w:r>
              <w:rPr>
                <w:sz w:val="4"/>
                <w:szCs w:val="4"/>
              </w:rPr>
              <w:t xml:space="preserve">Työntekijät </w:t>
            </w:r>
          </w:p>
        </w:tc>
        <w:tc>
          <w:tcPr>
            <w:tcW w:w="1426" w:type="dxa"/>
            <w:tcBorders/>
            <w:vAlign w:val="center"/>
          </w:tcPr>
          <w:p>
            <w:pPr>
              <w:pStyle w:val="TableHeading"/>
              <w:bidi w:val="0"/>
              <w:spacing w:before="0" w:after="283"/>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c>
          <w:tcPr>
            <w:tcW w:w="1816" w:type="dxa"/>
            <w:tcBorders/>
          </w:tcPr>
          <w:p>
            <w:pPr>
              <w:pStyle w:val="TableContents"/>
              <w:bidi w:val="0"/>
              <w:spacing w:before="0" w:after="283"/>
              <w:jc w:val="left"/>
              <w:rPr>
                <w:sz w:val="4"/>
                <w:szCs w:val="4"/>
              </w:rPr>
            </w:pPr>
            <w:r>
              <w:rPr>
                <w:sz w:val="4"/>
                <w:szCs w:val="4"/>
              </w:rPr>
            </w:r>
          </w:p>
        </w:tc>
      </w:tr>
      <w:tr>
        <w:trPr/>
        <w:tc>
          <w:tcPr>
            <w:tcW w:w="4786" w:type="dxa"/>
            <w:tcBorders/>
            <w:vAlign w:val="center"/>
          </w:tcPr>
          <w:p>
            <w:pPr>
              <w:pStyle w:val="TableHeading"/>
              <w:suppressLineNumbers/>
              <w:bidi w:val="0"/>
              <w:spacing w:before="0" w:after="283"/>
              <w:jc w:val="center"/>
              <w:rPr/>
            </w:pPr>
            <w:r>
              <w:rPr/>
              <w:t xml:space="preserve">Työnantaja </w:t>
            </w:r>
          </w:p>
        </w:tc>
        <w:tc>
          <w:tcPr>
            <w:tcW w:w="1426" w:type="dxa"/>
            <w:tcBorders/>
            <w:vAlign w:val="center"/>
          </w:tcPr>
          <w:p>
            <w:pPr>
              <w:pStyle w:val="TableHeading"/>
              <w:suppressLineNumbers/>
              <w:bidi w:val="0"/>
              <w:spacing w:before="0" w:after="283"/>
              <w:jc w:val="center"/>
              <w:rPr/>
            </w:pPr>
            <w:r>
              <w:rPr/>
              <w:t xml:space="preserve">2015 </w:t>
            </w:r>
          </w:p>
        </w:tc>
        <w:tc>
          <w:tcPr>
            <w:tcW w:w="1186" w:type="dxa"/>
            <w:tcBorders/>
            <w:vAlign w:val="center"/>
          </w:tcPr>
          <w:p>
            <w:pPr>
              <w:pStyle w:val="TableHeading"/>
              <w:bidi w:val="0"/>
              <w:spacing w:before="0" w:after="283"/>
              <w:rPr>
                <w:sz w:val="4"/>
                <w:szCs w:val="4"/>
              </w:rPr>
            </w:pPr>
            <w:r>
              <w:rPr>
                <w:sz w:val="4"/>
                <w:szCs w:val="4"/>
              </w:rPr>
            </w:r>
          </w:p>
        </w:tc>
        <w:tc>
          <w:tcPr>
            <w:tcW w:w="1816" w:type="dxa"/>
            <w:tcBorders/>
            <w:vAlign w:val="center"/>
          </w:tcPr>
          <w:p>
            <w:pPr>
              <w:pStyle w:val="TableHeading"/>
              <w:suppressLineNumbers/>
              <w:bidi w:val="0"/>
              <w:spacing w:before="0" w:after="283"/>
              <w:jc w:val="center"/>
              <w:rPr/>
            </w:pPr>
            <w:r>
              <w:rPr/>
              <w:t xml:space="preserve">Päämaja </w:t>
            </w:r>
          </w:p>
        </w:tc>
      </w:tr>
      <w:tr>
        <w:trPr/>
        <w:tc>
          <w:tcPr>
            <w:tcW w:w="4786" w:type="dxa"/>
            <w:tcBorders/>
            <w:vAlign w:val="center"/>
          </w:tcPr>
          <w:p>
            <w:pPr>
              <w:pStyle w:val="TableContents"/>
              <w:bidi w:val="0"/>
              <w:spacing w:before="0" w:after="283"/>
              <w:jc w:val="left"/>
              <w:rPr/>
            </w:pPr>
            <w:r>
              <w:rPr/>
              <w:t xml:space="preserve">Yhdysvaltain puolustusministeriö 3,2 miljoonaa </w:t>
            </w:r>
          </w:p>
        </w:tc>
        <w:tc>
          <w:tcPr>
            <w:tcW w:w="1426" w:type="dxa"/>
            <w:tcBorders/>
            <w:vAlign w:val="center"/>
          </w:tcPr>
          <w:p>
            <w:pPr>
              <w:pStyle w:val="TableContents"/>
              <w:bidi w:val="0"/>
              <w:spacing w:before="0" w:after="283"/>
              <w:jc w:val="left"/>
              <w:rPr/>
            </w:pPr>
            <w:r>
              <w:rPr/>
              <w:t xml:space="preserve">Yhdysvallat </w:t>
            </w:r>
          </w:p>
        </w:tc>
        <w:tc>
          <w:tcPr>
            <w:tcW w:w="3002" w:type="dxa"/>
            <w:gridSpan w:val="2"/>
            <w:tcBorders/>
          </w:tcPr>
          <w:p>
            <w:pPr>
              <w:pStyle w:val="TableContents"/>
              <w:bidi w:val="0"/>
              <w:spacing w:before="0" w:after="283"/>
              <w:jc w:val="left"/>
              <w:rPr>
                <w:sz w:val="4"/>
                <w:szCs w:val="4"/>
              </w:rPr>
            </w:pPr>
            <w:r>
              <w:rPr>
                <w:sz w:val="4"/>
                <w:szCs w:val="4"/>
              </w:rPr>
            </w:r>
          </w:p>
        </w:tc>
      </w:tr>
      <w:tr>
        <w:trPr/>
        <w:tc>
          <w:tcPr>
            <w:tcW w:w="4786" w:type="dxa"/>
            <w:tcBorders/>
            <w:vAlign w:val="center"/>
          </w:tcPr>
          <w:p>
            <w:pPr>
              <w:pStyle w:val="TableContents"/>
              <w:bidi w:val="0"/>
              <w:spacing w:before="0" w:after="283"/>
              <w:jc w:val="left"/>
              <w:rPr/>
            </w:pPr>
            <w:r>
              <w:rPr/>
              <w:t xml:space="preserve">Kansan vapautusarmeija 2,3 milj. </w:t>
            </w:r>
          </w:p>
        </w:tc>
        <w:tc>
          <w:tcPr>
            <w:tcW w:w="1426" w:type="dxa"/>
            <w:tcBorders/>
            <w:vAlign w:val="center"/>
          </w:tcPr>
          <w:p>
            <w:pPr>
              <w:pStyle w:val="TableContents"/>
              <w:bidi w:val="0"/>
              <w:spacing w:before="0" w:after="283"/>
              <w:jc w:val="left"/>
              <w:rPr/>
            </w:pPr>
            <w:r>
              <w:rPr/>
              <w:t xml:space="preserve">Kiina </w:t>
            </w:r>
          </w:p>
        </w:tc>
        <w:tc>
          <w:tcPr>
            <w:tcW w:w="3002" w:type="dxa"/>
            <w:gridSpan w:val="2"/>
            <w:tcBorders/>
          </w:tcPr>
          <w:p>
            <w:pPr>
              <w:pStyle w:val="TableContents"/>
              <w:bidi w:val="0"/>
              <w:spacing w:before="0" w:after="283"/>
              <w:jc w:val="left"/>
              <w:rPr>
                <w:sz w:val="4"/>
                <w:szCs w:val="4"/>
              </w:rPr>
            </w:pPr>
            <w:r>
              <w:rPr>
                <w:sz w:val="4"/>
                <w:szCs w:val="4"/>
              </w:rPr>
            </w:r>
          </w:p>
        </w:tc>
      </w:tr>
      <w:tr>
        <w:trPr/>
        <w:tc>
          <w:tcPr>
            <w:tcW w:w="4786" w:type="dxa"/>
            <w:tcBorders/>
            <w:vAlign w:val="center"/>
          </w:tcPr>
          <w:p>
            <w:pPr>
              <w:pStyle w:val="TableContents"/>
              <w:bidi w:val="0"/>
              <w:spacing w:before="0" w:after="283"/>
              <w:jc w:val="left"/>
              <w:rPr/>
            </w:pPr>
            <w:r>
              <w:rPr>
                <w:color w:val="A9A9A9"/>
              </w:rPr>
              <w:t xml:space="preserve">Walmart </w:t>
            </w:r>
            <w:r>
              <w:rPr/>
              <w:t xml:space="preserve">2,3 miljoonaa </w:t>
            </w:r>
          </w:p>
        </w:tc>
        <w:tc>
          <w:tcPr>
            <w:tcW w:w="1426" w:type="dxa"/>
            <w:tcBorders/>
            <w:vAlign w:val="center"/>
          </w:tcPr>
          <w:p>
            <w:pPr>
              <w:pStyle w:val="TableContents"/>
              <w:bidi w:val="0"/>
              <w:spacing w:before="0" w:after="283"/>
              <w:jc w:val="left"/>
              <w:rPr/>
            </w:pPr>
            <w:r>
              <w:rPr/>
              <w:t xml:space="preserve">Yhdysvallat </w:t>
            </w:r>
          </w:p>
        </w:tc>
        <w:tc>
          <w:tcPr>
            <w:tcW w:w="3002" w:type="dxa"/>
            <w:gridSpan w:val="2"/>
            <w:tcBorders/>
          </w:tcPr>
          <w:p>
            <w:pPr>
              <w:pStyle w:val="TableContents"/>
              <w:bidi w:val="0"/>
              <w:spacing w:before="0" w:after="283"/>
              <w:jc w:val="left"/>
              <w:rPr>
                <w:sz w:val="4"/>
                <w:szCs w:val="4"/>
              </w:rPr>
            </w:pPr>
            <w:r>
              <w:rPr>
                <w:sz w:val="4"/>
                <w:szCs w:val="4"/>
              </w:rPr>
            </w:r>
          </w:p>
        </w:tc>
      </w:tr>
      <w:tr>
        <w:trPr/>
        <w:tc>
          <w:tcPr>
            <w:tcW w:w="4786" w:type="dxa"/>
            <w:tcBorders/>
            <w:vAlign w:val="center"/>
          </w:tcPr>
          <w:p>
            <w:pPr>
              <w:pStyle w:val="TableContents"/>
              <w:bidi w:val="0"/>
              <w:spacing w:before="0" w:after="283"/>
              <w:jc w:val="left"/>
              <w:rPr/>
            </w:pPr>
            <w:r>
              <w:rPr/>
              <w:t xml:space="preserve">Kansallinen terveyspalvelu </w:t>
            </w:r>
          </w:p>
        </w:tc>
        <w:tc>
          <w:tcPr>
            <w:tcW w:w="1426" w:type="dxa"/>
            <w:tcBorders/>
            <w:vAlign w:val="center"/>
          </w:tcPr>
          <w:p>
            <w:pPr>
              <w:pStyle w:val="TableContents"/>
              <w:bidi w:val="0"/>
              <w:spacing w:before="0" w:after="283"/>
              <w:jc w:val="left"/>
              <w:rPr/>
            </w:pPr>
            <w:r>
              <w:rPr/>
              <w:t xml:space="preserve">2,1 miljoonaa </w:t>
            </w:r>
          </w:p>
        </w:tc>
        <w:tc>
          <w:tcPr>
            <w:tcW w:w="1186" w:type="dxa"/>
            <w:tcBorders/>
            <w:vAlign w:val="center"/>
          </w:tcPr>
          <w:p>
            <w:pPr>
              <w:pStyle w:val="TableContents"/>
              <w:bidi w:val="0"/>
              <w:spacing w:before="0" w:after="283"/>
              <w:jc w:val="left"/>
              <w:rPr/>
            </w:pPr>
            <w:r>
              <w:rPr/>
              <w:t xml:space="preserve">1,4 miljoonaa </w:t>
            </w:r>
          </w:p>
        </w:tc>
        <w:tc>
          <w:tcPr>
            <w:tcW w:w="1816" w:type="dxa"/>
            <w:tcBorders/>
            <w:vAlign w:val="center"/>
          </w:tcPr>
          <w:p>
            <w:pPr>
              <w:pStyle w:val="TableContents"/>
              <w:bidi w:val="0"/>
              <w:spacing w:before="0" w:after="283"/>
              <w:jc w:val="left"/>
              <w:rPr/>
            </w:pPr>
            <w:r>
              <w:rPr/>
              <w:t xml:space="preserve">Yhdistynyt kuningaskunta </w:t>
            </w:r>
          </w:p>
        </w:tc>
      </w:tr>
      <w:tr>
        <w:trPr/>
        <w:tc>
          <w:tcPr>
            <w:tcW w:w="4786" w:type="dxa"/>
            <w:tcBorders/>
            <w:vAlign w:val="center"/>
          </w:tcPr>
          <w:p>
            <w:pPr>
              <w:pStyle w:val="TableContents"/>
              <w:bidi w:val="0"/>
              <w:spacing w:before="0" w:after="283"/>
              <w:jc w:val="left"/>
              <w:rPr/>
            </w:pPr>
            <w:r>
              <w:rPr/>
              <w:t xml:space="preserve">McDonald's </w:t>
            </w:r>
          </w:p>
        </w:tc>
        <w:tc>
          <w:tcPr>
            <w:tcW w:w="1426" w:type="dxa"/>
            <w:tcBorders/>
            <w:vAlign w:val="center"/>
          </w:tcPr>
          <w:p>
            <w:pPr>
              <w:pStyle w:val="TableContents"/>
              <w:bidi w:val="0"/>
              <w:spacing w:before="0" w:after="283"/>
              <w:jc w:val="left"/>
              <w:rPr/>
            </w:pPr>
            <w:r>
              <w:rPr/>
              <w:t xml:space="preserve">1,9 miljoonaa </w:t>
            </w:r>
          </w:p>
        </w:tc>
        <w:tc>
          <w:tcPr>
            <w:tcW w:w="1186" w:type="dxa"/>
            <w:tcBorders/>
            <w:vAlign w:val="center"/>
          </w:tcPr>
          <w:p>
            <w:pPr>
              <w:pStyle w:val="TableContents"/>
              <w:bidi w:val="0"/>
              <w:spacing w:before="0" w:after="283"/>
              <w:jc w:val="left"/>
              <w:rPr/>
            </w:pPr>
            <w:r>
              <w:rPr/>
              <w:t xml:space="preserve">1,7 miljoonaa </w:t>
            </w:r>
          </w:p>
        </w:tc>
        <w:tc>
          <w:tcPr>
            <w:tcW w:w="1816" w:type="dxa"/>
            <w:tcBorders/>
            <w:vAlign w:val="center"/>
          </w:tcPr>
          <w:p>
            <w:pPr>
              <w:pStyle w:val="TableContents"/>
              <w:bidi w:val="0"/>
              <w:spacing w:before="0" w:after="283"/>
              <w:jc w:val="left"/>
              <w:rPr/>
            </w:pPr>
            <w:r>
              <w:rPr/>
              <w:t xml:space="preserve">Yhdysvallat </w:t>
            </w:r>
          </w:p>
        </w:tc>
      </w:tr>
      <w:tr>
        <w:trPr/>
        <w:tc>
          <w:tcPr>
            <w:tcW w:w="4786" w:type="dxa"/>
            <w:tcBorders/>
            <w:vAlign w:val="center"/>
          </w:tcPr>
          <w:p>
            <w:pPr>
              <w:pStyle w:val="TableContents"/>
              <w:bidi w:val="0"/>
              <w:spacing w:before="0" w:after="283"/>
              <w:jc w:val="left"/>
              <w:rPr/>
            </w:pPr>
            <w:r>
              <w:rPr/>
              <w:t xml:space="preserve">China National Petroleum Corporation </w:t>
            </w:r>
          </w:p>
        </w:tc>
        <w:tc>
          <w:tcPr>
            <w:tcW w:w="1426" w:type="dxa"/>
            <w:tcBorders/>
            <w:vAlign w:val="center"/>
          </w:tcPr>
          <w:p>
            <w:pPr>
              <w:pStyle w:val="TableContents"/>
              <w:bidi w:val="0"/>
              <w:spacing w:before="0" w:after="283"/>
              <w:jc w:val="left"/>
              <w:rPr/>
            </w:pPr>
            <w:r>
              <w:rPr/>
              <w:t xml:space="preserve">1,5 miljoonaa </w:t>
            </w:r>
          </w:p>
        </w:tc>
        <w:tc>
          <w:tcPr>
            <w:tcW w:w="1186" w:type="dxa"/>
            <w:tcBorders/>
            <w:vAlign w:val="center"/>
          </w:tcPr>
          <w:p>
            <w:pPr>
              <w:pStyle w:val="TableContents"/>
              <w:bidi w:val="0"/>
              <w:spacing w:before="0" w:after="283"/>
              <w:jc w:val="left"/>
              <w:rPr/>
            </w:pPr>
            <w:r>
              <w:rPr/>
              <w:t xml:space="preserve">1,7 miljoonaa </w:t>
            </w:r>
          </w:p>
        </w:tc>
        <w:tc>
          <w:tcPr>
            <w:tcW w:w="1816" w:type="dxa"/>
            <w:tcBorders/>
            <w:vAlign w:val="center"/>
          </w:tcPr>
          <w:p>
            <w:pPr>
              <w:pStyle w:val="TableContents"/>
              <w:bidi w:val="0"/>
              <w:spacing w:before="0" w:after="283"/>
              <w:jc w:val="left"/>
              <w:rPr/>
            </w:pPr>
            <w:r>
              <w:rPr/>
              <w:t xml:space="preserve">Kiina </w:t>
            </w:r>
          </w:p>
        </w:tc>
      </w:tr>
      <w:tr>
        <w:trPr/>
        <w:tc>
          <w:tcPr>
            <w:tcW w:w="4786" w:type="dxa"/>
            <w:tcBorders/>
            <w:vAlign w:val="center"/>
          </w:tcPr>
          <w:p>
            <w:pPr>
              <w:pStyle w:val="TableContents"/>
              <w:bidi w:val="0"/>
              <w:spacing w:before="0" w:after="283"/>
              <w:jc w:val="left"/>
              <w:rPr/>
            </w:pPr>
            <w:r>
              <w:rPr/>
              <w:t xml:space="preserve">State Grid Corporation of China </w:t>
            </w:r>
          </w:p>
        </w:tc>
        <w:tc>
          <w:tcPr>
            <w:tcW w:w="1426" w:type="dxa"/>
            <w:tcBorders/>
            <w:vAlign w:val="center"/>
          </w:tcPr>
          <w:p>
            <w:pPr>
              <w:pStyle w:val="TableContents"/>
              <w:bidi w:val="0"/>
              <w:spacing w:before="0" w:after="283"/>
              <w:jc w:val="left"/>
              <w:rPr/>
            </w:pPr>
            <w:r>
              <w:rPr/>
              <w:t xml:space="preserve">1,5 miljoonaa </w:t>
            </w:r>
          </w:p>
        </w:tc>
        <w:tc>
          <w:tcPr>
            <w:tcW w:w="1186" w:type="dxa"/>
            <w:tcBorders/>
            <w:vAlign w:val="center"/>
          </w:tcPr>
          <w:p>
            <w:pPr>
              <w:pStyle w:val="TableContents"/>
              <w:bidi w:val="0"/>
              <w:spacing w:before="0" w:after="283"/>
              <w:jc w:val="left"/>
              <w:rPr/>
            </w:pPr>
            <w:r>
              <w:rPr/>
              <w:t xml:space="preserve">1,6 miljoonaa </w:t>
            </w:r>
          </w:p>
        </w:tc>
        <w:tc>
          <w:tcPr>
            <w:tcW w:w="1816" w:type="dxa"/>
            <w:tcBorders/>
            <w:vAlign w:val="center"/>
          </w:tcPr>
          <w:p>
            <w:pPr>
              <w:pStyle w:val="TableContents"/>
              <w:bidi w:val="0"/>
              <w:spacing w:before="0" w:after="283"/>
              <w:jc w:val="left"/>
              <w:rPr/>
            </w:pPr>
            <w:r>
              <w:rPr/>
              <w:t xml:space="preserve">Kiina </w:t>
            </w:r>
          </w:p>
        </w:tc>
      </w:tr>
      <w:tr>
        <w:trPr/>
        <w:tc>
          <w:tcPr>
            <w:tcW w:w="4786" w:type="dxa"/>
            <w:tcBorders/>
            <w:vAlign w:val="center"/>
          </w:tcPr>
          <w:p>
            <w:pPr>
              <w:pStyle w:val="TableContents"/>
              <w:bidi w:val="0"/>
              <w:spacing w:before="0" w:after="283"/>
              <w:jc w:val="left"/>
              <w:rPr/>
            </w:pPr>
            <w:r>
              <w:rPr/>
              <w:t xml:space="preserve">Intian rautatiet </w:t>
            </w:r>
          </w:p>
        </w:tc>
        <w:tc>
          <w:tcPr>
            <w:tcW w:w="1426" w:type="dxa"/>
            <w:tcBorders/>
            <w:vAlign w:val="center"/>
          </w:tcPr>
          <w:p>
            <w:pPr>
              <w:pStyle w:val="TableContents"/>
              <w:bidi w:val="0"/>
              <w:spacing w:before="0" w:after="283"/>
              <w:jc w:val="left"/>
              <w:rPr/>
            </w:pPr>
            <w:r>
              <w:rPr/>
              <w:t xml:space="preserve">1,4 miljoonaa </w:t>
            </w:r>
          </w:p>
        </w:tc>
        <w:tc>
          <w:tcPr>
            <w:tcW w:w="1186" w:type="dxa"/>
            <w:tcBorders/>
            <w:vAlign w:val="center"/>
          </w:tcPr>
          <w:p>
            <w:pPr>
              <w:pStyle w:val="TableContents"/>
              <w:bidi w:val="0"/>
              <w:spacing w:before="0" w:after="283"/>
              <w:jc w:val="left"/>
              <w:rPr/>
            </w:pPr>
            <w:r>
              <w:rPr/>
              <w:t xml:space="preserve">1,3 miljoonaa </w:t>
            </w:r>
          </w:p>
        </w:tc>
        <w:tc>
          <w:tcPr>
            <w:tcW w:w="1816" w:type="dxa"/>
            <w:tcBorders/>
            <w:vAlign w:val="center"/>
          </w:tcPr>
          <w:p>
            <w:pPr>
              <w:pStyle w:val="TableContents"/>
              <w:bidi w:val="0"/>
              <w:spacing w:before="0" w:after="283"/>
              <w:jc w:val="left"/>
              <w:rPr/>
            </w:pPr>
            <w:r>
              <w:rPr/>
              <w:t xml:space="preserve">Intia </w:t>
            </w:r>
          </w:p>
        </w:tc>
      </w:tr>
      <w:tr>
        <w:trPr/>
        <w:tc>
          <w:tcPr>
            <w:tcW w:w="4786" w:type="dxa"/>
            <w:tcBorders/>
            <w:vAlign w:val="center"/>
          </w:tcPr>
          <w:p>
            <w:pPr>
              <w:pStyle w:val="TableContents"/>
              <w:bidi w:val="0"/>
              <w:spacing w:before="0" w:after="283"/>
              <w:jc w:val="left"/>
              <w:rPr/>
            </w:pPr>
            <w:r>
              <w:rPr/>
              <w:t xml:space="preserve">Intian asevoimat 1,3 miljoonaa </w:t>
            </w:r>
          </w:p>
        </w:tc>
        <w:tc>
          <w:tcPr>
            <w:tcW w:w="1426" w:type="dxa"/>
            <w:tcBorders/>
            <w:vAlign w:val="center"/>
          </w:tcPr>
          <w:p>
            <w:pPr>
              <w:pStyle w:val="TableContents"/>
              <w:bidi w:val="0"/>
              <w:spacing w:before="0" w:after="283"/>
              <w:jc w:val="left"/>
              <w:rPr/>
            </w:pPr>
            <w:r>
              <w:rPr/>
              <w:t xml:space="preserve">Intia </w:t>
            </w:r>
          </w:p>
        </w:tc>
        <w:tc>
          <w:tcPr>
            <w:tcW w:w="3002" w:type="dxa"/>
            <w:gridSpan w:val="2"/>
            <w:tcBorders/>
          </w:tcPr>
          <w:p>
            <w:pPr>
              <w:pStyle w:val="TableContents"/>
              <w:bidi w:val="0"/>
              <w:spacing w:before="0" w:after="283"/>
              <w:jc w:val="left"/>
              <w:rPr>
                <w:sz w:val="4"/>
                <w:szCs w:val="4"/>
              </w:rPr>
            </w:pPr>
            <w:r>
              <w:rPr>
                <w:sz w:val="4"/>
                <w:szCs w:val="4"/>
              </w:rPr>
            </w:r>
          </w:p>
        </w:tc>
      </w:tr>
      <w:tr>
        <w:trPr/>
        <w:tc>
          <w:tcPr>
            <w:tcW w:w="4786" w:type="dxa"/>
            <w:tcBorders/>
            <w:vAlign w:val="center"/>
          </w:tcPr>
          <w:p>
            <w:pPr>
              <w:pStyle w:val="TableContents"/>
              <w:bidi w:val="0"/>
              <w:spacing w:before="0" w:after="283"/>
              <w:jc w:val="left"/>
              <w:rPr/>
            </w:pPr>
            <w:r>
              <w:rPr/>
              <w:t xml:space="preserve">Hon Hai Precision Industry (Foxconn) </w:t>
            </w:r>
          </w:p>
        </w:tc>
        <w:tc>
          <w:tcPr>
            <w:tcW w:w="1426" w:type="dxa"/>
            <w:tcBorders/>
            <w:vAlign w:val="center"/>
          </w:tcPr>
          <w:p>
            <w:pPr>
              <w:pStyle w:val="TableContents"/>
              <w:bidi w:val="0"/>
              <w:spacing w:before="0" w:after="283"/>
              <w:jc w:val="left"/>
              <w:rPr/>
            </w:pPr>
            <w:r>
              <w:rPr/>
              <w:t xml:space="preserve">1,2 miljoonaa </w:t>
            </w:r>
          </w:p>
        </w:tc>
        <w:tc>
          <w:tcPr>
            <w:tcW w:w="1186" w:type="dxa"/>
            <w:tcBorders/>
            <w:vAlign w:val="center"/>
          </w:tcPr>
          <w:p>
            <w:pPr>
              <w:pStyle w:val="TableContents"/>
              <w:bidi w:val="0"/>
              <w:spacing w:before="0" w:after="283"/>
              <w:jc w:val="left"/>
              <w:rPr/>
            </w:pPr>
            <w:r>
              <w:rPr/>
              <w:t xml:space="preserve">0,8 miljoonaa </w:t>
            </w:r>
          </w:p>
        </w:tc>
        <w:tc>
          <w:tcPr>
            <w:tcW w:w="1816" w:type="dxa"/>
            <w:tcBorders/>
            <w:vAlign w:val="center"/>
          </w:tcPr>
          <w:p>
            <w:pPr>
              <w:pStyle w:val="TableContents"/>
              <w:bidi w:val="0"/>
              <w:spacing w:before="0" w:after="283"/>
              <w:jc w:val="left"/>
              <w:rPr/>
            </w:pPr>
            <w:r>
              <w:rPr/>
              <w:t xml:space="preserve">Taiwan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työllistää eniten työntekijöitä maailmassa.</w:t>
      </w:r>
    </w:p>
    <w:p>
      <w:pPr>
        <w:pStyle w:val="TextBody"/>
        <w:bidi w:val="0"/>
        <w:jc w:val="left"/>
        <w:rPr>
          <w:b/>
          <w:shd w:val="clear" w:fill="FFFF00"/>
        </w:rPr>
      </w:pPr>
      <w:r>
        <w:rPr>
          <w:b/>
          <w:shd w:val="clear" w:fill="FFFF00"/>
        </w:rPr>
        <w:t xml:space="preserve">Teksti numero 2</w:t>
      </w:r>
    </w:p>
    <w:tbl>
      <w:tblPr>
        <w:tblW w:w="9334" w:type="dxa"/>
        <w:jc w:val="left"/>
        <w:tblInd w:w="0" w:type="dxa"/>
        <w:tblLayout w:type="fixed"/>
        <w:tblCellMar>
          <w:top w:w="28" w:type="dxa"/>
          <w:left w:w="28" w:type="dxa"/>
          <w:bottom w:w="28" w:type="dxa"/>
          <w:right w:w="28" w:type="dxa"/>
        </w:tblCellMar>
      </w:tblPr>
      <w:tblGrid>
        <w:gridCol w:w="4906"/>
        <w:gridCol w:w="1426"/>
        <w:gridCol w:w="1186"/>
        <w:gridCol w:w="1816"/>
      </w:tblGrid>
      <w:tr>
        <w:trPr/>
        <w:tc>
          <w:tcPr>
            <w:tcW w:w="4906" w:type="dxa"/>
            <w:tcBorders/>
            <w:vAlign w:val="center"/>
          </w:tcPr>
          <w:p>
            <w:pPr>
              <w:pStyle w:val="TableHeading"/>
              <w:bidi w:val="0"/>
              <w:spacing w:before="0" w:after="283"/>
              <w:rPr>
                <w:sz w:val="4"/>
                <w:szCs w:val="4"/>
              </w:rPr>
            </w:pPr>
            <w:r>
              <w:rPr>
                <w:sz w:val="4"/>
                <w:szCs w:val="4"/>
              </w:rPr>
              <w:t xml:space="preserve">Työntekijät </w:t>
            </w:r>
          </w:p>
        </w:tc>
        <w:tc>
          <w:tcPr>
            <w:tcW w:w="1426" w:type="dxa"/>
            <w:tcBorders/>
            <w:vAlign w:val="center"/>
          </w:tcPr>
          <w:p>
            <w:pPr>
              <w:pStyle w:val="TableHeading"/>
              <w:bidi w:val="0"/>
              <w:spacing w:before="0" w:after="283"/>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c>
          <w:tcPr>
            <w:tcW w:w="1816" w:type="dxa"/>
            <w:tcBorders/>
          </w:tcPr>
          <w:p>
            <w:pPr>
              <w:pStyle w:val="TableContents"/>
              <w:bidi w:val="0"/>
              <w:spacing w:before="0" w:after="283"/>
              <w:jc w:val="left"/>
              <w:rPr>
                <w:sz w:val="4"/>
                <w:szCs w:val="4"/>
              </w:rPr>
            </w:pPr>
            <w:r>
              <w:rPr>
                <w:sz w:val="4"/>
                <w:szCs w:val="4"/>
              </w:rPr>
            </w:r>
          </w:p>
        </w:tc>
      </w:tr>
      <w:tr>
        <w:trPr/>
        <w:tc>
          <w:tcPr>
            <w:tcW w:w="4906" w:type="dxa"/>
            <w:tcBorders/>
            <w:vAlign w:val="center"/>
          </w:tcPr>
          <w:p>
            <w:pPr>
              <w:pStyle w:val="TableHeading"/>
              <w:suppressLineNumbers/>
              <w:bidi w:val="0"/>
              <w:spacing w:before="0" w:after="283"/>
              <w:jc w:val="center"/>
              <w:rPr/>
            </w:pPr>
            <w:r>
              <w:rPr/>
              <w:t xml:space="preserve">Työnantaja </w:t>
            </w:r>
          </w:p>
        </w:tc>
        <w:tc>
          <w:tcPr>
            <w:tcW w:w="1426" w:type="dxa"/>
            <w:tcBorders/>
            <w:vAlign w:val="center"/>
          </w:tcPr>
          <w:p>
            <w:pPr>
              <w:pStyle w:val="TableHeading"/>
              <w:suppressLineNumbers/>
              <w:bidi w:val="0"/>
              <w:spacing w:before="0" w:after="283"/>
              <w:jc w:val="center"/>
              <w:rPr/>
            </w:pPr>
            <w:r>
              <w:rPr/>
              <w:t xml:space="preserve">2015 </w:t>
            </w:r>
          </w:p>
        </w:tc>
        <w:tc>
          <w:tcPr>
            <w:tcW w:w="1186" w:type="dxa"/>
            <w:tcBorders/>
            <w:vAlign w:val="center"/>
          </w:tcPr>
          <w:p>
            <w:pPr>
              <w:pStyle w:val="TableHeading"/>
              <w:bidi w:val="0"/>
              <w:spacing w:before="0" w:after="283"/>
              <w:rPr>
                <w:sz w:val="4"/>
                <w:szCs w:val="4"/>
              </w:rPr>
            </w:pPr>
            <w:r>
              <w:rPr>
                <w:sz w:val="4"/>
                <w:szCs w:val="4"/>
              </w:rPr>
            </w:r>
          </w:p>
        </w:tc>
        <w:tc>
          <w:tcPr>
            <w:tcW w:w="1816" w:type="dxa"/>
            <w:tcBorders/>
            <w:vAlign w:val="center"/>
          </w:tcPr>
          <w:p>
            <w:pPr>
              <w:pStyle w:val="TableHeading"/>
              <w:suppressLineNumbers/>
              <w:bidi w:val="0"/>
              <w:spacing w:before="0" w:after="283"/>
              <w:jc w:val="center"/>
              <w:rPr/>
            </w:pPr>
            <w:r>
              <w:rPr/>
              <w:t xml:space="preserve">Päämaja </w:t>
            </w:r>
          </w:p>
        </w:tc>
      </w:tr>
      <w:tr>
        <w:trPr/>
        <w:tc>
          <w:tcPr>
            <w:tcW w:w="4906" w:type="dxa"/>
            <w:tcBorders/>
            <w:vAlign w:val="center"/>
          </w:tcPr>
          <w:p>
            <w:pPr>
              <w:pStyle w:val="TableContents"/>
              <w:bidi w:val="0"/>
              <w:spacing w:before="0" w:after="283"/>
              <w:jc w:val="left"/>
              <w:rPr/>
            </w:pPr>
            <w:r>
              <w:rPr/>
              <w:t xml:space="preserve">Yhdysvaltain puolustusministeriö 2,86 miljoonaa </w:t>
            </w:r>
          </w:p>
        </w:tc>
        <w:tc>
          <w:tcPr>
            <w:tcW w:w="1426" w:type="dxa"/>
            <w:tcBorders/>
            <w:vAlign w:val="center"/>
          </w:tcPr>
          <w:p>
            <w:pPr>
              <w:pStyle w:val="TableContents"/>
              <w:bidi w:val="0"/>
              <w:spacing w:before="0" w:after="283"/>
              <w:jc w:val="left"/>
              <w:rPr/>
            </w:pPr>
            <w:r>
              <w:rPr/>
              <w:t xml:space="preserve">Yhdysvallat </w:t>
            </w:r>
          </w:p>
        </w:tc>
        <w:tc>
          <w:tcPr>
            <w:tcW w:w="3002" w:type="dxa"/>
            <w:gridSpan w:val="2"/>
            <w:tcBorders/>
          </w:tcPr>
          <w:p>
            <w:pPr>
              <w:pStyle w:val="TableContents"/>
              <w:bidi w:val="0"/>
              <w:spacing w:before="0" w:after="283"/>
              <w:jc w:val="left"/>
              <w:rPr>
                <w:sz w:val="4"/>
                <w:szCs w:val="4"/>
              </w:rPr>
            </w:pPr>
            <w:r>
              <w:rPr>
                <w:sz w:val="4"/>
                <w:szCs w:val="4"/>
              </w:rPr>
            </w:r>
          </w:p>
        </w:tc>
      </w:tr>
      <w:tr>
        <w:trPr/>
        <w:tc>
          <w:tcPr>
            <w:tcW w:w="4906" w:type="dxa"/>
            <w:tcBorders/>
            <w:vAlign w:val="center"/>
          </w:tcPr>
          <w:p>
            <w:pPr>
              <w:pStyle w:val="TableContents"/>
              <w:bidi w:val="0"/>
              <w:spacing w:before="0" w:after="283"/>
              <w:jc w:val="left"/>
              <w:rPr/>
            </w:pPr>
            <w:r>
              <w:rPr/>
              <w:t xml:space="preserve">Kansan vapautusarmeija 2,52 milj. </w:t>
            </w:r>
          </w:p>
        </w:tc>
        <w:tc>
          <w:tcPr>
            <w:tcW w:w="1426" w:type="dxa"/>
            <w:tcBorders/>
            <w:vAlign w:val="center"/>
          </w:tcPr>
          <w:p>
            <w:pPr>
              <w:pStyle w:val="TableContents"/>
              <w:bidi w:val="0"/>
              <w:spacing w:before="0" w:after="283"/>
              <w:jc w:val="left"/>
              <w:rPr/>
            </w:pPr>
            <w:r>
              <w:rPr/>
              <w:t xml:space="preserve">Kiina </w:t>
            </w:r>
          </w:p>
        </w:tc>
        <w:tc>
          <w:tcPr>
            <w:tcW w:w="3002" w:type="dxa"/>
            <w:gridSpan w:val="2"/>
            <w:tcBorders/>
          </w:tcPr>
          <w:p>
            <w:pPr>
              <w:pStyle w:val="TableContents"/>
              <w:bidi w:val="0"/>
              <w:spacing w:before="0" w:after="283"/>
              <w:jc w:val="left"/>
              <w:rPr>
                <w:sz w:val="4"/>
                <w:szCs w:val="4"/>
              </w:rPr>
            </w:pPr>
            <w:r>
              <w:rPr>
                <w:sz w:val="4"/>
                <w:szCs w:val="4"/>
              </w:rPr>
            </w:r>
          </w:p>
        </w:tc>
      </w:tr>
      <w:tr>
        <w:trPr/>
        <w:tc>
          <w:tcPr>
            <w:tcW w:w="4906" w:type="dxa"/>
            <w:tcBorders/>
            <w:vAlign w:val="center"/>
          </w:tcPr>
          <w:p>
            <w:pPr>
              <w:pStyle w:val="TableContents"/>
              <w:bidi w:val="0"/>
              <w:spacing w:before="0" w:after="283"/>
              <w:jc w:val="left"/>
              <w:rPr/>
            </w:pPr>
            <w:r>
              <w:rPr/>
              <w:t xml:space="preserve">Walmart 2,3 miljoonaa </w:t>
            </w:r>
          </w:p>
        </w:tc>
        <w:tc>
          <w:tcPr>
            <w:tcW w:w="1426" w:type="dxa"/>
            <w:tcBorders/>
            <w:vAlign w:val="center"/>
          </w:tcPr>
          <w:p>
            <w:pPr>
              <w:pStyle w:val="TableContents"/>
              <w:bidi w:val="0"/>
              <w:spacing w:before="0" w:after="283"/>
              <w:jc w:val="left"/>
              <w:rPr/>
            </w:pPr>
            <w:r>
              <w:rPr/>
              <w:t xml:space="preserve">Yhdysvallat </w:t>
            </w:r>
          </w:p>
        </w:tc>
        <w:tc>
          <w:tcPr>
            <w:tcW w:w="3002" w:type="dxa"/>
            <w:gridSpan w:val="2"/>
            <w:tcBorders/>
          </w:tcPr>
          <w:p>
            <w:pPr>
              <w:pStyle w:val="TableContents"/>
              <w:bidi w:val="0"/>
              <w:spacing w:before="0" w:after="283"/>
              <w:jc w:val="left"/>
              <w:rPr>
                <w:sz w:val="4"/>
                <w:szCs w:val="4"/>
              </w:rPr>
            </w:pPr>
            <w:r>
              <w:rPr>
                <w:sz w:val="4"/>
                <w:szCs w:val="4"/>
              </w:rPr>
            </w:r>
          </w:p>
        </w:tc>
      </w:tr>
      <w:tr>
        <w:trPr/>
        <w:tc>
          <w:tcPr>
            <w:tcW w:w="4906" w:type="dxa"/>
            <w:tcBorders/>
            <w:vAlign w:val="center"/>
          </w:tcPr>
          <w:p>
            <w:pPr>
              <w:pStyle w:val="TableContents"/>
              <w:bidi w:val="0"/>
              <w:spacing w:before="0" w:after="283"/>
              <w:jc w:val="left"/>
              <w:rPr/>
            </w:pPr>
            <w:r>
              <w:rPr/>
              <w:t xml:space="preserve">McDonald's </w:t>
            </w:r>
          </w:p>
        </w:tc>
        <w:tc>
          <w:tcPr>
            <w:tcW w:w="1426" w:type="dxa"/>
            <w:tcBorders/>
            <w:vAlign w:val="center"/>
          </w:tcPr>
          <w:p>
            <w:pPr>
              <w:pStyle w:val="TableContents"/>
              <w:bidi w:val="0"/>
              <w:spacing w:before="0" w:after="283"/>
              <w:jc w:val="left"/>
              <w:rPr/>
            </w:pPr>
            <w:r>
              <w:rPr/>
              <w:t xml:space="preserve">1,9 miljoonaa </w:t>
            </w:r>
          </w:p>
        </w:tc>
        <w:tc>
          <w:tcPr>
            <w:tcW w:w="1186" w:type="dxa"/>
            <w:tcBorders/>
            <w:vAlign w:val="center"/>
          </w:tcPr>
          <w:p>
            <w:pPr>
              <w:pStyle w:val="TableContents"/>
              <w:bidi w:val="0"/>
              <w:spacing w:before="0" w:after="283"/>
              <w:jc w:val="left"/>
              <w:rPr/>
            </w:pPr>
            <w:r>
              <w:rPr/>
              <w:t xml:space="preserve">1,7 miljoonaa </w:t>
            </w:r>
          </w:p>
        </w:tc>
        <w:tc>
          <w:tcPr>
            <w:tcW w:w="1816" w:type="dxa"/>
            <w:tcBorders/>
            <w:vAlign w:val="center"/>
          </w:tcPr>
          <w:p>
            <w:pPr>
              <w:pStyle w:val="TableContents"/>
              <w:bidi w:val="0"/>
              <w:spacing w:before="0" w:after="283"/>
              <w:jc w:val="left"/>
              <w:rPr/>
            </w:pPr>
            <w:r>
              <w:rPr/>
              <w:t xml:space="preserve">Yhdysvallat </w:t>
            </w:r>
          </w:p>
        </w:tc>
      </w:tr>
      <w:tr>
        <w:trPr/>
        <w:tc>
          <w:tcPr>
            <w:tcW w:w="4906" w:type="dxa"/>
            <w:tcBorders/>
            <w:vAlign w:val="center"/>
          </w:tcPr>
          <w:p>
            <w:pPr>
              <w:pStyle w:val="TableContents"/>
              <w:bidi w:val="0"/>
              <w:spacing w:before="0" w:after="283"/>
              <w:jc w:val="left"/>
              <w:rPr/>
            </w:pPr>
            <w:r>
              <w:rPr/>
              <w:t xml:space="preserve">Kansallinen terveyspalvelu </w:t>
            </w:r>
          </w:p>
        </w:tc>
        <w:tc>
          <w:tcPr>
            <w:tcW w:w="1426" w:type="dxa"/>
            <w:tcBorders/>
            <w:vAlign w:val="center"/>
          </w:tcPr>
          <w:p>
            <w:pPr>
              <w:pStyle w:val="TableContents"/>
              <w:bidi w:val="0"/>
              <w:spacing w:before="0" w:after="283"/>
              <w:jc w:val="left"/>
              <w:rPr/>
            </w:pPr>
            <w:r>
              <w:rPr/>
              <w:t xml:space="preserve">1,7 miljoonaa </w:t>
            </w:r>
          </w:p>
        </w:tc>
        <w:tc>
          <w:tcPr>
            <w:tcW w:w="1186" w:type="dxa"/>
            <w:tcBorders/>
            <w:vAlign w:val="center"/>
          </w:tcPr>
          <w:p>
            <w:pPr>
              <w:pStyle w:val="TableContents"/>
              <w:bidi w:val="0"/>
              <w:spacing w:before="0" w:after="283"/>
              <w:jc w:val="left"/>
              <w:rPr/>
            </w:pPr>
            <w:r>
              <w:rPr/>
              <w:t xml:space="preserve">1,4 miljoonaa </w:t>
            </w:r>
          </w:p>
        </w:tc>
        <w:tc>
          <w:tcPr>
            <w:tcW w:w="1816" w:type="dxa"/>
            <w:tcBorders/>
            <w:vAlign w:val="center"/>
          </w:tcPr>
          <w:p>
            <w:pPr>
              <w:pStyle w:val="TableContents"/>
              <w:bidi w:val="0"/>
              <w:spacing w:before="0" w:after="283"/>
              <w:jc w:val="left"/>
              <w:rPr/>
            </w:pPr>
            <w:r>
              <w:rPr/>
              <w:t xml:space="preserve">Yhdistynyt kuningaskunta </w:t>
            </w:r>
          </w:p>
        </w:tc>
      </w:tr>
      <w:tr>
        <w:trPr/>
        <w:tc>
          <w:tcPr>
            <w:tcW w:w="4906" w:type="dxa"/>
            <w:tcBorders/>
            <w:vAlign w:val="center"/>
          </w:tcPr>
          <w:p>
            <w:pPr>
              <w:pStyle w:val="TableContents"/>
              <w:bidi w:val="0"/>
              <w:spacing w:before="0" w:after="283"/>
              <w:jc w:val="left"/>
              <w:rPr/>
            </w:pPr>
            <w:r>
              <w:rPr/>
              <w:t xml:space="preserve">China National Petroleum Corporation </w:t>
            </w:r>
          </w:p>
        </w:tc>
        <w:tc>
          <w:tcPr>
            <w:tcW w:w="1426" w:type="dxa"/>
            <w:tcBorders/>
            <w:vAlign w:val="center"/>
          </w:tcPr>
          <w:p>
            <w:pPr>
              <w:pStyle w:val="TableContents"/>
              <w:bidi w:val="0"/>
              <w:spacing w:before="0" w:after="283"/>
              <w:jc w:val="left"/>
              <w:rPr/>
            </w:pPr>
            <w:r>
              <w:rPr/>
              <w:t xml:space="preserve">1,5 miljoonaa </w:t>
            </w:r>
          </w:p>
        </w:tc>
        <w:tc>
          <w:tcPr>
            <w:tcW w:w="1186" w:type="dxa"/>
            <w:tcBorders/>
            <w:vAlign w:val="center"/>
          </w:tcPr>
          <w:p>
            <w:pPr>
              <w:pStyle w:val="TableContents"/>
              <w:bidi w:val="0"/>
              <w:spacing w:before="0" w:after="283"/>
              <w:jc w:val="left"/>
              <w:rPr/>
            </w:pPr>
            <w:r>
              <w:rPr/>
              <w:t xml:space="preserve">1,7 miljoonaa </w:t>
            </w:r>
          </w:p>
        </w:tc>
        <w:tc>
          <w:tcPr>
            <w:tcW w:w="1816" w:type="dxa"/>
            <w:tcBorders/>
            <w:vAlign w:val="center"/>
          </w:tcPr>
          <w:p>
            <w:pPr>
              <w:pStyle w:val="TableContents"/>
              <w:bidi w:val="0"/>
              <w:spacing w:before="0" w:after="283"/>
              <w:jc w:val="left"/>
              <w:rPr/>
            </w:pPr>
            <w:r>
              <w:rPr/>
              <w:t xml:space="preserve">Kiina </w:t>
            </w:r>
          </w:p>
        </w:tc>
      </w:tr>
      <w:tr>
        <w:trPr/>
        <w:tc>
          <w:tcPr>
            <w:tcW w:w="4906" w:type="dxa"/>
            <w:tcBorders/>
            <w:vAlign w:val="center"/>
          </w:tcPr>
          <w:p>
            <w:pPr>
              <w:pStyle w:val="TableContents"/>
              <w:bidi w:val="0"/>
              <w:spacing w:before="0" w:after="283"/>
              <w:jc w:val="left"/>
              <w:rPr/>
            </w:pPr>
            <w:r>
              <w:rPr/>
              <w:t xml:space="preserve">State Grid Corporation of China </w:t>
            </w:r>
          </w:p>
        </w:tc>
        <w:tc>
          <w:tcPr>
            <w:tcW w:w="1426" w:type="dxa"/>
            <w:tcBorders/>
            <w:vAlign w:val="center"/>
          </w:tcPr>
          <w:p>
            <w:pPr>
              <w:pStyle w:val="TableContents"/>
              <w:bidi w:val="0"/>
              <w:spacing w:before="0" w:after="283"/>
              <w:jc w:val="left"/>
              <w:rPr/>
            </w:pPr>
            <w:r>
              <w:rPr/>
              <w:t xml:space="preserve">1,5 miljoonaa </w:t>
            </w:r>
          </w:p>
        </w:tc>
        <w:tc>
          <w:tcPr>
            <w:tcW w:w="1186" w:type="dxa"/>
            <w:tcBorders/>
            <w:vAlign w:val="center"/>
          </w:tcPr>
          <w:p>
            <w:pPr>
              <w:pStyle w:val="TableContents"/>
              <w:bidi w:val="0"/>
              <w:spacing w:before="0" w:after="283"/>
              <w:jc w:val="left"/>
              <w:rPr/>
            </w:pPr>
            <w:r>
              <w:rPr/>
              <w:t xml:space="preserve">1,6 miljoonaa </w:t>
            </w:r>
          </w:p>
        </w:tc>
        <w:tc>
          <w:tcPr>
            <w:tcW w:w="1816" w:type="dxa"/>
            <w:tcBorders/>
            <w:vAlign w:val="center"/>
          </w:tcPr>
          <w:p>
            <w:pPr>
              <w:pStyle w:val="TableContents"/>
              <w:bidi w:val="0"/>
              <w:spacing w:before="0" w:after="283"/>
              <w:jc w:val="left"/>
              <w:rPr/>
            </w:pPr>
            <w:r>
              <w:rPr/>
              <w:t xml:space="preserve">Kiina </w:t>
            </w:r>
          </w:p>
        </w:tc>
      </w:tr>
      <w:tr>
        <w:trPr/>
        <w:tc>
          <w:tcPr>
            <w:tcW w:w="4906" w:type="dxa"/>
            <w:tcBorders/>
            <w:vAlign w:val="center"/>
          </w:tcPr>
          <w:p>
            <w:pPr>
              <w:pStyle w:val="TableContents"/>
              <w:bidi w:val="0"/>
              <w:spacing w:before="0" w:after="283"/>
              <w:jc w:val="left"/>
              <w:rPr/>
            </w:pPr>
            <w:r>
              <w:rPr>
                <w:color w:val="A9A9A9"/>
              </w:rPr>
              <w:t xml:space="preserve">Intian rautatiet </w:t>
            </w:r>
          </w:p>
        </w:tc>
        <w:tc>
          <w:tcPr>
            <w:tcW w:w="1426" w:type="dxa"/>
            <w:tcBorders/>
            <w:vAlign w:val="center"/>
          </w:tcPr>
          <w:p>
            <w:pPr>
              <w:pStyle w:val="TableContents"/>
              <w:bidi w:val="0"/>
              <w:spacing w:before="0" w:after="283"/>
              <w:jc w:val="left"/>
              <w:rPr/>
            </w:pPr>
            <w:r>
              <w:rPr/>
              <w:t xml:space="preserve">1,4 miljoonaa </w:t>
            </w:r>
          </w:p>
        </w:tc>
        <w:tc>
          <w:tcPr>
            <w:tcW w:w="1186" w:type="dxa"/>
            <w:tcBorders/>
            <w:vAlign w:val="center"/>
          </w:tcPr>
          <w:p>
            <w:pPr>
              <w:pStyle w:val="TableContents"/>
              <w:bidi w:val="0"/>
              <w:spacing w:before="0" w:after="283"/>
              <w:jc w:val="left"/>
              <w:rPr/>
            </w:pPr>
            <w:r>
              <w:rPr/>
              <w:t xml:space="preserve">1,3 miljoonaa </w:t>
            </w:r>
          </w:p>
        </w:tc>
        <w:tc>
          <w:tcPr>
            <w:tcW w:w="1816" w:type="dxa"/>
            <w:tcBorders/>
            <w:vAlign w:val="center"/>
          </w:tcPr>
          <w:p>
            <w:pPr>
              <w:pStyle w:val="TableContents"/>
              <w:bidi w:val="0"/>
              <w:spacing w:before="0" w:after="283"/>
              <w:jc w:val="left"/>
              <w:rPr/>
            </w:pPr>
            <w:r>
              <w:rPr/>
              <w:t xml:space="preserve">Intia </w:t>
            </w:r>
          </w:p>
        </w:tc>
      </w:tr>
      <w:tr>
        <w:trPr/>
        <w:tc>
          <w:tcPr>
            <w:tcW w:w="4906" w:type="dxa"/>
            <w:tcBorders/>
            <w:vAlign w:val="center"/>
          </w:tcPr>
          <w:p>
            <w:pPr>
              <w:pStyle w:val="TableContents"/>
              <w:bidi w:val="0"/>
              <w:spacing w:before="0" w:after="283"/>
              <w:jc w:val="left"/>
              <w:rPr/>
            </w:pPr>
            <w:r>
              <w:rPr/>
              <w:t xml:space="preserve">Intian asevoimat 1,3 miljoonaa </w:t>
            </w:r>
          </w:p>
        </w:tc>
        <w:tc>
          <w:tcPr>
            <w:tcW w:w="1426" w:type="dxa"/>
            <w:tcBorders/>
            <w:vAlign w:val="center"/>
          </w:tcPr>
          <w:p>
            <w:pPr>
              <w:pStyle w:val="TableContents"/>
              <w:bidi w:val="0"/>
              <w:spacing w:before="0" w:after="283"/>
              <w:jc w:val="left"/>
              <w:rPr/>
            </w:pPr>
            <w:r>
              <w:rPr/>
              <w:t xml:space="preserve">Intia </w:t>
            </w:r>
          </w:p>
        </w:tc>
        <w:tc>
          <w:tcPr>
            <w:tcW w:w="3002" w:type="dxa"/>
            <w:gridSpan w:val="2"/>
            <w:tcBorders/>
          </w:tcPr>
          <w:p>
            <w:pPr>
              <w:pStyle w:val="TableContents"/>
              <w:bidi w:val="0"/>
              <w:spacing w:before="0" w:after="283"/>
              <w:jc w:val="left"/>
              <w:rPr>
                <w:sz w:val="4"/>
                <w:szCs w:val="4"/>
              </w:rPr>
            </w:pPr>
            <w:r>
              <w:rPr>
                <w:sz w:val="4"/>
                <w:szCs w:val="4"/>
              </w:rPr>
            </w:r>
          </w:p>
        </w:tc>
      </w:tr>
      <w:tr>
        <w:trPr/>
        <w:tc>
          <w:tcPr>
            <w:tcW w:w="4906" w:type="dxa"/>
            <w:tcBorders/>
            <w:vAlign w:val="center"/>
          </w:tcPr>
          <w:p>
            <w:pPr>
              <w:pStyle w:val="TableContents"/>
              <w:bidi w:val="0"/>
              <w:spacing w:before="0" w:after="283"/>
              <w:jc w:val="left"/>
              <w:rPr/>
            </w:pPr>
            <w:r>
              <w:rPr/>
              <w:t xml:space="preserve">Hon Hai Precision Industry (Foxconn) </w:t>
            </w:r>
          </w:p>
        </w:tc>
        <w:tc>
          <w:tcPr>
            <w:tcW w:w="1426" w:type="dxa"/>
            <w:tcBorders/>
            <w:vAlign w:val="center"/>
          </w:tcPr>
          <w:p>
            <w:pPr>
              <w:pStyle w:val="TableContents"/>
              <w:bidi w:val="0"/>
              <w:spacing w:before="0" w:after="283"/>
              <w:jc w:val="left"/>
              <w:rPr/>
            </w:pPr>
            <w:r>
              <w:rPr/>
              <w:t xml:space="preserve">1,2 miljoonaa </w:t>
            </w:r>
          </w:p>
        </w:tc>
        <w:tc>
          <w:tcPr>
            <w:tcW w:w="1186" w:type="dxa"/>
            <w:tcBorders/>
            <w:vAlign w:val="center"/>
          </w:tcPr>
          <w:p>
            <w:pPr>
              <w:pStyle w:val="TableContents"/>
              <w:bidi w:val="0"/>
              <w:spacing w:before="0" w:after="283"/>
              <w:jc w:val="left"/>
              <w:rPr/>
            </w:pPr>
            <w:r>
              <w:rPr/>
              <w:t xml:space="preserve">0,8 miljoonaa </w:t>
            </w:r>
          </w:p>
        </w:tc>
        <w:tc>
          <w:tcPr>
            <w:tcW w:w="1816" w:type="dxa"/>
            <w:tcBorders/>
            <w:vAlign w:val="center"/>
          </w:tcPr>
          <w:p>
            <w:pPr>
              <w:pStyle w:val="TableContents"/>
              <w:bidi w:val="0"/>
              <w:spacing w:before="0" w:after="283"/>
              <w:jc w:val="left"/>
              <w:rPr/>
            </w:pPr>
            <w:r>
              <w:rPr/>
              <w:t xml:space="preserve">Taiwan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on eniten työntekijöitä rautatieosastolla?</w:t>
      </w:r>
    </w:p>
    <w:p>
      <w:pPr>
        <w:pStyle w:val="TextBody"/>
        <w:bidi w:val="0"/>
        <w:jc w:val="left"/>
        <w:rPr>
          <w:b/>
          <w:u w:val="single"/>
          <w:shd w:val="clear" w:fill="FFFF00"/>
        </w:rPr>
      </w:pPr>
      <w:r>
        <w:rPr>
          <w:b/>
          <w:u w:val="single"/>
          <w:shd w:val="clear" w:fill="FFFF00"/>
        </w:rPr>
        <w:t xml:space="preserve">Asiakirjan numero 6224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Filippiinien villieläimistöön kuuluu huomattava määrä endeemisiä kasvi- ja eläinlajeja. Maata ympäröivillä vesillä on tiettävästi maailman suurin merellinen biologinen monimuotoisuus. Filippiinejä pidetään yhtenä seitsemästätoista megadiversiteettimaasta sekä maailmanlaajuisena biodiversiteetin hotspotina. Kansainvälisen luonnonsuojeluliiton (IUCN) vuonna 2000 laatimassa punaisessa luettelossa maan </w:t>
      </w:r>
      <w:r>
        <w:rPr>
          <w:color w:val="A9A9A9"/>
        </w:rPr>
        <w:t xml:space="preserve">52 177 </w:t>
      </w:r>
      <w:r>
        <w:rPr/>
        <w:t xml:space="preserve">lajista </w:t>
      </w:r>
      <w:r>
        <w:rPr/>
        <w:t xml:space="preserve">418 lajia on </w:t>
      </w:r>
      <w:r>
        <w:rPr/>
        <w:t xml:space="preserve">luokiteltu uhanalaisiksi.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eläinlajia Filippiineillä on?</w:t>
      </w:r>
    </w:p>
    <w:p>
      <w:pPr>
        <w:pStyle w:val="TextBody"/>
        <w:bidi w:val="0"/>
        <w:jc w:val="left"/>
        <w:rPr>
          <w:b/>
          <w:u w:val="single"/>
          <w:shd w:val="clear" w:fill="FFFF00"/>
        </w:rPr>
      </w:pPr>
      <w:r>
        <w:rPr>
          <w:b/>
          <w:u w:val="single"/>
          <w:shd w:val="clear" w:fill="FFFF00"/>
        </w:rPr>
        <w:t xml:space="preserve">Asiakirjan numero 6225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Nerokkaaksi tiedemieheksi ja häikäilemättömäksi liikemieheksi kuvailtu Howard työskenteli isänsä rinnalla eri projekteissa ja perusti myöhemmin Stark Industriesin. Howard oli kekseliäs konetekniikan ihmelapsi, joka kehitti jatkuvasti uutta teknologiaa ja etsi keinoja sen parantamiseksi. Hän suunnitteli ja rakensi aseita ja laitteita, jotka ovat mullistaneet teollisen maailman, kuten erilaisia teknologioita, joita S.H.I.E.L.D. ja sen liittolaiset käyttävät. Howardilla oli myöhemmin vaimo ja he saivat yhteisen lapsen, Tonyn. Howardin suhde Tonyyn oli kuitenkin vaikea, sillä Howard ilmaisi harvoin kiintymystä poikaa kohtaan. Howardin ainoa suuri heikkous oli hänen vakava alkoholisminsa, jonka Tony itse peri. Sarjakuvissa Howard ja hänen vaimonsa kuolivat auto-onnettomuudessa, joka oli seurausta viallisista jarruista, jotka oli järjestänyt joko kilpailija Republic Oil &amp; Gas tai V-pataljoona. Howardin kuolema innoitti hänen poikaansa suhtautumaan vakavasti sekä liiketoimintaan että insinöörityöhön </w:t>
      </w:r>
      <w:r>
        <w:rPr>
          <w:color w:val="A9A9A9"/>
        </w:rPr>
        <w:t xml:space="preserve">Iron Manina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Howard Stark on minkä supersankarin isä?</w:t>
      </w:r>
    </w:p>
    <w:p>
      <w:pPr>
        <w:pStyle w:val="TextBody"/>
        <w:bidi w:val="0"/>
        <w:jc w:val="left"/>
        <w:rPr>
          <w:b/>
          <w:u w:val="single"/>
          <w:shd w:val="clear" w:fill="FFFF00"/>
        </w:rPr>
      </w:pPr>
      <w:r>
        <w:rPr>
          <w:b/>
          <w:u w:val="single"/>
          <w:shd w:val="clear" w:fill="FFFF00"/>
        </w:rPr>
        <w:t xml:space="preserve">Asiakirjan numero 6226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Sukunimi Ewing on </w:t>
      </w:r>
      <w:r>
        <w:rPr>
          <w:color w:val="A9A9A9"/>
        </w:rPr>
        <w:t xml:space="preserve">skotlantilaista alkuperää, </w:t>
      </w:r>
      <w:r>
        <w:rPr/>
        <w:t xml:space="preserve">ja se on anglisoitu muoto, joka on johdettu gaelinkielisestä klaaninimestä ``Clann Eóghain'', joka tarkoittaa ``Eóghainin lapsia''. Etunimen ``Eógan'' uskotaan juontuvan viime kädessä kreikan sanasta eugenes (kreikankielinen-ευγενής, joka tarkoittaa ``noble'', kirjaimellisesti ``hyväsyntyinen'').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Ewing tulee</w:t>
      </w:r>
    </w:p>
    <w:p>
      <w:pPr>
        <w:pStyle w:val="TextBody"/>
        <w:bidi w:val="0"/>
        <w:jc w:val="left"/>
        <w:rPr>
          <w:b/>
          <w:u w:val="single"/>
          <w:shd w:val="clear" w:fill="FFFF00"/>
        </w:rPr>
      </w:pPr>
      <w:r>
        <w:rPr>
          <w:b/>
          <w:u w:val="single"/>
          <w:shd w:val="clear" w:fill="FFFF00"/>
        </w:rPr>
        <w:t xml:space="preserve">Asiakirjan numero 6227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65"/>
        <w:gridCol w:w="981"/>
        <w:gridCol w:w="2787"/>
        <w:gridCol w:w="1071"/>
        <w:gridCol w:w="1747"/>
        <w:gridCol w:w="2154"/>
      </w:tblGrid>
      <w:tr>
        <w:trPr/>
        <w:tc>
          <w:tcPr>
            <w:tcW w:w="1465" w:type="dxa"/>
            <w:tcBorders/>
            <w:vAlign w:val="center"/>
          </w:tcPr>
          <w:p>
            <w:pPr>
              <w:pStyle w:val="TableHeading"/>
              <w:suppressLineNumbers/>
              <w:bidi w:val="0"/>
              <w:spacing w:before="0" w:after="283"/>
              <w:jc w:val="center"/>
              <w:rPr/>
            </w:pPr>
            <w:r>
              <w:rPr/>
              <w:t xml:space="preserve">Jäsen </w:t>
            </w:r>
          </w:p>
        </w:tc>
        <w:tc>
          <w:tcPr>
            <w:tcW w:w="981" w:type="dxa"/>
            <w:tcBorders/>
            <w:vAlign w:val="center"/>
          </w:tcPr>
          <w:p>
            <w:pPr>
              <w:pStyle w:val="TableHeading"/>
              <w:suppressLineNumbers/>
              <w:bidi w:val="0"/>
              <w:spacing w:before="0" w:after="283"/>
              <w:jc w:val="center"/>
              <w:rPr/>
            </w:pPr>
            <w:r>
              <w:rPr/>
              <w:t xml:space="preserve">Maa </w:t>
            </w:r>
          </w:p>
        </w:tc>
        <w:tc>
          <w:tcPr>
            <w:tcW w:w="2787" w:type="dxa"/>
            <w:tcBorders/>
            <w:vAlign w:val="center"/>
          </w:tcPr>
          <w:p>
            <w:pPr>
              <w:pStyle w:val="TableHeading"/>
              <w:suppressLineNumbers/>
              <w:bidi w:val="0"/>
              <w:spacing w:before="0" w:after="283"/>
              <w:jc w:val="center"/>
              <w:rPr/>
            </w:pPr>
            <w:r>
              <w:rPr/>
              <w:t xml:space="preserve">Ura </w:t>
            </w:r>
          </w:p>
        </w:tc>
        <w:tc>
          <w:tcPr>
            <w:tcW w:w="1071" w:type="dxa"/>
            <w:tcBorders/>
            <w:vAlign w:val="center"/>
          </w:tcPr>
          <w:p>
            <w:pPr>
              <w:pStyle w:val="TableHeading"/>
              <w:suppressLineNumbers/>
              <w:bidi w:val="0"/>
              <w:spacing w:before="0" w:after="283"/>
              <w:jc w:val="center"/>
              <w:rPr/>
            </w:pPr>
            <w:r>
              <w:rPr/>
              <w:t xml:space="preserve">Tila </w:t>
            </w:r>
          </w:p>
        </w:tc>
        <w:tc>
          <w:tcPr>
            <w:tcW w:w="1747" w:type="dxa"/>
            <w:tcBorders/>
            <w:vAlign w:val="center"/>
          </w:tcPr>
          <w:p>
            <w:pPr>
              <w:pStyle w:val="TableHeading"/>
              <w:suppressLineNumbers/>
              <w:bidi w:val="0"/>
              <w:spacing w:before="0" w:after="283"/>
              <w:jc w:val="center"/>
              <w:rPr/>
            </w:pPr>
            <w:r>
              <w:rPr/>
              <w:t xml:space="preserve">Näyttelijä </w:t>
            </w:r>
          </w:p>
        </w:tc>
        <w:tc>
          <w:tcPr>
            <w:tcW w:w="2154" w:type="dxa"/>
            <w:tcBorders/>
            <w:vAlign w:val="center"/>
          </w:tcPr>
          <w:p>
            <w:pPr>
              <w:pStyle w:val="TableHeading"/>
              <w:suppressLineNumbers/>
              <w:bidi w:val="0"/>
              <w:spacing w:before="0" w:after="283"/>
              <w:jc w:val="center"/>
              <w:rPr/>
            </w:pPr>
            <w:r>
              <w:rPr/>
              <w:t xml:space="preserve">Ulkonäkö (s) </w:t>
            </w:r>
          </w:p>
        </w:tc>
      </w:tr>
      <w:tr>
        <w:trPr/>
        <w:tc>
          <w:tcPr>
            <w:tcW w:w="1465" w:type="dxa"/>
            <w:tcBorders/>
            <w:vAlign w:val="center"/>
          </w:tcPr>
          <w:p>
            <w:pPr>
              <w:pStyle w:val="TableContents"/>
              <w:bidi w:val="0"/>
              <w:spacing w:before="0" w:after="283"/>
              <w:jc w:val="left"/>
              <w:rPr/>
            </w:pPr>
            <w:r>
              <w:rPr/>
              <w:t xml:space="preserve">Diane Fowler </w:t>
            </w:r>
          </w:p>
        </w:tc>
        <w:tc>
          <w:tcPr>
            <w:tcW w:w="981" w:type="dxa"/>
            <w:tcBorders/>
            <w:vAlign w:val="center"/>
          </w:tcPr>
          <w:p>
            <w:pPr>
              <w:pStyle w:val="TableContents"/>
              <w:bidi w:val="0"/>
              <w:spacing w:before="0" w:after="283"/>
              <w:jc w:val="left"/>
              <w:rPr>
                <w:sz w:val="4"/>
                <w:szCs w:val="4"/>
              </w:rPr>
            </w:pPr>
            <w:r>
              <w:rPr>
                <w:sz w:val="4"/>
                <w:szCs w:val="4"/>
              </w:rPr>
            </w:r>
          </w:p>
        </w:tc>
        <w:tc>
          <w:tcPr>
            <w:tcW w:w="2787"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Yhdysvaltain apulaissyyttäjä </w:t>
            </w:r>
          </w:p>
          <w:p>
            <w:pPr>
              <w:pStyle w:val="TableContents"/>
              <w:numPr>
                <w:ilvl w:val="0"/>
                <w:numId w:val="108"/>
              </w:numPr>
              <w:tabs>
                <w:tab w:val="clear" w:pos="1134"/>
                <w:tab w:val="left" w:leader="none" w:pos="707"/>
              </w:tabs>
              <w:bidi w:val="0"/>
              <w:spacing w:before="0" w:after="0"/>
              <w:ind w:start="707" w:hanging="283"/>
              <w:jc w:val="left"/>
              <w:rPr/>
            </w:pPr>
            <w:r>
              <w:rPr/>
              <w:t xml:space="preserve">Oikeusministeriön rikososaston päällikkö </w:t>
            </w:r>
          </w:p>
          <w:p>
            <w:pPr>
              <w:pStyle w:val="TableContents"/>
              <w:numPr>
                <w:ilvl w:val="0"/>
                <w:numId w:val="108"/>
              </w:numPr>
              <w:tabs>
                <w:tab w:val="clear" w:pos="1134"/>
                <w:tab w:val="left" w:leader="none" w:pos="707"/>
              </w:tabs>
              <w:bidi w:val="0"/>
              <w:spacing w:before="0" w:after="283"/>
              <w:ind w:start="707" w:hanging="283"/>
              <w:jc w:val="left"/>
              <w:rPr/>
            </w:pPr>
            <w:r>
              <w:rPr/>
              <w:t xml:space="preserve">Alan Fitchin seuraaja </w:t>
            </w:r>
          </w:p>
        </w:tc>
        <w:tc>
          <w:tcPr>
            <w:tcW w:w="1071" w:type="dxa"/>
            <w:tcBorders/>
            <w:vAlign w:val="center"/>
          </w:tcPr>
          <w:p>
            <w:pPr>
              <w:pStyle w:val="TableContents"/>
              <w:bidi w:val="0"/>
              <w:spacing w:before="0" w:after="283"/>
              <w:jc w:val="left"/>
              <w:rPr/>
            </w:pPr>
            <w:r>
              <w:rPr/>
              <w:t xml:space="preserve">Kuollut </w:t>
            </w:r>
          </w:p>
        </w:tc>
        <w:tc>
          <w:tcPr>
            <w:tcW w:w="1747" w:type="dxa"/>
            <w:tcBorders/>
            <w:vAlign w:val="center"/>
          </w:tcPr>
          <w:p>
            <w:pPr>
              <w:pStyle w:val="TableContents"/>
              <w:bidi w:val="0"/>
              <w:spacing w:before="0" w:after="283"/>
              <w:jc w:val="left"/>
              <w:rPr/>
            </w:pPr>
            <w:r>
              <w:rPr/>
              <w:t xml:space="preserve">Jane Alexander </w:t>
            </w:r>
          </w:p>
        </w:tc>
        <w:tc>
          <w:tcPr>
            <w:tcW w:w="2154"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"Freelancer </w:t>
            </w:r>
          </w:p>
          <w:p>
            <w:pPr>
              <w:pStyle w:val="TableContents"/>
              <w:numPr>
                <w:ilvl w:val="0"/>
                <w:numId w:val="109"/>
              </w:numPr>
              <w:tabs>
                <w:tab w:val="clear" w:pos="1134"/>
                <w:tab w:val="left" w:leader="none" w:pos="707"/>
              </w:tabs>
              <w:bidi w:val="0"/>
              <w:spacing w:before="0" w:after="0"/>
              <w:ind w:start="707" w:hanging="283"/>
              <w:jc w:val="left"/>
              <w:rPr/>
            </w:pPr>
            <w:r>
              <w:rPr/>
              <w:t xml:space="preserve">"Anslo Garrick: Garrick Garrick: Johtopäätös'' </w:t>
            </w:r>
          </w:p>
          <w:p>
            <w:pPr>
              <w:pStyle w:val="TableContents"/>
              <w:numPr>
                <w:ilvl w:val="0"/>
                <w:numId w:val="109"/>
              </w:numPr>
              <w:tabs>
                <w:tab w:val="clear" w:pos="1134"/>
                <w:tab w:val="left" w:leader="none" w:pos="707"/>
              </w:tabs>
              <w:bidi w:val="0"/>
              <w:spacing w:before="0" w:after="0"/>
              <w:ind w:start="707" w:hanging="283"/>
              <w:jc w:val="left"/>
              <w:rPr/>
            </w:pPr>
            <w:r>
              <w:rPr/>
              <w:t xml:space="preserve">"Laupias samarialainen </w:t>
            </w:r>
          </w:p>
          <w:p>
            <w:pPr>
              <w:pStyle w:val="TableContents"/>
              <w:numPr>
                <w:ilvl w:val="0"/>
                <w:numId w:val="109"/>
              </w:numPr>
              <w:tabs>
                <w:tab w:val="clear" w:pos="1134"/>
                <w:tab w:val="left" w:leader="none" w:pos="707"/>
              </w:tabs>
              <w:bidi w:val="0"/>
              <w:spacing w:before="0" w:after="283"/>
              <w:ind w:start="707" w:hanging="283"/>
              <w:jc w:val="left"/>
              <w:rPr/>
            </w:pPr>
            <w:r>
              <w:rPr/>
              <w:t xml:space="preserve">"Kyproksen virasto </w:t>
            </w:r>
          </w:p>
        </w:tc>
      </w:tr>
      <w:tr>
        <w:trPr/>
        <w:tc>
          <w:tcPr>
            <w:tcW w:w="1465" w:type="dxa"/>
            <w:tcBorders/>
            <w:vAlign w:val="center"/>
          </w:tcPr>
          <w:p>
            <w:pPr>
              <w:pStyle w:val="TableContents"/>
              <w:bidi w:val="0"/>
              <w:spacing w:before="0" w:after="283"/>
              <w:jc w:val="left"/>
              <w:rPr/>
            </w:pPr>
            <w:r>
              <w:rPr/>
              <w:t xml:space="preserve">Mies ja omena </w:t>
            </w:r>
          </w:p>
        </w:tc>
        <w:tc>
          <w:tcPr>
            <w:tcW w:w="981" w:type="dxa"/>
            <w:tcBorders/>
            <w:vAlign w:val="center"/>
          </w:tcPr>
          <w:p>
            <w:pPr>
              <w:pStyle w:val="TableContents"/>
              <w:bidi w:val="0"/>
              <w:spacing w:before="0" w:after="283"/>
              <w:jc w:val="left"/>
              <w:rPr>
                <w:sz w:val="4"/>
                <w:szCs w:val="4"/>
              </w:rPr>
            </w:pPr>
            <w:r>
              <w:rPr>
                <w:sz w:val="4"/>
                <w:szCs w:val="4"/>
              </w:rPr>
            </w:r>
          </w:p>
        </w:tc>
        <w:tc>
          <w:tcPr>
            <w:tcW w:w="2787"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Spy </w:t>
            </w:r>
          </w:p>
          <w:p>
            <w:pPr>
              <w:pStyle w:val="TableContents"/>
              <w:numPr>
                <w:ilvl w:val="0"/>
                <w:numId w:val="110"/>
              </w:numPr>
              <w:tabs>
                <w:tab w:val="clear" w:pos="1134"/>
                <w:tab w:val="left" w:leader="none" w:pos="707"/>
              </w:tabs>
              <w:bidi w:val="0"/>
              <w:spacing w:before="0" w:after="283"/>
              <w:ind w:start="707" w:hanging="283"/>
              <w:jc w:val="left"/>
              <w:rPr/>
            </w:pPr>
            <w:r>
              <w:rPr/>
              <w:t xml:space="preserve">Stalker entisessä Keenin asunnossa </w:t>
            </w:r>
          </w:p>
        </w:tc>
        <w:tc>
          <w:tcPr>
            <w:tcW w:w="1071" w:type="dxa"/>
            <w:tcBorders/>
            <w:vAlign w:val="center"/>
          </w:tcPr>
          <w:p>
            <w:pPr>
              <w:pStyle w:val="TableContents"/>
              <w:bidi w:val="0"/>
              <w:spacing w:before="0" w:after="283"/>
              <w:jc w:val="left"/>
              <w:rPr/>
            </w:pPr>
            <w:r>
              <w:rPr/>
              <w:t xml:space="preserve">Kuollut </w:t>
            </w:r>
          </w:p>
        </w:tc>
        <w:tc>
          <w:tcPr>
            <w:tcW w:w="1747" w:type="dxa"/>
            <w:tcBorders/>
            <w:vAlign w:val="center"/>
          </w:tcPr>
          <w:p>
            <w:pPr>
              <w:pStyle w:val="TableContents"/>
              <w:bidi w:val="0"/>
              <w:spacing w:before="0" w:after="283"/>
              <w:jc w:val="left"/>
              <w:rPr/>
            </w:pPr>
            <w:r>
              <w:rPr>
                <w:color w:val="A9A9A9"/>
              </w:rPr>
              <w:t xml:space="preserve">Graeme Malcolm </w:t>
            </w:r>
          </w:p>
        </w:tc>
        <w:tc>
          <w:tcPr>
            <w:tcW w:w="2154"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"Wujing </w:t>
            </w:r>
          </w:p>
          <w:p>
            <w:pPr>
              <w:pStyle w:val="TableContents"/>
              <w:numPr>
                <w:ilvl w:val="0"/>
                <w:numId w:val="111"/>
              </w:numPr>
              <w:tabs>
                <w:tab w:val="clear" w:pos="1134"/>
                <w:tab w:val="left" w:leader="none" w:pos="707"/>
              </w:tabs>
              <w:bidi w:val="0"/>
              <w:spacing w:before="0" w:after="0"/>
              <w:ind w:start="707" w:hanging="283"/>
              <w:jc w:val="left"/>
              <w:rPr/>
            </w:pPr>
            <w:r>
              <w:rPr/>
              <w:t xml:space="preserve">"The Courier </w:t>
            </w:r>
          </w:p>
          <w:p>
            <w:pPr>
              <w:pStyle w:val="TableContents"/>
              <w:numPr>
                <w:ilvl w:val="0"/>
                <w:numId w:val="111"/>
              </w:numPr>
              <w:tabs>
                <w:tab w:val="clear" w:pos="1134"/>
                <w:tab w:val="left" w:leader="none" w:pos="707"/>
              </w:tabs>
              <w:bidi w:val="0"/>
              <w:spacing w:before="0" w:after="0"/>
              <w:ind w:start="707" w:hanging="283"/>
              <w:jc w:val="left"/>
              <w:rPr/>
            </w:pPr>
            <w:r>
              <w:rPr/>
              <w:t xml:space="preserve">``Gina Zanetakos'' </w:t>
            </w:r>
          </w:p>
          <w:p>
            <w:pPr>
              <w:pStyle w:val="TableContents"/>
              <w:numPr>
                <w:ilvl w:val="0"/>
                <w:numId w:val="111"/>
              </w:numPr>
              <w:tabs>
                <w:tab w:val="clear" w:pos="1134"/>
                <w:tab w:val="left" w:leader="none" w:pos="707"/>
              </w:tabs>
              <w:bidi w:val="0"/>
              <w:spacing w:before="0" w:after="0"/>
              <w:ind w:start="707" w:hanging="283"/>
              <w:jc w:val="left"/>
              <w:rPr/>
            </w:pPr>
            <w:r>
              <w:rPr/>
              <w:t xml:space="preserve">"Kenraali Ludd </w:t>
            </w:r>
          </w:p>
          <w:p>
            <w:pPr>
              <w:pStyle w:val="TableContents"/>
              <w:numPr>
                <w:ilvl w:val="0"/>
                <w:numId w:val="111"/>
              </w:numPr>
              <w:tabs>
                <w:tab w:val="clear" w:pos="1134"/>
                <w:tab w:val="left" w:leader="none" w:pos="707"/>
              </w:tabs>
              <w:bidi w:val="0"/>
              <w:spacing w:before="0" w:after="283"/>
              <w:ind w:start="707" w:hanging="283"/>
              <w:jc w:val="left"/>
              <w:rPr/>
            </w:pPr>
            <w:r>
              <w:rPr/>
              <w:t xml:space="preserve">"Anslo Garrick: Garrick Garrick: Johtopäätös'' </w:t>
            </w:r>
          </w:p>
        </w:tc>
      </w:tr>
      <w:tr>
        <w:trPr/>
        <w:tc>
          <w:tcPr>
            <w:tcW w:w="1465" w:type="dxa"/>
            <w:tcBorders/>
            <w:vAlign w:val="center"/>
          </w:tcPr>
          <w:p>
            <w:pPr>
              <w:pStyle w:val="TableContents"/>
              <w:bidi w:val="0"/>
              <w:spacing w:before="0" w:after="283"/>
              <w:jc w:val="left"/>
              <w:rPr/>
            </w:pPr>
            <w:r>
              <w:rPr/>
              <w:t xml:space="preserve">Alan Fitch Dekabristi </w:t>
            </w:r>
          </w:p>
        </w:tc>
        <w:tc>
          <w:tcPr>
            <w:tcW w:w="981" w:type="dxa"/>
            <w:tcBorders/>
            <w:vAlign w:val="center"/>
          </w:tcPr>
          <w:p>
            <w:pPr>
              <w:pStyle w:val="TableContents"/>
              <w:bidi w:val="0"/>
              <w:spacing w:before="0" w:after="283"/>
              <w:jc w:val="left"/>
              <w:rPr>
                <w:sz w:val="4"/>
                <w:szCs w:val="4"/>
              </w:rPr>
            </w:pPr>
            <w:r>
              <w:rPr>
                <w:sz w:val="4"/>
                <w:szCs w:val="4"/>
              </w:rPr>
            </w:r>
          </w:p>
        </w:tc>
        <w:tc>
          <w:tcPr>
            <w:tcW w:w="2787" w:type="dxa"/>
            <w:tcBorders/>
            <w:vAlign w:val="center"/>
          </w:tcPr>
          <w:p>
            <w:pPr>
              <w:pStyle w:val="TableContents"/>
              <w:numPr>
                <w:ilvl w:val="0"/>
                <w:numId w:val="112"/>
              </w:numPr>
              <w:tabs>
                <w:tab w:val="clear" w:pos="1134"/>
                <w:tab w:val="left" w:leader="none" w:pos="707"/>
              </w:tabs>
              <w:bidi w:val="0"/>
              <w:spacing w:before="0" w:after="283"/>
              <w:ind w:start="707" w:hanging="283"/>
              <w:jc w:val="left"/>
              <w:rPr/>
            </w:pPr>
            <w:r>
              <w:rPr/>
              <w:t xml:space="preserve">Kansallisen tiedustelupalvelun apulaisjohtaja </w:t>
            </w:r>
          </w:p>
        </w:tc>
        <w:tc>
          <w:tcPr>
            <w:tcW w:w="1071" w:type="dxa"/>
            <w:tcBorders/>
            <w:vAlign w:val="center"/>
          </w:tcPr>
          <w:p>
            <w:pPr>
              <w:pStyle w:val="TableContents"/>
              <w:bidi w:val="0"/>
              <w:spacing w:before="0" w:after="283"/>
              <w:jc w:val="left"/>
              <w:rPr/>
            </w:pPr>
            <w:r>
              <w:rPr/>
              <w:t xml:space="preserve">Kuollut </w:t>
            </w:r>
          </w:p>
        </w:tc>
        <w:tc>
          <w:tcPr>
            <w:tcW w:w="1747" w:type="dxa"/>
            <w:tcBorders/>
            <w:vAlign w:val="center"/>
          </w:tcPr>
          <w:p>
            <w:pPr>
              <w:pStyle w:val="TableContents"/>
              <w:bidi w:val="0"/>
              <w:spacing w:before="0" w:after="283"/>
              <w:jc w:val="left"/>
              <w:rPr/>
            </w:pPr>
            <w:r>
              <w:rPr/>
              <w:t xml:space="preserve">Alan Alda </w:t>
            </w:r>
          </w:p>
        </w:tc>
        <w:tc>
          <w:tcPr>
            <w:tcW w:w="2154"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"Anslo Garrick: Garrick Garrick: Johtopäätös'' </w:t>
            </w:r>
          </w:p>
          <w:p>
            <w:pPr>
              <w:pStyle w:val="TableContents"/>
              <w:numPr>
                <w:ilvl w:val="0"/>
                <w:numId w:val="113"/>
              </w:numPr>
              <w:tabs>
                <w:tab w:val="clear" w:pos="1134"/>
                <w:tab w:val="left" w:leader="none" w:pos="707"/>
              </w:tabs>
              <w:bidi w:val="0"/>
              <w:spacing w:before="0" w:after="0"/>
              <w:ind w:start="707" w:hanging="283"/>
              <w:jc w:val="left"/>
              <w:rPr/>
            </w:pPr>
            <w:r>
              <w:rPr/>
              <w:t xml:space="preserve">"Laupias samarialainen </w:t>
            </w:r>
          </w:p>
          <w:p>
            <w:pPr>
              <w:pStyle w:val="TableContents"/>
              <w:numPr>
                <w:ilvl w:val="0"/>
                <w:numId w:val="113"/>
              </w:numPr>
              <w:tabs>
                <w:tab w:val="clear" w:pos="1134"/>
                <w:tab w:val="left" w:leader="none" w:pos="707"/>
              </w:tabs>
              <w:bidi w:val="0"/>
              <w:spacing w:before="0" w:after="0"/>
              <w:ind w:start="707" w:hanging="283"/>
              <w:jc w:val="left"/>
              <w:rPr/>
            </w:pPr>
            <w:r>
              <w:rPr/>
              <w:t xml:space="preserve">"Kuninkaanmies </w:t>
            </w:r>
          </w:p>
          <w:p>
            <w:pPr>
              <w:pStyle w:val="TableContents"/>
              <w:numPr>
                <w:ilvl w:val="0"/>
                <w:numId w:val="113"/>
              </w:numPr>
              <w:tabs>
                <w:tab w:val="clear" w:pos="1134"/>
                <w:tab w:val="left" w:leader="none" w:pos="707"/>
              </w:tabs>
              <w:bidi w:val="0"/>
              <w:spacing w:before="0" w:after="0"/>
              <w:ind w:start="707" w:hanging="283"/>
              <w:jc w:val="left"/>
              <w:rPr/>
            </w:pPr>
            <w:r>
              <w:rPr/>
              <w:t xml:space="preserve">"Berliini: Johtopäätökset'' </w:t>
            </w:r>
          </w:p>
          <w:p>
            <w:pPr>
              <w:pStyle w:val="TableContents"/>
              <w:numPr>
                <w:ilvl w:val="0"/>
                <w:numId w:val="113"/>
              </w:numPr>
              <w:tabs>
                <w:tab w:val="clear" w:pos="1134"/>
                <w:tab w:val="left" w:leader="none" w:pos="707"/>
              </w:tabs>
              <w:bidi w:val="0"/>
              <w:spacing w:before="0" w:after="283"/>
              <w:ind w:start="707" w:hanging="283"/>
              <w:jc w:val="left"/>
              <w:rPr/>
            </w:pPr>
            <w:r>
              <w:rPr/>
              <w:t xml:space="preserve">"The Decembrist </w:t>
            </w:r>
          </w:p>
        </w:tc>
      </w:tr>
      <w:tr>
        <w:trPr/>
        <w:tc>
          <w:tcPr>
            <w:tcW w:w="1465" w:type="dxa"/>
            <w:tcBorders/>
            <w:vAlign w:val="center"/>
          </w:tcPr>
          <w:p>
            <w:pPr>
              <w:pStyle w:val="TableContents"/>
              <w:bidi w:val="0"/>
              <w:spacing w:before="0" w:after="283"/>
              <w:jc w:val="left"/>
              <w:rPr/>
            </w:pPr>
            <w:r>
              <w:rPr/>
              <w:t xml:space="preserve">Walter Gary Martin </w:t>
            </w:r>
          </w:p>
        </w:tc>
        <w:tc>
          <w:tcPr>
            <w:tcW w:w="981" w:type="dxa"/>
            <w:tcBorders/>
            <w:vAlign w:val="center"/>
          </w:tcPr>
          <w:p>
            <w:pPr>
              <w:pStyle w:val="TableContents"/>
              <w:bidi w:val="0"/>
              <w:spacing w:before="0" w:after="283"/>
              <w:jc w:val="left"/>
              <w:rPr>
                <w:sz w:val="4"/>
                <w:szCs w:val="4"/>
              </w:rPr>
            </w:pPr>
            <w:r>
              <w:rPr>
                <w:sz w:val="4"/>
                <w:szCs w:val="4"/>
              </w:rPr>
            </w:r>
          </w:p>
        </w:tc>
        <w:tc>
          <w:tcPr>
            <w:tcW w:w="2787"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Alan Fitchin oikea käsi </w:t>
            </w:r>
          </w:p>
          <w:p>
            <w:pPr>
              <w:pStyle w:val="TableContents"/>
              <w:numPr>
                <w:ilvl w:val="0"/>
                <w:numId w:val="114"/>
              </w:numPr>
              <w:tabs>
                <w:tab w:val="clear" w:pos="1134"/>
                <w:tab w:val="left" w:leader="none" w:pos="707"/>
              </w:tabs>
              <w:bidi w:val="0"/>
              <w:spacing w:before="0" w:after="283"/>
              <w:ind w:start="707" w:hanging="283"/>
              <w:jc w:val="left"/>
              <w:rPr/>
            </w:pPr>
            <w:r>
              <w:rPr/>
              <w:t xml:space="preserve">FBI:n agentti, joka alun perin vastasi Diane Fowlerin katoamisen tutkimisesta. </w:t>
            </w:r>
          </w:p>
        </w:tc>
        <w:tc>
          <w:tcPr>
            <w:tcW w:w="1071" w:type="dxa"/>
            <w:tcBorders/>
            <w:vAlign w:val="center"/>
          </w:tcPr>
          <w:p>
            <w:pPr>
              <w:pStyle w:val="TableContents"/>
              <w:bidi w:val="0"/>
              <w:spacing w:before="0" w:after="283"/>
              <w:jc w:val="left"/>
              <w:rPr/>
            </w:pPr>
            <w:r>
              <w:rPr/>
              <w:t xml:space="preserve">Aktiivinen </w:t>
            </w:r>
          </w:p>
        </w:tc>
        <w:tc>
          <w:tcPr>
            <w:tcW w:w="1747" w:type="dxa"/>
            <w:tcBorders/>
            <w:vAlign w:val="center"/>
          </w:tcPr>
          <w:p>
            <w:pPr>
              <w:pStyle w:val="TableContents"/>
              <w:bidi w:val="0"/>
              <w:spacing w:before="0" w:after="283"/>
              <w:jc w:val="left"/>
              <w:rPr/>
            </w:pPr>
            <w:r>
              <w:rPr/>
              <w:t xml:space="preserve">Jason Butler Harner </w:t>
            </w:r>
          </w:p>
        </w:tc>
        <w:tc>
          <w:tcPr>
            <w:tcW w:w="2154"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"Madeline Pratt </w:t>
            </w:r>
          </w:p>
          <w:p>
            <w:pPr>
              <w:pStyle w:val="TableContents"/>
              <w:numPr>
                <w:ilvl w:val="0"/>
                <w:numId w:val="115"/>
              </w:numPr>
              <w:tabs>
                <w:tab w:val="clear" w:pos="1134"/>
                <w:tab w:val="left" w:leader="none" w:pos="707"/>
              </w:tabs>
              <w:bidi w:val="0"/>
              <w:spacing w:before="0" w:after="0"/>
              <w:ind w:start="707" w:hanging="283"/>
              <w:jc w:val="left"/>
              <w:rPr/>
            </w:pPr>
            <w:r>
              <w:rPr/>
              <w:t xml:space="preserve">``Berliini'' </w:t>
            </w:r>
          </w:p>
          <w:p>
            <w:pPr>
              <w:pStyle w:val="TableContents"/>
              <w:numPr>
                <w:ilvl w:val="0"/>
                <w:numId w:val="115"/>
              </w:numPr>
              <w:tabs>
                <w:tab w:val="clear" w:pos="1134"/>
                <w:tab w:val="left" w:leader="none" w:pos="707"/>
              </w:tabs>
              <w:bidi w:val="0"/>
              <w:spacing w:before="0" w:after="0"/>
              <w:ind w:start="707" w:hanging="283"/>
              <w:jc w:val="left"/>
              <w:rPr/>
            </w:pPr>
            <w:r>
              <w:rPr/>
              <w:t xml:space="preserve">"Berliini: Johtopäätökset'' </w:t>
            </w:r>
          </w:p>
          <w:p>
            <w:pPr>
              <w:pStyle w:val="TableContents"/>
              <w:numPr>
                <w:ilvl w:val="0"/>
                <w:numId w:val="115"/>
              </w:numPr>
              <w:tabs>
                <w:tab w:val="clear" w:pos="1134"/>
                <w:tab w:val="left" w:leader="none" w:pos="707"/>
              </w:tabs>
              <w:bidi w:val="0"/>
              <w:spacing w:before="0" w:after="283"/>
              <w:ind w:start="707" w:hanging="283"/>
              <w:jc w:val="left"/>
              <w:rPr/>
            </w:pPr>
            <w:r>
              <w:rPr/>
              <w:t xml:space="preserve">"Lordi Baltimore </w:t>
            </w:r>
          </w:p>
        </w:tc>
      </w:tr>
      <w:tr>
        <w:trPr/>
        <w:tc>
          <w:tcPr>
            <w:tcW w:w="1465" w:type="dxa"/>
            <w:tcBorders/>
            <w:vAlign w:val="center"/>
          </w:tcPr>
          <w:p>
            <w:pPr>
              <w:pStyle w:val="TableContents"/>
              <w:bidi w:val="0"/>
              <w:spacing w:before="0" w:after="283"/>
              <w:jc w:val="left"/>
              <w:rPr/>
            </w:pPr>
            <w:r>
              <w:rPr/>
              <w:t xml:space="preserve">Thomas Connolly Hymyilevä Tommy </w:t>
            </w:r>
          </w:p>
        </w:tc>
        <w:tc>
          <w:tcPr>
            <w:tcW w:w="981" w:type="dxa"/>
            <w:tcBorders/>
            <w:vAlign w:val="center"/>
          </w:tcPr>
          <w:p>
            <w:pPr>
              <w:pStyle w:val="TableContents"/>
              <w:bidi w:val="0"/>
              <w:spacing w:before="0" w:after="283"/>
              <w:jc w:val="left"/>
              <w:rPr>
                <w:sz w:val="4"/>
                <w:szCs w:val="4"/>
              </w:rPr>
            </w:pPr>
            <w:r>
              <w:rPr>
                <w:sz w:val="4"/>
                <w:szCs w:val="4"/>
              </w:rPr>
            </w:r>
          </w:p>
        </w:tc>
        <w:tc>
          <w:tcPr>
            <w:tcW w:w="2787"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Yhdysvaltain apulaissyyttäjä </w:t>
            </w:r>
          </w:p>
          <w:p>
            <w:pPr>
              <w:pStyle w:val="TableContents"/>
              <w:numPr>
                <w:ilvl w:val="0"/>
                <w:numId w:val="116"/>
              </w:numPr>
              <w:tabs>
                <w:tab w:val="clear" w:pos="1134"/>
                <w:tab w:val="left" w:leader="none" w:pos="707"/>
              </w:tabs>
              <w:bidi w:val="0"/>
              <w:spacing w:before="0" w:after="283"/>
              <w:ind w:start="707" w:hanging="283"/>
              <w:jc w:val="left"/>
              <w:rPr/>
            </w:pPr>
            <w:r>
              <w:rPr/>
              <w:t xml:space="preserve">Yhdysvaltain yleinen syyttäjä </w:t>
            </w:r>
          </w:p>
        </w:tc>
        <w:tc>
          <w:tcPr>
            <w:tcW w:w="1071" w:type="dxa"/>
            <w:tcBorders/>
            <w:vAlign w:val="center"/>
          </w:tcPr>
          <w:p>
            <w:pPr>
              <w:pStyle w:val="TableContents"/>
              <w:bidi w:val="0"/>
              <w:spacing w:before="0" w:after="283"/>
              <w:jc w:val="left"/>
              <w:rPr/>
            </w:pPr>
            <w:r>
              <w:rPr/>
              <w:t xml:space="preserve">Kuollut </w:t>
            </w:r>
          </w:p>
        </w:tc>
        <w:tc>
          <w:tcPr>
            <w:tcW w:w="1747" w:type="dxa"/>
            <w:tcBorders/>
            <w:vAlign w:val="center"/>
          </w:tcPr>
          <w:p>
            <w:pPr>
              <w:pStyle w:val="TableContents"/>
              <w:bidi w:val="0"/>
              <w:spacing w:before="0" w:after="283"/>
              <w:jc w:val="left"/>
              <w:rPr/>
            </w:pPr>
            <w:r>
              <w:rPr/>
              <w:t xml:space="preserve">Reed Birney </w:t>
            </w:r>
          </w:p>
        </w:tc>
        <w:tc>
          <w:tcPr>
            <w:tcW w:w="2154"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"Tuomari </w:t>
            </w:r>
          </w:p>
          <w:p>
            <w:pPr>
              <w:pStyle w:val="TableContents"/>
              <w:numPr>
                <w:ilvl w:val="0"/>
                <w:numId w:val="117"/>
              </w:numPr>
              <w:tabs>
                <w:tab w:val="clear" w:pos="1134"/>
                <w:tab w:val="left" w:leader="none" w:pos="707"/>
              </w:tabs>
              <w:bidi w:val="0"/>
              <w:spacing w:before="0" w:after="0"/>
              <w:ind w:start="707" w:hanging="283"/>
              <w:jc w:val="left"/>
              <w:rPr/>
            </w:pPr>
            <w:r>
              <w:rPr/>
              <w:t xml:space="preserve">"Kenyonin perhe </w:t>
            </w:r>
          </w:p>
          <w:p>
            <w:pPr>
              <w:pStyle w:val="TableContents"/>
              <w:numPr>
                <w:ilvl w:val="0"/>
                <w:numId w:val="117"/>
              </w:numPr>
              <w:tabs>
                <w:tab w:val="clear" w:pos="1134"/>
                <w:tab w:val="left" w:leader="none" w:pos="707"/>
              </w:tabs>
              <w:bidi w:val="0"/>
              <w:spacing w:before="0" w:after="0"/>
              <w:ind w:start="707" w:hanging="283"/>
              <w:jc w:val="left"/>
              <w:rPr/>
            </w:pPr>
            <w:r>
              <w:rPr/>
              <w:t xml:space="preserve">``T. Earl King IV'' </w:t>
            </w:r>
          </w:p>
          <w:p>
            <w:pPr>
              <w:pStyle w:val="TableContents"/>
              <w:numPr>
                <w:ilvl w:val="0"/>
                <w:numId w:val="117"/>
              </w:numPr>
              <w:tabs>
                <w:tab w:val="clear" w:pos="1134"/>
                <w:tab w:val="left" w:leader="none" w:pos="707"/>
              </w:tabs>
              <w:bidi w:val="0"/>
              <w:spacing w:before="0" w:after="0"/>
              <w:ind w:start="707" w:hanging="283"/>
              <w:jc w:val="left"/>
              <w:rPr/>
            </w:pPr>
            <w:r>
              <w:rPr/>
              <w:t xml:space="preserve">"Tom Keen </w:t>
            </w:r>
          </w:p>
          <w:p>
            <w:pPr>
              <w:pStyle w:val="TableContents"/>
              <w:numPr>
                <w:ilvl w:val="0"/>
                <w:numId w:val="117"/>
              </w:numPr>
              <w:tabs>
                <w:tab w:val="clear" w:pos="1134"/>
                <w:tab w:val="left" w:leader="none" w:pos="707"/>
              </w:tabs>
              <w:bidi w:val="0"/>
              <w:spacing w:before="0" w:after="0"/>
              <w:ind w:start="707" w:hanging="283"/>
              <w:jc w:val="left"/>
              <w:rPr/>
            </w:pPr>
            <w:r>
              <w:rPr/>
              <w:t xml:space="preserve">"Leonard Caul. </w:t>
            </w:r>
          </w:p>
          <w:p>
            <w:pPr>
              <w:pStyle w:val="TableContents"/>
              <w:numPr>
                <w:ilvl w:val="0"/>
                <w:numId w:val="117"/>
              </w:numPr>
              <w:tabs>
                <w:tab w:val="clear" w:pos="1134"/>
                <w:tab w:val="left" w:leader="none" w:pos="707"/>
              </w:tabs>
              <w:bidi w:val="0"/>
              <w:spacing w:before="0" w:after="0"/>
              <w:ind w:start="707" w:hanging="283"/>
              <w:jc w:val="left"/>
              <w:rPr/>
            </w:pPr>
            <w:r>
              <w:rPr/>
              <w:t xml:space="preserve">"Quon Zhang </w:t>
            </w:r>
          </w:p>
          <w:p>
            <w:pPr>
              <w:pStyle w:val="TableContents"/>
              <w:numPr>
                <w:ilvl w:val="0"/>
                <w:numId w:val="117"/>
              </w:numPr>
              <w:tabs>
                <w:tab w:val="clear" w:pos="1134"/>
                <w:tab w:val="left" w:leader="none" w:pos="707"/>
              </w:tabs>
              <w:bidi w:val="0"/>
              <w:spacing w:before="0" w:after="0"/>
              <w:ind w:start="707" w:hanging="283"/>
              <w:jc w:val="left"/>
              <w:rPr/>
            </w:pPr>
            <w:r>
              <w:rPr/>
              <w:t xml:space="preserve">``Karakurt'' </w:t>
            </w:r>
          </w:p>
          <w:p>
            <w:pPr>
              <w:pStyle w:val="TableContents"/>
              <w:numPr>
                <w:ilvl w:val="0"/>
                <w:numId w:val="117"/>
              </w:numPr>
              <w:tabs>
                <w:tab w:val="clear" w:pos="1134"/>
                <w:tab w:val="left" w:leader="none" w:pos="707"/>
              </w:tabs>
              <w:bidi w:val="0"/>
              <w:spacing w:before="0" w:after="283"/>
              <w:ind w:start="707" w:hanging="283"/>
              <w:jc w:val="left"/>
              <w:rPr/>
            </w:pPr>
            <w:r>
              <w:rPr/>
              <w:t xml:space="preserve">"Tom Connolly </w:t>
            </w:r>
          </w:p>
        </w:tc>
      </w:tr>
      <w:tr>
        <w:trPr/>
        <w:tc>
          <w:tcPr>
            <w:tcW w:w="1465" w:type="dxa"/>
            <w:tcBorders/>
            <w:vAlign w:val="center"/>
          </w:tcPr>
          <w:p>
            <w:pPr>
              <w:pStyle w:val="TableContents"/>
              <w:bidi w:val="0"/>
              <w:spacing w:before="0" w:after="283"/>
              <w:jc w:val="left"/>
              <w:rPr/>
            </w:pPr>
            <w:r>
              <w:rPr/>
              <w:t xml:space="preserve">Kiryl Morozov </w:t>
            </w:r>
          </w:p>
        </w:tc>
        <w:tc>
          <w:tcPr>
            <w:tcW w:w="981" w:type="dxa"/>
            <w:tcBorders/>
            <w:vAlign w:val="center"/>
          </w:tcPr>
          <w:p>
            <w:pPr>
              <w:pStyle w:val="TableContents"/>
              <w:bidi w:val="0"/>
              <w:spacing w:before="0" w:after="283"/>
              <w:jc w:val="left"/>
              <w:rPr>
                <w:sz w:val="4"/>
                <w:szCs w:val="4"/>
              </w:rPr>
            </w:pPr>
            <w:r>
              <w:rPr>
                <w:sz w:val="4"/>
                <w:szCs w:val="4"/>
              </w:rPr>
            </w:r>
          </w:p>
        </w:tc>
        <w:tc>
          <w:tcPr>
            <w:tcW w:w="2787"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Alan Fitchin seuraaja </w:t>
            </w:r>
          </w:p>
          <w:p>
            <w:pPr>
              <w:pStyle w:val="TableContents"/>
              <w:numPr>
                <w:ilvl w:val="0"/>
                <w:numId w:val="118"/>
              </w:numPr>
              <w:tabs>
                <w:tab w:val="clear" w:pos="1134"/>
                <w:tab w:val="left" w:leader="none" w:pos="707"/>
              </w:tabs>
              <w:bidi w:val="0"/>
              <w:spacing w:before="0" w:after="283"/>
              <w:ind w:start="707" w:hanging="283"/>
              <w:jc w:val="left"/>
              <w:rPr/>
            </w:pPr>
            <w:r>
              <w:rPr/>
              <w:t xml:space="preserve">Vastuussa vuoden 1991 Kurskin pommi-iskusta, josta Reddington ja Berlin lavastettiin syyllisiksi. </w:t>
            </w:r>
          </w:p>
        </w:tc>
        <w:tc>
          <w:tcPr>
            <w:tcW w:w="1071" w:type="dxa"/>
            <w:tcBorders/>
            <w:vAlign w:val="center"/>
          </w:tcPr>
          <w:p>
            <w:pPr>
              <w:pStyle w:val="TableContents"/>
              <w:bidi w:val="0"/>
              <w:spacing w:before="0" w:after="283"/>
              <w:jc w:val="left"/>
              <w:rPr/>
            </w:pPr>
            <w:r>
              <w:rPr/>
              <w:t xml:space="preserve">Kuollut </w:t>
            </w:r>
          </w:p>
        </w:tc>
        <w:tc>
          <w:tcPr>
            <w:tcW w:w="1747" w:type="dxa"/>
            <w:tcBorders/>
            <w:vAlign w:val="center"/>
          </w:tcPr>
          <w:p>
            <w:pPr>
              <w:pStyle w:val="TableContents"/>
              <w:bidi w:val="0"/>
              <w:spacing w:before="0" w:after="283"/>
              <w:jc w:val="left"/>
              <w:rPr/>
            </w:pPr>
            <w:r>
              <w:rPr/>
              <w:t xml:space="preserve">Alon Moni Aboutboul </w:t>
            </w:r>
          </w:p>
        </w:tc>
        <w:tc>
          <w:tcPr>
            <w:tcW w:w="2154" w:type="dxa"/>
            <w:tcBorders/>
            <w:vAlign w:val="center"/>
          </w:tcPr>
          <w:p>
            <w:pPr>
              <w:pStyle w:val="TableContents"/>
              <w:numPr>
                <w:ilvl w:val="0"/>
                <w:numId w:val="119"/>
              </w:numPr>
              <w:tabs>
                <w:tab w:val="clear" w:pos="1134"/>
                <w:tab w:val="left" w:leader="none" w:pos="707"/>
              </w:tabs>
              <w:bidi w:val="0"/>
              <w:spacing w:before="0" w:after="283"/>
              <w:ind w:start="707" w:hanging="283"/>
              <w:jc w:val="left"/>
              <w:rPr/>
            </w:pPr>
            <w:r>
              <w:rPr/>
              <w:t xml:space="preserve">"The Decembrist </w:t>
            </w:r>
          </w:p>
        </w:tc>
      </w:tr>
      <w:tr>
        <w:trPr/>
        <w:tc>
          <w:tcPr>
            <w:tcW w:w="1465" w:type="dxa"/>
            <w:tcBorders/>
            <w:vAlign w:val="center"/>
          </w:tcPr>
          <w:p>
            <w:pPr>
              <w:pStyle w:val="TableContents"/>
              <w:bidi w:val="0"/>
              <w:spacing w:before="0" w:after="283"/>
              <w:jc w:val="left"/>
              <w:rPr/>
            </w:pPr>
            <w:r>
              <w:rPr/>
              <w:t xml:space="preserve">Kat Goodson </w:t>
            </w:r>
          </w:p>
        </w:tc>
        <w:tc>
          <w:tcPr>
            <w:tcW w:w="981" w:type="dxa"/>
            <w:tcBorders/>
            <w:vAlign w:val="center"/>
          </w:tcPr>
          <w:p>
            <w:pPr>
              <w:pStyle w:val="TableContents"/>
              <w:bidi w:val="0"/>
              <w:spacing w:before="0" w:after="283"/>
              <w:jc w:val="left"/>
              <w:rPr>
                <w:sz w:val="4"/>
                <w:szCs w:val="4"/>
              </w:rPr>
            </w:pPr>
            <w:r>
              <w:rPr>
                <w:sz w:val="4"/>
                <w:szCs w:val="4"/>
              </w:rPr>
            </w:r>
          </w:p>
        </w:tc>
        <w:tc>
          <w:tcPr>
            <w:tcW w:w="2787"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Yhteyshenkilö kansallisen turvallisuusneuvoston ja FBI:n välillä. </w:t>
            </w:r>
          </w:p>
          <w:p>
            <w:pPr>
              <w:pStyle w:val="TableContents"/>
              <w:numPr>
                <w:ilvl w:val="0"/>
                <w:numId w:val="120"/>
              </w:numPr>
              <w:tabs>
                <w:tab w:val="clear" w:pos="1134"/>
                <w:tab w:val="left" w:leader="none" w:pos="707"/>
              </w:tabs>
              <w:bidi w:val="0"/>
              <w:spacing w:before="0" w:after="283"/>
              <w:ind w:start="707" w:hanging="283"/>
              <w:jc w:val="left"/>
              <w:rPr/>
            </w:pPr>
            <w:r>
              <w:rPr/>
              <w:t xml:space="preserve">Peter Kotsiopulosin avustaja </w:t>
            </w:r>
          </w:p>
        </w:tc>
        <w:tc>
          <w:tcPr>
            <w:tcW w:w="1071" w:type="dxa"/>
            <w:tcBorders/>
            <w:vAlign w:val="center"/>
          </w:tcPr>
          <w:p>
            <w:pPr>
              <w:pStyle w:val="TableContents"/>
              <w:bidi w:val="0"/>
              <w:spacing w:before="0" w:after="283"/>
              <w:jc w:val="left"/>
              <w:rPr/>
            </w:pPr>
            <w:r>
              <w:rPr/>
              <w:t xml:space="preserve">Aktiivinen </w:t>
            </w:r>
          </w:p>
        </w:tc>
        <w:tc>
          <w:tcPr>
            <w:tcW w:w="1747" w:type="dxa"/>
            <w:tcBorders/>
            <w:vAlign w:val="center"/>
          </w:tcPr>
          <w:p>
            <w:pPr>
              <w:pStyle w:val="TableContents"/>
              <w:bidi w:val="0"/>
              <w:spacing w:before="0" w:after="283"/>
              <w:jc w:val="left"/>
              <w:rPr/>
            </w:pPr>
            <w:r>
              <w:rPr/>
              <w:t xml:space="preserve">Janel Moloney </w:t>
            </w:r>
          </w:p>
        </w:tc>
        <w:tc>
          <w:tcPr>
            <w:tcW w:w="2154"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"Luther Braxton </w:t>
            </w:r>
          </w:p>
          <w:p>
            <w:pPr>
              <w:pStyle w:val="TableContents"/>
              <w:numPr>
                <w:ilvl w:val="0"/>
                <w:numId w:val="121"/>
              </w:numPr>
              <w:tabs>
                <w:tab w:val="clear" w:pos="1134"/>
                <w:tab w:val="left" w:leader="none" w:pos="707"/>
              </w:tabs>
              <w:bidi w:val="0"/>
              <w:spacing w:before="0" w:after="283"/>
              <w:ind w:start="707" w:hanging="283"/>
              <w:jc w:val="left"/>
              <w:rPr/>
            </w:pPr>
            <w:r>
              <w:rPr/>
              <w:t xml:space="preserve">"Luther Braxton: Braxton Braxton: Johtopäätös'' </w:t>
            </w:r>
          </w:p>
        </w:tc>
      </w:tr>
      <w:tr>
        <w:trPr/>
        <w:tc>
          <w:tcPr>
            <w:tcW w:w="1465" w:type="dxa"/>
            <w:tcBorders/>
            <w:vAlign w:val="center"/>
          </w:tcPr>
          <w:p>
            <w:pPr>
              <w:pStyle w:val="TableContents"/>
              <w:bidi w:val="0"/>
              <w:spacing w:before="0" w:after="283"/>
              <w:jc w:val="left"/>
              <w:rPr/>
            </w:pPr>
            <w:r>
              <w:rPr/>
              <w:t xml:space="preserve">Peter Kotsiopulos Johtaja </w:t>
            </w:r>
          </w:p>
        </w:tc>
        <w:tc>
          <w:tcPr>
            <w:tcW w:w="981" w:type="dxa"/>
            <w:tcBorders/>
            <w:vAlign w:val="center"/>
          </w:tcPr>
          <w:p>
            <w:pPr>
              <w:pStyle w:val="TableContents"/>
              <w:bidi w:val="0"/>
              <w:spacing w:before="0" w:after="283"/>
              <w:jc w:val="left"/>
              <w:rPr>
                <w:sz w:val="4"/>
                <w:szCs w:val="4"/>
              </w:rPr>
            </w:pPr>
            <w:r>
              <w:rPr>
                <w:sz w:val="4"/>
                <w:szCs w:val="4"/>
              </w:rPr>
            </w:r>
          </w:p>
        </w:tc>
        <w:tc>
          <w:tcPr>
            <w:tcW w:w="2787"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CIA:n kansallisen salaisen palvelun (NCS) johtaja. </w:t>
            </w:r>
          </w:p>
          <w:p>
            <w:pPr>
              <w:pStyle w:val="TableContents"/>
              <w:numPr>
                <w:ilvl w:val="0"/>
                <w:numId w:val="122"/>
              </w:numPr>
              <w:tabs>
                <w:tab w:val="clear" w:pos="1134"/>
                <w:tab w:val="left" w:leader="none" w:pos="707"/>
              </w:tabs>
              <w:bidi w:val="0"/>
              <w:spacing w:before="0" w:after="283"/>
              <w:ind w:start="707" w:hanging="283"/>
              <w:jc w:val="left"/>
              <w:rPr/>
            </w:pPr>
            <w:r>
              <w:rPr/>
              <w:t xml:space="preserve">Yksi Cabalin johtajista </w:t>
            </w:r>
          </w:p>
        </w:tc>
        <w:tc>
          <w:tcPr>
            <w:tcW w:w="1071" w:type="dxa"/>
            <w:tcBorders/>
            <w:vAlign w:val="center"/>
          </w:tcPr>
          <w:p>
            <w:pPr>
              <w:pStyle w:val="TableContents"/>
              <w:bidi w:val="0"/>
              <w:spacing w:before="0" w:after="283"/>
              <w:jc w:val="left"/>
              <w:rPr/>
            </w:pPr>
            <w:r>
              <w:rPr/>
              <w:t xml:space="preserve">Kuollut </w:t>
            </w:r>
          </w:p>
        </w:tc>
        <w:tc>
          <w:tcPr>
            <w:tcW w:w="1747" w:type="dxa"/>
            <w:tcBorders/>
            <w:vAlign w:val="center"/>
          </w:tcPr>
          <w:p>
            <w:pPr>
              <w:pStyle w:val="TableContents"/>
              <w:bidi w:val="0"/>
              <w:spacing w:before="0" w:after="283"/>
              <w:jc w:val="left"/>
              <w:rPr/>
            </w:pPr>
            <w:r>
              <w:rPr/>
              <w:t xml:space="preserve">David Strathairn </w:t>
            </w:r>
          </w:p>
        </w:tc>
        <w:tc>
          <w:tcPr>
            <w:tcW w:w="2154"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"Luther Braxton </w:t>
            </w:r>
          </w:p>
          <w:p>
            <w:pPr>
              <w:pStyle w:val="TableContents"/>
              <w:numPr>
                <w:ilvl w:val="0"/>
                <w:numId w:val="123"/>
              </w:numPr>
              <w:tabs>
                <w:tab w:val="clear" w:pos="1134"/>
                <w:tab w:val="left" w:leader="none" w:pos="707"/>
              </w:tabs>
              <w:bidi w:val="0"/>
              <w:spacing w:before="0" w:after="0"/>
              <w:ind w:start="707" w:hanging="283"/>
              <w:jc w:val="left"/>
              <w:rPr/>
            </w:pPr>
            <w:r>
              <w:rPr/>
              <w:t xml:space="preserve">"Luther Braxton: Braxton Braxton: Johtopäätös'' </w:t>
            </w:r>
          </w:p>
          <w:p>
            <w:pPr>
              <w:pStyle w:val="TableContents"/>
              <w:numPr>
                <w:ilvl w:val="0"/>
                <w:numId w:val="123"/>
              </w:numPr>
              <w:tabs>
                <w:tab w:val="clear" w:pos="1134"/>
                <w:tab w:val="left" w:leader="none" w:pos="707"/>
              </w:tabs>
              <w:bidi w:val="0"/>
              <w:spacing w:before="0" w:after="0"/>
              <w:ind w:start="707" w:hanging="283"/>
              <w:jc w:val="left"/>
              <w:rPr/>
            </w:pPr>
            <w:r>
              <w:rPr/>
              <w:t xml:space="preserve">"Vanessa Cruz </w:t>
            </w:r>
          </w:p>
          <w:p>
            <w:pPr>
              <w:pStyle w:val="TableContents"/>
              <w:numPr>
                <w:ilvl w:val="0"/>
                <w:numId w:val="123"/>
              </w:numPr>
              <w:tabs>
                <w:tab w:val="clear" w:pos="1134"/>
                <w:tab w:val="left" w:leader="none" w:pos="707"/>
              </w:tabs>
              <w:bidi w:val="0"/>
              <w:spacing w:before="0" w:after="0"/>
              <w:ind w:start="707" w:hanging="283"/>
              <w:jc w:val="left"/>
              <w:rPr/>
            </w:pPr>
            <w:r>
              <w:rPr/>
              <w:t xml:space="preserve">"Leonard Caul. </w:t>
            </w:r>
          </w:p>
          <w:p>
            <w:pPr>
              <w:pStyle w:val="TableContents"/>
              <w:numPr>
                <w:ilvl w:val="0"/>
                <w:numId w:val="123"/>
              </w:numPr>
              <w:tabs>
                <w:tab w:val="clear" w:pos="1134"/>
                <w:tab w:val="left" w:leader="none" w:pos="707"/>
              </w:tabs>
              <w:bidi w:val="0"/>
              <w:spacing w:before="0" w:after="0"/>
              <w:ind w:start="707" w:hanging="283"/>
              <w:jc w:val="left"/>
              <w:rPr/>
            </w:pPr>
            <w:r>
              <w:rPr/>
              <w:t xml:space="preserve">"Quon Zhang </w:t>
            </w:r>
          </w:p>
          <w:p>
            <w:pPr>
              <w:pStyle w:val="TableContents"/>
              <w:numPr>
                <w:ilvl w:val="0"/>
                <w:numId w:val="123"/>
              </w:numPr>
              <w:tabs>
                <w:tab w:val="clear" w:pos="1134"/>
                <w:tab w:val="left" w:leader="none" w:pos="707"/>
              </w:tabs>
              <w:bidi w:val="0"/>
              <w:spacing w:before="0" w:after="0"/>
              <w:ind w:start="707" w:hanging="283"/>
              <w:jc w:val="left"/>
              <w:rPr/>
            </w:pPr>
            <w:r>
              <w:rPr/>
              <w:t xml:space="preserve">"The Troll Farmer </w:t>
            </w:r>
          </w:p>
          <w:p>
            <w:pPr>
              <w:pStyle w:val="TableContents"/>
              <w:numPr>
                <w:ilvl w:val="0"/>
                <w:numId w:val="123"/>
              </w:numPr>
              <w:tabs>
                <w:tab w:val="clear" w:pos="1134"/>
                <w:tab w:val="left" w:leader="none" w:pos="707"/>
              </w:tabs>
              <w:bidi w:val="0"/>
              <w:spacing w:before="0" w:after="0"/>
              <w:ind w:start="707" w:hanging="283"/>
              <w:jc w:val="left"/>
              <w:rPr/>
            </w:pPr>
            <w:r>
              <w:rPr/>
              <w:t xml:space="preserve">``Arioch Cain'' </w:t>
            </w:r>
          </w:p>
          <w:p>
            <w:pPr>
              <w:pStyle w:val="TableContents"/>
              <w:numPr>
                <w:ilvl w:val="0"/>
                <w:numId w:val="123"/>
              </w:numPr>
              <w:tabs>
                <w:tab w:val="clear" w:pos="1134"/>
                <w:tab w:val="left" w:leader="none" w:pos="707"/>
              </w:tabs>
              <w:bidi w:val="0"/>
              <w:spacing w:before="0" w:after="0"/>
              <w:ind w:start="707" w:hanging="283"/>
              <w:jc w:val="left"/>
              <w:rPr/>
            </w:pPr>
            <w:r>
              <w:rPr/>
              <w:t xml:space="preserve">"Sir Crispin Crandall" - </w:t>
            </w:r>
          </w:p>
          <w:p>
            <w:pPr>
              <w:pStyle w:val="TableContents"/>
              <w:numPr>
                <w:ilvl w:val="0"/>
                <w:numId w:val="123"/>
              </w:numPr>
              <w:tabs>
                <w:tab w:val="clear" w:pos="1134"/>
                <w:tab w:val="left" w:leader="none" w:pos="707"/>
              </w:tabs>
              <w:bidi w:val="0"/>
              <w:spacing w:before="0" w:after="0"/>
              <w:ind w:start="707" w:hanging="283"/>
              <w:jc w:val="left"/>
              <w:rPr/>
            </w:pPr>
            <w:r>
              <w:rPr/>
              <w:t xml:space="preserve">``Zal Bin Hasaan'' </w:t>
            </w:r>
          </w:p>
          <w:p>
            <w:pPr>
              <w:pStyle w:val="TableContents"/>
              <w:numPr>
                <w:ilvl w:val="0"/>
                <w:numId w:val="123"/>
              </w:numPr>
              <w:tabs>
                <w:tab w:val="clear" w:pos="1134"/>
                <w:tab w:val="left" w:leader="none" w:pos="707"/>
              </w:tabs>
              <w:bidi w:val="0"/>
              <w:spacing w:before="0" w:after="0"/>
              <w:ind w:start="707" w:hanging="283"/>
              <w:jc w:val="left"/>
              <w:rPr/>
            </w:pPr>
            <w:r>
              <w:rPr/>
              <w:t xml:space="preserve">"Johtaja </w:t>
            </w:r>
          </w:p>
          <w:p>
            <w:pPr>
              <w:pStyle w:val="TableContents"/>
              <w:numPr>
                <w:ilvl w:val="0"/>
                <w:numId w:val="123"/>
              </w:numPr>
              <w:tabs>
                <w:tab w:val="clear" w:pos="1134"/>
                <w:tab w:val="left" w:leader="none" w:pos="707"/>
              </w:tabs>
              <w:bidi w:val="0"/>
              <w:spacing w:before="0" w:after="283"/>
              <w:ind w:start="707" w:hanging="283"/>
              <w:jc w:val="left"/>
              <w:rPr/>
            </w:pPr>
            <w:r>
              <w:rPr/>
              <w:t xml:space="preserve">"Johtaja: Johtopäätös'' </w:t>
            </w:r>
          </w:p>
        </w:tc>
      </w:tr>
      <w:tr>
        <w:trPr/>
        <w:tc>
          <w:tcPr>
            <w:tcW w:w="1465" w:type="dxa"/>
            <w:tcBorders/>
            <w:vAlign w:val="center"/>
          </w:tcPr>
          <w:p>
            <w:pPr>
              <w:pStyle w:val="TableContents"/>
              <w:bidi w:val="0"/>
              <w:spacing w:before="0" w:after="283"/>
              <w:jc w:val="left"/>
              <w:rPr/>
            </w:pPr>
            <w:r>
              <w:rPr/>
              <w:t xml:space="preserve">Roger Hobbs </w:t>
            </w:r>
          </w:p>
        </w:tc>
        <w:tc>
          <w:tcPr>
            <w:tcW w:w="981" w:type="dxa"/>
            <w:tcBorders/>
            <w:vAlign w:val="center"/>
          </w:tcPr>
          <w:p>
            <w:pPr>
              <w:pStyle w:val="TableContents"/>
              <w:bidi w:val="0"/>
              <w:spacing w:before="0" w:after="283"/>
              <w:jc w:val="left"/>
              <w:rPr>
                <w:sz w:val="4"/>
                <w:szCs w:val="4"/>
              </w:rPr>
            </w:pPr>
            <w:r>
              <w:rPr>
                <w:sz w:val="4"/>
                <w:szCs w:val="4"/>
              </w:rPr>
            </w:r>
          </w:p>
        </w:tc>
        <w:tc>
          <w:tcPr>
            <w:tcW w:w="2787"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Pitkäikäisyysaloitteen omistaja </w:t>
            </w:r>
          </w:p>
          <w:p>
            <w:pPr>
              <w:pStyle w:val="TableContents"/>
              <w:numPr>
                <w:ilvl w:val="0"/>
                <w:numId w:val="124"/>
              </w:numPr>
              <w:tabs>
                <w:tab w:val="clear" w:pos="1134"/>
                <w:tab w:val="left" w:leader="none" w:pos="707"/>
              </w:tabs>
              <w:bidi w:val="0"/>
              <w:spacing w:before="0" w:after="283"/>
              <w:ind w:start="707" w:hanging="283"/>
              <w:jc w:val="left"/>
              <w:rPr/>
            </w:pPr>
            <w:r>
              <w:rPr/>
              <w:t xml:space="preserve">Sadovo Solutionsin omistaja </w:t>
            </w:r>
          </w:p>
        </w:tc>
        <w:tc>
          <w:tcPr>
            <w:tcW w:w="1071" w:type="dxa"/>
            <w:tcBorders/>
            <w:vAlign w:val="center"/>
          </w:tcPr>
          <w:p>
            <w:pPr>
              <w:pStyle w:val="TableContents"/>
              <w:bidi w:val="0"/>
              <w:spacing w:before="0" w:after="283"/>
              <w:jc w:val="left"/>
              <w:rPr/>
            </w:pPr>
            <w:r>
              <w:rPr/>
              <w:t xml:space="preserve">Kuollut </w:t>
            </w:r>
          </w:p>
        </w:tc>
        <w:tc>
          <w:tcPr>
            <w:tcW w:w="1747" w:type="dxa"/>
            <w:tcBorders/>
            <w:vAlign w:val="center"/>
          </w:tcPr>
          <w:p>
            <w:pPr>
              <w:pStyle w:val="TableContents"/>
              <w:bidi w:val="0"/>
              <w:spacing w:before="0" w:after="283"/>
              <w:jc w:val="left"/>
              <w:rPr/>
            </w:pPr>
            <w:r>
              <w:rPr/>
              <w:t xml:space="preserve">Ralph Brown </w:t>
            </w:r>
          </w:p>
        </w:tc>
        <w:tc>
          <w:tcPr>
            <w:tcW w:w="2154"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"Pitkäikäisyysaloite </w:t>
            </w:r>
          </w:p>
          <w:p>
            <w:pPr>
              <w:pStyle w:val="TableContents"/>
              <w:numPr>
                <w:ilvl w:val="0"/>
                <w:numId w:val="125"/>
              </w:numPr>
              <w:tabs>
                <w:tab w:val="clear" w:pos="1134"/>
                <w:tab w:val="left" w:leader="none" w:pos="707"/>
              </w:tabs>
              <w:bidi w:val="0"/>
              <w:spacing w:before="0" w:after="283"/>
              <w:ind w:start="707" w:hanging="283"/>
              <w:jc w:val="left"/>
              <w:rPr/>
            </w:pPr>
            <w:r>
              <w:rPr/>
              <w:t xml:space="preserve">"Vanessa Cruz </w:t>
            </w:r>
          </w:p>
        </w:tc>
      </w:tr>
      <w:tr>
        <w:trPr/>
        <w:tc>
          <w:tcPr>
            <w:tcW w:w="1465" w:type="dxa"/>
            <w:tcBorders/>
            <w:vAlign w:val="center"/>
          </w:tcPr>
          <w:p>
            <w:pPr>
              <w:pStyle w:val="TableContents"/>
              <w:bidi w:val="0"/>
              <w:spacing w:before="0" w:after="283"/>
              <w:jc w:val="left"/>
              <w:rPr/>
            </w:pPr>
            <w:r>
              <w:rPr/>
              <w:t xml:space="preserve">Kenneth Jasper </w:t>
            </w:r>
          </w:p>
        </w:tc>
        <w:tc>
          <w:tcPr>
            <w:tcW w:w="981" w:type="dxa"/>
            <w:tcBorders/>
            <w:vAlign w:val="center"/>
          </w:tcPr>
          <w:p>
            <w:pPr>
              <w:pStyle w:val="TableContents"/>
              <w:bidi w:val="0"/>
              <w:spacing w:before="0" w:after="283"/>
              <w:jc w:val="left"/>
              <w:rPr>
                <w:sz w:val="4"/>
                <w:szCs w:val="4"/>
              </w:rPr>
            </w:pPr>
            <w:r>
              <w:rPr>
                <w:sz w:val="4"/>
                <w:szCs w:val="4"/>
              </w:rPr>
            </w:r>
          </w:p>
        </w:tc>
        <w:tc>
          <w:tcPr>
            <w:tcW w:w="2787" w:type="dxa"/>
            <w:tcBorders/>
            <w:vAlign w:val="center"/>
          </w:tcPr>
          <w:p>
            <w:pPr>
              <w:pStyle w:val="TableContents"/>
              <w:numPr>
                <w:ilvl w:val="0"/>
                <w:numId w:val="126"/>
              </w:numPr>
              <w:tabs>
                <w:tab w:val="clear" w:pos="1134"/>
                <w:tab w:val="left" w:leader="none" w:pos="707"/>
              </w:tabs>
              <w:bidi w:val="0"/>
              <w:spacing w:before="0" w:after="283"/>
              <w:ind w:start="707" w:hanging="283"/>
              <w:jc w:val="left"/>
              <w:rPr/>
            </w:pPr>
            <w:r>
              <w:rPr/>
              <w:t xml:space="preserve">Johtajan seuraaja </w:t>
            </w:r>
          </w:p>
        </w:tc>
        <w:tc>
          <w:tcPr>
            <w:tcW w:w="1071" w:type="dxa"/>
            <w:tcBorders/>
            <w:vAlign w:val="center"/>
          </w:tcPr>
          <w:p>
            <w:pPr>
              <w:pStyle w:val="TableContents"/>
              <w:bidi w:val="0"/>
              <w:spacing w:before="0" w:after="283"/>
              <w:jc w:val="left"/>
              <w:rPr/>
            </w:pPr>
            <w:r>
              <w:rPr/>
              <w:t xml:space="preserve">Tuntematon </w:t>
            </w:r>
          </w:p>
        </w:tc>
        <w:tc>
          <w:tcPr>
            <w:tcW w:w="1747" w:type="dxa"/>
            <w:tcBorders/>
            <w:vAlign w:val="center"/>
          </w:tcPr>
          <w:p>
            <w:pPr>
              <w:pStyle w:val="TableContents"/>
              <w:bidi w:val="0"/>
              <w:spacing w:before="0" w:after="283"/>
              <w:jc w:val="left"/>
              <w:rPr/>
            </w:pPr>
            <w:r>
              <w:rPr/>
              <w:t xml:space="preserve">James A. Stephens </w:t>
            </w:r>
          </w:p>
        </w:tc>
        <w:tc>
          <w:tcPr>
            <w:tcW w:w="2154"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"Vanessa Cruz </w:t>
            </w:r>
          </w:p>
          <w:p>
            <w:pPr>
              <w:pStyle w:val="TableContents"/>
              <w:numPr>
                <w:ilvl w:val="0"/>
                <w:numId w:val="127"/>
              </w:numPr>
              <w:tabs>
                <w:tab w:val="clear" w:pos="1134"/>
                <w:tab w:val="left" w:leader="none" w:pos="707"/>
              </w:tabs>
              <w:bidi w:val="0"/>
              <w:spacing w:before="0" w:after="283"/>
              <w:ind w:start="707" w:hanging="283"/>
              <w:jc w:val="left"/>
              <w:rPr/>
            </w:pPr>
            <w:r>
              <w:rPr/>
              <w:t xml:space="preserve">"Quon Zhang </w:t>
            </w:r>
          </w:p>
        </w:tc>
      </w:tr>
      <w:tr>
        <w:trPr/>
        <w:tc>
          <w:tcPr>
            <w:tcW w:w="1465" w:type="dxa"/>
            <w:tcBorders/>
            <w:vAlign w:val="center"/>
          </w:tcPr>
          <w:p>
            <w:pPr>
              <w:pStyle w:val="TableContents"/>
              <w:bidi w:val="0"/>
              <w:spacing w:before="0" w:after="283"/>
              <w:jc w:val="left"/>
              <w:rPr/>
            </w:pPr>
            <w:r>
              <w:rPr/>
              <w:t xml:space="preserve">Leonard Caul (syntynyt Joseph McCray) </w:t>
            </w:r>
          </w:p>
        </w:tc>
        <w:tc>
          <w:tcPr>
            <w:tcW w:w="981" w:type="dxa"/>
            <w:tcBorders/>
            <w:vAlign w:val="center"/>
          </w:tcPr>
          <w:p>
            <w:pPr>
              <w:pStyle w:val="TableContents"/>
              <w:bidi w:val="0"/>
              <w:spacing w:before="0" w:after="283"/>
              <w:jc w:val="left"/>
              <w:rPr>
                <w:sz w:val="4"/>
                <w:szCs w:val="4"/>
              </w:rPr>
            </w:pPr>
            <w:r>
              <w:rPr>
                <w:sz w:val="4"/>
                <w:szCs w:val="4"/>
              </w:rPr>
            </w:r>
          </w:p>
        </w:tc>
        <w:tc>
          <w:tcPr>
            <w:tcW w:w="2787"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Reddingtonin menneisyyden avainhenkilö - </w:t>
            </w:r>
          </w:p>
          <w:p>
            <w:pPr>
              <w:pStyle w:val="TableContents"/>
              <w:numPr>
                <w:ilvl w:val="0"/>
                <w:numId w:val="128"/>
              </w:numPr>
              <w:tabs>
                <w:tab w:val="clear" w:pos="1134"/>
                <w:tab w:val="left" w:leader="none" w:pos="707"/>
              </w:tabs>
              <w:bidi w:val="0"/>
              <w:spacing w:before="0" w:after="0"/>
              <w:ind w:start="707" w:hanging="283"/>
              <w:jc w:val="left"/>
              <w:rPr/>
            </w:pPr>
            <w:r>
              <w:rPr/>
              <w:t xml:space="preserve">Entinen CIA-vakooja </w:t>
            </w:r>
          </w:p>
          <w:p>
            <w:pPr>
              <w:pStyle w:val="TableContents"/>
              <w:numPr>
                <w:ilvl w:val="0"/>
                <w:numId w:val="128"/>
              </w:numPr>
              <w:tabs>
                <w:tab w:val="clear" w:pos="1134"/>
                <w:tab w:val="left" w:leader="none" w:pos="707"/>
              </w:tabs>
              <w:bidi w:val="0"/>
              <w:spacing w:before="0" w:after="283"/>
              <w:ind w:start="707" w:hanging="283"/>
              <w:jc w:val="left"/>
              <w:rPr/>
            </w:pPr>
            <w:r>
              <w:rPr/>
              <w:t xml:space="preserve">Fulcrumin luoja </w:t>
            </w:r>
          </w:p>
        </w:tc>
        <w:tc>
          <w:tcPr>
            <w:tcW w:w="1071" w:type="dxa"/>
            <w:tcBorders/>
            <w:vAlign w:val="center"/>
          </w:tcPr>
          <w:p>
            <w:pPr>
              <w:pStyle w:val="TableContents"/>
              <w:bidi w:val="0"/>
              <w:spacing w:before="0" w:after="283"/>
              <w:jc w:val="left"/>
              <w:rPr/>
            </w:pPr>
            <w:r>
              <w:rPr/>
              <w:t xml:space="preserve">Aktiivinen </w:t>
            </w:r>
          </w:p>
        </w:tc>
        <w:tc>
          <w:tcPr>
            <w:tcW w:w="1747" w:type="dxa"/>
            <w:tcBorders/>
            <w:vAlign w:val="center"/>
          </w:tcPr>
          <w:p>
            <w:pPr>
              <w:pStyle w:val="TableContents"/>
              <w:bidi w:val="0"/>
              <w:spacing w:before="0" w:after="283"/>
              <w:jc w:val="left"/>
              <w:rPr/>
            </w:pPr>
            <w:r>
              <w:rPr/>
              <w:t xml:space="preserve">Ned Van Zandt </w:t>
            </w:r>
          </w:p>
        </w:tc>
        <w:tc>
          <w:tcPr>
            <w:tcW w:w="2154"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"Kenyonin perhe </w:t>
            </w:r>
          </w:p>
          <w:p>
            <w:pPr>
              <w:pStyle w:val="TableContents"/>
              <w:numPr>
                <w:ilvl w:val="0"/>
                <w:numId w:val="129"/>
              </w:numPr>
              <w:tabs>
                <w:tab w:val="clear" w:pos="1134"/>
                <w:tab w:val="left" w:leader="none" w:pos="707"/>
              </w:tabs>
              <w:bidi w:val="0"/>
              <w:spacing w:before="0" w:after="0"/>
              <w:ind w:start="707" w:hanging="283"/>
              <w:jc w:val="left"/>
              <w:rPr/>
            </w:pPr>
            <w:r>
              <w:rPr/>
              <w:t xml:space="preserve">"Hirvenmetsästäjä </w:t>
            </w:r>
          </w:p>
          <w:p>
            <w:pPr>
              <w:pStyle w:val="TableContents"/>
              <w:numPr>
                <w:ilvl w:val="0"/>
                <w:numId w:val="129"/>
              </w:numPr>
              <w:tabs>
                <w:tab w:val="clear" w:pos="1134"/>
                <w:tab w:val="left" w:leader="none" w:pos="707"/>
              </w:tabs>
              <w:bidi w:val="0"/>
              <w:spacing w:before="0" w:after="0"/>
              <w:ind w:start="707" w:hanging="283"/>
              <w:jc w:val="left"/>
              <w:rPr/>
            </w:pPr>
            <w:r>
              <w:rPr/>
              <w:t xml:space="preserve">"Leonard Caul. </w:t>
            </w:r>
          </w:p>
          <w:p>
            <w:pPr>
              <w:pStyle w:val="TableContents"/>
              <w:numPr>
                <w:ilvl w:val="0"/>
                <w:numId w:val="129"/>
              </w:numPr>
              <w:tabs>
                <w:tab w:val="clear" w:pos="1134"/>
                <w:tab w:val="left" w:leader="none" w:pos="707"/>
              </w:tabs>
              <w:bidi w:val="0"/>
              <w:spacing w:before="0" w:after="0"/>
              <w:ind w:start="707" w:hanging="283"/>
              <w:jc w:val="left"/>
              <w:rPr/>
            </w:pPr>
            <w:r>
              <w:rPr/>
              <w:t xml:space="preserve">"Quon Zhang </w:t>
            </w:r>
          </w:p>
          <w:p>
            <w:pPr>
              <w:pStyle w:val="TableContents"/>
              <w:numPr>
                <w:ilvl w:val="0"/>
                <w:numId w:val="129"/>
              </w:numPr>
              <w:tabs>
                <w:tab w:val="clear" w:pos="1134"/>
                <w:tab w:val="left" w:leader="none" w:pos="707"/>
              </w:tabs>
              <w:bidi w:val="0"/>
              <w:spacing w:before="0" w:after="0"/>
              <w:ind w:start="707" w:hanging="283"/>
              <w:jc w:val="left"/>
              <w:rPr/>
            </w:pPr>
            <w:r>
              <w:rPr/>
              <w:t xml:space="preserve">``Karakurt'' </w:t>
            </w:r>
          </w:p>
          <w:p>
            <w:pPr>
              <w:pStyle w:val="TableContents"/>
              <w:numPr>
                <w:ilvl w:val="0"/>
                <w:numId w:val="129"/>
              </w:numPr>
              <w:tabs>
                <w:tab w:val="clear" w:pos="1134"/>
                <w:tab w:val="left" w:leader="none" w:pos="707"/>
              </w:tabs>
              <w:bidi w:val="0"/>
              <w:spacing w:before="0" w:after="0"/>
              <w:ind w:start="707" w:hanging="283"/>
              <w:jc w:val="left"/>
              <w:rPr/>
            </w:pPr>
            <w:r>
              <w:rPr/>
              <w:t xml:space="preserve">"Tom Connolly </w:t>
            </w:r>
          </w:p>
          <w:p>
            <w:pPr>
              <w:pStyle w:val="TableContents"/>
              <w:numPr>
                <w:ilvl w:val="0"/>
                <w:numId w:val="129"/>
              </w:numPr>
              <w:tabs>
                <w:tab w:val="clear" w:pos="1134"/>
                <w:tab w:val="left" w:leader="none" w:pos="707"/>
              </w:tabs>
              <w:bidi w:val="0"/>
              <w:spacing w:before="0" w:after="283"/>
              <w:ind w:start="707" w:hanging="283"/>
              <w:jc w:val="left"/>
              <w:rPr/>
            </w:pPr>
            <w:r>
              <w:rPr/>
              <w:t xml:space="preserve">"Djinn </w:t>
            </w:r>
          </w:p>
        </w:tc>
      </w:tr>
      <w:tr>
        <w:trPr/>
        <w:tc>
          <w:tcPr>
            <w:tcW w:w="1465" w:type="dxa"/>
            <w:tcBorders/>
            <w:vAlign w:val="center"/>
          </w:tcPr>
          <w:p>
            <w:pPr>
              <w:pStyle w:val="TableContents"/>
              <w:bidi w:val="0"/>
              <w:spacing w:before="0" w:after="283"/>
              <w:jc w:val="left"/>
              <w:rPr/>
            </w:pPr>
            <w:r>
              <w:rPr/>
              <w:t xml:space="preserve">Karakurt </w:t>
            </w:r>
          </w:p>
        </w:tc>
        <w:tc>
          <w:tcPr>
            <w:tcW w:w="981" w:type="dxa"/>
            <w:tcBorders/>
            <w:vAlign w:val="center"/>
          </w:tcPr>
          <w:p>
            <w:pPr>
              <w:pStyle w:val="TableContents"/>
              <w:bidi w:val="0"/>
              <w:spacing w:before="0" w:after="283"/>
              <w:jc w:val="left"/>
              <w:rPr>
                <w:sz w:val="4"/>
                <w:szCs w:val="4"/>
              </w:rPr>
            </w:pPr>
            <w:r>
              <w:rPr>
                <w:sz w:val="4"/>
                <w:szCs w:val="4"/>
              </w:rPr>
            </w:r>
          </w:p>
        </w:tc>
        <w:tc>
          <w:tcPr>
            <w:tcW w:w="2787"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Ulkomaan tiedustelupalvelun salamurhaaja </w:t>
            </w:r>
          </w:p>
          <w:p>
            <w:pPr>
              <w:pStyle w:val="TableContents"/>
              <w:numPr>
                <w:ilvl w:val="0"/>
                <w:numId w:val="130"/>
              </w:numPr>
              <w:tabs>
                <w:tab w:val="clear" w:pos="1134"/>
                <w:tab w:val="left" w:leader="none" w:pos="707"/>
              </w:tabs>
              <w:bidi w:val="0"/>
              <w:spacing w:before="0" w:after="283"/>
              <w:ind w:start="707" w:hanging="283"/>
              <w:jc w:val="left"/>
              <w:rPr/>
            </w:pPr>
            <w:r>
              <w:rPr/>
              <w:t xml:space="preserve">Terroristi </w:t>
            </w:r>
          </w:p>
        </w:tc>
        <w:tc>
          <w:tcPr>
            <w:tcW w:w="1071" w:type="dxa"/>
            <w:tcBorders/>
            <w:vAlign w:val="center"/>
          </w:tcPr>
          <w:p>
            <w:pPr>
              <w:pStyle w:val="TableContents"/>
              <w:bidi w:val="0"/>
              <w:spacing w:before="0" w:after="283"/>
              <w:jc w:val="left"/>
              <w:rPr/>
            </w:pPr>
            <w:r>
              <w:rPr/>
              <w:t xml:space="preserve">Captured </w:t>
            </w:r>
          </w:p>
        </w:tc>
        <w:tc>
          <w:tcPr>
            <w:tcW w:w="1747"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Michael Massee (kausi 2) </w:t>
            </w:r>
          </w:p>
          <w:p>
            <w:pPr>
              <w:pStyle w:val="TableContents"/>
              <w:numPr>
                <w:ilvl w:val="0"/>
                <w:numId w:val="131"/>
              </w:numPr>
              <w:tabs>
                <w:tab w:val="clear" w:pos="1134"/>
                <w:tab w:val="left" w:leader="none" w:pos="707"/>
              </w:tabs>
              <w:bidi w:val="0"/>
              <w:spacing w:before="0" w:after="283"/>
              <w:ind w:start="707" w:hanging="283"/>
              <w:jc w:val="left"/>
              <w:rPr/>
            </w:pPr>
            <w:r>
              <w:rPr/>
              <w:t xml:space="preserve">Andrew Divoff (kausi 3) </w:t>
            </w:r>
          </w:p>
        </w:tc>
        <w:tc>
          <w:tcPr>
            <w:tcW w:w="2154"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"Quon Zhang </w:t>
            </w:r>
          </w:p>
          <w:p>
            <w:pPr>
              <w:pStyle w:val="TableContents"/>
              <w:numPr>
                <w:ilvl w:val="0"/>
                <w:numId w:val="132"/>
              </w:numPr>
              <w:tabs>
                <w:tab w:val="clear" w:pos="1134"/>
                <w:tab w:val="left" w:leader="none" w:pos="707"/>
              </w:tabs>
              <w:bidi w:val="0"/>
              <w:spacing w:before="0" w:after="0"/>
              <w:ind w:start="707" w:hanging="283"/>
              <w:jc w:val="left"/>
              <w:rPr/>
            </w:pPr>
            <w:r>
              <w:rPr/>
              <w:t xml:space="preserve">``Karakurt'' </w:t>
            </w:r>
          </w:p>
          <w:p>
            <w:pPr>
              <w:pStyle w:val="TableContents"/>
              <w:numPr>
                <w:ilvl w:val="0"/>
                <w:numId w:val="132"/>
              </w:numPr>
              <w:tabs>
                <w:tab w:val="clear" w:pos="1134"/>
                <w:tab w:val="left" w:leader="none" w:pos="707"/>
              </w:tabs>
              <w:bidi w:val="0"/>
              <w:spacing w:before="0" w:after="0"/>
              <w:ind w:start="707" w:hanging="283"/>
              <w:jc w:val="left"/>
              <w:rPr/>
            </w:pPr>
            <w:r>
              <w:rPr/>
              <w:t xml:space="preserve">"Tom Connolly </w:t>
            </w:r>
          </w:p>
          <w:p>
            <w:pPr>
              <w:pStyle w:val="TableContents"/>
              <w:numPr>
                <w:ilvl w:val="0"/>
                <w:numId w:val="132"/>
              </w:numPr>
              <w:tabs>
                <w:tab w:val="clear" w:pos="1134"/>
                <w:tab w:val="left" w:leader="none" w:pos="707"/>
              </w:tabs>
              <w:bidi w:val="0"/>
              <w:spacing w:before="0" w:after="0"/>
              <w:ind w:start="707" w:hanging="283"/>
              <w:jc w:val="left"/>
              <w:rPr/>
            </w:pPr>
            <w:r>
              <w:rPr/>
              <w:t xml:space="preserve">"Sir Crispin Crandall" - </w:t>
            </w:r>
          </w:p>
          <w:p>
            <w:pPr>
              <w:pStyle w:val="TableContents"/>
              <w:numPr>
                <w:ilvl w:val="0"/>
                <w:numId w:val="132"/>
              </w:numPr>
              <w:tabs>
                <w:tab w:val="clear" w:pos="1134"/>
                <w:tab w:val="left" w:leader="none" w:pos="707"/>
              </w:tabs>
              <w:bidi w:val="0"/>
              <w:spacing w:before="0" w:after="0"/>
              <w:ind w:start="707" w:hanging="283"/>
              <w:jc w:val="left"/>
              <w:rPr/>
            </w:pPr>
            <w:r>
              <w:rPr/>
              <w:t xml:space="preserve">``Zal Bin Hasaan'' </w:t>
            </w:r>
          </w:p>
          <w:p>
            <w:pPr>
              <w:pStyle w:val="TableContents"/>
              <w:numPr>
                <w:ilvl w:val="0"/>
                <w:numId w:val="132"/>
              </w:numPr>
              <w:tabs>
                <w:tab w:val="clear" w:pos="1134"/>
                <w:tab w:val="left" w:leader="none" w:pos="707"/>
              </w:tabs>
              <w:bidi w:val="0"/>
              <w:spacing w:before="0" w:after="0"/>
              <w:ind w:start="707" w:hanging="283"/>
              <w:jc w:val="left"/>
              <w:rPr/>
            </w:pPr>
            <w:r>
              <w:rPr/>
              <w:t xml:space="preserve">``Kings of the Highway'' </w:t>
            </w:r>
          </w:p>
          <w:p>
            <w:pPr>
              <w:pStyle w:val="TableContents"/>
              <w:numPr>
                <w:ilvl w:val="0"/>
                <w:numId w:val="132"/>
              </w:numPr>
              <w:tabs>
                <w:tab w:val="clear" w:pos="1134"/>
                <w:tab w:val="left" w:leader="none" w:pos="707"/>
              </w:tabs>
              <w:bidi w:val="0"/>
              <w:spacing w:before="0" w:after="0"/>
              <w:ind w:start="707" w:hanging="283"/>
              <w:jc w:val="left"/>
              <w:rPr/>
            </w:pPr>
            <w:r>
              <w:rPr/>
              <w:t xml:space="preserve">"Johtaja </w:t>
            </w:r>
          </w:p>
          <w:p>
            <w:pPr>
              <w:pStyle w:val="TableContents"/>
              <w:numPr>
                <w:ilvl w:val="0"/>
                <w:numId w:val="132"/>
              </w:numPr>
              <w:tabs>
                <w:tab w:val="clear" w:pos="1134"/>
                <w:tab w:val="left" w:leader="none" w:pos="707"/>
              </w:tabs>
              <w:bidi w:val="0"/>
              <w:spacing w:before="0" w:after="283"/>
              <w:ind w:start="707" w:hanging="283"/>
              <w:jc w:val="left"/>
              <w:rPr/>
            </w:pPr>
            <w:r>
              <w:rPr/>
              <w:t xml:space="preserve">"Johtaja: Johtopäätös'' </w:t>
            </w:r>
          </w:p>
        </w:tc>
      </w:tr>
      <w:tr>
        <w:trPr/>
        <w:tc>
          <w:tcPr>
            <w:tcW w:w="1465" w:type="dxa"/>
            <w:tcBorders/>
            <w:vAlign w:val="center"/>
          </w:tcPr>
          <w:p>
            <w:pPr>
              <w:pStyle w:val="TableContents"/>
              <w:bidi w:val="0"/>
              <w:spacing w:before="0" w:after="283"/>
              <w:jc w:val="left"/>
              <w:rPr/>
            </w:pPr>
            <w:r>
              <w:rPr/>
              <w:t xml:space="preserve">Matias Solomon </w:t>
            </w:r>
          </w:p>
        </w:tc>
        <w:tc>
          <w:tcPr>
            <w:tcW w:w="981" w:type="dxa"/>
            <w:tcBorders/>
            <w:vAlign w:val="center"/>
          </w:tcPr>
          <w:p>
            <w:pPr>
              <w:pStyle w:val="TableContents"/>
              <w:bidi w:val="0"/>
              <w:spacing w:before="0" w:after="283"/>
              <w:jc w:val="left"/>
              <w:rPr>
                <w:sz w:val="4"/>
                <w:szCs w:val="4"/>
              </w:rPr>
            </w:pPr>
            <w:r>
              <w:rPr>
                <w:sz w:val="4"/>
                <w:szCs w:val="4"/>
              </w:rPr>
            </w:r>
          </w:p>
        </w:tc>
        <w:tc>
          <w:tcPr>
            <w:tcW w:w="2787" w:type="dxa"/>
            <w:tcBorders/>
            <w:vAlign w:val="center"/>
          </w:tcPr>
          <w:p>
            <w:pPr>
              <w:pStyle w:val="TableContents"/>
              <w:numPr>
                <w:ilvl w:val="0"/>
                <w:numId w:val="133"/>
              </w:numPr>
              <w:tabs>
                <w:tab w:val="clear" w:pos="1134"/>
                <w:tab w:val="left" w:leader="none" w:pos="707"/>
              </w:tabs>
              <w:bidi w:val="0"/>
              <w:spacing w:before="0" w:after="283"/>
              <w:ind w:start="707" w:hanging="283"/>
              <w:jc w:val="left"/>
              <w:rPr/>
            </w:pPr>
            <w:r>
              <w:rPr/>
              <w:t xml:space="preserve">Vanhempi Cabal-agentti </w:t>
            </w:r>
          </w:p>
        </w:tc>
        <w:tc>
          <w:tcPr>
            <w:tcW w:w="1071" w:type="dxa"/>
            <w:tcBorders/>
            <w:vAlign w:val="center"/>
          </w:tcPr>
          <w:p>
            <w:pPr>
              <w:pStyle w:val="TableContents"/>
              <w:bidi w:val="0"/>
              <w:spacing w:before="0" w:after="283"/>
              <w:jc w:val="left"/>
              <w:rPr/>
            </w:pPr>
            <w:r>
              <w:rPr/>
              <w:t xml:space="preserve">Aktiivinen </w:t>
            </w:r>
          </w:p>
        </w:tc>
        <w:tc>
          <w:tcPr>
            <w:tcW w:w="1747" w:type="dxa"/>
            <w:tcBorders/>
            <w:vAlign w:val="center"/>
          </w:tcPr>
          <w:p>
            <w:pPr>
              <w:pStyle w:val="TableContents"/>
              <w:bidi w:val="0"/>
              <w:spacing w:before="0" w:after="283"/>
              <w:jc w:val="left"/>
              <w:rPr/>
            </w:pPr>
            <w:r>
              <w:rPr/>
              <w:t xml:space="preserve">Edi Gathegi </w:t>
            </w:r>
          </w:p>
        </w:tc>
        <w:tc>
          <w:tcPr>
            <w:tcW w:w="2154"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"The Troll Farmer </w:t>
            </w:r>
          </w:p>
          <w:p>
            <w:pPr>
              <w:pStyle w:val="TableContents"/>
              <w:numPr>
                <w:ilvl w:val="0"/>
                <w:numId w:val="134"/>
              </w:numPr>
              <w:tabs>
                <w:tab w:val="clear" w:pos="1134"/>
                <w:tab w:val="left" w:leader="none" w:pos="707"/>
              </w:tabs>
              <w:bidi w:val="0"/>
              <w:spacing w:before="0" w:after="0"/>
              <w:ind w:start="707" w:hanging="283"/>
              <w:jc w:val="left"/>
              <w:rPr/>
            </w:pPr>
            <w:r>
              <w:rPr/>
              <w:t xml:space="preserve">"Marvin Gerard </w:t>
            </w:r>
          </w:p>
          <w:p>
            <w:pPr>
              <w:pStyle w:val="TableContents"/>
              <w:numPr>
                <w:ilvl w:val="0"/>
                <w:numId w:val="134"/>
              </w:numPr>
              <w:tabs>
                <w:tab w:val="clear" w:pos="1134"/>
                <w:tab w:val="left" w:leader="none" w:pos="707"/>
              </w:tabs>
              <w:bidi w:val="0"/>
              <w:spacing w:before="0" w:after="0"/>
              <w:ind w:start="707" w:hanging="283"/>
              <w:jc w:val="left"/>
              <w:rPr/>
            </w:pPr>
            <w:r>
              <w:rPr/>
              <w:t xml:space="preserve">``Eli Matchett'' </w:t>
            </w:r>
          </w:p>
          <w:p>
            <w:pPr>
              <w:pStyle w:val="TableContents"/>
              <w:numPr>
                <w:ilvl w:val="0"/>
                <w:numId w:val="134"/>
              </w:numPr>
              <w:tabs>
                <w:tab w:val="clear" w:pos="1134"/>
                <w:tab w:val="left" w:leader="none" w:pos="707"/>
              </w:tabs>
              <w:bidi w:val="0"/>
              <w:spacing w:before="0" w:after="0"/>
              <w:ind w:start="707" w:hanging="283"/>
              <w:jc w:val="left"/>
              <w:rPr/>
            </w:pPr>
            <w:r>
              <w:rPr/>
              <w:t xml:space="preserve">``Arioch Cain'' </w:t>
            </w:r>
          </w:p>
          <w:p>
            <w:pPr>
              <w:pStyle w:val="TableContents"/>
              <w:numPr>
                <w:ilvl w:val="0"/>
                <w:numId w:val="134"/>
              </w:numPr>
              <w:tabs>
                <w:tab w:val="clear" w:pos="1134"/>
                <w:tab w:val="left" w:leader="none" w:pos="707"/>
              </w:tabs>
              <w:bidi w:val="0"/>
              <w:spacing w:before="0" w:after="0"/>
              <w:ind w:start="707" w:hanging="283"/>
              <w:jc w:val="left"/>
              <w:rPr/>
            </w:pPr>
            <w:r>
              <w:rPr/>
              <w:t xml:space="preserve">"Sir Crispin Crandall" - </w:t>
            </w:r>
          </w:p>
          <w:p>
            <w:pPr>
              <w:pStyle w:val="TableContents"/>
              <w:numPr>
                <w:ilvl w:val="0"/>
                <w:numId w:val="134"/>
              </w:numPr>
              <w:tabs>
                <w:tab w:val="clear" w:pos="1134"/>
                <w:tab w:val="left" w:leader="none" w:pos="707"/>
              </w:tabs>
              <w:bidi w:val="0"/>
              <w:spacing w:before="0" w:after="0"/>
              <w:ind w:start="707" w:hanging="283"/>
              <w:jc w:val="left"/>
              <w:rPr/>
            </w:pPr>
            <w:r>
              <w:rPr/>
              <w:t xml:space="preserve">``Zal Bin Hasaan'' </w:t>
            </w:r>
          </w:p>
          <w:p>
            <w:pPr>
              <w:pStyle w:val="TableContents"/>
              <w:numPr>
                <w:ilvl w:val="0"/>
                <w:numId w:val="134"/>
              </w:numPr>
              <w:tabs>
                <w:tab w:val="clear" w:pos="1134"/>
                <w:tab w:val="left" w:leader="none" w:pos="707"/>
              </w:tabs>
              <w:bidi w:val="0"/>
              <w:spacing w:before="0" w:after="0"/>
              <w:ind w:start="707" w:hanging="283"/>
              <w:jc w:val="left"/>
              <w:rPr/>
            </w:pPr>
            <w:r>
              <w:rPr/>
              <w:t xml:space="preserve">``Kings of the Highway'' </w:t>
            </w:r>
          </w:p>
          <w:p>
            <w:pPr>
              <w:pStyle w:val="TableContents"/>
              <w:numPr>
                <w:ilvl w:val="0"/>
                <w:numId w:val="134"/>
              </w:numPr>
              <w:tabs>
                <w:tab w:val="clear" w:pos="1134"/>
                <w:tab w:val="left" w:leader="none" w:pos="707"/>
              </w:tabs>
              <w:bidi w:val="0"/>
              <w:spacing w:before="0" w:after="0"/>
              <w:ind w:start="707" w:hanging="283"/>
              <w:jc w:val="left"/>
              <w:rPr/>
            </w:pPr>
            <w:r>
              <w:rPr/>
              <w:t xml:space="preserve">"Johtaja </w:t>
            </w:r>
          </w:p>
          <w:p>
            <w:pPr>
              <w:pStyle w:val="TableContents"/>
              <w:numPr>
                <w:ilvl w:val="0"/>
                <w:numId w:val="134"/>
              </w:numPr>
              <w:tabs>
                <w:tab w:val="clear" w:pos="1134"/>
                <w:tab w:val="left" w:leader="none" w:pos="707"/>
              </w:tabs>
              <w:bidi w:val="0"/>
              <w:spacing w:before="0" w:after="0"/>
              <w:ind w:start="707" w:hanging="283"/>
              <w:jc w:val="left"/>
              <w:rPr/>
            </w:pPr>
            <w:r>
              <w:rPr/>
              <w:t xml:space="preserve">"Herra Solomon </w:t>
            </w:r>
          </w:p>
          <w:p>
            <w:pPr>
              <w:pStyle w:val="TableContents"/>
              <w:numPr>
                <w:ilvl w:val="0"/>
                <w:numId w:val="134"/>
              </w:numPr>
              <w:tabs>
                <w:tab w:val="clear" w:pos="1134"/>
                <w:tab w:val="left" w:leader="none" w:pos="707"/>
              </w:tabs>
              <w:bidi w:val="0"/>
              <w:spacing w:before="0" w:after="0"/>
              <w:ind w:start="707" w:hanging="283"/>
              <w:jc w:val="left"/>
              <w:rPr/>
            </w:pPr>
            <w:r>
              <w:rPr/>
              <w:t xml:space="preserve">"Herra Solomon: Salomon: Johtopäätös'' </w:t>
            </w:r>
          </w:p>
          <w:p>
            <w:pPr>
              <w:pStyle w:val="TableContents"/>
              <w:numPr>
                <w:ilvl w:val="0"/>
                <w:numId w:val="134"/>
              </w:numPr>
              <w:tabs>
                <w:tab w:val="clear" w:pos="1134"/>
                <w:tab w:val="left" w:leader="none" w:pos="707"/>
              </w:tabs>
              <w:bidi w:val="0"/>
              <w:spacing w:before="0" w:after="283"/>
              <w:ind w:start="707" w:hanging="283"/>
              <w:jc w:val="left"/>
              <w:rPr/>
            </w:pPr>
            <w:r>
              <w:rPr/>
              <w:t xml:space="preserve">"Alexander Kirk </w:t>
            </w:r>
          </w:p>
        </w:tc>
      </w:tr>
      <w:tr>
        <w:trPr/>
        <w:tc>
          <w:tcPr>
            <w:tcW w:w="1465" w:type="dxa"/>
            <w:tcBorders/>
            <w:vAlign w:val="center"/>
          </w:tcPr>
          <w:p>
            <w:pPr>
              <w:pStyle w:val="TableContents"/>
              <w:bidi w:val="0"/>
              <w:spacing w:before="0" w:after="283"/>
              <w:jc w:val="left"/>
              <w:rPr/>
            </w:pPr>
            <w:r>
              <w:rPr/>
              <w:t xml:space="preserve">Susan Hanover </w:t>
            </w:r>
          </w:p>
        </w:tc>
        <w:tc>
          <w:tcPr>
            <w:tcW w:w="981" w:type="dxa"/>
            <w:tcBorders/>
            <w:vAlign w:val="center"/>
          </w:tcPr>
          <w:p>
            <w:pPr>
              <w:pStyle w:val="TableContents"/>
              <w:bidi w:val="0"/>
              <w:spacing w:before="0" w:after="283"/>
              <w:jc w:val="left"/>
              <w:rPr>
                <w:sz w:val="4"/>
                <w:szCs w:val="4"/>
              </w:rPr>
            </w:pPr>
            <w:r>
              <w:rPr>
                <w:sz w:val="4"/>
                <w:szCs w:val="4"/>
              </w:rPr>
            </w:r>
          </w:p>
        </w:tc>
        <w:tc>
          <w:tcPr>
            <w:tcW w:w="2787" w:type="dxa"/>
            <w:tcBorders/>
            <w:vAlign w:val="center"/>
          </w:tcPr>
          <w:p>
            <w:pPr>
              <w:pStyle w:val="TableContents"/>
              <w:numPr>
                <w:ilvl w:val="0"/>
                <w:numId w:val="135"/>
              </w:numPr>
              <w:tabs>
                <w:tab w:val="clear" w:pos="1134"/>
                <w:tab w:val="left" w:leader="none" w:pos="707"/>
              </w:tabs>
              <w:bidi w:val="0"/>
              <w:spacing w:before="0" w:after="283"/>
              <w:ind w:start="707" w:hanging="283"/>
              <w:jc w:val="left"/>
              <w:rPr/>
            </w:pPr>
            <w:r>
              <w:rPr/>
              <w:t xml:space="preserve">Verdiant Industriesin teknologiajohtaja </w:t>
            </w:r>
          </w:p>
        </w:tc>
        <w:tc>
          <w:tcPr>
            <w:tcW w:w="1071" w:type="dxa"/>
            <w:tcBorders/>
            <w:vAlign w:val="center"/>
          </w:tcPr>
          <w:p>
            <w:pPr>
              <w:pStyle w:val="TableContents"/>
              <w:bidi w:val="0"/>
              <w:spacing w:before="0" w:after="283"/>
              <w:jc w:val="left"/>
              <w:rPr/>
            </w:pPr>
            <w:r>
              <w:rPr/>
              <w:t xml:space="preserve">Captured </w:t>
            </w:r>
          </w:p>
        </w:tc>
        <w:tc>
          <w:tcPr>
            <w:tcW w:w="1747" w:type="dxa"/>
            <w:tcBorders/>
            <w:vAlign w:val="center"/>
          </w:tcPr>
          <w:p>
            <w:pPr>
              <w:pStyle w:val="TableContents"/>
              <w:bidi w:val="0"/>
              <w:spacing w:before="0" w:after="283"/>
              <w:jc w:val="left"/>
              <w:rPr/>
            </w:pPr>
            <w:r>
              <w:rPr/>
              <w:t xml:space="preserve">Cindy Katz </w:t>
            </w:r>
          </w:p>
        </w:tc>
        <w:tc>
          <w:tcPr>
            <w:tcW w:w="2154" w:type="dxa"/>
            <w:tcBorders/>
            <w:vAlign w:val="center"/>
          </w:tcPr>
          <w:p>
            <w:pPr>
              <w:pStyle w:val="TableContents"/>
              <w:numPr>
                <w:ilvl w:val="0"/>
                <w:numId w:val="136"/>
              </w:numPr>
              <w:tabs>
                <w:tab w:val="clear" w:pos="1134"/>
                <w:tab w:val="left" w:leader="none" w:pos="707"/>
              </w:tabs>
              <w:bidi w:val="0"/>
              <w:spacing w:before="0" w:after="283"/>
              <w:ind w:start="707" w:hanging="283"/>
              <w:jc w:val="left"/>
              <w:rPr/>
            </w:pPr>
            <w:r>
              <w:rPr/>
              <w:t xml:space="preserve">``Eli Matchett'' </w:t>
            </w:r>
          </w:p>
        </w:tc>
      </w:tr>
      <w:tr>
        <w:trPr/>
        <w:tc>
          <w:tcPr>
            <w:tcW w:w="1465" w:type="dxa"/>
            <w:tcBorders/>
            <w:vAlign w:val="center"/>
          </w:tcPr>
          <w:p>
            <w:pPr>
              <w:pStyle w:val="TableContents"/>
              <w:bidi w:val="0"/>
              <w:spacing w:before="0" w:after="283"/>
              <w:jc w:val="left"/>
              <w:rPr/>
            </w:pPr>
            <w:r>
              <w:rPr/>
              <w:t xml:space="preserve">Laurel Hitchin </w:t>
            </w:r>
          </w:p>
        </w:tc>
        <w:tc>
          <w:tcPr>
            <w:tcW w:w="981" w:type="dxa"/>
            <w:tcBorders/>
            <w:vAlign w:val="center"/>
          </w:tcPr>
          <w:p>
            <w:pPr>
              <w:pStyle w:val="TableContents"/>
              <w:bidi w:val="0"/>
              <w:spacing w:before="0" w:after="283"/>
              <w:jc w:val="left"/>
              <w:rPr>
                <w:sz w:val="4"/>
                <w:szCs w:val="4"/>
              </w:rPr>
            </w:pPr>
            <w:r>
              <w:rPr>
                <w:sz w:val="4"/>
                <w:szCs w:val="4"/>
              </w:rPr>
            </w:r>
          </w:p>
        </w:tc>
        <w:tc>
          <w:tcPr>
            <w:tcW w:w="2787"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Presidentin kansallinen turvallisuusneuvonantaja </w:t>
            </w:r>
          </w:p>
          <w:p>
            <w:pPr>
              <w:pStyle w:val="TableContents"/>
              <w:numPr>
                <w:ilvl w:val="0"/>
                <w:numId w:val="137"/>
              </w:numPr>
              <w:tabs>
                <w:tab w:val="clear" w:pos="1134"/>
                <w:tab w:val="left" w:leader="none" w:pos="707"/>
              </w:tabs>
              <w:bidi w:val="0"/>
              <w:spacing w:before="0" w:after="283"/>
              <w:ind w:start="707" w:hanging="283"/>
              <w:jc w:val="left"/>
              <w:rPr/>
            </w:pPr>
            <w:r>
              <w:rPr/>
              <w:t xml:space="preserve">Entinen apulaisulkoministeri </w:t>
            </w:r>
          </w:p>
        </w:tc>
        <w:tc>
          <w:tcPr>
            <w:tcW w:w="1071" w:type="dxa"/>
            <w:tcBorders/>
            <w:vAlign w:val="center"/>
          </w:tcPr>
          <w:p>
            <w:pPr>
              <w:pStyle w:val="TableContents"/>
              <w:bidi w:val="0"/>
              <w:spacing w:before="0" w:after="283"/>
              <w:jc w:val="left"/>
              <w:rPr/>
            </w:pPr>
            <w:r>
              <w:rPr/>
              <w:t xml:space="preserve">Kuollut </w:t>
            </w:r>
          </w:p>
        </w:tc>
        <w:tc>
          <w:tcPr>
            <w:tcW w:w="1747" w:type="dxa"/>
            <w:tcBorders/>
            <w:vAlign w:val="center"/>
          </w:tcPr>
          <w:p>
            <w:pPr>
              <w:pStyle w:val="TableContents"/>
              <w:bidi w:val="0"/>
              <w:spacing w:before="0" w:after="283"/>
              <w:jc w:val="left"/>
              <w:rPr/>
            </w:pPr>
            <w:r>
              <w:rPr/>
              <w:t xml:space="preserve">Christine Lahti </w:t>
            </w:r>
          </w:p>
        </w:tc>
        <w:tc>
          <w:tcPr>
            <w:tcW w:w="2154"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``Arioch Cain'' </w:t>
            </w:r>
          </w:p>
          <w:p>
            <w:pPr>
              <w:pStyle w:val="TableContents"/>
              <w:numPr>
                <w:ilvl w:val="0"/>
                <w:numId w:val="138"/>
              </w:numPr>
              <w:tabs>
                <w:tab w:val="clear" w:pos="1134"/>
                <w:tab w:val="left" w:leader="none" w:pos="707"/>
              </w:tabs>
              <w:bidi w:val="0"/>
              <w:spacing w:before="0" w:after="0"/>
              <w:ind w:start="707" w:hanging="283"/>
              <w:jc w:val="left"/>
              <w:rPr/>
            </w:pPr>
            <w:r>
              <w:rPr/>
              <w:t xml:space="preserve">``Zal Bin Hasaan'' </w:t>
            </w:r>
          </w:p>
          <w:p>
            <w:pPr>
              <w:pStyle w:val="TableContents"/>
              <w:numPr>
                <w:ilvl w:val="0"/>
                <w:numId w:val="138"/>
              </w:numPr>
              <w:tabs>
                <w:tab w:val="clear" w:pos="1134"/>
                <w:tab w:val="left" w:leader="none" w:pos="707"/>
              </w:tabs>
              <w:bidi w:val="0"/>
              <w:spacing w:before="0" w:after="0"/>
              <w:ind w:start="707" w:hanging="283"/>
              <w:jc w:val="left"/>
              <w:rPr/>
            </w:pPr>
            <w:r>
              <w:rPr/>
              <w:t xml:space="preserve">``Kings of the Highway'' </w:t>
            </w:r>
          </w:p>
          <w:p>
            <w:pPr>
              <w:pStyle w:val="TableContents"/>
              <w:numPr>
                <w:ilvl w:val="0"/>
                <w:numId w:val="138"/>
              </w:numPr>
              <w:tabs>
                <w:tab w:val="clear" w:pos="1134"/>
                <w:tab w:val="left" w:leader="none" w:pos="707"/>
              </w:tabs>
              <w:bidi w:val="0"/>
              <w:spacing w:before="0" w:after="0"/>
              <w:ind w:start="707" w:hanging="283"/>
              <w:jc w:val="left"/>
              <w:rPr/>
            </w:pPr>
            <w:r>
              <w:rPr/>
              <w:t xml:space="preserve">"Johtaja </w:t>
            </w:r>
          </w:p>
          <w:p>
            <w:pPr>
              <w:pStyle w:val="TableContents"/>
              <w:numPr>
                <w:ilvl w:val="0"/>
                <w:numId w:val="138"/>
              </w:numPr>
              <w:tabs>
                <w:tab w:val="clear" w:pos="1134"/>
                <w:tab w:val="left" w:leader="none" w:pos="707"/>
              </w:tabs>
              <w:bidi w:val="0"/>
              <w:spacing w:before="0" w:after="0"/>
              <w:ind w:start="707" w:hanging="283"/>
              <w:jc w:val="left"/>
              <w:rPr/>
            </w:pPr>
            <w:r>
              <w:rPr/>
              <w:t xml:space="preserve">"Johtaja: Johtopäätös'' </w:t>
            </w:r>
          </w:p>
          <w:p>
            <w:pPr>
              <w:pStyle w:val="TableContents"/>
              <w:numPr>
                <w:ilvl w:val="0"/>
                <w:numId w:val="138"/>
              </w:numPr>
              <w:tabs>
                <w:tab w:val="clear" w:pos="1134"/>
                <w:tab w:val="left" w:leader="none" w:pos="707"/>
              </w:tabs>
              <w:bidi w:val="0"/>
              <w:spacing w:before="0" w:after="0"/>
              <w:ind w:start="707" w:hanging="283"/>
              <w:jc w:val="left"/>
              <w:rPr/>
            </w:pPr>
            <w:r>
              <w:rPr/>
              <w:t xml:space="preserve">"Susan Hargrave. </w:t>
            </w:r>
          </w:p>
          <w:p>
            <w:pPr>
              <w:pStyle w:val="TableContents"/>
              <w:numPr>
                <w:ilvl w:val="0"/>
                <w:numId w:val="138"/>
              </w:numPr>
              <w:tabs>
                <w:tab w:val="clear" w:pos="1134"/>
                <w:tab w:val="left" w:leader="none" w:pos="707"/>
              </w:tabs>
              <w:bidi w:val="0"/>
              <w:spacing w:before="0" w:after="0"/>
              <w:ind w:start="707" w:hanging="283"/>
              <w:jc w:val="left"/>
              <w:rPr/>
            </w:pPr>
            <w:r>
              <w:rPr/>
              <w:t xml:space="preserve">"Lindquist-konserni </w:t>
            </w:r>
          </w:p>
          <w:p>
            <w:pPr>
              <w:pStyle w:val="TableContents"/>
              <w:numPr>
                <w:ilvl w:val="0"/>
                <w:numId w:val="138"/>
              </w:numPr>
              <w:tabs>
                <w:tab w:val="clear" w:pos="1134"/>
                <w:tab w:val="left" w:leader="none" w:pos="707"/>
              </w:tabs>
              <w:bidi w:val="0"/>
              <w:spacing w:before="0" w:after="0"/>
              <w:ind w:start="707" w:hanging="283"/>
              <w:jc w:val="left"/>
              <w:rPr/>
            </w:pPr>
            <w:r>
              <w:rPr/>
              <w:t xml:space="preserve">"Tohtori Bogdan Krilov. </w:t>
            </w:r>
          </w:p>
          <w:p>
            <w:pPr>
              <w:pStyle w:val="TableContents"/>
              <w:numPr>
                <w:ilvl w:val="0"/>
                <w:numId w:val="138"/>
              </w:numPr>
              <w:tabs>
                <w:tab w:val="clear" w:pos="1134"/>
                <w:tab w:val="left" w:leader="none" w:pos="707"/>
              </w:tabs>
              <w:bidi w:val="0"/>
              <w:spacing w:before="0" w:after="0"/>
              <w:ind w:start="707" w:hanging="283"/>
              <w:jc w:val="left"/>
              <w:rPr/>
            </w:pPr>
            <w:r>
              <w:rPr/>
              <w:t xml:space="preserve">"Herra Kaplan: Kaplan: Johtopäätös. </w:t>
            </w:r>
          </w:p>
          <w:p>
            <w:pPr>
              <w:pStyle w:val="TableContents"/>
              <w:numPr>
                <w:ilvl w:val="0"/>
                <w:numId w:val="138"/>
              </w:numPr>
              <w:tabs>
                <w:tab w:val="clear" w:pos="1134"/>
                <w:tab w:val="left" w:leader="none" w:pos="707"/>
              </w:tabs>
              <w:bidi w:val="0"/>
              <w:spacing w:before="0" w:after="283"/>
              <w:ind w:start="707" w:hanging="283"/>
              <w:jc w:val="left"/>
              <w:rPr/>
            </w:pPr>
            <w:r>
              <w:rPr/>
              <w:t xml:space="preserve">``Smokey Putnum''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mies, jolla on omena mustassa listassa?</w:t>
      </w:r>
    </w:p>
    <w:p>
      <w:pPr>
        <w:pStyle w:val="TextBody"/>
        <w:bidi w:val="0"/>
        <w:jc w:val="left"/>
        <w:rPr>
          <w:b/>
          <w:shd w:val="clear" w:fill="FFFF00"/>
        </w:rPr>
      </w:pPr>
      <w:r>
        <w:rPr>
          <w:b/>
          <w:shd w:val="clear" w:fill="FFFF00"/>
        </w:rPr>
        <w:t xml:space="preserve">Teksti numero 1</w:t>
      </w:r>
    </w:p>
    <w:p>
      <w:pPr>
        <w:pStyle w:val="TextBody"/>
        <w:numPr>
          <w:ilvl w:val="0"/>
          <w:numId w:val="139"/>
        </w:numPr>
        <w:tabs>
          <w:tab w:val="clear" w:pos="1134"/>
          <w:tab w:val="left" w:leader="none" w:pos="720"/>
        </w:tabs>
        <w:bidi w:val="0"/>
        <w:ind w:start="720" w:hanging="283"/>
        <w:jc w:val="left"/>
        <w:rPr/>
      </w:pPr>
      <w:r>
        <w:rPr>
          <w:color w:val="A9A9A9"/>
        </w:rPr>
        <w:t xml:space="preserve">Brian Dennehy </w:t>
      </w:r>
      <w:r>
        <w:rPr/>
        <w:t xml:space="preserve">Dominic Wilkinsonina, Katarinan isänä ja Lizin syntymä-isoisänä, joka syytti Reddingtonia. Hän antoi Domin tehtäväksi piilottaa laatikon, joka sisältää avaimen saarelle Brunein rannikolla. Red selitti yrittäneensä välttää paluuta Domin luo ensimmäisen kerran jälkeen sekä Kaplanin kanssa käydyn sodan että Domia suojelevan tarpeensa vuoksi. Hän kertoo Domille, että jos hän ei palaa elävänä ja Kaplan tappaa hänet, Red pyytää Domia etsimään Lizin ja kertomaan totuuden siitä, että hän on hänen isoisänsä. Kohdassa ``Näkymätön käsi'', kun Liz on kysellyt Domilta tämän osallisuudesta neuvostovakoilijana, Dom soittaa Redille ja ilmoittaa, että Dom on pääsemässä lähemmäksi totuutta ja että hänen on kerrottava se Domille pian.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Elizabeth Keenin isoisää The Blacklistissä...</w:t>
      </w:r>
    </w:p>
    <w:p>
      <w:pPr>
        <w:pStyle w:val="TextBody"/>
        <w:bidi w:val="0"/>
        <w:jc w:val="left"/>
        <w:rPr>
          <w:b/>
          <w:u w:val="single"/>
          <w:shd w:val="clear" w:fill="FFFF00"/>
        </w:rPr>
      </w:pPr>
      <w:r>
        <w:rPr>
          <w:b/>
          <w:u w:val="single"/>
          <w:shd w:val="clear" w:fill="FFFF00"/>
        </w:rPr>
        <w:t xml:space="preserve">Asiakirjan numero 6228</w:t>
      </w:r>
    </w:p>
    <w:p>
      <w:pPr>
        <w:pStyle w:val="TextBody"/>
        <w:bidi w:val="0"/>
        <w:jc w:val="left"/>
        <w:rPr>
          <w:b/>
          <w:shd w:val="clear" w:fill="FFFF00"/>
        </w:rPr>
      </w:pPr>
      <w:r>
        <w:rPr>
          <w:b/>
          <w:shd w:val="clear" w:fill="FFFF00"/>
        </w:rPr>
        <w:t xml:space="preserve">Tekstin numero 0</w:t>
      </w:r>
    </w:p>
    <w:p>
      <w:pPr>
        <w:pStyle w:val="ListContents"/>
        <w:bidi w:val="0"/>
        <w:ind w:start="567" w:end="0" w:hanging="0"/>
        <w:jc w:val="left"/>
        <w:rPr/>
      </w:pPr>
      <w:r>
        <w:rPr/>
        <w:t xml:space="preserve">Sataa, sataa kaatamalla. </w:t>
      </w:r>
    </w:p>
    <w:p>
      <w:pPr>
        <w:pStyle w:val="ListContents"/>
        <w:bidi w:val="0"/>
        <w:ind w:start="567" w:end="0" w:hanging="0"/>
        <w:jc w:val="left"/>
        <w:rPr/>
      </w:pPr>
      <w:r>
        <w:rPr>
          <w:color w:val="A9A9A9"/>
        </w:rPr>
        <w:t xml:space="preserve">Vanhus </w:t>
      </w:r>
      <w:r>
        <w:rPr/>
        <w:t xml:space="preserve">kuorsaa. </w:t>
      </w:r>
    </w:p>
    <w:p>
      <w:pPr>
        <w:pStyle w:val="ListContents"/>
        <w:bidi w:val="0"/>
        <w:ind w:start="567" w:end="0" w:hanging="0"/>
        <w:jc w:val="left"/>
        <w:rPr/>
      </w:pPr>
      <w:r>
        <w:rPr/>
        <w:t xml:space="preserve">Hän meni nukkumaan ja löi päänsä, </w:t>
      </w:r>
    </w:p>
    <w:p>
      <w:pPr>
        <w:pStyle w:val="ListContents"/>
        <w:bidi w:val="0"/>
        <w:spacing w:before="0" w:after="283"/>
        <w:jc w:val="left"/>
        <w:rPr/>
      </w:pPr>
      <w:r>
        <w:rPr/>
        <w:t xml:space="preserve">Ja hän nousi vasta aamulla.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meni nukkumaan ja löi päänsä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Tämän riimin kaksi ensimmäistä riviä löytyvät teoksesta </w:t>
      </w:r>
      <w:r>
        <w:rPr>
          <w:color w:val="A9A9A9"/>
        </w:rPr>
        <w:t xml:space="preserve">The Little Mother Goose, joka julkaistiin Yhdysvalloissa vuonna 1912</w:t>
      </w:r>
      <w:r>
        <w:rPr/>
        <w:t xml:space="preserve">. </w:t>
      </w:r>
      <w:r>
        <w:rPr/>
        <w:t xml:space="preserve">Useimmiten siihen liitetty melodia on sama kuin </w:t>
      </w:r>
      <w:r>
        <w:rPr>
          <w:color w:val="DCDCDC"/>
        </w:rPr>
        <w:t xml:space="preserve">``A Tisket, A Tasket''</w:t>
      </w:r>
      <w:r>
        <w:rPr/>
        <w:t xml:space="preserve">, joka on julkisesti saatavilla. </w:t>
      </w:r>
      <w:r>
        <w:rPr/>
        <w:t xml:space="preserve">Varhaisin tunnettu äänitallenne laulusta tehtiin vuonna </w:t>
      </w:r>
      <w:r>
        <w:rPr>
          <w:color w:val="2F4F4F"/>
        </w:rPr>
        <w:t xml:space="preserve">1939 New Yorkissa antropologi ja folkloristi Herbert Halpertin toimesta, </w:t>
      </w:r>
      <w:r>
        <w:rPr/>
        <w:t xml:space="preserve">ja sitä säilytetään kongressin kirjastossa. Charles Ives (1874 -- 1954) merkitsi sen muistiin vuonna 1939 New Yorkissa, ja </w:t>
      </w:r>
      <w:r>
        <w:rPr>
          <w:color w:val="556B2F"/>
        </w:rPr>
        <w:t xml:space="preserve">Freda Selicoffin vuonna 1944 tekijänoikeudella suojaama versio siitä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tuli laulu sen sataa sen kaataa?</w:t>
      </w:r>
    </w:p>
    <w:p>
      <w:pPr>
        <w:pStyle w:val="TextBody"/>
        <w:bidi w:val="0"/>
        <w:jc w:val="left"/>
        <w:rPr>
          <w:b/>
          <w:u w:val="single"/>
          <w:shd w:val="clear" w:fill="FFFF00"/>
        </w:rPr>
      </w:pPr>
      <w:r>
        <w:rPr>
          <w:b/>
          <w:u w:val="single"/>
          <w:shd w:val="clear" w:fill="FFFF00"/>
        </w:rPr>
        <w:t xml:space="preserve">Asiakirjan numero 6229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Itä-Euroopan tasanko käsittää suurimman osan Euroopan Venäjää. </w:t>
      </w:r>
      <w:r>
        <w:rPr>
          <w:color w:val="A9A9A9"/>
        </w:rPr>
        <w:t xml:space="preserve">Länsi-Siperian tasanko</w:t>
      </w:r>
      <w:r>
        <w:rPr/>
        <w:t xml:space="preserve">, joka on maailman suurin, ulottuu itään Uralilta Jenisei-joelle. Koska maasto ja kasvillisuus ovat suhteellisen yhtenäisiä kullakin luonnonvyöhykkeellä, Venäjä antaa vaikutelman yhtenäisyydestä. Venäjän alueella on kuitenkin kaikki maailman tärkeimmät kasvillisuusvyöhykkeet trooppista sademetsää lukuun ottamatta.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Ural-vuorten itäpuolinen osa Venäjää tunnetaan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Venäjän maantiede kuvaa Venäjän maantieteellisiä piirteitä. Venäjä on maa, joka ulottuu suurelle osalle Euraasian pohjoisosaa. Se käsittää suuren osan Itä-Eurooppaa ja Pohjois-Aasiaa ja on pinta-alaltaan maailman suurin maa. Kokonsa vuoksi Venäjällä on sekä yksitoikkoisuutta että monimuotoisuutta. Kuten sen pinnanmuodot, myös sen ilmasto, kasvillisuus ja maaperä vaihtelevat suuresti. Pohjoisesta etelään Itä-Euroopan tasangolla on vuorotellen tundraa, havumetsiä (</w:t>
      </w:r>
      <w:r>
        <w:rPr>
          <w:color w:val="A9A9A9"/>
        </w:rPr>
        <w:t xml:space="preserve">taigaa)</w:t>
      </w:r>
      <w:r>
        <w:rPr/>
        <w:t xml:space="preserve">, seka- ja lehtimetsiä, niittyjä (aroja) ja puoliaavikoita (Kaspianmeren rannalla), sillä kasvillisuuden muutokset heijastavat ilmaston muutoksia. Siperiassa vallitsee samanlainen jakso, mutta siellä vallitsee pääasiassa taiga. Maassa on neljäkymmentä Unescon biosfäärialuetta.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havumetsän kasvillisuus puutonta tasankoa eteläpäässä tunnetaan nimellä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Tasavaltoihin kuuluu monenlaisia kansoja, kuten pohjoiseurooppalaisia, tataareja, Kaukasuksen kansoja ja siperialaisia alkuperäiskansoja. Suurimmat liittovaltiot ovat Siperiassa. Siperian itäisessä keskiosassa sijaitseva Sahan tasavalta (Jakutia) on maan suurin liittovaltion subjekti (ja maailman suurin maa-alue), joka on kaksi kertaa Alaskan kokoinen. Kooltaan toiseksi suurin on Krasnojarskin alue, joka sijaitsee Sakhasta länteen </w:t>
      </w:r>
      <w:r>
        <w:rPr>
          <w:color w:val="A9A9A9"/>
        </w:rPr>
        <w:t xml:space="preserve">Siperiassa</w:t>
      </w:r>
      <w:r>
        <w:rPr/>
        <w:t xml:space="preserve">. Kaliningradin alue, joka ei ole Venäjän yhtenäinen osa-alue, on pienin alue. Ingušian tasavalta on sekä pienin tasavalta että Venäjän pienin liittovaltion subjekti kolmea liittovaltion kaupunkia lukuun ottamatta. Kaksi väkirikkainta federaatiosubjektia, Moskovan alue (Moskova) ja Krasnodarin alue, sijaitsevat Euroopan Venäjällä.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Venäjän alueesta sijaitsee?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Koska Venäjä sijaitsee pohjoisen pallonpuoliskon pohjoisella, läntisellä ja itäisellä leveysasteella, suurin osa Venäjää on paljon lähempänä </w:t>
      </w:r>
      <w:r>
        <w:rPr/>
        <w:t xml:space="preserve">pohjoisnapaa kuin päiväntasaajaa. Yksittäisten maiden vertailulla ei ole juurikaan merkitystä Venäjän valtavan koon ja monimuotoisuuden arvioinnissa. Maan 17,09 miljoonaa neliökilometriä käsittää kahdeksasosan maapallon asutusta maa-alasta. Sen Euroopan puoleinen osa, joka kattaa huomattavan osan Manner-Euroopasta, on suurin osa Venäjän teollisesta toiminnasta, ja suurin piirtein Dnepr-joen ja Ural-vuoriston välissä sijaitsee Venäjän keisarikunnan syntypaikka. Venäjään kuuluu koko Aasian pohjoisosa.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Neuvostoliitto päiväntasaajan pohjoispuolella vai eteläpuolella?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Todella alppimaista maastoa esiintyy eteläisillä vuoristoalueilla. Mustanmeren ja Kaspianmeren välissä Kaukasusvuoristo kohoaa vaikuttaviin korkeuksiin ja muodostaa Euroopan ja Aasian välisen rajan. Yksi huipuista, </w:t>
      </w:r>
      <w:r>
        <w:rPr>
          <w:color w:val="A9A9A9"/>
        </w:rPr>
        <w:t xml:space="preserve">Elbrus-vuori, </w:t>
      </w:r>
      <w:r>
        <w:rPr/>
        <w:t xml:space="preserve">on Euroopan korkein kohta, 5 642 metriä. Kaukasuksen geologinen rakenne ulottuu luoteeseen Krimin ja Karpaattien vuoristona ja kaakkoon Keski-Aasiaan Tian Shanina ja Pamirina. Kaukasusvuoristo muodostaa vaikuttavan luonnollisen esteen Venäjän ja sen lounaisnaapureiden, Georgian ja Azerbaidžanin, välille.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Venäjän suurin maa-alue?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Venäjän </w:t>
      </w:r>
      <w:r>
        <w:rPr>
          <w:color w:val="A9A9A9"/>
        </w:rPr>
        <w:t xml:space="preserve">ilmasto on suurelta osin mannermainen, mikä </w:t>
      </w:r>
      <w:r>
        <w:rPr/>
        <w:t xml:space="preserve">johtuu sen laajuudesta ja kompaktista rakenteesta. Suurin osa sen maasta on yli 400 kilometrin päässä merestä, ja keskusta on 3 840 kilometrin päässä merestä. Lisäksi Venäjän vuorijonot, jotka sijaitsevat pääasiassa etelässä ja idässä, estävät Intian ja Tyynenmeren maltillisia lämpötiloja, mutta Euroopan Venäjällä ja Pohjois-Siperiassa ei ole vastaavaa topografista suojaa Jäämereltä ja Pohjois-Atlantilta.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ilmastovyöhyke hallitsee suurelta osin Venäjän aluetta?</w:t>
      </w:r>
    </w:p>
    <w:p>
      <w:pPr>
        <w:pStyle w:val="TextBody"/>
        <w:bidi w:val="0"/>
        <w:jc w:val="left"/>
        <w:rPr>
          <w:b/>
          <w:u w:val="single"/>
          <w:shd w:val="clear" w:fill="FFFF00"/>
        </w:rPr>
      </w:pPr>
      <w:r>
        <w:rPr>
          <w:b/>
          <w:u w:val="single"/>
          <w:shd w:val="clear" w:fill="FFFF00"/>
        </w:rPr>
        <w:t xml:space="preserve">Asiakirjan numero 6230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Käden aloittamiseksi </w:t>
      </w:r>
      <w:r>
        <w:rPr/>
        <w:t xml:space="preserve">jokaiselle pelaajalle jaetaan </w:t>
      </w:r>
      <w:r>
        <w:rPr>
          <w:color w:val="A9A9A9"/>
        </w:rPr>
        <w:t xml:space="preserve">seitsemän </w:t>
      </w:r>
      <w:r>
        <w:rPr/>
        <w:t xml:space="preserve">korttia, ja pakan päällimmäinen kortti käännetään ja asetetaan syrjään poisheitettäväksi pinoksi. Jakaja vasemmalla puolella oleva pelaaja pelaa ensin, ellei ensimmäinen kortti poisheitettävässä pinossa ole toiminta- tai jokerikortti (katso alla). Pelaajan vuorollaan hänen on tehtävä jokin seuraavista: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korttia jaat yliopistossa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korttia kukin henkilö saa unossa?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paljon kortteja saat unossa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Käden aloittamiseksi </w:t>
      </w:r>
      <w:r>
        <w:rPr/>
        <w:t xml:space="preserve">jokaiselle pelaajalle jaetaan </w:t>
      </w:r>
      <w:r>
        <w:rPr>
          <w:color w:val="A9A9A9"/>
        </w:rPr>
        <w:t xml:space="preserve">seitsemän korttia</w:t>
      </w:r>
      <w:r>
        <w:rPr/>
        <w:t xml:space="preserve">, ja pakan päällimmäinen kortti käännetään ja asetetaan syrjään poisheitettäväksi pinoksi. Jakaja vasemmalla puolella oleva pelaaja pelaa ensin, ellei ensimmäinen kortti poisheitettävässä pinossa ole toiminta- tai jokerikortti (katso alla). Pelaajan vuorollaan hänen on tehtävä jokin seuraavista: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korttia saat, kun pelaat unoa?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UNO </w:t>
      </w:r>
    </w:p>
    <w:tbl>
      <w:tblPr>
        <w:tblW w:w="10205" w:type="dxa"/>
        <w:jc w:val="left"/>
        <w:tblInd w:w="0" w:type="dxa"/>
        <w:tblLayout w:type="fixed"/>
        <w:tblCellMar>
          <w:top w:w="28" w:type="dxa"/>
          <w:left w:w="28" w:type="dxa"/>
          <w:bottom w:w="28" w:type="dxa"/>
          <w:right w:w="28" w:type="dxa"/>
        </w:tblCellMar>
      </w:tblPr>
      <w:tblGrid>
        <w:gridCol w:w="1785"/>
        <w:gridCol w:w="8420"/>
      </w:tblGrid>
      <w:tr>
        <w:trPr/>
        <w:tc>
          <w:tcPr>
            <w:tcW w:w="1785" w:type="dxa"/>
            <w:tcBorders/>
            <w:vAlign w:val="center"/>
          </w:tcPr>
          <w:p>
            <w:pPr>
              <w:pStyle w:val="TableHeading"/>
              <w:suppressLineNumbers/>
              <w:bidi w:val="0"/>
              <w:spacing w:before="0" w:after="283"/>
              <w:jc w:val="center"/>
              <w:rPr/>
            </w:pPr>
            <w:r>
              <w:rPr/>
              <w:t xml:space="preserve">Tyyppi </w:t>
            </w:r>
          </w:p>
        </w:tc>
        <w:tc>
          <w:tcPr>
            <w:tcW w:w="8420" w:type="dxa"/>
            <w:tcBorders/>
            <w:vAlign w:val="center"/>
          </w:tcPr>
          <w:p>
            <w:pPr>
              <w:pStyle w:val="TableContents"/>
              <w:bidi w:val="0"/>
              <w:spacing w:before="0" w:after="283"/>
              <w:jc w:val="left"/>
              <w:rPr/>
            </w:pPr>
            <w:r>
              <w:rPr/>
              <w:t xml:space="preserve">Shedding-type </w:t>
            </w:r>
          </w:p>
        </w:tc>
      </w:tr>
      <w:tr>
        <w:trPr/>
        <w:tc>
          <w:tcPr>
            <w:tcW w:w="1785" w:type="dxa"/>
            <w:tcBorders/>
            <w:vAlign w:val="center"/>
          </w:tcPr>
          <w:p>
            <w:pPr>
              <w:pStyle w:val="TableHeading"/>
              <w:suppressLineNumbers/>
              <w:bidi w:val="0"/>
              <w:spacing w:before="0" w:after="283"/>
              <w:jc w:val="center"/>
              <w:rPr/>
            </w:pPr>
            <w:r>
              <w:rPr/>
              <w:t xml:space="preserve">Pelaajat </w:t>
            </w:r>
          </w:p>
        </w:tc>
        <w:tc>
          <w:tcPr>
            <w:tcW w:w="8420" w:type="dxa"/>
            <w:tcBorders/>
            <w:vAlign w:val="center"/>
          </w:tcPr>
          <w:p>
            <w:pPr>
              <w:pStyle w:val="TableContents"/>
              <w:bidi w:val="0"/>
              <w:spacing w:before="0" w:after="283"/>
              <w:jc w:val="left"/>
              <w:rPr/>
            </w:pPr>
            <w:r>
              <w:rPr/>
              <w:t xml:space="preserve">2 -- 10 </w:t>
            </w:r>
          </w:p>
        </w:tc>
      </w:tr>
      <w:tr>
        <w:trPr/>
        <w:tc>
          <w:tcPr>
            <w:tcW w:w="1785" w:type="dxa"/>
            <w:tcBorders/>
            <w:vAlign w:val="center"/>
          </w:tcPr>
          <w:p>
            <w:pPr>
              <w:pStyle w:val="TableHeading"/>
              <w:suppressLineNumbers/>
              <w:bidi w:val="0"/>
              <w:spacing w:before="0" w:after="283"/>
              <w:jc w:val="center"/>
              <w:rPr/>
            </w:pPr>
            <w:r>
              <w:rPr/>
              <w:t xml:space="preserve">Vaadittavat taidot </w:t>
            </w:r>
          </w:p>
        </w:tc>
        <w:tc>
          <w:tcPr>
            <w:tcW w:w="8420" w:type="dxa"/>
            <w:tcBorders/>
            <w:vAlign w:val="center"/>
          </w:tcPr>
          <w:p>
            <w:pPr>
              <w:pStyle w:val="TableContents"/>
              <w:bidi w:val="0"/>
              <w:spacing w:before="0" w:after="283"/>
              <w:jc w:val="left"/>
              <w:rPr/>
            </w:pPr>
            <w:r>
              <w:rPr/>
              <w:t xml:space="preserve">Tärkeiden korttien säilyttäminen myöhempää käyttöä varten, tieto siitä, milloin ne on laskettava, käden salaaminen. </w:t>
            </w:r>
          </w:p>
        </w:tc>
      </w:tr>
      <w:tr>
        <w:trPr/>
        <w:tc>
          <w:tcPr>
            <w:tcW w:w="1785" w:type="dxa"/>
            <w:tcBorders/>
            <w:vAlign w:val="center"/>
          </w:tcPr>
          <w:p>
            <w:pPr>
              <w:pStyle w:val="TableHeading"/>
              <w:suppressLineNumbers/>
              <w:bidi w:val="0"/>
              <w:spacing w:before="0" w:after="283"/>
              <w:jc w:val="center"/>
              <w:rPr/>
            </w:pPr>
            <w:r>
              <w:rPr/>
              <w:t xml:space="preserve">Ikäjakauma </w:t>
            </w:r>
          </w:p>
        </w:tc>
        <w:tc>
          <w:tcPr>
            <w:tcW w:w="8420" w:type="dxa"/>
            <w:tcBorders/>
            <w:vAlign w:val="center"/>
          </w:tcPr>
          <w:p>
            <w:pPr>
              <w:pStyle w:val="TableContents"/>
              <w:bidi w:val="0"/>
              <w:spacing w:before="0" w:after="283"/>
              <w:jc w:val="left"/>
              <w:rPr/>
            </w:pPr>
            <w:r>
              <w:rPr/>
              <w:t xml:space="preserve">5 + </w:t>
            </w:r>
          </w:p>
        </w:tc>
      </w:tr>
      <w:tr>
        <w:trPr/>
        <w:tc>
          <w:tcPr>
            <w:tcW w:w="1785" w:type="dxa"/>
            <w:tcBorders/>
            <w:vAlign w:val="center"/>
          </w:tcPr>
          <w:p>
            <w:pPr>
              <w:pStyle w:val="TableHeading"/>
              <w:suppressLineNumbers/>
              <w:bidi w:val="0"/>
              <w:spacing w:before="0" w:after="283"/>
              <w:jc w:val="center"/>
              <w:rPr/>
            </w:pPr>
            <w:r>
              <w:rPr/>
              <w:t xml:space="preserve">Kortit </w:t>
            </w:r>
          </w:p>
        </w:tc>
        <w:tc>
          <w:tcPr>
            <w:tcW w:w="8420" w:type="dxa"/>
            <w:tcBorders/>
            <w:vAlign w:val="center"/>
          </w:tcPr>
          <w:p>
            <w:pPr>
              <w:pStyle w:val="TableContents"/>
              <w:bidi w:val="0"/>
              <w:spacing w:before="0" w:after="283"/>
              <w:jc w:val="left"/>
              <w:rPr/>
            </w:pPr>
            <w:r>
              <w:rPr/>
              <w:t xml:space="preserve">108 </w:t>
            </w:r>
          </w:p>
        </w:tc>
      </w:tr>
      <w:tr>
        <w:trPr/>
        <w:tc>
          <w:tcPr>
            <w:tcW w:w="1785" w:type="dxa"/>
            <w:tcBorders/>
            <w:vAlign w:val="center"/>
          </w:tcPr>
          <w:p>
            <w:pPr>
              <w:pStyle w:val="TableHeading"/>
              <w:suppressLineNumbers/>
              <w:bidi w:val="0"/>
              <w:spacing w:before="0" w:after="283"/>
              <w:jc w:val="center"/>
              <w:rPr/>
            </w:pPr>
            <w:r>
              <w:rPr/>
              <w:t xml:space="preserve">Peliaika </w:t>
            </w:r>
          </w:p>
        </w:tc>
        <w:tc>
          <w:tcPr>
            <w:tcW w:w="8420" w:type="dxa"/>
            <w:tcBorders/>
            <w:vAlign w:val="center"/>
          </w:tcPr>
          <w:p>
            <w:pPr>
              <w:pStyle w:val="TableContents"/>
              <w:bidi w:val="0"/>
              <w:spacing w:before="0" w:after="283"/>
              <w:jc w:val="left"/>
              <w:rPr/>
            </w:pPr>
            <w:r>
              <w:rPr/>
              <w:t xml:space="preserve">Tavallisesti enintään tunti, mutta voi olla enemmänkin. </w:t>
            </w:r>
          </w:p>
        </w:tc>
      </w:tr>
      <w:tr>
        <w:trPr/>
        <w:tc>
          <w:tcPr>
            <w:tcW w:w="1785" w:type="dxa"/>
            <w:tcBorders/>
            <w:vAlign w:val="center"/>
          </w:tcPr>
          <w:p>
            <w:pPr>
              <w:pStyle w:val="TableHeading"/>
              <w:suppressLineNumbers/>
              <w:bidi w:val="0"/>
              <w:spacing w:before="0" w:after="283"/>
              <w:jc w:val="center"/>
              <w:rPr/>
            </w:pPr>
            <w:r>
              <w:rPr/>
              <w:t xml:space="preserve">Satunnainen sattuma </w:t>
            </w:r>
          </w:p>
        </w:tc>
        <w:tc>
          <w:tcPr>
            <w:tcW w:w="8420" w:type="dxa"/>
            <w:tcBorders/>
            <w:vAlign w:val="center"/>
          </w:tcPr>
          <w:p>
            <w:pPr>
              <w:pStyle w:val="TableContents"/>
              <w:bidi w:val="0"/>
              <w:spacing w:before="0" w:after="283"/>
              <w:jc w:val="left"/>
              <w:rPr/>
            </w:pPr>
            <w:r>
              <w:rPr/>
              <w:t xml:space="preserve">helppo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autoa on uno-kannessa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Kortit </w:t>
      </w:r>
      <w:r>
        <w:rPr/>
        <w:t xml:space="preserve">108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korttia on uno kannessa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Uno </w:t>
      </w:r>
    </w:p>
    <w:tbl>
      <w:tblPr>
        <w:tblW w:w="10205" w:type="dxa"/>
        <w:jc w:val="left"/>
        <w:tblInd w:w="0" w:type="dxa"/>
        <w:tblLayout w:type="fixed"/>
        <w:tblCellMar>
          <w:top w:w="28" w:type="dxa"/>
          <w:left w:w="28" w:type="dxa"/>
          <w:bottom w:w="28" w:type="dxa"/>
          <w:right w:w="28" w:type="dxa"/>
        </w:tblCellMar>
      </w:tblPr>
      <w:tblGrid>
        <w:gridCol w:w="1785"/>
        <w:gridCol w:w="8420"/>
      </w:tblGrid>
      <w:tr>
        <w:trPr/>
        <w:tc>
          <w:tcPr>
            <w:tcW w:w="1785" w:type="dxa"/>
            <w:tcBorders/>
            <w:vAlign w:val="center"/>
          </w:tcPr>
          <w:p>
            <w:pPr>
              <w:pStyle w:val="TableHeading"/>
              <w:suppressLineNumbers/>
              <w:bidi w:val="0"/>
              <w:spacing w:before="0" w:after="283"/>
              <w:jc w:val="center"/>
              <w:rPr/>
            </w:pPr>
            <w:r>
              <w:rPr/>
              <w:t xml:space="preserve">Tyyppi </w:t>
            </w:r>
          </w:p>
        </w:tc>
        <w:tc>
          <w:tcPr>
            <w:tcW w:w="8420" w:type="dxa"/>
            <w:tcBorders/>
            <w:vAlign w:val="center"/>
          </w:tcPr>
          <w:p>
            <w:pPr>
              <w:pStyle w:val="TableContents"/>
              <w:bidi w:val="0"/>
              <w:spacing w:before="0" w:after="283"/>
              <w:jc w:val="left"/>
              <w:rPr/>
            </w:pPr>
            <w:r>
              <w:rPr/>
              <w:t xml:space="preserve">Shedding-type </w:t>
            </w:r>
          </w:p>
        </w:tc>
      </w:tr>
      <w:tr>
        <w:trPr/>
        <w:tc>
          <w:tcPr>
            <w:tcW w:w="1785" w:type="dxa"/>
            <w:tcBorders/>
            <w:vAlign w:val="center"/>
          </w:tcPr>
          <w:p>
            <w:pPr>
              <w:pStyle w:val="TableHeading"/>
              <w:suppressLineNumbers/>
              <w:bidi w:val="0"/>
              <w:spacing w:before="0" w:after="283"/>
              <w:jc w:val="center"/>
              <w:rPr/>
            </w:pPr>
            <w:r>
              <w:rPr/>
              <w:t xml:space="preserve">Pelaajat </w:t>
            </w:r>
          </w:p>
        </w:tc>
        <w:tc>
          <w:tcPr>
            <w:tcW w:w="8420" w:type="dxa"/>
            <w:tcBorders/>
            <w:vAlign w:val="center"/>
          </w:tcPr>
          <w:p>
            <w:pPr>
              <w:pStyle w:val="TableContents"/>
              <w:bidi w:val="0"/>
              <w:spacing w:before="0" w:after="283"/>
              <w:jc w:val="left"/>
              <w:rPr/>
            </w:pPr>
            <w:r>
              <w:rPr/>
              <w:t xml:space="preserve">2 -- 10 </w:t>
            </w:r>
          </w:p>
        </w:tc>
      </w:tr>
      <w:tr>
        <w:trPr/>
        <w:tc>
          <w:tcPr>
            <w:tcW w:w="1785" w:type="dxa"/>
            <w:tcBorders/>
            <w:vAlign w:val="center"/>
          </w:tcPr>
          <w:p>
            <w:pPr>
              <w:pStyle w:val="TableHeading"/>
              <w:suppressLineNumbers/>
              <w:bidi w:val="0"/>
              <w:spacing w:before="0" w:after="283"/>
              <w:jc w:val="center"/>
              <w:rPr/>
            </w:pPr>
            <w:r>
              <w:rPr/>
              <w:t xml:space="preserve">Vaadittavat taidot </w:t>
            </w:r>
          </w:p>
        </w:tc>
        <w:tc>
          <w:tcPr>
            <w:tcW w:w="8420" w:type="dxa"/>
            <w:tcBorders/>
            <w:vAlign w:val="center"/>
          </w:tcPr>
          <w:p>
            <w:pPr>
              <w:pStyle w:val="TableContents"/>
              <w:bidi w:val="0"/>
              <w:spacing w:before="0" w:after="283"/>
              <w:jc w:val="left"/>
              <w:rPr/>
            </w:pPr>
            <w:r>
              <w:rPr/>
              <w:t xml:space="preserve">Tärkeiden korttien säilyttäminen myöhempää käyttöä varten, tieto siitä, milloin ne on laskettava, käden salaaminen. </w:t>
            </w:r>
          </w:p>
        </w:tc>
      </w:tr>
      <w:tr>
        <w:trPr/>
        <w:tc>
          <w:tcPr>
            <w:tcW w:w="1785" w:type="dxa"/>
            <w:tcBorders/>
            <w:vAlign w:val="center"/>
          </w:tcPr>
          <w:p>
            <w:pPr>
              <w:pStyle w:val="TableHeading"/>
              <w:suppressLineNumbers/>
              <w:bidi w:val="0"/>
              <w:spacing w:before="0" w:after="283"/>
              <w:jc w:val="center"/>
              <w:rPr/>
            </w:pPr>
            <w:r>
              <w:rPr/>
              <w:t xml:space="preserve">Ikäjakauma </w:t>
            </w:r>
          </w:p>
        </w:tc>
        <w:tc>
          <w:tcPr>
            <w:tcW w:w="8420" w:type="dxa"/>
            <w:tcBorders/>
            <w:vAlign w:val="center"/>
          </w:tcPr>
          <w:p>
            <w:pPr>
              <w:pStyle w:val="TableContents"/>
              <w:bidi w:val="0"/>
              <w:spacing w:before="0" w:after="283"/>
              <w:jc w:val="left"/>
              <w:rPr/>
            </w:pPr>
            <w:r>
              <w:rPr/>
              <w:t xml:space="preserve">7 + </w:t>
            </w:r>
          </w:p>
        </w:tc>
      </w:tr>
      <w:tr>
        <w:trPr/>
        <w:tc>
          <w:tcPr>
            <w:tcW w:w="1785" w:type="dxa"/>
            <w:tcBorders/>
            <w:vAlign w:val="center"/>
          </w:tcPr>
          <w:p>
            <w:pPr>
              <w:pStyle w:val="TableHeading"/>
              <w:suppressLineNumbers/>
              <w:bidi w:val="0"/>
              <w:spacing w:before="0" w:after="283"/>
              <w:jc w:val="center"/>
              <w:rPr/>
            </w:pPr>
            <w:r>
              <w:rPr/>
              <w:t xml:space="preserve">Kortit </w:t>
            </w:r>
          </w:p>
        </w:tc>
        <w:tc>
          <w:tcPr>
            <w:tcW w:w="8420" w:type="dxa"/>
            <w:tcBorders/>
            <w:vAlign w:val="center"/>
          </w:tcPr>
          <w:p>
            <w:pPr>
              <w:pStyle w:val="TableContents"/>
              <w:bidi w:val="0"/>
              <w:spacing w:before="0" w:after="283"/>
              <w:jc w:val="left"/>
              <w:rPr/>
            </w:pPr>
            <w:r>
              <w:rPr/>
              <w:t xml:space="preserve">108 </w:t>
            </w:r>
          </w:p>
        </w:tc>
      </w:tr>
      <w:tr>
        <w:trPr/>
        <w:tc>
          <w:tcPr>
            <w:tcW w:w="1785" w:type="dxa"/>
            <w:tcBorders/>
            <w:vAlign w:val="center"/>
          </w:tcPr>
          <w:p>
            <w:pPr>
              <w:pStyle w:val="TableHeading"/>
              <w:suppressLineNumbers/>
              <w:bidi w:val="0"/>
              <w:spacing w:before="0" w:after="283"/>
              <w:jc w:val="center"/>
              <w:rPr/>
            </w:pPr>
            <w:r>
              <w:rPr/>
              <w:t xml:space="preserve">Peliaika </w:t>
            </w:r>
          </w:p>
        </w:tc>
        <w:tc>
          <w:tcPr>
            <w:tcW w:w="8420" w:type="dxa"/>
            <w:tcBorders/>
            <w:vAlign w:val="center"/>
          </w:tcPr>
          <w:p>
            <w:pPr>
              <w:pStyle w:val="TableContents"/>
              <w:bidi w:val="0"/>
              <w:spacing w:before="0" w:after="283"/>
              <w:jc w:val="left"/>
              <w:rPr/>
            </w:pPr>
            <w:r>
              <w:rPr/>
              <w:t xml:space="preserve">Tavallisesti enintään tunti, mutta voi kestää pidempäänkin. </w:t>
            </w:r>
          </w:p>
        </w:tc>
      </w:tr>
      <w:tr>
        <w:trPr/>
        <w:tc>
          <w:tcPr>
            <w:tcW w:w="1785" w:type="dxa"/>
            <w:tcBorders/>
            <w:vAlign w:val="center"/>
          </w:tcPr>
          <w:p>
            <w:pPr>
              <w:pStyle w:val="TableHeading"/>
              <w:suppressLineNumbers/>
              <w:bidi w:val="0"/>
              <w:spacing w:before="0" w:after="283"/>
              <w:jc w:val="center"/>
              <w:rPr/>
            </w:pPr>
            <w:r>
              <w:rPr/>
              <w:t xml:space="preserve">Satunnainen sattuma </w:t>
            </w:r>
          </w:p>
        </w:tc>
        <w:tc>
          <w:tcPr>
            <w:tcW w:w="8420" w:type="dxa"/>
            <w:tcBorders/>
            <w:vAlign w:val="center"/>
          </w:tcPr>
          <w:p>
            <w:pPr>
              <w:pStyle w:val="TableContents"/>
              <w:bidi w:val="0"/>
              <w:spacing w:before="0" w:after="283"/>
              <w:jc w:val="left"/>
              <w:rPr/>
            </w:pPr>
            <w:r>
              <w:rPr/>
              <w:t xml:space="preserve">helppo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korttia on uni-pakassa</w:t>
      </w:r>
    </w:p>
    <w:p>
      <w:pPr>
        <w:pStyle w:val="TextBody"/>
        <w:bidi w:val="0"/>
        <w:jc w:val="left"/>
        <w:rPr>
          <w:b/>
          <w:u w:val="single"/>
          <w:shd w:val="clear" w:fill="FFFF00"/>
        </w:rPr>
      </w:pPr>
      <w:r>
        <w:rPr>
          <w:b/>
          <w:u w:val="single"/>
          <w:shd w:val="clear" w:fill="FFFF00"/>
        </w:rPr>
        <w:t xml:space="preserve">Asiakirjan numero 6231</w:t>
      </w:r>
    </w:p>
    <w:p>
      <w:pPr>
        <w:pStyle w:val="TextBody"/>
        <w:bidi w:val="0"/>
        <w:jc w:val="left"/>
        <w:rPr>
          <w:b/>
          <w:shd w:val="clear" w:fill="FFFF00"/>
        </w:rPr>
      </w:pPr>
      <w:r>
        <w:rPr>
          <w:b/>
          <w:shd w:val="clear" w:fill="FFFF00"/>
        </w:rPr>
        <w:t xml:space="preserve">Tekstin numero 0</w:t>
      </w:r>
    </w:p>
    <w:p>
      <w:pPr>
        <w:pStyle w:val="TextBody"/>
        <w:numPr>
          <w:ilvl w:val="0"/>
          <w:numId w:val="140"/>
        </w:numPr>
        <w:tabs>
          <w:tab w:val="clear" w:pos="1134"/>
          <w:tab w:val="left" w:leader="none" w:pos="707"/>
        </w:tabs>
        <w:bidi w:val="0"/>
        <w:spacing w:before="0" w:after="0"/>
        <w:ind w:start="707" w:hanging="283"/>
        <w:jc w:val="left"/>
        <w:rPr/>
      </w:pPr>
      <w:r>
        <w:rPr/>
        <w:t xml:space="preserve">Lori Loughlin näyttelee Jennifer ``Jenn'' Shannonia, sarjan päähenkilöä, joka pyörittää Rags to Riches -nimistä antiikkikauppaa. </w:t>
      </w:r>
    </w:p>
    <w:p>
      <w:pPr>
        <w:pStyle w:val="TextBody"/>
        <w:numPr>
          <w:ilvl w:val="0"/>
          <w:numId w:val="140"/>
        </w:numPr>
        <w:tabs>
          <w:tab w:val="clear" w:pos="1134"/>
          <w:tab w:val="left" w:leader="none" w:pos="707"/>
        </w:tabs>
        <w:bidi w:val="0"/>
        <w:spacing w:before="0" w:after="0"/>
        <w:ind w:start="707" w:hanging="283"/>
        <w:jc w:val="left"/>
        <w:rPr/>
      </w:pPr>
      <w:r>
        <w:rPr>
          <w:color w:val="A9A9A9"/>
        </w:rPr>
        <w:t xml:space="preserve">Steve Bacic </w:t>
      </w:r>
      <w:r>
        <w:rPr/>
        <w:t xml:space="preserve">Jason Shannonina, Jenniferin insinöörimiehenä (Rick Ravanello näytteli roolia ensimmäisessä elokuvassa). </w:t>
      </w:r>
    </w:p>
    <w:p>
      <w:pPr>
        <w:pStyle w:val="TextBody"/>
        <w:numPr>
          <w:ilvl w:val="0"/>
          <w:numId w:val="140"/>
        </w:numPr>
        <w:tabs>
          <w:tab w:val="clear" w:pos="1134"/>
          <w:tab w:val="left" w:leader="none" w:pos="707"/>
        </w:tabs>
        <w:bidi w:val="0"/>
        <w:spacing w:before="0" w:after="0"/>
        <w:ind w:start="707" w:hanging="283"/>
        <w:jc w:val="left"/>
        <w:rPr/>
      </w:pPr>
      <w:r>
        <w:rPr/>
        <w:t xml:space="preserve">Cameron Bancroft (Ben Douglas) </w:t>
      </w:r>
    </w:p>
    <w:p>
      <w:pPr>
        <w:pStyle w:val="TextBody"/>
        <w:numPr>
          <w:ilvl w:val="0"/>
          <w:numId w:val="140"/>
        </w:numPr>
        <w:tabs>
          <w:tab w:val="clear" w:pos="1134"/>
          <w:tab w:val="left" w:leader="none" w:pos="707"/>
        </w:tabs>
        <w:bidi w:val="0"/>
        <w:spacing w:before="0" w:after="0"/>
        <w:ind w:start="707" w:hanging="283"/>
        <w:jc w:val="left"/>
        <w:rPr/>
      </w:pPr>
      <w:r>
        <w:rPr/>
        <w:t xml:space="preserve">Eva Bourne Hannah Shannonina, Jenniferin tyttärenä (Sara Canning näytteli roolia ensimmäisessä elokuvassa). </w:t>
      </w:r>
    </w:p>
    <w:p>
      <w:pPr>
        <w:pStyle w:val="TextBody"/>
        <w:numPr>
          <w:ilvl w:val="0"/>
          <w:numId w:val="140"/>
        </w:numPr>
        <w:tabs>
          <w:tab w:val="clear" w:pos="1134"/>
          <w:tab w:val="left" w:leader="none" w:pos="707"/>
        </w:tabs>
        <w:bidi w:val="0"/>
        <w:spacing w:before="0" w:after="0"/>
        <w:ind w:start="707" w:hanging="283"/>
        <w:jc w:val="left"/>
        <w:rPr/>
      </w:pPr>
      <w:r>
        <w:rPr/>
        <w:t xml:space="preserve">Connor Stanhope Logan Shannonina, Jenniferin ja Jasonin poikana (Brendan Meyer näytteli roolia elokuvissa nro 1 -- 4). </w:t>
      </w:r>
    </w:p>
    <w:p>
      <w:pPr>
        <w:pStyle w:val="TextBody"/>
        <w:numPr>
          <w:ilvl w:val="0"/>
          <w:numId w:val="140"/>
        </w:numPr>
        <w:tabs>
          <w:tab w:val="clear" w:pos="1134"/>
          <w:tab w:val="left" w:leader="none" w:pos="707"/>
        </w:tabs>
        <w:bidi w:val="0"/>
        <w:spacing w:before="0" w:after="0"/>
        <w:ind w:start="707" w:hanging="283"/>
        <w:jc w:val="left"/>
        <w:rPr/>
      </w:pPr>
      <w:r>
        <w:rPr/>
        <w:t xml:space="preserve">Sarah Strange on Danielle / ``Dani'', Jenniferin liikekumppani ja Rags to Richesin osaomistaja. </w:t>
      </w:r>
    </w:p>
    <w:p>
      <w:pPr>
        <w:pStyle w:val="TextBody"/>
        <w:numPr>
          <w:ilvl w:val="0"/>
          <w:numId w:val="140"/>
        </w:numPr>
        <w:tabs>
          <w:tab w:val="clear" w:pos="1134"/>
          <w:tab w:val="left" w:leader="none" w:pos="707"/>
        </w:tabs>
        <w:bidi w:val="0"/>
        <w:spacing w:before="0" w:after="0"/>
        <w:ind w:start="707" w:hanging="283"/>
        <w:jc w:val="left"/>
        <w:rPr/>
      </w:pPr>
      <w:r>
        <w:rPr/>
        <w:t xml:space="preserve">Kevin O'Grady on etsivä Frank Lynwood, Jasonin ystävä. </w:t>
      </w:r>
    </w:p>
    <w:p>
      <w:pPr>
        <w:pStyle w:val="TextBody"/>
        <w:numPr>
          <w:ilvl w:val="0"/>
          <w:numId w:val="140"/>
        </w:numPr>
        <w:tabs>
          <w:tab w:val="clear" w:pos="1134"/>
          <w:tab w:val="left" w:leader="none" w:pos="707"/>
        </w:tabs>
        <w:bidi w:val="0"/>
        <w:ind w:start="707" w:hanging="283"/>
        <w:jc w:val="left"/>
        <w:rPr/>
      </w:pPr>
      <w:r>
        <w:rPr/>
        <w:t xml:space="preserve">Andrew Dunbar on etsivä Adam Iverson, poliisi, joka auttaa Jenniferiä.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Lori Loughlinin miestä autotallimyyjäisten mysteerissä?</w:t>
      </w:r>
    </w:p>
    <w:p>
      <w:pPr>
        <w:pStyle w:val="TextBody"/>
        <w:bidi w:val="0"/>
        <w:jc w:val="left"/>
        <w:rPr>
          <w:b/>
          <w:shd w:val="clear" w:fill="FFFF00"/>
        </w:rPr>
      </w:pPr>
      <w:r>
        <w:rPr>
          <w:b/>
          <w:shd w:val="clear" w:fill="FFFF00"/>
        </w:rPr>
        <w:t xml:space="preserve">Teksti numero 1</w:t>
      </w:r>
    </w:p>
    <w:p>
      <w:pPr>
        <w:pStyle w:val="TextBody"/>
        <w:numPr>
          <w:ilvl w:val="0"/>
          <w:numId w:val="141"/>
        </w:numPr>
        <w:tabs>
          <w:tab w:val="clear" w:pos="1134"/>
          <w:tab w:val="left" w:leader="none" w:pos="707"/>
        </w:tabs>
        <w:bidi w:val="0"/>
        <w:spacing w:before="0" w:after="0"/>
        <w:ind w:start="707" w:hanging="283"/>
        <w:jc w:val="left"/>
        <w:rPr/>
      </w:pPr>
      <w:r>
        <w:rPr/>
        <w:t xml:space="preserve">Lori Loughlin näyttelee Jennifer ``Jenn'' Shannonia, sarjan päähenkilöä, joka pyörittää Rags to Riches -nimistä antiikkikauppaa. </w:t>
      </w:r>
    </w:p>
    <w:p>
      <w:pPr>
        <w:pStyle w:val="TextBody"/>
        <w:numPr>
          <w:ilvl w:val="0"/>
          <w:numId w:val="141"/>
        </w:numPr>
        <w:tabs>
          <w:tab w:val="clear" w:pos="1134"/>
          <w:tab w:val="left" w:leader="none" w:pos="707"/>
        </w:tabs>
        <w:bidi w:val="0"/>
        <w:spacing w:before="0" w:after="0"/>
        <w:ind w:start="707" w:hanging="283"/>
        <w:jc w:val="left"/>
        <w:rPr/>
      </w:pPr>
      <w:r>
        <w:rPr/>
        <w:t xml:space="preserve">Steve Bacic Jason Shannonina, Jenniferin insinöörimiehenä (Rick Ravanello näytteli roolia ensimmäisessä elokuvassa). </w:t>
      </w:r>
    </w:p>
    <w:p>
      <w:pPr>
        <w:pStyle w:val="TextBody"/>
        <w:numPr>
          <w:ilvl w:val="0"/>
          <w:numId w:val="141"/>
        </w:numPr>
        <w:tabs>
          <w:tab w:val="clear" w:pos="1134"/>
          <w:tab w:val="left" w:leader="none" w:pos="707"/>
        </w:tabs>
        <w:bidi w:val="0"/>
        <w:spacing w:before="0" w:after="0"/>
        <w:ind w:start="707" w:hanging="283"/>
        <w:jc w:val="left"/>
        <w:rPr/>
      </w:pPr>
      <w:r>
        <w:rPr/>
        <w:t xml:space="preserve">Eva Bourne Hannah Shannonina, Jenniferin tyttärenä (Sara Canning näytteli roolia ensimmäisessä elokuvassa). </w:t>
      </w:r>
    </w:p>
    <w:p>
      <w:pPr>
        <w:pStyle w:val="TextBody"/>
        <w:numPr>
          <w:ilvl w:val="0"/>
          <w:numId w:val="141"/>
        </w:numPr>
        <w:tabs>
          <w:tab w:val="clear" w:pos="1134"/>
          <w:tab w:val="left" w:leader="none" w:pos="707"/>
        </w:tabs>
        <w:bidi w:val="0"/>
        <w:spacing w:before="0" w:after="0"/>
        <w:ind w:start="707" w:hanging="283"/>
        <w:jc w:val="left"/>
        <w:rPr/>
      </w:pPr>
      <w:r>
        <w:rPr/>
        <w:t xml:space="preserve">Connor Stanhope Logan Shannonina, Jenniferin ja Jasonin poikana (Brendan Meyer näytteli roolia elokuvissa nro 1 -- 4). </w:t>
      </w:r>
    </w:p>
    <w:p>
      <w:pPr>
        <w:pStyle w:val="TextBody"/>
        <w:numPr>
          <w:ilvl w:val="0"/>
          <w:numId w:val="141"/>
        </w:numPr>
        <w:tabs>
          <w:tab w:val="clear" w:pos="1134"/>
          <w:tab w:val="left" w:leader="none" w:pos="707"/>
        </w:tabs>
        <w:bidi w:val="0"/>
        <w:spacing w:before="0" w:after="0"/>
        <w:ind w:start="707" w:hanging="283"/>
        <w:jc w:val="left"/>
        <w:rPr/>
      </w:pPr>
      <w:r>
        <w:rPr/>
        <w:t xml:space="preserve">Sarah Strange on Danielle / ``Dani'', Jenniferin liikekumppani ja Rags to Richesin osaomistaja. </w:t>
      </w:r>
    </w:p>
    <w:p>
      <w:pPr>
        <w:pStyle w:val="TextBody"/>
        <w:numPr>
          <w:ilvl w:val="0"/>
          <w:numId w:val="141"/>
        </w:numPr>
        <w:tabs>
          <w:tab w:val="clear" w:pos="1134"/>
          <w:tab w:val="left" w:leader="none" w:pos="707"/>
        </w:tabs>
        <w:bidi w:val="0"/>
        <w:ind w:start="707" w:hanging="283"/>
        <w:jc w:val="left"/>
        <w:rPr/>
      </w:pPr>
      <w:r>
        <w:rPr>
          <w:color w:val="A9A9A9"/>
        </w:rPr>
        <w:t xml:space="preserve">Kevin O'Grady </w:t>
      </w:r>
      <w:r>
        <w:rPr/>
        <w:t xml:space="preserve">on etsivä Frank Lynwood, Jenniferin 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etsivää kirpputorimysteereissä.</w:t>
      </w:r>
    </w:p>
    <w:p>
      <w:pPr>
        <w:pStyle w:val="TextBody"/>
        <w:bidi w:val="0"/>
        <w:jc w:val="left"/>
        <w:rPr>
          <w:b/>
          <w:shd w:val="clear" w:fill="FFFF00"/>
        </w:rPr>
      </w:pPr>
      <w:r>
        <w:rPr>
          <w:b/>
          <w:shd w:val="clear" w:fill="FFFF00"/>
        </w:rPr>
        <w:t xml:space="preserve">Teksti numero 2</w:t>
      </w:r>
    </w:p>
    <w:p>
      <w:pPr>
        <w:pStyle w:val="TextBody"/>
        <w:numPr>
          <w:ilvl w:val="0"/>
          <w:numId w:val="142"/>
        </w:numPr>
        <w:tabs>
          <w:tab w:val="clear" w:pos="1134"/>
          <w:tab w:val="left" w:leader="none" w:pos="720"/>
        </w:tabs>
        <w:bidi w:val="0"/>
        <w:ind w:start="720" w:hanging="283"/>
        <w:jc w:val="left"/>
        <w:rPr/>
      </w:pPr>
      <w:r>
        <w:rPr>
          <w:color w:val="A9A9A9"/>
        </w:rPr>
        <w:t xml:space="preserve">Eva Bourne </w:t>
      </w:r>
      <w:r>
        <w:rPr/>
        <w:t xml:space="preserve">Hannah Shannonina, Jenniferin tyttärenä (Sara Canning näytteli roolia ensimmäisessä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Hannahia autotallimyyjäisten mysteereissä.</w:t>
      </w:r>
    </w:p>
    <w:p>
      <w:pPr>
        <w:pStyle w:val="TextBody"/>
        <w:bidi w:val="0"/>
        <w:jc w:val="left"/>
        <w:rPr>
          <w:b/>
          <w:shd w:val="clear" w:fill="FFFF00"/>
        </w:rPr>
      </w:pPr>
      <w:r>
        <w:rPr>
          <w:b/>
          <w:shd w:val="clear" w:fill="FFFF00"/>
        </w:rPr>
        <w:t xml:space="preserve">Teksti numero 3</w:t>
      </w:r>
    </w:p>
    <w:p>
      <w:pPr>
        <w:pStyle w:val="TextBody"/>
        <w:numPr>
          <w:ilvl w:val="0"/>
          <w:numId w:val="143"/>
        </w:numPr>
        <w:tabs>
          <w:tab w:val="clear" w:pos="1134"/>
          <w:tab w:val="left" w:leader="none" w:pos="707"/>
        </w:tabs>
        <w:bidi w:val="0"/>
        <w:spacing w:before="0" w:after="0"/>
        <w:ind w:start="707" w:hanging="283"/>
        <w:jc w:val="left"/>
        <w:rPr/>
      </w:pPr>
      <w:r>
        <w:rPr/>
        <w:t xml:space="preserve">Lori Loughlin näyttelee Jennifer ``Jenni'' Shannonia, sarjan päähenkilöä, joka pitää antiikkikauppaa nimeltä Rags to Riches. </w:t>
      </w:r>
    </w:p>
    <w:p>
      <w:pPr>
        <w:pStyle w:val="TextBody"/>
        <w:numPr>
          <w:ilvl w:val="0"/>
          <w:numId w:val="143"/>
        </w:numPr>
        <w:tabs>
          <w:tab w:val="clear" w:pos="1134"/>
          <w:tab w:val="left" w:leader="none" w:pos="707"/>
        </w:tabs>
        <w:bidi w:val="0"/>
        <w:spacing w:before="0" w:after="0"/>
        <w:ind w:start="707" w:hanging="283"/>
        <w:jc w:val="left"/>
        <w:rPr/>
      </w:pPr>
      <w:r>
        <w:rPr/>
        <w:t xml:space="preserve">Steve Bacic Jason Shannonina, Jenniferin insinöörimiehenä (Rick Ravanello näytteli roolia ensimmäisessä elokuvassa). </w:t>
      </w:r>
    </w:p>
    <w:p>
      <w:pPr>
        <w:pStyle w:val="TextBody"/>
        <w:numPr>
          <w:ilvl w:val="0"/>
          <w:numId w:val="143"/>
        </w:numPr>
        <w:tabs>
          <w:tab w:val="clear" w:pos="1134"/>
          <w:tab w:val="left" w:leader="none" w:pos="707"/>
        </w:tabs>
        <w:bidi w:val="0"/>
        <w:spacing w:before="0" w:after="0"/>
        <w:ind w:start="707" w:hanging="283"/>
        <w:jc w:val="left"/>
        <w:rPr/>
      </w:pPr>
      <w:r>
        <w:rPr>
          <w:color w:val="A9A9A9"/>
        </w:rPr>
        <w:t xml:space="preserve">Eva Bourne </w:t>
      </w:r>
      <w:r>
        <w:rPr/>
        <w:t xml:space="preserve">Hannah Shannonina, Jenniferin tyttärenä (Sara Canning näytteli roolia ensimmäisessä elokuvassa). </w:t>
      </w:r>
    </w:p>
    <w:p>
      <w:pPr>
        <w:pStyle w:val="TextBody"/>
        <w:numPr>
          <w:ilvl w:val="0"/>
          <w:numId w:val="143"/>
        </w:numPr>
        <w:tabs>
          <w:tab w:val="clear" w:pos="1134"/>
          <w:tab w:val="left" w:leader="none" w:pos="707"/>
        </w:tabs>
        <w:bidi w:val="0"/>
        <w:spacing w:before="0" w:after="0"/>
        <w:ind w:start="707" w:hanging="283"/>
        <w:jc w:val="left"/>
        <w:rPr/>
      </w:pPr>
      <w:r>
        <w:rPr/>
        <w:t xml:space="preserve">Connor Stanhope Logan Shannonina, Jenniferin ja Jasonin poikana (Brendan Meyer näytteli roolia elokuvissa nro 1 -- 4). </w:t>
      </w:r>
    </w:p>
    <w:p>
      <w:pPr>
        <w:pStyle w:val="TextBody"/>
        <w:numPr>
          <w:ilvl w:val="0"/>
          <w:numId w:val="143"/>
        </w:numPr>
        <w:tabs>
          <w:tab w:val="clear" w:pos="1134"/>
          <w:tab w:val="left" w:leader="none" w:pos="707"/>
        </w:tabs>
        <w:bidi w:val="0"/>
        <w:spacing w:before="0" w:after="0"/>
        <w:ind w:start="707" w:hanging="283"/>
        <w:jc w:val="left"/>
        <w:rPr/>
      </w:pPr>
      <w:r>
        <w:rPr/>
        <w:t xml:space="preserve">Sarah Strange on Danielle / ``Dani'', Jenniferin liikekumppani ja Rags to Richesin osaomistaja. </w:t>
      </w:r>
    </w:p>
    <w:p>
      <w:pPr>
        <w:pStyle w:val="TextBody"/>
        <w:numPr>
          <w:ilvl w:val="0"/>
          <w:numId w:val="143"/>
        </w:numPr>
        <w:tabs>
          <w:tab w:val="clear" w:pos="1134"/>
          <w:tab w:val="left" w:leader="none" w:pos="707"/>
        </w:tabs>
        <w:bidi w:val="0"/>
        <w:spacing w:before="0" w:after="0"/>
        <w:ind w:start="707" w:hanging="283"/>
        <w:jc w:val="left"/>
        <w:rPr/>
      </w:pPr>
      <w:r>
        <w:rPr/>
        <w:t xml:space="preserve">Kevin O'Grady on etsivä Frank Lynwood, Jasonin ystävä. </w:t>
      </w:r>
    </w:p>
    <w:p>
      <w:pPr>
        <w:pStyle w:val="TextBody"/>
        <w:numPr>
          <w:ilvl w:val="0"/>
          <w:numId w:val="143"/>
        </w:numPr>
        <w:tabs>
          <w:tab w:val="clear" w:pos="1134"/>
          <w:tab w:val="left" w:leader="none" w:pos="707"/>
        </w:tabs>
        <w:bidi w:val="0"/>
        <w:ind w:start="707" w:hanging="283"/>
        <w:jc w:val="left"/>
        <w:rPr/>
      </w:pPr>
      <w:r>
        <w:rPr/>
        <w:t xml:space="preserve">Andrew Dunbar on etsivä Adam Iverson, poliisi, joka auttaa Jenniferiä.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tytärtä kirpputorimysteereissä</w:t>
      </w:r>
    </w:p>
    <w:p>
      <w:pPr>
        <w:pStyle w:val="TextBody"/>
        <w:bidi w:val="0"/>
        <w:jc w:val="left"/>
        <w:rPr>
          <w:b/>
          <w:u w:val="single"/>
          <w:shd w:val="clear" w:fill="FFFF00"/>
        </w:rPr>
      </w:pPr>
      <w:r>
        <w:rPr>
          <w:b/>
          <w:u w:val="single"/>
          <w:shd w:val="clear" w:fill="FFFF00"/>
        </w:rPr>
        <w:t xml:space="preserve">Asiakirjan numero 6232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Yrjö III </w:t>
      </w:r>
      <w:r>
        <w:rPr/>
        <w:t xml:space="preserve">(George William Frederick; 4. kesäkuuta 1738 - 29. tammikuuta 1820) oli Ison-Britannian ja Irlannin kuningas 25. lokakuuta 1760 alkaen näiden kahden maan yhdistymiseen 1. tammikuuta 1801 asti, minkä jälkeen hän oli Ison-Britannian ja Irlannin Yhdistyneen kuningaskunnan kuningas kuolemaansa asti. Hän oli samanaikaisesti Pyhän saksalais-roomalaisen keisarikunnan Brunswick-Lüneburgin (``Hannover'') herttua ja vaaliruhtinas ennen kuin hänestä tuli Hannoverin kuningas 12. lokakuuta 1814. Hän oli kolmas Hannoverin sukuun kuuluva brittiläinen hallitsija, mutta toisin kuin kaksi edeltäjäänsä, hän syntyi Englannissa, puhui englantia äidinkielenään eikä koskaan käynyt Hannoverissa.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Britannian hallitsija, kun siirtolaiset julistautuivat itsenäisiksi vuonna 1776?</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Yrjö III </w:t>
      </w:r>
      <w:r>
        <w:rPr/>
        <w:t xml:space="preserve">(George William Frederick; 4. kesäkuuta 1738 - 29. tammikuuta 1820) oli Ison-Britannian ja Irlannin kuningas 25. lokakuuta 1760 alkaen näiden kahden maan yhdistymiseen 1. tammikuuta 1801 asti, minkä jälkeen hän oli Ison-Britannian ja Irlannin Yhdistyneen kuningaskunnan kuningas kuolemaansa asti vuonna 1820. Hän oli samanaikaisesti Pyhän saksalais-roomalaisen keisarikunnan Brunswick-Lüneburgin (``Hannover'') herttua ja vaaliruhtinas ennen kuin hänestä tuli Hannoverin kuningas 12. lokakuuta 1814. Hän oli kolmas Hannoverin sukuun kuuluva brittiläinen hallitsija, mutta toisin kuin kaksi edeltäjäänsä, hän syntyi Isossa-Britanniassa, puhui englantia äidinkielenään eikä koskaan käynyt Hannoverissa.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Englannin valtaistuimella vuonna 1789...</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Elämänsä loppupuolella </w:t>
      </w:r>
      <w:r>
        <w:rPr>
          <w:color w:val="A9A9A9"/>
        </w:rPr>
        <w:t xml:space="preserve">Yrjö III:lla </w:t>
      </w:r>
      <w:r>
        <w:rPr/>
        <w:t xml:space="preserve">oli toistuvia ja lopulta pysyviä mielisairauksia. Vaikka sittemmin on esitetty, että hänellä oli veritauti porfyria, hänen sairautensa syy on edelleen tuntematon. Vuonna 1810 tapahtuneen lopullisen pahenemisvaiheen jälkeen perustettiin regentuuri, ja Yrjö III:n vanhin poika Yrjö, Walesin prinssi, hallitsi prinssi Regenttinä. Yrjö III:n kuoltua prinssi regentti seurasi isäänsä Yrjö IV:nä.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tunnettiin Englannin hulluna kuninkaana -</w:t>
      </w:r>
    </w:p>
    <w:p>
      <w:pPr>
        <w:pStyle w:val="TextBody"/>
        <w:bidi w:val="0"/>
        <w:jc w:val="left"/>
        <w:rPr>
          <w:b/>
          <w:u w:val="single"/>
          <w:shd w:val="clear" w:fill="FFFF00"/>
        </w:rPr>
      </w:pPr>
      <w:r>
        <w:rPr>
          <w:b/>
          <w:u w:val="single"/>
          <w:shd w:val="clear" w:fill="FFFF00"/>
        </w:rPr>
        <w:t xml:space="preserve">Asiakirjan numero 6233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Mummonsa rehellisyyden puutteesta masentunut Red vaeltaa yksin pois. Sillä välin Nicky Flippers huomaa, että kaikkien neljän tarinan yhteinen tekijä on pupu nimeltä Boingo (</w:t>
      </w:r>
      <w:r>
        <w:rPr>
          <w:color w:val="A9A9A9"/>
        </w:rPr>
        <w:t xml:space="preserve">Andy Dick), </w:t>
      </w:r>
      <w:r>
        <w:rPr/>
        <w:t xml:space="preserve">ja päättelee, että hän on Goody Bandit. Boingo on kuitenkin jo hiipinyt kotiin ja varastanut mummon reseptit. Red näkee Boingon ja seuraa häntä piilopaikkaansa köysirata-asemalle, mutta poliisi ajaa häntä takaa väärään suuntaan. Mummo, Susi ja Kirk onnistuvat löytämään Boingon, kun tämä selittää pahaa suunnitelmaansa Punaiselle. Boingo aikoo lisätä varastettuihin resepteihin riippuvuutta aiheuttavaa ainetta ja sitten tuhota metsän, jotta hän saisi tilaa uusille kiinteistöille liiketoimintansa laajentamista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jäniksen ääntä elokuvassa Hoodwinked?</w:t>
      </w:r>
    </w:p>
    <w:p>
      <w:pPr>
        <w:pStyle w:val="TextBody"/>
        <w:bidi w:val="0"/>
        <w:jc w:val="left"/>
        <w:rPr>
          <w:b/>
          <w:shd w:val="clear" w:fill="FFFF00"/>
        </w:rPr>
      </w:pPr>
      <w:r>
        <w:rPr>
          <w:b/>
          <w:shd w:val="clear" w:fill="FFFF00"/>
        </w:rPr>
        <w:t xml:space="preserve">Teksti numero 1</w:t>
      </w:r>
    </w:p>
    <w:p>
      <w:pPr>
        <w:pStyle w:val="TextBody"/>
        <w:numPr>
          <w:ilvl w:val="0"/>
          <w:numId w:val="144"/>
        </w:numPr>
        <w:tabs>
          <w:tab w:val="clear" w:pos="1134"/>
          <w:tab w:val="left" w:leader="none" w:pos="720"/>
        </w:tabs>
        <w:bidi w:val="0"/>
        <w:ind w:start="720" w:hanging="283"/>
        <w:jc w:val="left"/>
        <w:rPr/>
      </w:pPr>
      <w:r>
        <w:rPr>
          <w:color w:val="A9A9A9"/>
        </w:rPr>
        <w:t xml:space="preserve">Patrick Warburton </w:t>
      </w:r>
      <w:r>
        <w:rPr/>
        <w:t xml:space="preserve">Alexander W. Wolfina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suden ääni elokuvassa Hoodwinked?</w:t>
      </w:r>
    </w:p>
    <w:p>
      <w:pPr>
        <w:pStyle w:val="TextBody"/>
        <w:bidi w:val="0"/>
        <w:jc w:val="left"/>
        <w:rPr>
          <w:b/>
          <w:u w:val="single"/>
          <w:shd w:val="clear" w:fill="FFFF00"/>
        </w:rPr>
      </w:pPr>
      <w:r>
        <w:rPr>
          <w:b/>
          <w:u w:val="single"/>
          <w:shd w:val="clear" w:fill="FFFF00"/>
        </w:rPr>
        <w:t xml:space="preserve">Asiakirjan numero 6234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Kylo Ren on fiktiivinen hahmo Star Wars -sarjassa. Hänet esiteltiin vuonna 2015 elokuvassa Star Wars: The Force Awakens, ja häntä esittää </w:t>
      </w:r>
      <w:r>
        <w:rPr>
          <w:color w:val="A9A9A9"/>
        </w:rPr>
        <w:t xml:space="preserve">Adam Driver</w:t>
      </w:r>
      <w:r>
        <w:rPr/>
        <w:t xml:space="preserve">. ``Kylo Ren'' on Ben Solon, alkuperäisen Star Wars -trilogian Han Solon ja Leia Organan pojan, valitsema nimi. Vaikka hänen setänsä Luke Skywalker on kouluttanut hänet jediksi, Korkein johtaja Snoke on vietteli hänet Voiman pimeälle puolelle, ja hän pyrkii olemaan yhtä voimakas kuin isoisänsä Darth Vader ja luomaan galaksiin uuden järjestyksen, joka on erillään Luukkaan ja jedijärjestön luomasta perinnöstä. Kylo Ren on myös Renin ritarien mestari sekä kaatuneen Galaktisen imperiumin synnyttämän järjestön, Ensimmäisen käskyn, komentaja ja myöhemmin korkein johtaja. Hän esiintyy The Force Awakens -elokuvan mediassa ja merchandising-tuotteissa, ja hän esiintyy myös elokuvan jatko-osassa Star Wars: The Last Jedi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Hans Solon poikaa Voima herää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Han Soloa ja Leian poikaa...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Han Solon poikaa Tähtien sodassa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esitti Ben Soloa Viimeisessä jedissä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Kylo Ren ilmestyy ensimmäisen kerran The Force Awakens -elokuvassa, jossa hän on vanhan Galaktisen imperiumin jäänteistä noussut pahaenteisen hallinnon, First Orderin, komentaja. Saavuttuaan Jakulle hakemaan karttaa, joka sisältää Luke Skywalkerin sijainnin koordinaatit, Ren tappaa </w:t>
      </w:r>
      <w:r>
        <w:rPr>
          <w:color w:val="A9A9A9"/>
        </w:rPr>
        <w:t xml:space="preserve">Lor San Tekka -nimisen vanhan kirkkoherran </w:t>
      </w:r>
      <w:r>
        <w:rPr/>
        <w:t xml:space="preserve">ja vangitsee vastarintaliikkeen lentäjän Poe Dameronin, jonka kenraali Leia Organa on myös lähettänyt hakemaan karttaa. Ren saa pian selville, että lentäjä oli antanut kartan astromekaanisen droidinsa BB-8:n haltuun. Poe pakenee roistomyrskysotilas Finnin, joka myöhemmin löytää BB-8:n, ja haaskalintu Reyn avulla. Finn, Rey ja BB-8 pakenevat Jakulta Millennium Falconilla, ja pian aluksen entinen omistaja Han Solo ja hänen perämiehensä Chewbacca ottavat heidät kiinni.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Kylo tappaa elokuvan alussa?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Abrams kertoi Empire-lehdelle elokuussa 2015: ``Kylo Ren ei ole sith. Hän työskentelee korkeimman johtajan Snoken alaisuudessa, joka on Voiman pimeän puolen vaikutusvaltainen hahmo. Abrams oli aiemmin kertonut Entertainment Weeklylle, että hahmo, ``nimi Kylo Ren tuli, kun </w:t>
      </w:r>
      <w:r>
        <w:rPr>
          <w:color w:val="A9A9A9"/>
        </w:rPr>
        <w:t xml:space="preserve">hän liittyi ryhmään nimeltä Knights of Ren</w:t>
      </w:r>
      <w:r>
        <w:rPr/>
        <w:t xml:space="preserve">''.</w:t>
      </w:r>
      <w:r>
        <w:rPr/>
        <w:t xml:space="preserve"> The Telegraphin Robbie Collin kuvaili Reniä ``kuumapäiseksi, radikalisoituneeksi pimeän puolen jihadistiksi, jonka punainen valomiekka räiskyy ja rätisee yhtä rajusti kuin hänen temperamenttinsa''. Abrams totesi: ``Valosapeli on jotain, jonka hän rakensi itse, ja se on yhtä vaarallinen, hurja ja rähjäinen kuin hahmo''. Telegraph kertoo myös, että Renin villi ja ailahteleva luonne ja ``angstinen'' epävakaus tekevät hänestä vaarallisen. The Daily Beastin Melissa Leon kuvailee Renin voimankäyttöä ``hämmästyttäväksi'' ja mainitsee hänen kykynsä pysäyttää blasterlaukaus kesken ilmalennon, lamauttaa uhrit liikuntakyvyttömiksi ja tutkia heidän mieltään vastoin heidän tahtoaan.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Kylo Ren tuli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Kylo Ren ilmestyy ensimmäisen kerran The Force Awakens -elokuvassa Ensimmäisen käskyn komentajana, joka on pahaenteinen hallinto, joka on noussut vanhan Galaktisen imperiumin jäännöksistä. Saavuttuaan Jakulle hakemaan karttaa, joka sisältää Luke Skywalkerin löytöpaikan koordinaatit, Ren tappaa vanhan kirkkoherran, joka tunnetaan nimellä </w:t>
      </w:r>
      <w:r>
        <w:rPr>
          <w:color w:val="A9A9A9"/>
        </w:rPr>
        <w:t xml:space="preserve">Lor San Tekka, ja </w:t>
      </w:r>
      <w:r>
        <w:rPr/>
        <w:t xml:space="preserve">vangitsee vastarintaliikkeen lentäjän Poe Dameronin, jonka kenraali Leia Organa on myös lähettänyt hakemaan karttaa. Ren saa pian selville, että lentäjä oli antanut kartan astromekaanisen droidinsa BB-8:n haltuun. Poe pakenee roistomyrskysotilas Finnin, joka myöhemmin löytää BB-8:n, ja haaskalintu Reyn avulla. Finn, Rey ja BB-8 pakenevat Jakulta Millennium Falconilla, ja pian aluksen entinen omistaja Han Solo ja hänen perämiehensä Chewbacca ottavat heidät kiinni.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Kylo Ren tappoi ensimmäisenä Voima herää -elokuvassa?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Kylo Ren on fiktiivinen hahmo Star Wars -sarjassa. Hänet esiteltiin vuonna 2015 elokuvassa Star Wars: The Force Awakens, ja häntä esittää </w:t>
      </w:r>
      <w:r>
        <w:rPr>
          <w:color w:val="A9A9A9"/>
        </w:rPr>
        <w:t xml:space="preserve">Adam Driver</w:t>
      </w:r>
      <w:r>
        <w:rPr/>
        <w:t xml:space="preserve">. Kylo Ren on Ben Solon, alkuperäisen Star Wars -trilogian Han Solon ja Leia Organan pojan, valitsema nimi. Vaikka hänen setänsä Luke Skywalker koulutti hänet jediksi, Korkein johtaja Snoke on vietteli hänet Voiman pimeälle puolelle ja hän haluaa olla yhtä voimakas kuin isoisänsä Darth Vader. Kylo Ren on myös Renin ritarien mestari sekä kaatuneen Galaktisen imperiumin synnyttämän järjestön, Ensimmäisen käskyn, komentaja ja myöhemmin korkein johtaja. Hän esiintyy The Force Awakens -elokuvan mediassa ja merchandising-tuotteissa, ja hän esiintyy myös elokuvan jatko-osassa Star Wars: The Last Jedi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Kyle Wreniä Tähtien sota 7:ssä?</w:t>
      </w:r>
    </w:p>
    <w:p>
      <w:pPr>
        <w:pStyle w:val="TextBody"/>
        <w:bidi w:val="0"/>
        <w:jc w:val="left"/>
        <w:rPr>
          <w:b/>
          <w:u w:val="single"/>
          <w:shd w:val="clear" w:fill="FFFF00"/>
        </w:rPr>
      </w:pPr>
      <w:r>
        <w:rPr>
          <w:b/>
          <w:u w:val="single"/>
          <w:shd w:val="clear" w:fill="FFFF00"/>
        </w:rPr>
        <w:t xml:space="preserve">Asiakirjan numero 6235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Florida on viimeisellä sijalla (yhdessä Pohjois-Dakotan kanssa), sillä siellä on kaikista Yhdysvaltojen osavaltioista vähiten maanjäristyksiä. Koska Florida ei sijaitse minkään mannerlaattojen rajojen läheisyydessä, maanjäristykset ovat hyvin harvinaisia, mutta eivät täysin tuntemattomia. Tammikuussa 1879 St. Augustinen lähellä tapahtui järistys. Raporttien mukaan voimakkaat järistykset pudottivat rappausta seinistä ja esineitä hyllyistä. Samanlaisia vaikutuksia havaittiin Daytona Beachilla 80 kilometriä etelään. Järistys tuntui niinkin etelässä kuin Tampassa ja niinkin pohjoisessa kuin Savannahissa Georgiassa. Tammikuussa 1880 Kuubassa tapahtui kaksi voimakasta maanjäristystä, jotka lähettivät voimakkaita paineaaltoja Key Westin kaupungin läpi Floridassa. (Katso Luettelo Kuuban maanjäristyksistä) Toinen maanjäristys, jonka keskus oli Floridan ulkopuolella, oli Charlestonin maanjäristys vuonna 1886. Järistys tuntui koko Pohjois-Floridassa, ja se soitti kirkonkelloja St. Augustinessa ja järkytti vakavasti muita Floridan itärannikon tämän osan kaupunkeja. Jacksonvillen asukkaat tunsivat monet syyskuussa, lokakuussa ja marraskuussa 1886 tapahtuneista voimakkaista jälkijäristyksistä. Vielä vuonna </w:t>
      </w:r>
      <w:r>
        <w:rPr/>
        <w:t xml:space="preserve">2006 </w:t>
      </w:r>
      <w:r>
        <w:rPr>
          <w:color w:val="A9A9A9"/>
        </w:rPr>
        <w:t xml:space="preserve">Meksikonlahdella</w:t>
      </w:r>
      <w:r>
        <w:rPr/>
        <w:t xml:space="preserve">, noin 420 km Tampasta lounaaseen Meksikonlahdella tapahtunut 6,0 magnitudin maanjäristys </w:t>
      </w:r>
      <w:r>
        <w:rPr/>
        <w:t xml:space="preserve">aiheutti järistyksiä Lounais- ja Keski-Floridassa. Maanjäristys oli liian pieni tsunamin laukaisemiseksi, eikä vahinkoja raportoitu.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vesistö sijaitsee Floridan länsipuolella?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 osa Floridan osavaltiosta sijaitsee niemimaalla </w:t>
      </w:r>
      <w:r>
        <w:rPr>
          <w:color w:val="A9A9A9"/>
        </w:rPr>
        <w:t xml:space="preserve">Meksikonlahden, Atlantin valtameren ja Floridan salmen välissä</w:t>
      </w:r>
      <w:r>
        <w:rPr/>
        <w:t xml:space="preserve">. Se ulottuu kahden aikavyöhykkeen yli ja ulottuu luoteeseen Meksikonlahden pohjoispuolella sijaitsevaan Panhandleen. Se rajoittuu pohjoisessa Georgian ja Alabaman osavaltioihin ja lännessä, Panhandlen päässä, Alabamaan. Se on lähellä Bahamaa ja useita Karibian maita, erityisesti Kuubaa. Floridassa on 131 julkista lentokenttää ja yli 700 yksityistä lentokenttää, kiitorataa, helikopterikenttää ja vesilentotukikohtaa. Florida on yksi suurimmista osavaltioista Mississippi-joen itäpuolella, ja vain Alaska ja Michigan ovat pinta-alaltaan suurempia.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Floridan niemimaa sijaitsee kartalla?</w:t>
      </w:r>
    </w:p>
    <w:p>
      <w:pPr>
        <w:pStyle w:val="TextBody"/>
        <w:bidi w:val="0"/>
        <w:jc w:val="left"/>
        <w:rPr>
          <w:b/>
          <w:u w:val="single"/>
          <w:shd w:val="clear" w:fill="FFFF00"/>
        </w:rPr>
      </w:pPr>
      <w:r>
        <w:rPr>
          <w:b/>
          <w:u w:val="single"/>
          <w:shd w:val="clear" w:fill="FFFF00"/>
        </w:rPr>
        <w:t xml:space="preserve">Asiakirjan numero 6236</w:t>
      </w:r>
    </w:p>
    <w:p>
      <w:pPr>
        <w:pStyle w:val="TextBody"/>
        <w:bidi w:val="0"/>
        <w:jc w:val="left"/>
        <w:rPr>
          <w:b/>
          <w:shd w:val="clear" w:fill="FFFF00"/>
        </w:rPr>
      </w:pPr>
      <w:r>
        <w:rPr>
          <w:b/>
          <w:shd w:val="clear" w:fill="FFFF00"/>
        </w:rPr>
        <w:t xml:space="preserve">Tekstin numero 0</w:t>
      </w:r>
    </w:p>
    <w:p>
      <w:pPr>
        <w:pStyle w:val="TextBody"/>
        <w:numPr>
          <w:ilvl w:val="0"/>
          <w:numId w:val="145"/>
        </w:numPr>
        <w:tabs>
          <w:tab w:val="clear" w:pos="1134"/>
          <w:tab w:val="left" w:leader="none" w:pos="720"/>
        </w:tabs>
        <w:bidi w:val="0"/>
        <w:ind w:start="720" w:hanging="283"/>
        <w:jc w:val="left"/>
        <w:rPr/>
      </w:pPr>
      <w:r>
        <w:rPr/>
        <w:t xml:space="preserve">Chicagossa </w:t>
      </w:r>
      <w:r>
        <w:rPr>
          <w:color w:val="A9A9A9"/>
        </w:rPr>
        <w:t xml:space="preserve">marraskuussa 2016 </w:t>
      </w:r>
      <w:r>
        <w:rPr/>
        <w:t xml:space="preserve">vastamielenosoittajat kantoivat mustavalkoista Yhdysvaltain lipun symbolia osoittaakseen tukeaan poliisille Joshua Bealin ampumisen jälkeen. Vastamielenosoittajat kantoivat symbolia vastakkainasetteluissa toisen mielenosoittajaryhmän kanssa, joka piti ampumista epäoikeudenmukaisena ja rasistisesti motivoituneena.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ohut sininen viiva alkoi liputtaa</w:t>
      </w:r>
    </w:p>
    <w:p>
      <w:pPr>
        <w:pStyle w:val="TextBody"/>
        <w:bidi w:val="0"/>
        <w:jc w:val="left"/>
        <w:rPr>
          <w:b/>
          <w:u w:val="single"/>
          <w:shd w:val="clear" w:fill="FFFF00"/>
        </w:rPr>
      </w:pPr>
      <w:r>
        <w:rPr>
          <w:b/>
          <w:u w:val="single"/>
          <w:shd w:val="clear" w:fill="FFFF00"/>
        </w:rPr>
        <w:t xml:space="preserve">Asiakirjan numero 6237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Buddhalaisuuden tasainen taantuminen Intiassa alkoi </w:t>
      </w:r>
      <w:r>
        <w:rPr>
          <w:color w:val="A9A9A9"/>
        </w:rPr>
        <w:t xml:space="preserve">1. vuosituhannella jKr. </w:t>
      </w:r>
      <w:r>
        <w:rPr/>
        <w:t xml:space="preserve">valkoisten hunnien hyökkäyksen ja sitä seuranneiden turkkilais-mongolihyökkäysten seurauksena, vaikka se saikin edelleen taloudellista ja institutionaalista tukea Guptan aikakaudella (4-6. vuosisadalla) ja Pala-imperiumin aikana (8.-12. vuosisadalla).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buddhalaisuuden harjoittaminen väheni Intiassa?</w:t>
      </w:r>
    </w:p>
    <w:p>
      <w:pPr>
        <w:pStyle w:val="TextBody"/>
        <w:bidi w:val="0"/>
        <w:jc w:val="left"/>
        <w:rPr>
          <w:b/>
          <w:u w:val="single"/>
          <w:shd w:val="clear" w:fill="FFFF00"/>
        </w:rPr>
      </w:pPr>
      <w:r>
        <w:rPr>
          <w:b/>
          <w:u w:val="single"/>
          <w:shd w:val="clear" w:fill="FFFF00"/>
        </w:rPr>
        <w:t xml:space="preserve">Asiakirjan numero 6238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Irene Joan Marion Sims </w:t>
      </w:r>
      <w:r>
        <w:rPr/>
        <w:t xml:space="preserve">(9. toukokuuta 1930 - 27. kesäkuuta 2001), joka tunnetaan parhaiten nimellä </w:t>
      </w:r>
      <w:r>
        <w:rPr>
          <w:color w:val="DCDCDC"/>
        </w:rPr>
        <w:t xml:space="preserve">Joan Sims</w:t>
      </w:r>
      <w:r>
        <w:rPr/>
        <w:t xml:space="preserve">, oli englantilainen näyttelijä, joka muistetaan rooleistaan Carry On -elokuvissa, kuten Carry On Nurse (1959), Carry On Cleo (1964) ja Carry On Camping (1969). Hän näytteli sherryyn mieltynyttä kokkirouvaa rouva Wembleytä elokuvassa On the Up (1990 -- 92) ja Madge Hardcastlea elokuvassa As Time Goes By (1994 -- 98).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Madgea elokuvassa As Time Goes By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Madgea As Time goes by -ohjelmassa</w:t>
      </w:r>
    </w:p>
    <w:p>
      <w:pPr>
        <w:pStyle w:val="TextBody"/>
        <w:bidi w:val="0"/>
        <w:jc w:val="left"/>
        <w:rPr>
          <w:b/>
          <w:u w:val="single"/>
          <w:shd w:val="clear" w:fill="FFFF00"/>
        </w:rPr>
      </w:pPr>
      <w:r>
        <w:rPr>
          <w:b/>
          <w:u w:val="single"/>
          <w:shd w:val="clear" w:fill="FFFF00"/>
        </w:rPr>
        <w:t xml:space="preserve">Asiakirjan numero 6239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Catcher in the Rye on J.D. Salingerin tarina, joka </w:t>
      </w:r>
      <w:r>
        <w:rPr>
          <w:color w:val="A9A9A9"/>
        </w:rPr>
        <w:t xml:space="preserve">julkaistiin osittain sarjamuodossa vuosina 1945-1946 ja romaanina vuonna 1951</w:t>
      </w:r>
      <w:r>
        <w:rPr/>
        <w:t xml:space="preserve">. Alun perin aikuisille julkaistu klassikkoromaani on sittemmin noussut nuorten lukijoiden suosioon teiniangstia ja vieraantumista käsittelevien teemojensa vuoksi. Se on käännetty lähes kaikille maailman suurimmille kielille. Sitä myydään vuosittain noin miljoona kappaletta, ja kokonaismyynti on yli 65 miljoonaa kirjaa. Romaanin päähenkilöstä Holden Caulfieldista on tullut teini-ikäisen kapinallisuuden ikoni. Romaani käsittelee myös monimutkaisia kysymyksiä viattomuudesta, identiteetistä, kuulumisesta, menetyksestä ja yhteydestä.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"Sieppari ruispellossa"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1960 eräs opettaja Tulsassa, Oklahomassa, sai potkut, koska hän oli antanut romaanin luokkaan; myöhemmin hänet kuitenkin otettiin takaisin töihin. Vuosina 1961-1982 The Catcher in the Rye oli eniten sensuroitu kirja lukioissa </w:t>
      </w:r>
      <w:r>
        <w:rPr>
          <w:color w:val="A9A9A9"/>
        </w:rPr>
        <w:t xml:space="preserve">ja kirjastoissa Yhdysvalloissa</w:t>
      </w:r>
      <w:r>
        <w:rPr/>
        <w:t xml:space="preserve">. Kirja kiellettiin Issaquahin lukioissa Washingtonissa vuonna 1978, koska se oli osa "yleistä kommunistista juonta". Vuonna 1981 se oli sekä eniten sensuroitu kirja että toiseksi eniten opetettu kirja Yhdysvaltojen julkisissa kouluissa. American Library Associationin mukaan The Catcher in the Rye oli kymmenenneksi useimmin kyseenalaistettu kirja vuosina 1990-1999. Se oli yksi vuoden 2005 kymmenestä haastetuimmasta kirjasta, ja vaikka se oli ollut pois listalta kolme vuotta, se ilmestyi uudelleen vuoden 2009 haastetuimpien kirjojen listalle.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kiellettiin "Sieppari ruispellossa"?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Teini-ikäinen Holden Caulfield asuu tuntemattomassa laitoksessa </w:t>
      </w:r>
      <w:r>
        <w:rPr>
          <w:color w:val="A9A9A9"/>
        </w:rPr>
        <w:t xml:space="preserve">Etelä-Kaliforniassa lähellä Hollywoodia </w:t>
      </w:r>
      <w:r>
        <w:rPr/>
        <w:t xml:space="preserve">vuonna 1951. Caulfield aikoo asua veljensä D.B:n kanssa, kirjailijan ja toisen maailmansodan veteraanin, jolle Holden on vihainen siitä, että hänestä tuli käsikirjoittaja kuukausi kotiutumisensa jälkeen. Odottaessaan Holden muistelee edellisen joulun tapahtumia.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"Sieppari ruispellossa" tapahtui?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Holden päättää tavata vanhan luokkatoverinsa, Columbian yliopiston opiskelijan Carl Lucen, Seton-hotellin Wicker Barissa. Tapaamisen aikana Holden ärsyttää Carlia seksin pakkomielteellä. Lucen lähdettyä Holden juo itsensä humalaan, flirttailee kömpelösti useiden aikuisten kanssa ja soittaa jäiselle Sallylle. Uupuneena ja rahattomana Holden vaeltaa Central Parkiin tutkimaan ankkoja ja rikkoo matkalla Phoeben ennätyksen. Nostalgisesti muistellen kokemuksiaan peruskoulusta ja luonnonhistoriallisen museon muuttumattomia dioraamoja, joissa hän kävi mielellään lapsena, Holden lähtee kotiin tapaamaan Phoeben. Hän hiipii vanhempiensa asuntoon, kun nämä ovat poissa, ja herättää Phoeben - ainoan ihmisen, jonka kanssa hän näyttää pystyvän kertomaan todelliset tunteensa. Vaikka Phoebe on iloinen nähdessään Holdenin, hän päättelee nopeasti, että Holden on erotettu koulusta, ja moittii häntä päämäärättömyydestä ja ilmeisestä vastenmielisyydestä kaikkea kohtaan. Kun Holdenilta kysytään, välittääkö hän mistään, hän kertoo </w:t>
      </w:r>
      <w:r>
        <w:rPr>
          <w:color w:val="A9A9A9"/>
        </w:rPr>
        <w:t xml:space="preserve">epäitsekkäästä kuvitelmasta, jota hän on miettinyt (ja joka perustuu Robert Burnsin Comin' Through the Rye -kappaleen väärään kuulemiseen)</w:t>
      </w:r>
      <w:r>
        <w:rPr/>
        <w:t xml:space="preserve">: hän kuvittelee olevansa tuhansien lasten ainoa huoltaja, jotka leikkivät valtavassa ruispellossa jyrkänteen reunalla. Hänen tehtävänään on ottaa lapset kiinni, jos he joutuvat heittäytymisessään lähelle putoamista reunalta; hän on itse asiassa "rukiin sieppari". Tämän väärintulkinnan vuoksi Holden uskoo, että ``pyydystäjänä ruispellossa'' oleminen tarkoittaa lasten pelastamista viattomuuden menettämiseltä.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nimi "The catcher in the rye" (saalistaja ruispellossa)?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New Yorkista kotoisin oleva teini-ikäinen Holden Caulfield asuu tuntemattomassa laitoksessa Etelä-Kaliforniassa lähellä Hollywoodia vuonna </w:t>
      </w:r>
      <w:r>
        <w:rPr>
          <w:color w:val="A9A9A9"/>
        </w:rPr>
        <w:t xml:space="preserve">1951</w:t>
      </w:r>
      <w:r>
        <w:rPr/>
        <w:t xml:space="preserve">. Caulfield aikoo asua veljensä D.B:n kanssa, kirjailijan, jota Holden paheksuu siitä, että hänestä on tullut käsikirjoittaja, kun hän vapautuu kuukauden kuluttua. Odottaessaan Holden muistelee edellisen joulun tapahtumia.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tapahtuu catcher in the rye tapahtuma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The Catcher in the Rye Ensimmäisen painoksen kansi </w:t>
      </w:r>
    </w:p>
    <w:tbl>
      <w:tblPr>
        <w:tblW w:w="5597" w:type="dxa"/>
        <w:jc w:val="left"/>
        <w:tblInd w:w="0" w:type="dxa"/>
        <w:tblLayout w:type="fixed"/>
        <w:tblCellMar>
          <w:top w:w="28" w:type="dxa"/>
          <w:left w:w="28" w:type="dxa"/>
          <w:bottom w:w="28" w:type="dxa"/>
          <w:right w:w="28" w:type="dxa"/>
        </w:tblCellMar>
      </w:tblPr>
      <w:tblGrid>
        <w:gridCol w:w="1756"/>
        <w:gridCol w:w="3841"/>
      </w:tblGrid>
      <w:tr>
        <w:trPr/>
        <w:tc>
          <w:tcPr>
            <w:tcW w:w="1756" w:type="dxa"/>
            <w:tcBorders/>
            <w:vAlign w:val="center"/>
          </w:tcPr>
          <w:p>
            <w:pPr>
              <w:pStyle w:val="TableHeading"/>
              <w:suppressLineNumbers/>
              <w:bidi w:val="0"/>
              <w:spacing w:before="0" w:after="283"/>
              <w:jc w:val="center"/>
              <w:rPr/>
            </w:pPr>
            <w:r>
              <w:rPr/>
              <w:t xml:space="preserve">Kirjoittaja </w:t>
            </w:r>
          </w:p>
        </w:tc>
        <w:tc>
          <w:tcPr>
            <w:tcW w:w="3841" w:type="dxa"/>
            <w:tcBorders/>
            <w:vAlign w:val="center"/>
          </w:tcPr>
          <w:p>
            <w:pPr>
              <w:pStyle w:val="TableContents"/>
              <w:bidi w:val="0"/>
              <w:spacing w:before="0" w:after="283"/>
              <w:jc w:val="left"/>
              <w:rPr/>
            </w:pPr>
            <w:r>
              <w:rPr/>
              <w:t xml:space="preserve">J.D. Salinger </w:t>
            </w:r>
          </w:p>
        </w:tc>
      </w:tr>
      <w:tr>
        <w:trPr/>
        <w:tc>
          <w:tcPr>
            <w:tcW w:w="1756" w:type="dxa"/>
            <w:tcBorders/>
            <w:vAlign w:val="center"/>
          </w:tcPr>
          <w:p>
            <w:pPr>
              <w:pStyle w:val="TableHeading"/>
              <w:suppressLineNumbers/>
              <w:bidi w:val="0"/>
              <w:spacing w:before="0" w:after="283"/>
              <w:jc w:val="center"/>
              <w:rPr/>
            </w:pPr>
            <w:r>
              <w:rPr/>
              <w:t xml:space="preserve">Kansitaiteilija </w:t>
            </w:r>
          </w:p>
        </w:tc>
        <w:tc>
          <w:tcPr>
            <w:tcW w:w="3841" w:type="dxa"/>
            <w:tcBorders/>
            <w:vAlign w:val="center"/>
          </w:tcPr>
          <w:p>
            <w:pPr>
              <w:pStyle w:val="TableContents"/>
              <w:bidi w:val="0"/>
              <w:spacing w:before="0" w:after="283"/>
              <w:jc w:val="left"/>
              <w:rPr/>
            </w:pPr>
            <w:r>
              <w:rPr/>
              <w:t xml:space="preserve">E. Michael Mitchell </w:t>
            </w:r>
          </w:p>
        </w:tc>
      </w:tr>
      <w:tr>
        <w:trPr/>
        <w:tc>
          <w:tcPr>
            <w:tcW w:w="1756" w:type="dxa"/>
            <w:tcBorders/>
            <w:vAlign w:val="center"/>
          </w:tcPr>
          <w:p>
            <w:pPr>
              <w:pStyle w:val="TableHeading"/>
              <w:suppressLineNumbers/>
              <w:bidi w:val="0"/>
              <w:spacing w:before="0" w:after="283"/>
              <w:jc w:val="center"/>
              <w:rPr/>
            </w:pPr>
            <w:r>
              <w:rPr/>
              <w:t xml:space="preserve">Maa </w:t>
            </w:r>
          </w:p>
        </w:tc>
        <w:tc>
          <w:tcPr>
            <w:tcW w:w="3841" w:type="dxa"/>
            <w:tcBorders/>
            <w:vAlign w:val="center"/>
          </w:tcPr>
          <w:p>
            <w:pPr>
              <w:pStyle w:val="TableContents"/>
              <w:bidi w:val="0"/>
              <w:spacing w:before="0" w:after="283"/>
              <w:jc w:val="left"/>
              <w:rPr/>
            </w:pPr>
            <w:r>
              <w:rPr/>
              <w:t xml:space="preserve">Yhdysvallat </w:t>
            </w:r>
          </w:p>
        </w:tc>
      </w:tr>
      <w:tr>
        <w:trPr/>
        <w:tc>
          <w:tcPr>
            <w:tcW w:w="1756" w:type="dxa"/>
            <w:tcBorders/>
            <w:vAlign w:val="center"/>
          </w:tcPr>
          <w:p>
            <w:pPr>
              <w:pStyle w:val="TableHeading"/>
              <w:suppressLineNumbers/>
              <w:bidi w:val="0"/>
              <w:spacing w:before="0" w:after="283"/>
              <w:jc w:val="center"/>
              <w:rPr/>
            </w:pPr>
            <w:r>
              <w:rPr/>
              <w:t xml:space="preserve">Kieli </w:t>
            </w:r>
          </w:p>
        </w:tc>
        <w:tc>
          <w:tcPr>
            <w:tcW w:w="3841" w:type="dxa"/>
            <w:tcBorders/>
            <w:vAlign w:val="center"/>
          </w:tcPr>
          <w:p>
            <w:pPr>
              <w:pStyle w:val="TableContents"/>
              <w:bidi w:val="0"/>
              <w:spacing w:before="0" w:after="283"/>
              <w:jc w:val="left"/>
              <w:rPr/>
            </w:pPr>
            <w:r>
              <w:rPr/>
              <w:t xml:space="preserve">Englanti </w:t>
            </w:r>
          </w:p>
        </w:tc>
      </w:tr>
      <w:tr>
        <w:trPr/>
        <w:tc>
          <w:tcPr>
            <w:tcW w:w="1756" w:type="dxa"/>
            <w:tcBorders/>
            <w:vAlign w:val="center"/>
          </w:tcPr>
          <w:p>
            <w:pPr>
              <w:pStyle w:val="TableHeading"/>
              <w:suppressLineNumbers/>
              <w:bidi w:val="0"/>
              <w:spacing w:before="0" w:after="283"/>
              <w:jc w:val="center"/>
              <w:rPr/>
            </w:pPr>
            <w:r>
              <w:rPr/>
              <w:t xml:space="preserve">Genre </w:t>
            </w:r>
          </w:p>
        </w:tc>
        <w:tc>
          <w:tcPr>
            <w:tcW w:w="3841" w:type="dxa"/>
            <w:tcBorders/>
            <w:vAlign w:val="center"/>
          </w:tcPr>
          <w:p>
            <w:pPr>
              <w:pStyle w:val="TableContents"/>
              <w:bidi w:val="0"/>
              <w:spacing w:before="0" w:after="283"/>
              <w:jc w:val="left"/>
              <w:rPr/>
            </w:pPr>
            <w:r>
              <w:rPr>
                <w:color w:val="A9A9A9"/>
              </w:rPr>
              <w:t xml:space="preserve">Realistinen fiktio </w:t>
            </w:r>
            <w:r>
              <w:rPr>
                <w:color w:val="DCDCDC"/>
              </w:rPr>
              <w:t xml:space="preserve">Coming-of-age fiktio </w:t>
            </w:r>
          </w:p>
        </w:tc>
      </w:tr>
      <w:tr>
        <w:trPr/>
        <w:tc>
          <w:tcPr>
            <w:tcW w:w="1756" w:type="dxa"/>
            <w:tcBorders/>
            <w:vAlign w:val="center"/>
          </w:tcPr>
          <w:p>
            <w:pPr>
              <w:pStyle w:val="TableHeading"/>
              <w:suppressLineNumbers/>
              <w:bidi w:val="0"/>
              <w:spacing w:before="0" w:after="283"/>
              <w:jc w:val="center"/>
              <w:rPr/>
            </w:pPr>
            <w:r>
              <w:rPr/>
              <w:t xml:space="preserve">Julkaistu </w:t>
            </w:r>
          </w:p>
        </w:tc>
        <w:tc>
          <w:tcPr>
            <w:tcW w:w="3841" w:type="dxa"/>
            <w:tcBorders/>
            <w:vAlign w:val="center"/>
          </w:tcPr>
          <w:p>
            <w:pPr>
              <w:pStyle w:val="TableContents"/>
              <w:bidi w:val="0"/>
              <w:spacing w:before="0" w:after="283"/>
              <w:jc w:val="left"/>
              <w:rPr/>
            </w:pPr>
            <w:r>
              <w:rPr/>
              <w:t xml:space="preserve">16. heinäkuuta 1951 </w:t>
            </w:r>
          </w:p>
        </w:tc>
      </w:tr>
      <w:tr>
        <w:trPr/>
        <w:tc>
          <w:tcPr>
            <w:tcW w:w="1756" w:type="dxa"/>
            <w:tcBorders/>
            <w:vAlign w:val="center"/>
          </w:tcPr>
          <w:p>
            <w:pPr>
              <w:pStyle w:val="TableHeading"/>
              <w:suppressLineNumbers/>
              <w:bidi w:val="0"/>
              <w:spacing w:before="0" w:after="283"/>
              <w:jc w:val="center"/>
              <w:rPr/>
            </w:pPr>
            <w:r>
              <w:rPr/>
              <w:t xml:space="preserve">Julkaisija </w:t>
            </w:r>
          </w:p>
        </w:tc>
        <w:tc>
          <w:tcPr>
            <w:tcW w:w="3841" w:type="dxa"/>
            <w:tcBorders/>
            <w:vAlign w:val="center"/>
          </w:tcPr>
          <w:p>
            <w:pPr>
              <w:pStyle w:val="TableContents"/>
              <w:bidi w:val="0"/>
              <w:spacing w:before="0" w:after="283"/>
              <w:jc w:val="left"/>
              <w:rPr/>
            </w:pPr>
            <w:r>
              <w:rPr/>
              <w:t xml:space="preserve">Little, Brown and Company </w:t>
            </w:r>
          </w:p>
        </w:tc>
      </w:tr>
      <w:tr>
        <w:trPr/>
        <w:tc>
          <w:tcPr>
            <w:tcW w:w="1756" w:type="dxa"/>
            <w:tcBorders/>
            <w:vAlign w:val="center"/>
          </w:tcPr>
          <w:p>
            <w:pPr>
              <w:pStyle w:val="TableHeading"/>
              <w:suppressLineNumbers/>
              <w:bidi w:val="0"/>
              <w:spacing w:before="0" w:after="283"/>
              <w:jc w:val="center"/>
              <w:rPr/>
            </w:pPr>
            <w:r>
              <w:rPr/>
              <w:t xml:space="preserve">Mediatyyppi </w:t>
            </w:r>
          </w:p>
        </w:tc>
        <w:tc>
          <w:tcPr>
            <w:tcW w:w="3841" w:type="dxa"/>
            <w:tcBorders/>
            <w:vAlign w:val="center"/>
          </w:tcPr>
          <w:p>
            <w:pPr>
              <w:pStyle w:val="TableContents"/>
              <w:bidi w:val="0"/>
              <w:spacing w:before="0" w:after="283"/>
              <w:jc w:val="left"/>
              <w:rPr/>
            </w:pPr>
            <w:r>
              <w:rPr/>
              <w:t xml:space="preserve">Tulosta </w:t>
            </w:r>
          </w:p>
        </w:tc>
      </w:tr>
      <w:tr>
        <w:trPr/>
        <w:tc>
          <w:tcPr>
            <w:tcW w:w="1756" w:type="dxa"/>
            <w:tcBorders/>
            <w:vAlign w:val="center"/>
          </w:tcPr>
          <w:p>
            <w:pPr>
              <w:pStyle w:val="TableHeading"/>
              <w:suppressLineNumbers/>
              <w:bidi w:val="0"/>
              <w:spacing w:before="0" w:after="283"/>
              <w:jc w:val="center"/>
              <w:rPr/>
            </w:pPr>
            <w:r>
              <w:rPr/>
              <w:t xml:space="preserve">Sivut </w:t>
            </w:r>
          </w:p>
        </w:tc>
        <w:tc>
          <w:tcPr>
            <w:tcW w:w="3841" w:type="dxa"/>
            <w:tcBorders/>
            <w:vAlign w:val="center"/>
          </w:tcPr>
          <w:p>
            <w:pPr>
              <w:pStyle w:val="TableContents"/>
              <w:bidi w:val="0"/>
              <w:spacing w:before="0" w:after="283"/>
              <w:jc w:val="left"/>
              <w:rPr/>
            </w:pPr>
            <w:r>
              <w:rPr/>
              <w:t xml:space="preserve">277 </w:t>
            </w:r>
          </w:p>
        </w:tc>
      </w:tr>
      <w:tr>
        <w:trPr/>
        <w:tc>
          <w:tcPr>
            <w:tcW w:w="1756" w:type="dxa"/>
            <w:tcBorders/>
            <w:vAlign w:val="center"/>
          </w:tcPr>
          <w:p>
            <w:pPr>
              <w:pStyle w:val="TableHeading"/>
              <w:suppressLineNumbers/>
              <w:bidi w:val="0"/>
              <w:spacing w:before="0" w:after="283"/>
              <w:jc w:val="center"/>
              <w:rPr/>
            </w:pPr>
            <w:r>
              <w:rPr/>
              <w:t xml:space="preserve">OCLC </w:t>
            </w:r>
          </w:p>
        </w:tc>
        <w:tc>
          <w:tcPr>
            <w:tcW w:w="3841" w:type="dxa"/>
            <w:tcBorders/>
            <w:vAlign w:val="center"/>
          </w:tcPr>
          <w:p>
            <w:pPr>
              <w:pStyle w:val="TableContents"/>
              <w:bidi w:val="0"/>
              <w:spacing w:before="0" w:after="283"/>
              <w:jc w:val="left"/>
              <w:rPr/>
            </w:pPr>
            <w:r>
              <w:rPr/>
              <w:t xml:space="preserve">287628 </w:t>
            </w:r>
          </w:p>
        </w:tc>
      </w:tr>
      <w:tr>
        <w:trPr/>
        <w:tc>
          <w:tcPr>
            <w:tcW w:w="1756" w:type="dxa"/>
            <w:tcBorders/>
            <w:vAlign w:val="center"/>
          </w:tcPr>
          <w:p>
            <w:pPr>
              <w:pStyle w:val="TableHeading"/>
              <w:suppressLineNumbers/>
              <w:bidi w:val="0"/>
              <w:spacing w:before="0" w:after="283"/>
              <w:jc w:val="center"/>
              <w:rPr/>
            </w:pPr>
            <w:r>
              <w:rPr/>
              <w:t xml:space="preserve">Dewey Decimal </w:t>
            </w:r>
          </w:p>
        </w:tc>
        <w:tc>
          <w:tcPr>
            <w:tcW w:w="3841" w:type="dxa"/>
            <w:tcBorders/>
            <w:vAlign w:val="center"/>
          </w:tcPr>
          <w:p>
            <w:pPr>
              <w:pStyle w:val="TableContents"/>
              <w:bidi w:val="0"/>
              <w:spacing w:before="0" w:after="283"/>
              <w:jc w:val="left"/>
              <w:rPr/>
            </w:pPr>
            <w:r>
              <w:rPr/>
              <w:t xml:space="preserve">813.54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kirja on The catcher in the rye (Saalistaja ruispellossa)?</w:t>
      </w:r>
    </w:p>
    <w:p>
      <w:pPr>
        <w:pStyle w:val="TextBody"/>
        <w:bidi w:val="0"/>
        <w:jc w:val="left"/>
        <w:rPr>
          <w:b/>
          <w:u w:val="single"/>
          <w:shd w:val="clear" w:fill="FFFF00"/>
        </w:rPr>
      </w:pPr>
      <w:r>
        <w:rPr>
          <w:b/>
          <w:u w:val="single"/>
          <w:shd w:val="clear" w:fill="FFFF00"/>
        </w:rPr>
        <w:t xml:space="preserve">Asiakirjan numero 6240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Nana Tucker (/ nəˈnɑː / nə-NAH; s. 26. heinäkuuta 1957), ammattinimeltään </w:t>
      </w:r>
      <w:r>
        <w:rPr>
          <w:color w:val="A9A9A9"/>
        </w:rPr>
        <w:t xml:space="preserve">Nana Visitor</w:t>
      </w:r>
      <w:r>
        <w:rPr/>
        <w:t xml:space="preserve">, on yhdysvaltalainen näyttelijä, joka tunnetaan Kira Nerysin roolista televisiosarjassa Star Trek: Deep Space Nine ja Jean Ritterin roolista televisiosarjassa Wildfire.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majuri Kiraa Deep Space Ninen sarjassa</w:t>
      </w:r>
    </w:p>
    <w:p>
      <w:pPr>
        <w:pStyle w:val="TextBody"/>
        <w:bidi w:val="0"/>
        <w:jc w:val="left"/>
        <w:rPr>
          <w:b/>
          <w:u w:val="single"/>
          <w:shd w:val="clear" w:fill="FFFF00"/>
        </w:rPr>
      </w:pPr>
      <w:r>
        <w:rPr>
          <w:b/>
          <w:u w:val="single"/>
          <w:shd w:val="clear" w:fill="FFFF00"/>
        </w:rPr>
        <w:t xml:space="preserve">Asiakirjan numero 6241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Venetsian kauppias on William Shakespearen 1500-luvulla kirjoittama näytelmä, jossa venetsialainen kauppias joutuu jättämään maksamatta juutalaisen rahanlainaajan myöntämän suuren lainan. Teoksen uskotaan syntyneen vuosien </w:t>
      </w:r>
      <w:r>
        <w:rPr>
          <w:color w:val="DCDCDC"/>
        </w:rPr>
        <w:t xml:space="preserve">1596 ja 1599 </w:t>
      </w:r>
      <w:r>
        <w:rPr>
          <w:color w:val="A9A9A9"/>
        </w:rPr>
        <w:t xml:space="preserve">välillä</w:t>
      </w:r>
      <w:r>
        <w:rPr/>
        <w:t xml:space="preserve">. Vaikka se on luokiteltu komediaksi First Foliossa ja vaikka se jakaa tiettyjä piirteitä Shakespearen muiden romanttisten komedioiden kanssa, näytelmä muistetaan parhaiten sen dramaattisista kohtauksista, ja se tunnetaan parhaiten Shylockista ja kuuluisasta "Eikö juutalaisella ole silmät?" -puheesta ihmisyydestä. Merkittävä on myös Portian puhe "armon laadusta". Kriitikko Harold Bloom listasi sen Shakespearen suurten komedioiden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William Shakespeare kirjoitti venetsialainen kauppias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Shakespeare kirjoitti venetsialainen kauppias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Venetsian kauppias on William Shakespearen 1500-luvulla kirjoittama näytelmä, jossa </w:t>
      </w:r>
      <w:r>
        <w:rPr>
          <w:color w:val="A9A9A9"/>
        </w:rPr>
        <w:t xml:space="preserve">venetsialainen</w:t>
      </w:r>
      <w:r>
        <w:rPr/>
        <w:t xml:space="preserve"> kauppias </w:t>
      </w:r>
      <w:r>
        <w:rPr/>
        <w:t xml:space="preserve">joutuu jättämään maksamatta juutalaisen rahanlainaajan myöntämän suuren lainan. Sen uskotaan syntyneen vuosien 1596 ja 1599 välillä. Vaikka näytelmä on luokiteltu komediaksi First Foliossa ja se jakaa tiettyjä piirteitä Shakespearen muiden romanttisten komedioiden kanssa, se muistetaan parhaiten dramaattisista kohtauksistaan, ja se tunnetaan parhaiten Shylockista ja kuuluisasta "Eikö juutalaisella ole silmät?" -puheesta ihmisyydestä. Merkittävä on myös Portian puhe "armon laadusta". Kriitikko Harold Bloom listasi sen Shakespearen suurten komedioiden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Venetsian kauppias tapahtui?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Varhaisin esitys, josta on säilynyt merkintöjä, pidettiin kuningas Jaakon hovissa </w:t>
      </w:r>
      <w:r>
        <w:rPr>
          <w:color w:val="A9A9A9"/>
        </w:rPr>
        <w:t xml:space="preserve">keväällä 1605</w:t>
      </w:r>
      <w:r>
        <w:rPr/>
        <w:t xml:space="preserve">, ja muutamaa päivää myöhemmin pidettiin toinen esitys, mutta 1600-luvulla ei ole merkintöjä muista esityksistä. Vuonna 1701 George Granville esitti menestyksekkään sovituksen nimeltä Venetsian juutalainen, jossa Thomas Betterton näytteli Bassaniota. Tämä versio (johon sisältyi naamiaisasu) oli suosittu, ja sitä esitettiin seuraavien neljänkymmenen vuoden ajan. Granville leikkasi klovnimaisia Gobboja uusklassisen säädyllisyyden mukaisesti; hän lisäsi Shylockin ja Antonion välisen vankilakohtauksen ja pidemmän maljakkokohtauksen juhlaillallisella. Thomas Doggett oli Shylock, joka näytteli roolinsa koomisesti, ehkä jopa farssimaisesti. Rowe ilmaisi epäilyksensä tästä tulkinnasta jo vuonna 1709; Doggettin menestys roolissa merkitsi sitä, että myöhemmissä esityksissä Shylockin roolissa esiintyi seurueen klovni.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Venetsian kauppias esitettiin ensimmäisen kerran?</w:t>
      </w:r>
    </w:p>
    <w:p>
      <w:pPr>
        <w:pStyle w:val="TextBody"/>
        <w:bidi w:val="0"/>
        <w:jc w:val="left"/>
        <w:rPr>
          <w:b/>
          <w:shd w:val="clear" w:fill="FFFF00"/>
        </w:rPr>
      </w:pPr>
      <w:r>
        <w:rPr>
          <w:b/>
          <w:shd w:val="clear" w:fill="FFFF00"/>
        </w:rPr>
        <w:t xml:space="preserve">Teksti numero 3</w:t>
      </w:r>
    </w:p>
    <w:p>
      <w:pPr>
        <w:pStyle w:val="TextBody"/>
        <w:numPr>
          <w:ilvl w:val="0"/>
          <w:numId w:val="146"/>
        </w:numPr>
        <w:tabs>
          <w:tab w:val="clear" w:pos="1134"/>
          <w:tab w:val="left" w:leader="none" w:pos="720"/>
        </w:tabs>
        <w:bidi w:val="0"/>
        <w:ind w:start="720" w:hanging="283"/>
        <w:jc w:val="left"/>
        <w:rPr/>
      </w:pPr>
      <w:r>
        <w:rPr/>
        <w:t xml:space="preserve">Jessica -- Shylockin tytär, myöhemmin </w:t>
      </w:r>
      <w:r>
        <w:rPr/>
        <w:t xml:space="preserve">Lorenzon vaimo.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Jessica menee naimisiin Venetsian kauppias -elokuvassa?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Belmontissa Bassanio saa kirjeen, jossa kerrotaan, ettei Antonio ole pystynyt maksamaan takaisin Shylockin lainaa. </w:t>
      </w:r>
      <w:r>
        <w:rPr>
          <w:color w:val="A9A9A9"/>
        </w:rPr>
        <w:t xml:space="preserve">Portia ja Bassanio </w:t>
      </w:r>
      <w:r>
        <w:rPr/>
        <w:t xml:space="preserve">menevät naimisiin, samoin kuin </w:t>
      </w:r>
      <w:r>
        <w:rPr>
          <w:color w:val="DCDCDC"/>
        </w:rPr>
        <w:t xml:space="preserve">Gratiano ja Portianon palvelijatar Nerissa</w:t>
      </w:r>
      <w:r>
        <w:rPr/>
        <w:t xml:space="preserve">. Bassanio ja Gratiano lähtevät Venetsiaan, mukanaan Portian rahaa, pelastaakseen Antonion hengen tarjoamalla rahat Shylockille. Bassanion ja Gratianon tietämättä Portia on lähettänyt palvelijansa Balthazarin etsimään neuvoa Portian serkulta, asianajaja Bellariolta Padovasta.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menee naimisiin venetsialaisessa kauppiasromaanissa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Venetsian kauppias on </w:t>
      </w:r>
      <w:r>
        <w:rPr/>
        <w:t xml:space="preserve">William Shakespearen </w:t>
      </w:r>
      <w:r>
        <w:rPr>
          <w:color w:val="A9A9A9"/>
        </w:rPr>
        <w:t xml:space="preserve">1500-luvulla </w:t>
      </w:r>
      <w:r>
        <w:rPr/>
        <w:t xml:space="preserve">kirjoittama näytelmä, jossa venetsialainen kauppias joutuu jättämään maksamatta suuren lainan, jonka on myöntänyt pahoinpidelty juutalainen rahanvälittäjä. Teoksen uskotaan syntyneen vuosien 1596 ja 1599 välillä. Vaikka näytelmä on luokiteltu komediaksi First Foliossa ja se jakaa tiettyjä piirteitä Shakespearen muiden romanttisten komedioiden kanssa, se muistetaan ehkä parhaiten dramaattisista kohtauksistaan, ja se tunnetaan parhaiten Shylockista ja kuuluisasta "Eikö juutalainen näe silmiä?" -puheesta. Merkittävä on myös Portian puhe "armon laadusta". Kriitikko Harold Bloom listasi sen Shakespearen suurten komedioiden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Venetsian kauppias tapahtui?</w:t>
      </w:r>
    </w:p>
    <w:p>
      <w:pPr>
        <w:pStyle w:val="TextBody"/>
        <w:bidi w:val="0"/>
        <w:jc w:val="left"/>
        <w:rPr>
          <w:b/>
          <w:u w:val="single"/>
          <w:shd w:val="clear" w:fill="FFFF00"/>
        </w:rPr>
      </w:pPr>
      <w:r>
        <w:rPr>
          <w:b/>
          <w:u w:val="single"/>
          <w:shd w:val="clear" w:fill="FFFF00"/>
        </w:rPr>
        <w:t xml:space="preserve">Asiakirjan numero 6242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Smith debytoi näyttelijänä isänsä elokuvassa Jay ja Silent Bob Strike Back, jossa hän esitti vanhempien Smithien tavallista hahmoa, </w:t>
      </w:r>
      <w:r>
        <w:rPr>
          <w:color w:val="A9A9A9"/>
        </w:rPr>
        <w:t xml:space="preserve">Silent Bobia, lapsena</w:t>
      </w:r>
      <w:r>
        <w:rPr/>
        <w:t xml:space="preserve">. Vuonna 2004 hänellä oli luottamaton cameo Tracy Colellina draamaelokuvassa Jersey Girl ja kaksi vuotta myöhemmin komediaelokuvassa Clerks II. Vuonna 2014 hänellä oli pieni rooli trillerielokuvassa Tusk, jonka roolin hän toisti vuoden 2016 elokuvassa Yoga Hosers. Tammikuussa 2016 ilmoitettiin, että Smith näyttelee isänsä hahmon tytärtä puolen tunnin komediassa Hollyweed.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harley quinn smith jay ja silent bob iskevät takaisin</w:t>
      </w:r>
    </w:p>
    <w:p>
      <w:pPr>
        <w:pStyle w:val="TextBody"/>
        <w:bidi w:val="0"/>
        <w:jc w:val="left"/>
        <w:rPr>
          <w:b/>
          <w:u w:val="single"/>
          <w:shd w:val="clear" w:fill="FFFF00"/>
        </w:rPr>
      </w:pPr>
      <w:r>
        <w:rPr>
          <w:b/>
          <w:u w:val="single"/>
          <w:shd w:val="clear" w:fill="FFFF00"/>
        </w:rPr>
        <w:t xml:space="preserve">Asiakirjan numero 6243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Jimmy Wayne ``Jimi'' Jamison (23. elokuuta 1951 - </w:t>
      </w:r>
      <w:r>
        <w:rPr>
          <w:color w:val="A9A9A9"/>
        </w:rPr>
        <w:t xml:space="preserve">1. syyskuuta 2014) </w:t>
      </w:r>
      <w:r>
        <w:rPr/>
        <w:t xml:space="preserve">oli yhdysvaltalainen muusikko, laulaja ja lauluntekijä. Jamison oli platinaa myyneen rockyhtye Survivorin keulahahmo vuosina 1984-1989, 2000-2006 ja 2011 kuolemaansa saakka. Jamison tunnetaan myös siitä, että hän on säveltänyt ja esittänyt Baywatch-televisiosarjan tunnuskappaleen ``I'm Always Here''.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survivorin laulaja kuoli?</w:t>
      </w:r>
    </w:p>
    <w:p>
      <w:pPr>
        <w:pStyle w:val="TextBody"/>
        <w:bidi w:val="0"/>
        <w:jc w:val="left"/>
        <w:rPr>
          <w:b/>
          <w:u w:val="single"/>
          <w:shd w:val="clear" w:fill="FFFF00"/>
        </w:rPr>
      </w:pPr>
      <w:r>
        <w:rPr>
          <w:b/>
          <w:u w:val="single"/>
          <w:shd w:val="clear" w:fill="FFFF00"/>
        </w:rPr>
        <w:t xml:space="preserve">Asiakirjan numero 6244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Parth Galenin lähellä käydyissä </w:t>
      </w:r>
      <w:r>
        <w:rPr/>
        <w:t xml:space="preserve">hajanaisissa taisteluissa örkkejä vastaan </w:t>
      </w:r>
      <w:r>
        <w:rPr/>
        <w:t xml:space="preserve">Boromir haavoittui kuolettavasti nuolista puolustaessaan Merryä ja Pippiniä, ja näin Boromir lunasti sen, että hän yritti ottaa Sormuksen. Taistelu kuvataan Pippinin silmin: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Boromir kuolee renkaiden herrasta -kirjassa?</w:t>
      </w:r>
    </w:p>
    <w:p>
      <w:pPr>
        <w:pStyle w:val="TextBody"/>
        <w:bidi w:val="0"/>
        <w:jc w:val="left"/>
        <w:rPr>
          <w:b/>
          <w:u w:val="single"/>
          <w:shd w:val="clear" w:fill="FFFF00"/>
        </w:rPr>
      </w:pPr>
      <w:r>
        <w:rPr>
          <w:b/>
          <w:u w:val="single"/>
          <w:shd w:val="clear" w:fill="FFFF00"/>
        </w:rPr>
        <w:t xml:space="preserve">Asiakirjan numero 6245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Carmelin lähetysasema oli toinen </w:t>
      </w:r>
      <w:r>
        <w:rPr>
          <w:color w:val="A9A9A9"/>
        </w:rPr>
        <w:t xml:space="preserve">fransiskaanilähetyssaarnaajien </w:t>
      </w:r>
      <w:r>
        <w:rPr/>
        <w:t xml:space="preserve">Ylä-Kaliforniaan </w:t>
      </w:r>
      <w:r>
        <w:rPr/>
        <w:t xml:space="preserve">rakentama lähetysasema.</w:t>
      </w:r>
      <w:r>
        <w:rPr/>
        <w:t xml:space="preserve"> Se perustettiin ensimmäisen kerran San Carlos Borromeon lähetysasemana Montereyssä, Kaliforniassa, lähelle Tamon alkuperäiskylää 3. kesäkuuta 1770. Se sai nimensä Italian Milanon arkkipiispa Carlo Borromeon mukaan, ja siellä järjestettiin ensimmäinen kristittyjen konfirmaatio Alta Kaliforniassa. Kun lähetysasema muutti, alkuperäinen rakennus jatkoi toimintaansa Royal Presidion kappelina, ja myöhemmin siitä tuli nykyinen San Carlos Borromeon katedraali.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lähetyssaarnauksen san carlos borromeo de carmelo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Carmelin lähetysasema on toinen fransiskaanilähetyssaarnaajien Ylä-Kaliforniassa rakentama lähetysasema. Se perustettiin ensimmäisen kerran San Carlos Borromeon lähetysasemana Montereyssä, Kaliforniassa, lähellä Tamon alkuperäiskylää 3. kesäkuuta </w:t>
      </w:r>
      <w:r>
        <w:rPr>
          <w:color w:val="A9A9A9"/>
        </w:rPr>
        <w:t xml:space="preserve">1770</w:t>
      </w:r>
      <w:r>
        <w:rPr/>
        <w:t xml:space="preserve">. Se nimettiin Italian Milanon arkkipiispa Carlo Borromeon mukaan. Siellä järjestettiin ensimmäinen kristillinen konfirmaatio Alta Kaliforniassa. Kun lähetysasema muutti, alkuperäinen rakennus jatkoi toimintaansa Royal Presidion kappelina, ja myöhemmin siitä tuli nykyinen San Carlos Borromeon katedraali.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 Carlos Borromeo de Carmelo rakennettiin?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Vuoteen 1850 mennessä lähetysasema oli lähes raunio. </w:t>
      </w:r>
      <w:r>
        <w:rPr>
          <w:color w:val="A9A9A9"/>
        </w:rPr>
        <w:t xml:space="preserve">Kivinen </w:t>
      </w:r>
      <w:r>
        <w:rPr/>
        <w:t xml:space="preserve">kappelirakennus oli rappeutumassa, ja suurin osa </w:t>
      </w:r>
      <w:r>
        <w:rPr/>
        <w:t xml:space="preserve">adobe-rakennuksista oli rapistumassa. Katto romahti vuonna 1852. Yhdysvaltain liittovaltion hallitus palautti lähetysaseman ja sen maat katoliselle kirkolle vuonna 1859.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mission san carlos borromeo de carmelo rakennusmateriaalit</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San Carlos Borromeo de Carmelon lähetysasema San Carlos Borromeo de Carmelon lähetysaseman capillan (kappelin) julkisivu. Sijainti Montereyn niemimaalla </w:t>
      </w:r>
    </w:p>
    <w:tbl>
      <w:tblPr>
        <w:tblW w:w="10205" w:type="dxa"/>
        <w:jc w:val="left"/>
        <w:tblInd w:w="0" w:type="dxa"/>
        <w:tblLayout w:type="fixed"/>
        <w:tblCellMar>
          <w:top w:w="28" w:type="dxa"/>
          <w:left w:w="28" w:type="dxa"/>
          <w:bottom w:w="28" w:type="dxa"/>
          <w:right w:w="28" w:type="dxa"/>
        </w:tblCellMar>
      </w:tblPr>
      <w:tblGrid>
        <w:gridCol w:w="2719"/>
        <w:gridCol w:w="7486"/>
      </w:tblGrid>
      <w:tr>
        <w:trPr/>
        <w:tc>
          <w:tcPr>
            <w:tcW w:w="2719" w:type="dxa"/>
            <w:tcBorders/>
            <w:vAlign w:val="center"/>
          </w:tcPr>
          <w:p>
            <w:pPr>
              <w:pStyle w:val="TableHeading"/>
              <w:suppressLineNumbers/>
              <w:bidi w:val="0"/>
              <w:spacing w:before="0" w:after="283"/>
              <w:jc w:val="center"/>
              <w:rPr/>
            </w:pPr>
            <w:r>
              <w:rPr/>
              <w:t xml:space="preserve">Sijainti </w:t>
            </w:r>
          </w:p>
        </w:tc>
        <w:tc>
          <w:tcPr>
            <w:tcW w:w="7486" w:type="dxa"/>
            <w:tcBorders/>
            <w:vAlign w:val="center"/>
          </w:tcPr>
          <w:p>
            <w:pPr>
              <w:pStyle w:val="TableContents"/>
              <w:bidi w:val="0"/>
              <w:spacing w:before="0" w:after="283"/>
              <w:jc w:val="left"/>
              <w:rPr/>
            </w:pPr>
            <w:r>
              <w:rPr/>
              <w:t xml:space="preserve">3080 Rio Rd. Carmel-by-the-Sea, Kalifornia, 93923. </w:t>
            </w:r>
          </w:p>
        </w:tc>
      </w:tr>
      <w:tr>
        <w:trPr/>
        <w:tc>
          <w:tcPr>
            <w:tcW w:w="2719" w:type="dxa"/>
            <w:tcBorders/>
            <w:vAlign w:val="center"/>
          </w:tcPr>
          <w:p>
            <w:pPr>
              <w:pStyle w:val="TableHeading"/>
              <w:suppressLineNumbers/>
              <w:bidi w:val="0"/>
              <w:spacing w:before="0" w:after="283"/>
              <w:jc w:val="center"/>
              <w:rPr/>
            </w:pPr>
            <w:r>
              <w:rPr/>
              <w:t xml:space="preserve">Koordinaatit </w:t>
            </w:r>
          </w:p>
        </w:tc>
        <w:tc>
          <w:tcPr>
            <w:tcW w:w="7486" w:type="dxa"/>
            <w:tcBorders/>
            <w:vAlign w:val="center"/>
          </w:tcPr>
          <w:p>
            <w:pPr>
              <w:pStyle w:val="TableContents"/>
              <w:bidi w:val="0"/>
              <w:spacing w:before="0" w:after="283"/>
              <w:jc w:val="left"/>
              <w:rPr/>
            </w:pPr>
            <w:r>
              <w:rPr/>
              <w:t xml:space="preserve">36 ° 32 ′ 34''' N 121 ° 55 ′ 7''' W </w:t>
            </w:r>
            <w:r>
              <w:rPr/>
              <w:t xml:space="preserve">/ </w:t>
            </w:r>
            <w:r>
              <w:rPr/>
              <w:t xml:space="preserve">36,54278 ° N 121,91861 ° W </w:t>
            </w:r>
            <w:r>
              <w:rPr/>
              <w:t xml:space="preserve">/ 36,54278;-121,91861 Koordinaatit: </w:t>
            </w:r>
            <w:r>
              <w:rPr/>
              <w:t xml:space="preserve">36 ° 32 ′ 34'' N 121 ° 55 ′ 7'' W </w:t>
            </w:r>
            <w:r>
              <w:rPr/>
              <w:t xml:space="preserve">/ </w:t>
            </w:r>
            <w:r>
              <w:rPr/>
              <w:t xml:space="preserve">36,54278 ° N 121,91861 ° W </w:t>
            </w:r>
            <w:r>
              <w:rPr/>
              <w:t xml:space="preserve">/ 36,54278;-121,91861 </w:t>
            </w:r>
            <w:r>
              <w:rPr/>
              <w:t xml:space="preserve">36 ° 32 ′ 34'' N 121 ° 55 ′ 7'' W </w:t>
            </w:r>
            <w:r>
              <w:rPr/>
              <w:t xml:space="preserve">/ </w:t>
            </w:r>
            <w:r>
              <w:rPr/>
              <w:t xml:space="preserve">36.54278 ° N 121.91861 ° W </w:t>
            </w:r>
            <w:r>
              <w:rPr/>
              <w:t xml:space="preserve">/ 36.54278;-121.91861 </w:t>
            </w:r>
          </w:p>
        </w:tc>
      </w:tr>
      <w:tr>
        <w:trPr/>
        <w:tc>
          <w:tcPr>
            <w:tcW w:w="2719" w:type="dxa"/>
            <w:tcBorders/>
            <w:vAlign w:val="center"/>
          </w:tcPr>
          <w:p>
            <w:pPr>
              <w:pStyle w:val="TableHeading"/>
              <w:suppressLineNumbers/>
              <w:bidi w:val="0"/>
              <w:spacing w:before="0" w:after="283"/>
              <w:jc w:val="center"/>
              <w:rPr/>
            </w:pPr>
            <w:r>
              <w:rPr/>
              <w:t xml:space="preserve">Nimi sellaisena kuin se on perustettu </w:t>
            </w:r>
          </w:p>
        </w:tc>
        <w:tc>
          <w:tcPr>
            <w:tcW w:w="7486" w:type="dxa"/>
            <w:tcBorders/>
            <w:vAlign w:val="center"/>
          </w:tcPr>
          <w:p>
            <w:pPr>
              <w:pStyle w:val="TableContents"/>
              <w:bidi w:val="0"/>
              <w:spacing w:before="0" w:after="283"/>
              <w:jc w:val="left"/>
              <w:rPr/>
            </w:pPr>
            <w:r>
              <w:rPr/>
              <w:t xml:space="preserve">La Misión San Carlos Borromeo del Río Carmelo La Misión San Carlos Borromeo del Río Carmelo </w:t>
            </w:r>
          </w:p>
        </w:tc>
      </w:tr>
      <w:tr>
        <w:trPr/>
        <w:tc>
          <w:tcPr>
            <w:tcW w:w="2719" w:type="dxa"/>
            <w:tcBorders/>
            <w:vAlign w:val="center"/>
          </w:tcPr>
          <w:p>
            <w:pPr>
              <w:pStyle w:val="TableHeading"/>
              <w:suppressLineNumbers/>
              <w:bidi w:val="0"/>
              <w:spacing w:before="0" w:after="283"/>
              <w:jc w:val="center"/>
              <w:rPr/>
            </w:pPr>
            <w:r>
              <w:rPr/>
              <w:t xml:space="preserve">Englanninkielinen käännös </w:t>
            </w:r>
          </w:p>
        </w:tc>
        <w:tc>
          <w:tcPr>
            <w:tcW w:w="7486" w:type="dxa"/>
            <w:tcBorders/>
            <w:vAlign w:val="center"/>
          </w:tcPr>
          <w:p>
            <w:pPr>
              <w:pStyle w:val="TableContents"/>
              <w:bidi w:val="0"/>
              <w:spacing w:before="0" w:after="283"/>
              <w:jc w:val="left"/>
              <w:rPr/>
            </w:pPr>
            <w:r>
              <w:rPr/>
              <w:t xml:space="preserve">Carmel-joen</w:t>
            </w:r>
            <w:r>
              <w:rPr>
                <w:color w:val="A9A9A9"/>
              </w:rPr>
              <w:t xml:space="preserve"> Pyhän Kaarle Borromeon lähetysasema (Saint Charles Borromeo) </w:t>
            </w:r>
          </w:p>
        </w:tc>
      </w:tr>
      <w:tr>
        <w:trPr/>
        <w:tc>
          <w:tcPr>
            <w:tcW w:w="2719" w:type="dxa"/>
            <w:tcBorders/>
            <w:vAlign w:val="center"/>
          </w:tcPr>
          <w:p>
            <w:pPr>
              <w:pStyle w:val="TableHeading"/>
              <w:suppressLineNumbers/>
              <w:bidi w:val="0"/>
              <w:spacing w:before="0" w:after="283"/>
              <w:jc w:val="center"/>
              <w:rPr/>
            </w:pPr>
            <w:r>
              <w:rPr/>
              <w:t xml:space="preserve">Patron </w:t>
            </w:r>
          </w:p>
        </w:tc>
        <w:tc>
          <w:tcPr>
            <w:tcW w:w="7486" w:type="dxa"/>
            <w:tcBorders/>
            <w:vAlign w:val="center"/>
          </w:tcPr>
          <w:p>
            <w:pPr>
              <w:pStyle w:val="TableContents"/>
              <w:bidi w:val="0"/>
              <w:spacing w:before="0" w:after="283"/>
              <w:jc w:val="left"/>
              <w:rPr/>
            </w:pPr>
            <w:r>
              <w:rPr/>
              <w:t xml:space="preserve">Saint Charles Borromeo </w:t>
            </w:r>
          </w:p>
        </w:tc>
      </w:tr>
      <w:tr>
        <w:trPr/>
        <w:tc>
          <w:tcPr>
            <w:tcW w:w="2719" w:type="dxa"/>
            <w:tcBorders/>
            <w:vAlign w:val="center"/>
          </w:tcPr>
          <w:p>
            <w:pPr>
              <w:pStyle w:val="TableHeading"/>
              <w:suppressLineNumbers/>
              <w:bidi w:val="0"/>
              <w:spacing w:before="0" w:after="283"/>
              <w:jc w:val="center"/>
              <w:rPr/>
            </w:pPr>
            <w:r>
              <w:rPr/>
              <w:t xml:space="preserve">Lempinimi (s) </w:t>
            </w:r>
          </w:p>
        </w:tc>
        <w:tc>
          <w:tcPr>
            <w:tcW w:w="7486" w:type="dxa"/>
            <w:tcBorders/>
            <w:vAlign w:val="center"/>
          </w:tcPr>
          <w:p>
            <w:pPr>
              <w:pStyle w:val="TableContents"/>
              <w:bidi w:val="0"/>
              <w:spacing w:before="0" w:after="283"/>
              <w:jc w:val="left"/>
              <w:rPr/>
            </w:pPr>
            <w:r>
              <w:rPr/>
              <w:t xml:space="preserve">``Altan Kalifornian lähetyssaarnaajien isä'' </w:t>
            </w:r>
          </w:p>
        </w:tc>
      </w:tr>
      <w:tr>
        <w:trPr/>
        <w:tc>
          <w:tcPr>
            <w:tcW w:w="2719" w:type="dxa"/>
            <w:tcBorders/>
            <w:vAlign w:val="center"/>
          </w:tcPr>
          <w:p>
            <w:pPr>
              <w:pStyle w:val="TableHeading"/>
              <w:suppressLineNumbers/>
              <w:bidi w:val="0"/>
              <w:spacing w:before="0" w:after="283"/>
              <w:jc w:val="center"/>
              <w:rPr/>
            </w:pPr>
            <w:r>
              <w:rPr/>
              <w:t xml:space="preserve">Perustamispäivä </w:t>
            </w:r>
          </w:p>
        </w:tc>
        <w:tc>
          <w:tcPr>
            <w:tcW w:w="7486" w:type="dxa"/>
            <w:tcBorders/>
            <w:vAlign w:val="center"/>
          </w:tcPr>
          <w:p>
            <w:pPr>
              <w:pStyle w:val="TableContents"/>
              <w:bidi w:val="0"/>
              <w:spacing w:before="0" w:after="283"/>
              <w:jc w:val="left"/>
              <w:rPr/>
            </w:pPr>
            <w:r>
              <w:rPr/>
              <w:t xml:space="preserve">3. kesäkuuta 1770 </w:t>
            </w:r>
          </w:p>
        </w:tc>
      </w:tr>
      <w:tr>
        <w:trPr/>
        <w:tc>
          <w:tcPr>
            <w:tcW w:w="2719" w:type="dxa"/>
            <w:tcBorders/>
            <w:vAlign w:val="center"/>
          </w:tcPr>
          <w:p>
            <w:pPr>
              <w:pStyle w:val="TableHeading"/>
              <w:suppressLineNumbers/>
              <w:bidi w:val="0"/>
              <w:spacing w:before="0" w:after="283"/>
              <w:jc w:val="center"/>
              <w:rPr/>
            </w:pPr>
            <w:r>
              <w:rPr/>
              <w:t xml:space="preserve">Perustajapappi (s) </w:t>
            </w:r>
          </w:p>
        </w:tc>
        <w:tc>
          <w:tcPr>
            <w:tcW w:w="7486" w:type="dxa"/>
            <w:tcBorders/>
            <w:vAlign w:val="center"/>
          </w:tcPr>
          <w:p>
            <w:pPr>
              <w:pStyle w:val="TableContents"/>
              <w:bidi w:val="0"/>
              <w:spacing w:before="0" w:after="283"/>
              <w:jc w:val="left"/>
              <w:rPr/>
            </w:pPr>
            <w:r>
              <w:rPr/>
              <w:t xml:space="preserve">Isä Presidente Junípero Serra </w:t>
            </w:r>
          </w:p>
        </w:tc>
      </w:tr>
      <w:tr>
        <w:trPr/>
        <w:tc>
          <w:tcPr>
            <w:tcW w:w="2719" w:type="dxa"/>
            <w:tcBorders/>
            <w:vAlign w:val="center"/>
          </w:tcPr>
          <w:p>
            <w:pPr>
              <w:pStyle w:val="TableHeading"/>
              <w:suppressLineNumbers/>
              <w:bidi w:val="0"/>
              <w:spacing w:before="0" w:after="283"/>
              <w:jc w:val="center"/>
              <w:rPr/>
            </w:pPr>
            <w:r>
              <w:rPr/>
              <w:t xml:space="preserve">Perustamisjärjestys </w:t>
            </w:r>
          </w:p>
        </w:tc>
        <w:tc>
          <w:tcPr>
            <w:tcW w:w="7486" w:type="dxa"/>
            <w:tcBorders/>
            <w:vAlign w:val="center"/>
          </w:tcPr>
          <w:p>
            <w:pPr>
              <w:pStyle w:val="TableContents"/>
              <w:bidi w:val="0"/>
              <w:spacing w:before="0" w:after="283"/>
              <w:jc w:val="left"/>
              <w:rPr/>
            </w:pPr>
            <w:r>
              <w:rPr/>
              <w:t xml:space="preserve">Toinen </w:t>
            </w:r>
          </w:p>
        </w:tc>
      </w:tr>
      <w:tr>
        <w:trPr/>
        <w:tc>
          <w:tcPr>
            <w:tcW w:w="2719" w:type="dxa"/>
            <w:tcBorders/>
            <w:vAlign w:val="center"/>
          </w:tcPr>
          <w:p>
            <w:pPr>
              <w:pStyle w:val="TableHeading"/>
              <w:suppressLineNumbers/>
              <w:bidi w:val="0"/>
              <w:spacing w:before="0" w:after="283"/>
              <w:jc w:val="center"/>
              <w:rPr/>
            </w:pPr>
            <w:r>
              <w:rPr/>
              <w:t xml:space="preserve">Alta California Mission Systemin päämaja </w:t>
            </w:r>
          </w:p>
        </w:tc>
        <w:tc>
          <w:tcPr>
            <w:tcW w:w="7486" w:type="dxa"/>
            <w:tcBorders/>
            <w:vAlign w:val="center"/>
          </w:tcPr>
          <w:p>
            <w:pPr>
              <w:pStyle w:val="TableContents"/>
              <w:bidi w:val="0"/>
              <w:spacing w:before="0" w:after="283"/>
              <w:jc w:val="left"/>
              <w:rPr/>
            </w:pPr>
            <w:r>
              <w:rPr/>
              <w:t xml:space="preserve">1771 -- 1815; 1819 -- 1824; 1827 -- 1830 </w:t>
            </w:r>
          </w:p>
        </w:tc>
      </w:tr>
      <w:tr>
        <w:trPr/>
        <w:tc>
          <w:tcPr>
            <w:tcW w:w="2719" w:type="dxa"/>
            <w:tcBorders/>
            <w:vAlign w:val="center"/>
          </w:tcPr>
          <w:p>
            <w:pPr>
              <w:pStyle w:val="TableHeading"/>
              <w:suppressLineNumbers/>
              <w:bidi w:val="0"/>
              <w:spacing w:before="0" w:after="283"/>
              <w:jc w:val="center"/>
              <w:rPr/>
            </w:pPr>
            <w:r>
              <w:rPr/>
              <w:t xml:space="preserve">Sotilasalue </w:t>
            </w:r>
          </w:p>
        </w:tc>
        <w:tc>
          <w:tcPr>
            <w:tcW w:w="7486" w:type="dxa"/>
            <w:tcBorders/>
            <w:vAlign w:val="center"/>
          </w:tcPr>
          <w:p>
            <w:pPr>
              <w:pStyle w:val="TableContents"/>
              <w:bidi w:val="0"/>
              <w:spacing w:before="0" w:after="283"/>
              <w:jc w:val="left"/>
              <w:rPr/>
            </w:pPr>
            <w:r>
              <w:rPr/>
              <w:t xml:space="preserve">Kolmas </w:t>
            </w:r>
          </w:p>
        </w:tc>
      </w:tr>
      <w:tr>
        <w:trPr/>
        <w:tc>
          <w:tcPr>
            <w:tcW w:w="2719" w:type="dxa"/>
            <w:tcBorders/>
            <w:vAlign w:val="center"/>
          </w:tcPr>
          <w:p>
            <w:pPr>
              <w:pStyle w:val="TableHeading"/>
              <w:suppressLineNumbers/>
              <w:bidi w:val="0"/>
              <w:spacing w:before="0" w:after="283"/>
              <w:jc w:val="center"/>
              <w:rPr/>
            </w:pPr>
            <w:r>
              <w:rPr/>
              <w:t xml:space="preserve">Alkuperäisheimo (-heimot) Espanjankielinen nimi (-heimot) </w:t>
            </w:r>
          </w:p>
        </w:tc>
        <w:tc>
          <w:tcPr>
            <w:tcW w:w="7486" w:type="dxa"/>
            <w:tcBorders/>
            <w:vAlign w:val="center"/>
          </w:tcPr>
          <w:p>
            <w:pPr>
              <w:pStyle w:val="TableContents"/>
              <w:bidi w:val="0"/>
              <w:spacing w:before="0" w:after="283"/>
              <w:jc w:val="left"/>
              <w:rPr/>
            </w:pPr>
            <w:r>
              <w:rPr/>
              <w:t xml:space="preserve">Esselen, Ohlone Costeño </w:t>
            </w:r>
          </w:p>
        </w:tc>
      </w:tr>
      <w:tr>
        <w:trPr/>
        <w:tc>
          <w:tcPr>
            <w:tcW w:w="2719" w:type="dxa"/>
            <w:tcBorders/>
            <w:vAlign w:val="center"/>
          </w:tcPr>
          <w:p>
            <w:pPr>
              <w:pStyle w:val="TableHeading"/>
              <w:suppressLineNumbers/>
              <w:bidi w:val="0"/>
              <w:spacing w:before="0" w:after="283"/>
              <w:jc w:val="center"/>
              <w:rPr/>
            </w:pPr>
            <w:r>
              <w:rPr/>
              <w:t xml:space="preserve">Kotimaisen paikan nimi (s) </w:t>
            </w:r>
          </w:p>
        </w:tc>
        <w:tc>
          <w:tcPr>
            <w:tcW w:w="7486" w:type="dxa"/>
            <w:tcBorders/>
            <w:vAlign w:val="center"/>
          </w:tcPr>
          <w:p>
            <w:pPr>
              <w:pStyle w:val="TableContents"/>
              <w:bidi w:val="0"/>
              <w:spacing w:before="0" w:after="283"/>
              <w:jc w:val="left"/>
              <w:rPr/>
            </w:pPr>
            <w:r>
              <w:rPr/>
              <w:t xml:space="preserve">Ekheya </w:t>
            </w:r>
          </w:p>
        </w:tc>
      </w:tr>
      <w:tr>
        <w:trPr/>
        <w:tc>
          <w:tcPr>
            <w:tcW w:w="2719" w:type="dxa"/>
            <w:tcBorders/>
            <w:vAlign w:val="center"/>
          </w:tcPr>
          <w:p>
            <w:pPr>
              <w:pStyle w:val="TableHeading"/>
              <w:suppressLineNumbers/>
              <w:bidi w:val="0"/>
              <w:spacing w:before="0" w:after="283"/>
              <w:jc w:val="center"/>
              <w:rPr/>
            </w:pPr>
            <w:r>
              <w:rPr/>
              <w:t xml:space="preserve">Kasteet </w:t>
            </w:r>
          </w:p>
        </w:tc>
        <w:tc>
          <w:tcPr>
            <w:tcW w:w="7486" w:type="dxa"/>
            <w:tcBorders/>
            <w:vAlign w:val="center"/>
          </w:tcPr>
          <w:p>
            <w:pPr>
              <w:pStyle w:val="TableContents"/>
              <w:bidi w:val="0"/>
              <w:spacing w:before="0" w:after="283"/>
              <w:jc w:val="left"/>
              <w:rPr/>
            </w:pPr>
            <w:r>
              <w:rPr/>
              <w:t xml:space="preserve">3,827 </w:t>
            </w:r>
          </w:p>
        </w:tc>
      </w:tr>
      <w:tr>
        <w:trPr/>
        <w:tc>
          <w:tcPr>
            <w:tcW w:w="2719" w:type="dxa"/>
            <w:tcBorders/>
            <w:vAlign w:val="center"/>
          </w:tcPr>
          <w:p>
            <w:pPr>
              <w:pStyle w:val="TableHeading"/>
              <w:suppressLineNumbers/>
              <w:bidi w:val="0"/>
              <w:spacing w:before="0" w:after="283"/>
              <w:jc w:val="center"/>
              <w:rPr/>
            </w:pPr>
            <w:r>
              <w:rPr/>
              <w:t xml:space="preserve">Avioliitot </w:t>
            </w:r>
          </w:p>
        </w:tc>
        <w:tc>
          <w:tcPr>
            <w:tcW w:w="7486" w:type="dxa"/>
            <w:tcBorders/>
            <w:vAlign w:val="center"/>
          </w:tcPr>
          <w:p>
            <w:pPr>
              <w:pStyle w:val="TableContents"/>
              <w:bidi w:val="0"/>
              <w:spacing w:before="0" w:after="283"/>
              <w:jc w:val="left"/>
              <w:rPr/>
            </w:pPr>
            <w:r>
              <w:rPr/>
              <w:t xml:space="preserve">1,032 </w:t>
            </w:r>
          </w:p>
        </w:tc>
      </w:tr>
      <w:tr>
        <w:trPr/>
        <w:tc>
          <w:tcPr>
            <w:tcW w:w="2719" w:type="dxa"/>
            <w:tcBorders/>
            <w:vAlign w:val="center"/>
          </w:tcPr>
          <w:p>
            <w:pPr>
              <w:pStyle w:val="TableHeading"/>
              <w:suppressLineNumbers/>
              <w:bidi w:val="0"/>
              <w:spacing w:before="0" w:after="283"/>
              <w:jc w:val="center"/>
              <w:rPr/>
            </w:pPr>
            <w:r>
              <w:rPr/>
              <w:t xml:space="preserve">Hautaukset </w:t>
            </w:r>
          </w:p>
        </w:tc>
        <w:tc>
          <w:tcPr>
            <w:tcW w:w="7486" w:type="dxa"/>
            <w:tcBorders/>
            <w:vAlign w:val="center"/>
          </w:tcPr>
          <w:p>
            <w:pPr>
              <w:pStyle w:val="TableContents"/>
              <w:bidi w:val="0"/>
              <w:spacing w:before="0" w:after="283"/>
              <w:jc w:val="left"/>
              <w:rPr/>
            </w:pPr>
            <w:r>
              <w:rPr/>
              <w:t xml:space="preserve">2,837 </w:t>
            </w:r>
          </w:p>
        </w:tc>
      </w:tr>
      <w:tr>
        <w:trPr/>
        <w:tc>
          <w:tcPr>
            <w:tcW w:w="2719" w:type="dxa"/>
            <w:tcBorders/>
            <w:vAlign w:val="center"/>
          </w:tcPr>
          <w:p>
            <w:pPr>
              <w:pStyle w:val="TableHeading"/>
              <w:suppressLineNumbers/>
              <w:bidi w:val="0"/>
              <w:spacing w:before="0" w:after="283"/>
              <w:jc w:val="center"/>
              <w:rPr/>
            </w:pPr>
            <w:r>
              <w:rPr/>
              <w:t xml:space="preserve">Maallistunut </w:t>
            </w:r>
          </w:p>
        </w:tc>
        <w:tc>
          <w:tcPr>
            <w:tcW w:w="7486" w:type="dxa"/>
            <w:tcBorders/>
            <w:vAlign w:val="center"/>
          </w:tcPr>
          <w:p>
            <w:pPr>
              <w:pStyle w:val="TableContents"/>
              <w:bidi w:val="0"/>
              <w:spacing w:before="0" w:after="283"/>
              <w:jc w:val="left"/>
              <w:rPr/>
            </w:pPr>
            <w:r>
              <w:rPr/>
              <w:t xml:space="preserve">1834 </w:t>
            </w:r>
          </w:p>
        </w:tc>
      </w:tr>
      <w:tr>
        <w:trPr/>
        <w:tc>
          <w:tcPr>
            <w:tcW w:w="2719" w:type="dxa"/>
            <w:tcBorders/>
            <w:vAlign w:val="center"/>
          </w:tcPr>
          <w:p>
            <w:pPr>
              <w:pStyle w:val="TableHeading"/>
              <w:suppressLineNumbers/>
              <w:bidi w:val="0"/>
              <w:spacing w:before="0" w:after="283"/>
              <w:jc w:val="center"/>
              <w:rPr/>
            </w:pPr>
            <w:r>
              <w:rPr/>
              <w:t xml:space="preserve">Paluu kirkkoon </w:t>
            </w:r>
          </w:p>
        </w:tc>
        <w:tc>
          <w:tcPr>
            <w:tcW w:w="7486" w:type="dxa"/>
            <w:tcBorders/>
            <w:vAlign w:val="center"/>
          </w:tcPr>
          <w:p>
            <w:pPr>
              <w:pStyle w:val="TableContents"/>
              <w:bidi w:val="0"/>
              <w:spacing w:before="0" w:after="283"/>
              <w:jc w:val="left"/>
              <w:rPr/>
            </w:pPr>
            <w:r>
              <w:rPr/>
              <w:t xml:space="preserve">1859 </w:t>
            </w:r>
          </w:p>
        </w:tc>
      </w:tr>
      <w:tr>
        <w:trPr/>
        <w:tc>
          <w:tcPr>
            <w:tcW w:w="2719" w:type="dxa"/>
            <w:tcBorders/>
            <w:vAlign w:val="center"/>
          </w:tcPr>
          <w:p>
            <w:pPr>
              <w:pStyle w:val="TableHeading"/>
              <w:suppressLineNumbers/>
              <w:bidi w:val="0"/>
              <w:spacing w:before="0" w:after="283"/>
              <w:jc w:val="center"/>
              <w:rPr/>
            </w:pPr>
            <w:r>
              <w:rPr/>
              <w:t xml:space="preserve">Hallintoelin </w:t>
            </w:r>
          </w:p>
        </w:tc>
        <w:tc>
          <w:tcPr>
            <w:tcW w:w="7486" w:type="dxa"/>
            <w:tcBorders/>
            <w:vAlign w:val="center"/>
          </w:tcPr>
          <w:p>
            <w:pPr>
              <w:pStyle w:val="TableContents"/>
              <w:bidi w:val="0"/>
              <w:spacing w:before="0" w:after="283"/>
              <w:jc w:val="left"/>
              <w:rPr/>
            </w:pPr>
            <w:r>
              <w:rPr/>
              <w:t xml:space="preserve">Montereyn roomalaiskatolinen hiippakunta </w:t>
            </w:r>
          </w:p>
        </w:tc>
      </w:tr>
      <w:tr>
        <w:trPr/>
        <w:tc>
          <w:tcPr>
            <w:tcW w:w="2719" w:type="dxa"/>
            <w:tcBorders/>
            <w:vAlign w:val="center"/>
          </w:tcPr>
          <w:p>
            <w:pPr>
              <w:pStyle w:val="TableHeading"/>
              <w:suppressLineNumbers/>
              <w:bidi w:val="0"/>
              <w:spacing w:before="0" w:after="283"/>
              <w:jc w:val="center"/>
              <w:rPr/>
            </w:pPr>
            <w:r>
              <w:rPr/>
              <w:t xml:space="preserve">Nykyinen käyttö </w:t>
            </w:r>
          </w:p>
        </w:tc>
        <w:tc>
          <w:tcPr>
            <w:tcW w:w="7486" w:type="dxa"/>
            <w:tcBorders/>
            <w:vAlign w:val="center"/>
          </w:tcPr>
          <w:p>
            <w:pPr>
              <w:pStyle w:val="TableContents"/>
              <w:bidi w:val="0"/>
              <w:spacing w:before="0" w:after="283"/>
              <w:jc w:val="left"/>
              <w:rPr/>
            </w:pPr>
            <w:r>
              <w:rPr/>
              <w:t xml:space="preserve">Seurakuntakirkko / Minor Basilica U.S. National Register of Historic Places Virallinen nimi: Carmel Mission (Karmelin lähetysasema) </w:t>
            </w:r>
          </w:p>
        </w:tc>
      </w:tr>
      <w:tr>
        <w:trPr/>
        <w:tc>
          <w:tcPr>
            <w:tcW w:w="2719" w:type="dxa"/>
            <w:tcBorders/>
            <w:vAlign w:val="center"/>
          </w:tcPr>
          <w:p>
            <w:pPr>
              <w:pStyle w:val="TableHeading"/>
              <w:suppressLineNumbers/>
              <w:bidi w:val="0"/>
              <w:spacing w:before="0" w:after="283"/>
              <w:jc w:val="center"/>
              <w:rPr/>
            </w:pPr>
            <w:r>
              <w:rPr/>
              <w:t xml:space="preserve">Nimetty </w:t>
            </w:r>
          </w:p>
        </w:tc>
        <w:tc>
          <w:tcPr>
            <w:tcW w:w="7486" w:type="dxa"/>
            <w:tcBorders/>
            <w:vAlign w:val="center"/>
          </w:tcPr>
          <w:p>
            <w:pPr>
              <w:pStyle w:val="TableContents"/>
              <w:bidi w:val="0"/>
              <w:spacing w:before="0" w:after="283"/>
              <w:jc w:val="left"/>
              <w:rPr/>
            </w:pPr>
            <w:r>
              <w:rPr/>
              <w:t xml:space="preserve">15. lokakuuta 1966 </w:t>
            </w:r>
          </w:p>
        </w:tc>
      </w:tr>
      <w:tr>
        <w:trPr/>
        <w:tc>
          <w:tcPr>
            <w:tcW w:w="2719" w:type="dxa"/>
            <w:tcBorders/>
            <w:vAlign w:val="center"/>
          </w:tcPr>
          <w:p>
            <w:pPr>
              <w:pStyle w:val="TableHeading"/>
              <w:suppressLineNumbers/>
              <w:bidi w:val="0"/>
              <w:spacing w:before="0" w:after="283"/>
              <w:jc w:val="center"/>
              <w:rPr/>
            </w:pPr>
            <w:r>
              <w:rPr/>
              <w:t xml:space="preserve">Viitenumero. </w:t>
            </w:r>
          </w:p>
        </w:tc>
        <w:tc>
          <w:tcPr>
            <w:tcW w:w="7486" w:type="dxa"/>
            <w:tcBorders/>
            <w:vAlign w:val="center"/>
          </w:tcPr>
          <w:p>
            <w:pPr>
              <w:pStyle w:val="TableContents"/>
              <w:bidi w:val="0"/>
              <w:spacing w:before="0" w:after="283"/>
              <w:jc w:val="left"/>
              <w:rPr/>
            </w:pPr>
            <w:r>
              <w:rPr/>
              <w:t xml:space="preserve">66000214 Yhdysvaltain kansallinen historiallinen maamerkki </w:t>
            </w:r>
          </w:p>
        </w:tc>
      </w:tr>
      <w:tr>
        <w:trPr/>
        <w:tc>
          <w:tcPr>
            <w:tcW w:w="2719" w:type="dxa"/>
            <w:tcBorders/>
            <w:vAlign w:val="center"/>
          </w:tcPr>
          <w:p>
            <w:pPr>
              <w:pStyle w:val="TableHeading"/>
              <w:suppressLineNumbers/>
              <w:bidi w:val="0"/>
              <w:spacing w:before="0" w:after="283"/>
              <w:jc w:val="center"/>
              <w:rPr/>
            </w:pPr>
            <w:r>
              <w:rPr/>
              <w:t xml:space="preserve">Nimetyt </w:t>
            </w:r>
          </w:p>
        </w:tc>
        <w:tc>
          <w:tcPr>
            <w:tcW w:w="7486" w:type="dxa"/>
            <w:tcBorders/>
            <w:vAlign w:val="center"/>
          </w:tcPr>
          <w:p>
            <w:pPr>
              <w:pStyle w:val="TableContents"/>
              <w:bidi w:val="0"/>
              <w:spacing w:before="0" w:after="283"/>
              <w:jc w:val="left"/>
              <w:rPr/>
            </w:pPr>
            <w:r>
              <w:rPr/>
              <w:t xml:space="preserve">9. lokakuuta 1960 Kalifornian historiallinen maamerkki </w:t>
            </w:r>
          </w:p>
        </w:tc>
      </w:tr>
      <w:tr>
        <w:trPr/>
        <w:tc>
          <w:tcPr>
            <w:tcW w:w="2719" w:type="dxa"/>
            <w:tcBorders/>
            <w:vAlign w:val="center"/>
          </w:tcPr>
          <w:p>
            <w:pPr>
              <w:pStyle w:val="TableHeading"/>
              <w:suppressLineNumbers/>
              <w:bidi w:val="0"/>
              <w:spacing w:before="0" w:after="283"/>
              <w:jc w:val="center"/>
              <w:rPr/>
            </w:pPr>
            <w:r>
              <w:rPr/>
              <w:t xml:space="preserve">Viitenumero. </w:t>
            </w:r>
          </w:p>
        </w:tc>
        <w:tc>
          <w:tcPr>
            <w:tcW w:w="7486" w:type="dxa"/>
            <w:tcBorders/>
            <w:vAlign w:val="center"/>
          </w:tcPr>
          <w:p>
            <w:pPr>
              <w:pStyle w:val="TableContents"/>
              <w:numPr>
                <w:ilvl w:val="0"/>
                <w:numId w:val="147"/>
              </w:numPr>
              <w:tabs>
                <w:tab w:val="clear" w:pos="1134"/>
                <w:tab w:val="left" w:leader="none" w:pos="707"/>
              </w:tabs>
              <w:bidi w:val="0"/>
              <w:spacing w:before="0" w:after="283"/>
              <w:ind w:start="707" w:hanging="283"/>
              <w:jc w:val="left"/>
              <w:rPr/>
            </w:pPr>
            <w:r>
              <w:rPr/>
              <w:t xml:space="preserve">135 Verkkosivusto http://carmelmission.org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what does mission san carlos borromeo de carmelo mean in english the mission san carlos borromeo de carmelo in english</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Esselen- ja </w:t>
      </w:r>
      <w:r>
        <w:rPr/>
        <w:t xml:space="preserve">ohlone-intiaanit, jotka asuivat lähetysaseman lähellä, kastettiin, minkä jälkeen heidät siirrettiin väkisin muualle ja värvättiin pakkotyöläisiksi. Neofyytit opetettiin maanviljelijöiksi, paimeniksi, karjapaimeniksi, sepiksi, puusepiksi, muurareiksi, huonekalujen tekijöiksi, parkitsijoiksi, kutojiksi ja kynttilänvalmistajiksi. Tauti, nälkä, ylityö ja kidutus hävittivät nämä heimot. Vuonna 1794 väkiluku oli suurimmillaan 927, mutta vuoteen 1823 mennessä väkiluku oli laskenut 381:een. Costanoanit sekoittuivat laajalti eri kieli- ja kulttuuritaustan omaavien kansojen kanssa lähetyssaarnauksen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intiaaniheimo asui San Carlos Borromeo de Carmelossa?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Mission San Carlos Borromeo del río Carmelo, joka tunnetaan myös nimellä Carmelin missio tai Mission Carmel, on roomalaiskatolinen lähetyskirkko </w:t>
      </w:r>
      <w:r>
        <w:rPr>
          <w:color w:val="A9A9A9"/>
        </w:rPr>
        <w:t xml:space="preserve">Carmel-by-the-Sea, Kaliforniassa</w:t>
      </w:r>
      <w:r>
        <w:rPr/>
        <w:t xml:space="preserve">. Se on National Register of Historic Places -luettelossa ja Yhdysvaltain kansallinen historiallinen maamerkki. Lähetysasema oli pyhän Junípero Serran johtamien Alta Californian lähetyssaarna-alueiden päämaja vuodesta 1770 hänen kuolemaansa vuonna 1784 saakka. Se oli myös toisen presidentin, isä Fermin Francisco de Lasuenin, kotipaikka.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San Carlos Borromeo de Carmelon lähetysasema?</w:t>
      </w:r>
    </w:p>
    <w:p>
      <w:pPr>
        <w:pStyle w:val="TextBody"/>
        <w:bidi w:val="0"/>
        <w:jc w:val="left"/>
        <w:rPr>
          <w:b/>
          <w:u w:val="single"/>
          <w:shd w:val="clear" w:fill="FFFF00"/>
        </w:rPr>
      </w:pPr>
      <w:r>
        <w:rPr>
          <w:b/>
          <w:u w:val="single"/>
          <w:shd w:val="clear" w:fill="FFFF00"/>
        </w:rPr>
        <w:t xml:space="preserve">Asiakirjan numero 6246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Toisin kuin Saksassa, Japanissa </w:t>
      </w:r>
      <w:r>
        <w:rPr>
          <w:color w:val="A9A9A9"/>
        </w:rPr>
        <w:t xml:space="preserve">säilyi </w:t>
      </w:r>
      <w:r>
        <w:rPr/>
        <w:t xml:space="preserve">koko miehityksen ajan </w:t>
      </w:r>
      <w:r>
        <w:rPr>
          <w:color w:val="A9A9A9"/>
        </w:rPr>
        <w:t xml:space="preserve">kotimainen hallitus.</w:t>
      </w:r>
      <w:r>
        <w:rPr/>
        <w:t xml:space="preserve"> Vaikka MacArthurin virallisessa miehityshistoriassa viitattiin "kahdeksannen armeijan sotilashallitusjärjestelmään", siinä selitettiin, että "Saksassa kaikki valtion virastot hajosivat natsihallinnon romahdettua tai ne oli puhdistettava", Japanissa säilyi "yhtenäinen, vastuullinen hallitus, joka jatkoi toimintaansa lähes ehjänä":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 Japaniin asetettiin toisen maailmansodan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1949 MacArthur teki SCAP:n valtarakenteeseen laajamittaisen muutoksen, joka lisäsi huomattavasti Japanin alkuperäisten hallitsijoiden valtaa, ja miehitys alkoi lähestyä loppuaan. San Franciscon sopimus, jonka oli määrä päättää miehitys, allekirjoitettiin 8. syyskuuta 1951. Se tuli voimaan </w:t>
      </w:r>
      <w:r>
        <w:rPr>
          <w:color w:val="A9A9A9"/>
        </w:rPr>
        <w:t xml:space="preserve">28. huhtikuuta </w:t>
      </w:r>
      <w:r>
        <w:rPr/>
        <w:t xml:space="preserve">1952</w:t>
      </w:r>
      <w:r>
        <w:rPr/>
        <w:t xml:space="preserve">, jolloin liittoutuneiden joukkojen kaikki miehitysvaltuudet päättyivät virallisesti ja Japanille palautui täysi suvereniteetti lukuun ottamatta Iwo Jiman ja Okinawan saariketjuja, jotka olivat edelleen Yhdysvaltojen hallussa. Iwo Jima palautettiin Japanille vuonna 1968 ja suurin osa Okinawasta vuonna 1972.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Yhdysvaltojen miehitys Japanissa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liittoutuneiden miehitys Japanissa päättyi?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Liittoutuneet miehittivät Japanin toisen maailmansodan lopussa liittoutuneiden ylipäällikön, kenraali Douglas MacArthurin johdolla ja Britannian kansainyhteisön tuella. Toisin kuin Saksan miehityksessä, Neuvostoliitolla ei ollut juuri lainkaan vaikutusvaltaa Japaniin. Tämä vieraan vallan läsnäolo on ainoa kerta Japanin historiassa, kun se on ollut vieraan vallan miehittämä. Maasta tuli parlamentaarinen demokratia, joka muistutti Rooseveltin 1930-luvun "New Deal" -ohjelman ensisijaisia tavoitteita. Miehitys, jonka koodinimi oli Operaatio Musta lista, päättyi San Franciscon rauhansopimukseen, joka allekirjoitettiin 8. syyskuuta 1951 ja joka tuli voimaan </w:t>
      </w:r>
      <w:r>
        <w:rPr>
          <w:color w:val="A9A9A9"/>
        </w:rPr>
        <w:t xml:space="preserve">28. huhtikuuta 1952</w:t>
      </w:r>
      <w:r>
        <w:rPr/>
        <w:t xml:space="preserve">, minkä jälkeen Japanin suvereniteetti - lukuun ottamatta Ryukyu-saaria vuoteen 1972 asti - palautettiin kokonaan.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lähti Japanista sodan jälkeen?</w:t>
      </w:r>
    </w:p>
    <w:p>
      <w:pPr>
        <w:pStyle w:val="TextBody"/>
        <w:bidi w:val="0"/>
        <w:jc w:val="left"/>
        <w:rPr>
          <w:b/>
          <w:u w:val="single"/>
          <w:shd w:val="clear" w:fill="FFFF00"/>
        </w:rPr>
      </w:pPr>
      <w:r>
        <w:rPr>
          <w:b/>
          <w:u w:val="single"/>
          <w:shd w:val="clear" w:fill="FFFF00"/>
        </w:rPr>
        <w:t xml:space="preserve">Asiakirjan numero 6247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Chicago Public Schools Osoite 42 West Madison Street Chicago, Illinois, Cook County, 60602 Yhdysvallat District information </w:t>
      </w:r>
    </w:p>
    <w:tbl>
      <w:tblPr>
        <w:tblW w:w="6527" w:type="dxa"/>
        <w:jc w:val="left"/>
        <w:tblInd w:w="0" w:type="dxa"/>
        <w:tblLayout w:type="fixed"/>
        <w:tblCellMar>
          <w:top w:w="28" w:type="dxa"/>
          <w:left w:w="28" w:type="dxa"/>
          <w:bottom w:w="28" w:type="dxa"/>
          <w:right w:w="28" w:type="dxa"/>
        </w:tblCellMar>
      </w:tblPr>
      <w:tblGrid>
        <w:gridCol w:w="2341"/>
        <w:gridCol w:w="4186"/>
      </w:tblGrid>
      <w:tr>
        <w:trPr/>
        <w:tc>
          <w:tcPr>
            <w:tcW w:w="2341" w:type="dxa"/>
            <w:tcBorders/>
            <w:vAlign w:val="center"/>
          </w:tcPr>
          <w:p>
            <w:pPr>
              <w:pStyle w:val="TableHeading"/>
              <w:suppressLineNumbers/>
              <w:bidi w:val="0"/>
              <w:spacing w:before="0" w:after="283"/>
              <w:jc w:val="center"/>
              <w:rPr/>
            </w:pPr>
            <w:r>
              <w:rPr/>
              <w:t xml:space="preserve">Tyyppi </w:t>
            </w:r>
          </w:p>
        </w:tc>
        <w:tc>
          <w:tcPr>
            <w:tcW w:w="4186" w:type="dxa"/>
            <w:tcBorders/>
            <w:vAlign w:val="center"/>
          </w:tcPr>
          <w:p>
            <w:pPr>
              <w:pStyle w:val="TableContents"/>
              <w:bidi w:val="0"/>
              <w:spacing w:before="0" w:after="283"/>
              <w:jc w:val="left"/>
              <w:rPr/>
            </w:pPr>
            <w:r>
              <w:rPr/>
              <w:t xml:space="preserve">Julkinen koulupiiri </w:t>
            </w:r>
          </w:p>
        </w:tc>
      </w:tr>
      <w:tr>
        <w:trPr/>
        <w:tc>
          <w:tcPr>
            <w:tcW w:w="2341" w:type="dxa"/>
            <w:tcBorders/>
            <w:vAlign w:val="center"/>
          </w:tcPr>
          <w:p>
            <w:pPr>
              <w:pStyle w:val="TableHeading"/>
              <w:suppressLineNumbers/>
              <w:bidi w:val="0"/>
              <w:spacing w:before="0" w:after="283"/>
              <w:jc w:val="center"/>
              <w:rPr/>
            </w:pPr>
            <w:r>
              <w:rPr/>
              <w:t xml:space="preserve">Motto </w:t>
            </w:r>
          </w:p>
        </w:tc>
        <w:tc>
          <w:tcPr>
            <w:tcW w:w="4186" w:type="dxa"/>
            <w:tcBorders/>
            <w:vAlign w:val="center"/>
          </w:tcPr>
          <w:p>
            <w:pPr>
              <w:pStyle w:val="TableContents"/>
              <w:bidi w:val="0"/>
              <w:spacing w:before="0" w:after="283"/>
              <w:jc w:val="left"/>
              <w:rPr/>
            </w:pPr>
            <w:r>
              <w:rPr/>
              <w:t xml:space="preserve">Kouluttaa. Inspiroi. Transform. </w:t>
            </w:r>
          </w:p>
        </w:tc>
      </w:tr>
      <w:tr>
        <w:trPr/>
        <w:tc>
          <w:tcPr>
            <w:tcW w:w="2341" w:type="dxa"/>
            <w:tcBorders/>
            <w:vAlign w:val="center"/>
          </w:tcPr>
          <w:p>
            <w:pPr>
              <w:pStyle w:val="TableHeading"/>
              <w:suppressLineNumbers/>
              <w:bidi w:val="0"/>
              <w:spacing w:before="0" w:after="283"/>
              <w:jc w:val="center"/>
              <w:rPr/>
            </w:pPr>
            <w:r>
              <w:rPr/>
              <w:t xml:space="preserve">Palkkaluokat </w:t>
            </w:r>
          </w:p>
        </w:tc>
        <w:tc>
          <w:tcPr>
            <w:tcW w:w="4186" w:type="dxa"/>
            <w:tcBorders/>
            <w:vAlign w:val="center"/>
          </w:tcPr>
          <w:p>
            <w:pPr>
              <w:pStyle w:val="TableContents"/>
              <w:bidi w:val="0"/>
              <w:spacing w:before="0" w:after="283"/>
              <w:jc w:val="left"/>
              <w:rPr/>
            </w:pPr>
            <w:r>
              <w:rPr/>
              <w:t xml:space="preserve">Pre-K -- 12. </w:t>
            </w:r>
          </w:p>
        </w:tc>
      </w:tr>
      <w:tr>
        <w:trPr/>
        <w:tc>
          <w:tcPr>
            <w:tcW w:w="2341" w:type="dxa"/>
            <w:tcBorders/>
            <w:vAlign w:val="center"/>
          </w:tcPr>
          <w:p>
            <w:pPr>
              <w:pStyle w:val="TableHeading"/>
              <w:suppressLineNumbers/>
              <w:bidi w:val="0"/>
              <w:spacing w:before="0" w:after="283"/>
              <w:jc w:val="center"/>
              <w:rPr/>
            </w:pPr>
            <w:r>
              <w:rPr/>
              <w:t xml:space="preserve">Perustettu </w:t>
            </w:r>
          </w:p>
        </w:tc>
        <w:tc>
          <w:tcPr>
            <w:tcW w:w="4186" w:type="dxa"/>
            <w:tcBorders/>
            <w:vAlign w:val="center"/>
          </w:tcPr>
          <w:p>
            <w:pPr>
              <w:pStyle w:val="TableContents"/>
              <w:bidi w:val="0"/>
              <w:spacing w:before="0" w:after="283"/>
              <w:jc w:val="left"/>
              <w:rPr/>
            </w:pPr>
            <w:r>
              <w:rPr/>
              <w:t xml:space="preserve">1837 (1837) </w:t>
            </w:r>
          </w:p>
        </w:tc>
      </w:tr>
      <w:tr>
        <w:trPr/>
        <w:tc>
          <w:tcPr>
            <w:tcW w:w="2341" w:type="dxa"/>
            <w:tcBorders/>
            <w:vAlign w:val="center"/>
          </w:tcPr>
          <w:p>
            <w:pPr>
              <w:pStyle w:val="TableHeading"/>
              <w:suppressLineNumbers/>
              <w:bidi w:val="0"/>
              <w:spacing w:before="0" w:after="283"/>
              <w:jc w:val="center"/>
              <w:rPr/>
            </w:pPr>
            <w:r>
              <w:rPr/>
              <w:t xml:space="preserve">Ylitarkastaja </w:t>
            </w:r>
          </w:p>
        </w:tc>
        <w:tc>
          <w:tcPr>
            <w:tcW w:w="4186" w:type="dxa"/>
            <w:tcBorders/>
            <w:vAlign w:val="center"/>
          </w:tcPr>
          <w:p>
            <w:pPr>
              <w:pStyle w:val="TableContents"/>
              <w:bidi w:val="0"/>
              <w:spacing w:before="0" w:after="283"/>
              <w:jc w:val="left"/>
              <w:rPr/>
            </w:pPr>
            <w:r>
              <w:rPr/>
              <w:t xml:space="preserve">Janice K. Jackson (väliaikainen) </w:t>
            </w:r>
          </w:p>
        </w:tc>
      </w:tr>
      <w:tr>
        <w:trPr/>
        <w:tc>
          <w:tcPr>
            <w:tcW w:w="2341" w:type="dxa"/>
            <w:tcBorders/>
            <w:vAlign w:val="center"/>
          </w:tcPr>
          <w:p>
            <w:pPr>
              <w:pStyle w:val="TableHeading"/>
              <w:suppressLineNumbers/>
              <w:bidi w:val="0"/>
              <w:spacing w:before="0" w:after="283"/>
              <w:jc w:val="center"/>
              <w:rPr/>
            </w:pPr>
            <w:r>
              <w:rPr/>
              <w:t xml:space="preserve">Akkreditointi </w:t>
            </w:r>
          </w:p>
        </w:tc>
        <w:tc>
          <w:tcPr>
            <w:tcW w:w="4186" w:type="dxa"/>
            <w:tcBorders/>
            <w:vAlign w:val="center"/>
          </w:tcPr>
          <w:p>
            <w:pPr>
              <w:pStyle w:val="TableContents"/>
              <w:bidi w:val="0"/>
              <w:spacing w:before="0" w:after="283"/>
              <w:jc w:val="left"/>
              <w:rPr/>
            </w:pPr>
            <w:r>
              <w:rPr/>
              <w:t xml:space="preserve">AdvancED </w:t>
            </w:r>
          </w:p>
        </w:tc>
      </w:tr>
      <w:tr>
        <w:trPr/>
        <w:tc>
          <w:tcPr>
            <w:tcW w:w="2341" w:type="dxa"/>
            <w:tcBorders/>
            <w:vAlign w:val="center"/>
          </w:tcPr>
          <w:p>
            <w:pPr>
              <w:pStyle w:val="TableHeading"/>
              <w:suppressLineNumbers/>
              <w:bidi w:val="0"/>
              <w:spacing w:before="0" w:after="283"/>
              <w:jc w:val="center"/>
              <w:rPr/>
            </w:pPr>
            <w:r>
              <w:rPr/>
              <w:t xml:space="preserve">Koulut </w:t>
            </w:r>
          </w:p>
        </w:tc>
        <w:tc>
          <w:tcPr>
            <w:tcW w:w="4186" w:type="dxa"/>
            <w:tcBorders/>
            <w:vAlign w:val="center"/>
          </w:tcPr>
          <w:p>
            <w:pPr>
              <w:pStyle w:val="TableContents"/>
              <w:bidi w:val="0"/>
              <w:spacing w:before="0" w:after="283"/>
              <w:jc w:val="left"/>
              <w:rPr/>
            </w:pPr>
            <w:r>
              <w:rPr>
                <w:color w:val="A9A9A9"/>
              </w:rPr>
              <w:t xml:space="preserve">660 </w:t>
            </w:r>
            <w:r>
              <w:rPr/>
              <w:t xml:space="preserve">(2014 -- 15) </w:t>
            </w:r>
          </w:p>
        </w:tc>
      </w:tr>
      <w:tr>
        <w:trPr/>
        <w:tc>
          <w:tcPr>
            <w:tcW w:w="2341" w:type="dxa"/>
            <w:tcBorders/>
            <w:vAlign w:val="center"/>
          </w:tcPr>
          <w:p>
            <w:pPr>
              <w:pStyle w:val="TableHeading"/>
              <w:suppressLineNumbers/>
              <w:bidi w:val="0"/>
              <w:spacing w:before="0" w:after="283"/>
              <w:jc w:val="center"/>
              <w:rPr/>
            </w:pPr>
            <w:r>
              <w:rPr/>
              <w:t xml:space="preserve">Talousarvio </w:t>
            </w:r>
          </w:p>
        </w:tc>
        <w:tc>
          <w:tcPr>
            <w:tcW w:w="4186" w:type="dxa"/>
            <w:tcBorders/>
            <w:vAlign w:val="center"/>
          </w:tcPr>
          <w:p>
            <w:pPr>
              <w:pStyle w:val="TableContents"/>
              <w:bidi w:val="0"/>
              <w:spacing w:before="0" w:after="283"/>
              <w:jc w:val="left"/>
              <w:rPr/>
            </w:pPr>
            <w:r>
              <w:rPr/>
              <w:t xml:space="preserve">5,69 miljardia Yhdysvaltain dollaria (2015) </w:t>
            </w:r>
          </w:p>
        </w:tc>
      </w:tr>
      <w:tr>
        <w:trPr/>
        <w:tc>
          <w:tcPr>
            <w:tcW w:w="2341" w:type="dxa"/>
            <w:tcBorders/>
            <w:vAlign w:val="center"/>
          </w:tcPr>
          <w:p>
            <w:pPr>
              <w:pStyle w:val="TableHeading"/>
              <w:suppressLineNumbers/>
              <w:bidi w:val="0"/>
              <w:spacing w:before="0" w:after="283"/>
              <w:jc w:val="center"/>
              <w:rPr/>
            </w:pPr>
            <w:r>
              <w:rPr/>
              <w:t xml:space="preserve">Piirin tunnus </w:t>
            </w:r>
          </w:p>
        </w:tc>
        <w:tc>
          <w:tcPr>
            <w:tcW w:w="4186" w:type="dxa"/>
            <w:tcBorders/>
            <w:vAlign w:val="center"/>
          </w:tcPr>
          <w:p>
            <w:pPr>
              <w:pStyle w:val="TableContents"/>
              <w:bidi w:val="0"/>
              <w:spacing w:before="0" w:after="283"/>
              <w:jc w:val="left"/>
              <w:rPr/>
            </w:pPr>
            <w:r>
              <w:rPr/>
              <w:t xml:space="preserve">1709930 Opiskelijat ja henkilökunta </w:t>
            </w:r>
          </w:p>
        </w:tc>
      </w:tr>
      <w:tr>
        <w:trPr/>
        <w:tc>
          <w:tcPr>
            <w:tcW w:w="2341" w:type="dxa"/>
            <w:tcBorders/>
            <w:vAlign w:val="center"/>
          </w:tcPr>
          <w:p>
            <w:pPr>
              <w:pStyle w:val="TableHeading"/>
              <w:suppressLineNumbers/>
              <w:bidi w:val="0"/>
              <w:spacing w:before="0" w:after="283"/>
              <w:jc w:val="center"/>
              <w:rPr/>
            </w:pPr>
            <w:r>
              <w:rPr/>
              <w:t xml:space="preserve">Opiskelijat </w:t>
            </w:r>
          </w:p>
        </w:tc>
        <w:tc>
          <w:tcPr>
            <w:tcW w:w="4186" w:type="dxa"/>
            <w:tcBorders/>
            <w:vAlign w:val="center"/>
          </w:tcPr>
          <w:p>
            <w:pPr>
              <w:pStyle w:val="TableContents"/>
              <w:bidi w:val="0"/>
              <w:spacing w:before="0" w:after="283"/>
              <w:jc w:val="left"/>
              <w:rPr/>
            </w:pPr>
            <w:r>
              <w:rPr/>
              <w:t xml:space="preserve">396,683 (2014 -- 15) </w:t>
            </w:r>
          </w:p>
        </w:tc>
      </w:tr>
      <w:tr>
        <w:trPr/>
        <w:tc>
          <w:tcPr>
            <w:tcW w:w="2341" w:type="dxa"/>
            <w:tcBorders/>
            <w:vAlign w:val="center"/>
          </w:tcPr>
          <w:p>
            <w:pPr>
              <w:pStyle w:val="TableHeading"/>
              <w:suppressLineNumbers/>
              <w:bidi w:val="0"/>
              <w:spacing w:before="0" w:after="283"/>
              <w:jc w:val="center"/>
              <w:rPr/>
            </w:pPr>
            <w:r>
              <w:rPr/>
              <w:t xml:space="preserve">Opettajat </w:t>
            </w:r>
          </w:p>
        </w:tc>
        <w:tc>
          <w:tcPr>
            <w:tcW w:w="4186" w:type="dxa"/>
            <w:tcBorders/>
            <w:vAlign w:val="center"/>
          </w:tcPr>
          <w:p>
            <w:pPr>
              <w:pStyle w:val="TableContents"/>
              <w:bidi w:val="0"/>
              <w:spacing w:before="0" w:after="283"/>
              <w:jc w:val="left"/>
              <w:rPr/>
            </w:pPr>
            <w:r>
              <w:rPr/>
              <w:t xml:space="preserve">21,729 (2014 -- 15) </w:t>
            </w:r>
          </w:p>
        </w:tc>
      </w:tr>
      <w:tr>
        <w:trPr/>
        <w:tc>
          <w:tcPr>
            <w:tcW w:w="2341" w:type="dxa"/>
            <w:tcBorders/>
            <w:vAlign w:val="center"/>
          </w:tcPr>
          <w:p>
            <w:pPr>
              <w:pStyle w:val="TableHeading"/>
              <w:suppressLineNumbers/>
              <w:bidi w:val="0"/>
              <w:spacing w:before="0" w:after="283"/>
              <w:jc w:val="center"/>
              <w:rPr/>
            </w:pPr>
            <w:r>
              <w:rPr/>
              <w:t xml:space="preserve">Henkilöstö </w:t>
            </w:r>
          </w:p>
        </w:tc>
        <w:tc>
          <w:tcPr>
            <w:tcW w:w="4186" w:type="dxa"/>
            <w:tcBorders/>
            <w:vAlign w:val="center"/>
          </w:tcPr>
          <w:p>
            <w:pPr>
              <w:pStyle w:val="TableContents"/>
              <w:bidi w:val="0"/>
              <w:spacing w:before="0" w:after="283"/>
              <w:jc w:val="left"/>
              <w:rPr/>
            </w:pPr>
            <w:r>
              <w:rPr/>
              <w:t xml:space="preserve">37,322 (2014 -- 15) </w:t>
            </w:r>
          </w:p>
        </w:tc>
      </w:tr>
      <w:tr>
        <w:trPr/>
        <w:tc>
          <w:tcPr>
            <w:tcW w:w="2341" w:type="dxa"/>
            <w:tcBorders/>
            <w:vAlign w:val="center"/>
          </w:tcPr>
          <w:p>
            <w:pPr>
              <w:pStyle w:val="TableHeading"/>
              <w:suppressLineNumbers/>
              <w:bidi w:val="0"/>
              <w:spacing w:before="0" w:after="283"/>
              <w:jc w:val="center"/>
              <w:rPr/>
            </w:pPr>
            <w:r>
              <w:rPr/>
              <w:t xml:space="preserve">Opiskelija-opettaja-suhde </w:t>
            </w:r>
          </w:p>
        </w:tc>
        <w:tc>
          <w:tcPr>
            <w:tcW w:w="4186" w:type="dxa"/>
            <w:tcBorders/>
            <w:vAlign w:val="center"/>
          </w:tcPr>
          <w:p>
            <w:pPr>
              <w:pStyle w:val="TableContents"/>
              <w:bidi w:val="0"/>
              <w:spacing w:before="0" w:after="283"/>
              <w:jc w:val="left"/>
              <w:rPr/>
            </w:pPr>
            <w:r>
              <w:rPr/>
              <w:t xml:space="preserve">17.01 (2013 -- 14) </w:t>
            </w:r>
          </w:p>
        </w:tc>
      </w:tr>
      <w:tr>
        <w:trPr/>
        <w:tc>
          <w:tcPr>
            <w:tcW w:w="2341" w:type="dxa"/>
            <w:tcBorders/>
            <w:vAlign w:val="center"/>
          </w:tcPr>
          <w:p>
            <w:pPr>
              <w:pStyle w:val="TableHeading"/>
              <w:suppressLineNumbers/>
              <w:bidi w:val="0"/>
              <w:spacing w:before="0" w:after="283"/>
              <w:jc w:val="center"/>
              <w:rPr/>
            </w:pPr>
            <w:r>
              <w:rPr/>
              <w:t xml:space="preserve">Urheilukonferenssi </w:t>
            </w:r>
          </w:p>
        </w:tc>
        <w:tc>
          <w:tcPr>
            <w:tcW w:w="4186" w:type="dxa"/>
            <w:tcBorders/>
            <w:vAlign w:val="center"/>
          </w:tcPr>
          <w:p>
            <w:pPr>
              <w:pStyle w:val="TableContents"/>
              <w:bidi w:val="0"/>
              <w:spacing w:before="0" w:after="283"/>
              <w:jc w:val="left"/>
              <w:rPr/>
            </w:pPr>
            <w:r>
              <w:rPr/>
              <w:t xml:space="preserve">Chicago Public League Muita tietoja </w:t>
            </w:r>
          </w:p>
        </w:tc>
      </w:tr>
      <w:tr>
        <w:trPr/>
        <w:tc>
          <w:tcPr>
            <w:tcW w:w="2341" w:type="dxa"/>
            <w:tcBorders/>
            <w:vAlign w:val="center"/>
          </w:tcPr>
          <w:p>
            <w:pPr>
              <w:pStyle w:val="TableHeading"/>
              <w:suppressLineNumbers/>
              <w:bidi w:val="0"/>
              <w:spacing w:before="0" w:after="283"/>
              <w:jc w:val="center"/>
              <w:rPr/>
            </w:pPr>
            <w:r>
              <w:rPr/>
              <w:t xml:space="preserve">Verkkosivusto </w:t>
            </w:r>
          </w:p>
        </w:tc>
        <w:tc>
          <w:tcPr>
            <w:tcW w:w="4186" w:type="dxa"/>
            <w:tcBorders/>
            <w:vAlign w:val="center"/>
          </w:tcPr>
          <w:p>
            <w:pPr>
              <w:pStyle w:val="TableContents"/>
              <w:bidi w:val="0"/>
              <w:spacing w:before="0" w:after="283"/>
              <w:jc w:val="left"/>
              <w:rPr/>
            </w:pPr>
            <w:r>
              <w:rPr/>
              <w:t xml:space="preserve">www.cps.edu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julkista koulua Chicagossa on?</w:t>
      </w:r>
    </w:p>
    <w:p>
      <w:pPr>
        <w:pStyle w:val="TextBody"/>
        <w:bidi w:val="0"/>
        <w:jc w:val="left"/>
        <w:rPr>
          <w:b/>
          <w:u w:val="single"/>
          <w:shd w:val="clear" w:fill="FFFF00"/>
        </w:rPr>
      </w:pPr>
      <w:r>
        <w:rPr>
          <w:b/>
          <w:u w:val="single"/>
          <w:shd w:val="clear" w:fill="FFFF00"/>
        </w:rPr>
        <w:t xml:space="preserve">Asiakirjan numero 6248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Bariatria </w:t>
      </w:r>
      <w:r>
        <w:rPr/>
        <w:t xml:space="preserve">on lääketieteen ala, joka käsittelee lihavuuden syitä, ennaltaehkäisyä ja hoitoa.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Lihavuuden ehkäisyyn, valvontaan ja hoitoon liittyvää lääketieteen alaa kutsutaan nimellä</w:t>
      </w:r>
    </w:p>
    <w:p>
      <w:pPr>
        <w:pStyle w:val="TextBody"/>
        <w:bidi w:val="0"/>
        <w:jc w:val="left"/>
        <w:rPr>
          <w:b/>
          <w:u w:val="single"/>
          <w:shd w:val="clear" w:fill="FFFF00"/>
        </w:rPr>
      </w:pPr>
      <w:r>
        <w:rPr>
          <w:b/>
          <w:u w:val="single"/>
          <w:shd w:val="clear" w:fill="FFFF00"/>
        </w:rPr>
        <w:t xml:space="preserve">Asiakirjan numero 6249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Viikinkiaika (</w:t>
      </w:r>
      <w:r>
        <w:rPr>
          <w:color w:val="A9A9A9"/>
        </w:rPr>
        <w:t xml:space="preserve">793 - </w:t>
      </w:r>
      <w:r>
        <w:rPr>
          <w:color w:val="DCDCDC"/>
        </w:rPr>
        <w:t xml:space="preserve">1066 jKr.) on </w:t>
      </w:r>
      <w:r>
        <w:rPr/>
        <w:t xml:space="preserve">ajanjakso Euroopan historiassa, erityisesti Pohjois-Euroopan ja Skandinavian historiassa, joka seurasi germaanista rautakautta. Se on historian ajanjakso, jolloin skandinaaviset norjalaiset tutkivat Eurooppaa sen meriä ja jokia pitkin kauppaa, ryöstöretkiä, kolonisaatiota ja valloituksia varten. Tänä aikana norjalaiset asettuivat asumaan Pohjanmaan Grönlantiin, Newfoundlandiin ja nykyisille Färsaarille, Islantiin, Norjaan, Ruotsiin, Normandiaan, Skotlantiin, Englantiin, Irlantiin, Mansaarelle, Alankomaihin, Saksaan, Ukrainaan, Venäjälle ja Turkkiin.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viikinkiaika päättyi Euroopassa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viikinkiaika alkoi ja päättyi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Englannissa viikinkiajan alku ajoittuu </w:t>
      </w:r>
      <w:r>
        <w:rPr>
          <w:color w:val="A9A9A9"/>
        </w:rPr>
        <w:t xml:space="preserve">8. kesäkuuta 793</w:t>
      </w:r>
      <w:r>
        <w:rPr/>
        <w:t xml:space="preserve">, jolloin viikinkien hyökkäys tuhosi Lindisfarnen luostarin, joka oli oppimiskeskus saarella Englannin koillisrannikolla Northumberlandissa. Munkkeja tapettiin luostarissa, he heitettiin mereen hukkumaan tai vietiin orjiksi yhdessä kirkon aarteiden kanssa, mistä syntyi perinteinen (mutta todistamaton) rukous - A furore Normannorum libera nos, Domine, ``Vapauta meidät pohjoisen miesten raivosta, Herra''.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viikinkien tulivat ensimmäisen kerran Britanniaan?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Noin vuonna 986 norjalaiset viikingit Bjarni Herjólfsson, Leif Ericson ja Þórfinnr Karlsefni saapuivat Grönlannista Pohjois-Amerikkaan yli 500 vuotta ennen Kristoffer Kolumbusta ja yrittivät asuttaa maata, jota he kutsuivat Vinlandiksi. He perustivat pienen asutuksen </w:t>
      </w:r>
      <w:r>
        <w:rPr>
          <w:color w:val="A9A9A9"/>
        </w:rPr>
        <w:t xml:space="preserve">nykyisen Newfoundlandin pohjoiseen niemimaahan, L'Anse aux Meadowsin lähelle</w:t>
      </w:r>
      <w:r>
        <w:rPr/>
        <w:t xml:space="preserve">. Konfliktit alkuperäiskansojen kanssa ja Grönlannin tuen puute lopettivat Vinlandin siirtokunnan muutamassa vuodessa. Arkeologiset jäännökset ovat nykyään Unescon maailmanperintökohde.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viikinkien laskeutuminen Yhdysvaltoihin tapahtui</w:t>
      </w:r>
    </w:p>
    <w:p>
      <w:pPr>
        <w:pStyle w:val="TextBody"/>
        <w:bidi w:val="0"/>
        <w:jc w:val="left"/>
        <w:rPr>
          <w:b/>
          <w:u w:val="single"/>
          <w:shd w:val="clear" w:fill="FFFF00"/>
        </w:rPr>
      </w:pPr>
      <w:r>
        <w:rPr>
          <w:b/>
          <w:u w:val="single"/>
          <w:shd w:val="clear" w:fill="FFFF00"/>
        </w:rPr>
        <w:t xml:space="preserve">Asiakirjan numero 6250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Avan Tudor Jogia </w:t>
      </w:r>
      <w:r>
        <w:rPr/>
        <w:t xml:space="preserve">(s. 9. helmikuuta 1992) on kanadalainen näyttelijä, aktivisti ja ohjaaja, joka tunnetaan ehkä parhaiten roolistaan Beck Oliverina Nickelodeonin komediasarjassa Victorious (2010 -- 2013) ja Danny Desain roolisuorituksesta ABC:n draamasarjassa Twisted (2013 -- 2014) - rooli, joka toi hänelle ehdokkuuden vuosien 2013 ja 2014 Teen Choice Awards -palkinnoissa.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tyyppi, joka näyttelee Beckiä Victorious-ohjelmassa...</w:t>
      </w:r>
    </w:p>
    <w:p>
      <w:pPr>
        <w:pStyle w:val="TextBody"/>
        <w:bidi w:val="0"/>
        <w:jc w:val="left"/>
        <w:rPr>
          <w:b/>
          <w:u w:val="single"/>
          <w:shd w:val="clear" w:fill="FFFF00"/>
        </w:rPr>
      </w:pPr>
      <w:r>
        <w:rPr>
          <w:b/>
          <w:u w:val="single"/>
          <w:shd w:val="clear" w:fill="FFFF00"/>
        </w:rPr>
        <w:t xml:space="preserve">Asiakirjan numero 6251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Felicia Tilman (Harriet Sansom Harris), Marthan sisko, saapuu pian Wisteria Lanelle selvittämään, mitä hänen siskolleen tapahtui. Paulin ja Mary Alicen talossa ollessaan hän tunnistaa Mary Alicen kuvan ja väittää häntä Angelaksi, sairaanhoitajaksi, jonka kanssa hän työskenteli vuosia aiemmin Utahissa, mutta Paul on varma, että hän erehtyy. Felicia kuitenkin tietää, että Mary Alice oli itse asiassa Angela, ja kertoo myöhemmin Zachille tunteneensa hänet vauvana ja että hänen alkuperäinen nimensä oli niin ihana: Dana. Ensimmäisen kauden finaalissa Mary Alicen itsemurhan mysteeri paljastuu kokonaisuudessaan. Maaliskuussa 1990 Todd ja Angela Forrest eivät voineet tulla raskaaksi, ja eräänä yönä </w:t>
      </w:r>
      <w:r>
        <w:rPr>
          <w:color w:val="A9A9A9"/>
        </w:rPr>
        <w:t xml:space="preserve">Deirdre Taylor </w:t>
      </w:r>
      <w:r>
        <w:rPr/>
        <w:t xml:space="preserve">(Jolie Jenkins) - heroiiniriippuvainen nainen, jota Angela oli hoitanut kuntoutussairaalassa, jossa hän työskenteli sairaanhoitajana - tuli heidän taloonsa etsimään rahaa ja tarjoutui myymään poikansa heille, mihin he lopulta suostuivat. Kun Deirdre pian sen jälkeen palasi sairaalaan potilaaksi ja heräsi epäilys siitä, missä hänen lapsensa oli, Angela tiesi, että heidän oli lähdettävä kaupungista. He muuttivat Fairviewiin ja ostivat talon Wisteria Lanelta, ja muuttivat nimensä Paul, Mary Alice ja Zach Youngiksi. Vuonna 1993 Deirdre tuli kuitenkin heidän kotiinsa, näennäisesti selvin päin, ja vaati häntä vaatimaan poikaansa takaisin. Sanallisen riidan jälkeen Deirdre lähti hakemaan lastaan, kun Mary Alice puukotti ja tappoi hänet. Zach heräsi ja näki ruumiin, mikä johti siihen, että hänen vanhempansa sivuuttivat vuosien ajan hänen muistonsa tuosta yöstä tyhjinä. Paul ja Mary Alice paloittelivat Deirdren ruumiin, panivat sen leluarkkuun ja hautasivat sen uima-altaan alle. Vuosia myöhemmin Martha tunnisti Mary Alicen ryhmäkuvasta Felician talossa, mikä johti siihen, että Felicia kertoi Marthalle, kuinka Angela ja Todd mahdollisesti katosivat Deirdren lapsen kanssa ja antoivat Danalle toivottavasti kunnon kodin. Martha kiristi sitten Mary Alicea, ja tämä teki epätoivoissaan itsemurhan.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Mary Alice tappoi Desperate Housewives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Mary Alicea ja hänen perhettään ympäröivä mysteeri oli sarjan ensimmäisen kauden pääjuoni, ja se ratkaistaan </w:t>
      </w:r>
      <w:r>
        <w:rPr>
          <w:color w:val="A9A9A9"/>
        </w:rPr>
        <w:t xml:space="preserve">ensimmäisen kauden finaalissa</w:t>
      </w:r>
      <w:r>
        <w:rPr/>
        <w:t xml:space="preserve">. Cherry oli halunnut, että mysteeri päättyisi "loputtomiin", ja toivoi, että vältyttäisiin samanlaiselta katsojien väsymykseltä, josta Twin Peaks kärsi, kun sen keskeinen mysteeri venyi ensimmäisen kauden jälkeen. ABC:n johtajat vastustivat aluksi käsikirjoittajien päätöstä, jonka mukaan Mary Alice tappoi tarkoituksellisesti Deirdre Taylorin (Jolie Jenkins), naisen, jonka lapsen hän oli laittomasti ostanut, minkä vuoksi käsikirjoittajat tekivät Deirdrestä väkivaltaisen Mary Alicen tekojen oikeuttamiseksi. Vaikka Mary Alicella ja hänen perheellään ei ole sen jälkeen ollut juurikaan johtavaa juonta, hahmon itsemurhaan avauskaudella liittyvän mysteerin sanotaan vaikuttaneen ja vaikuttaneen sarjan jokaiseen muuhun kauteen. Kun Strongilta kysyttiin vuonna 2006 haastattelussa, mitä katsojat voivat odottaa Mary Alicelta sarjan kolmannella tuotantokaudella, hän sanoi, että hahmo palaa "asenteella", ja totesi: Hänestä tulee hieman vähemmän surrealistinen, eteerinen ja hieman röyhkeämpi, mikä tarkoittaa, että sarjasta tulee röyhkeämpi." Hän sanoi: "Hänestä tulee hieman vähemmän surrealistinen, eteerinen ja hieman röyhkeämpi, mikä tarkoittaa, että sarjasta tulee röyhkeämpi. Sarjan viimeisellä kaudella vuonna 2011 näyttelijä esiintyy Mary Alicen haamuna tämän itsemurhaa tekevälle ystävälle Breelle (Marcia Cross). Strong nautti juuri tuon kohtauksen kuvaamisesta, sillä se oli koko sarjan aikana ainoa kohtaus, jossa esiintyivät pelkästään Mary Alice ja Bree. Hän kuvaili kohtausta yhdeksi henkilökohtaisista suosikeistaan ja kutsui sitä "poikkeukselliseksi tilaisuudeksi" sanoen: "Tavallaan Mary Alicesta tulee (Breen) tietoisuus ja hänen oppaansa ja muusansa, joka auttaa häntä tietämään, mitä tehdä elämällään. Se oli hienosti kirjoitettu kohtaus, ja se oli mielestäni yksi lempikohtauksistani, joita olen koskaan kuvannut.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saat selville, miksi Mary Alice tappoi itsensä...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Paul pyytää Mary Alicen naapureita ja ystäviä Susania (Teri Hatcher), Lynetteä (Felicity Huffman), Breetä (Marcia Cross) ja Gabriellea (Eva Longoria) käymään läpi Mary Alicen vaatteet ja muut tavarat ja pakkaamaan ne sitten, koska hän uskoo, että se on hänelle liian raskasta. Naiset päätyvät löytämään Mary Alicelle osoitetun kirjeen, kiristyskirjeen, jossa lukee: ``Tiedän mitä teit, se saa minut voimaan pahoin, aion kertoa. Tämän jälkeen naiset tekevät sarjan löytöjä Mary Alicen menneisyydestä ja hänen mahdollisista motiiveistaan lopettaa elämänsä; hän oli tohtori Albert Goldfinen (Sam Lloyd) hoidossa, jossa hän paljasti, että hän käytti aikoinaan nimeä Angela, ja hänellä saattoi olla jotain tekemistä kadonneen vauvan kanssa. Paul saa pian selville, kuka lähetti Mary Alicelle viestin, heidän </w:t>
      </w:r>
      <w:r>
        <w:rPr>
          <w:color w:val="A9A9A9"/>
        </w:rPr>
        <w:t xml:space="preserve">taloudellisten vaikeuksien kanssa kamppaileva naapurinsa Martha Huber </w:t>
      </w:r>
      <w:r>
        <w:rPr/>
        <w:t xml:space="preserve">(Christine Estabrook), jonka hän lopulta kuristaa kuoliaaksi puhtaasta raivosta ja hautaa ruumiin läheiseen metsään. Samaan aikaan hänen poikansa Zach alkaa nähdä takaumia ja on siinä uskossa, että hän tappoi Dana-nimisen vauvan, jonka hän uskoi olevan hänen pikkusiskonsa, ja paljastaa tämän Julie Mayerille (Andrea Bowen), Susanin tyttärelle. Paul on huolissaan siitä, mitä Susan levittää heidän perheestään, joten hän kertoo Susanille kahden kesken, että Zach tappoi vahingossa nuoremman siskonsa Danan ja että hän ja Mary Alice peittelivät sen suojellakseen häntä. On kuitenkin selvää, että näin ei ole, kun Paul kertoo Zachille, että Dana on yhä elossa.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kirjeen Mary Alicelle epätoivoisissa kotirouvissa?</w:t>
      </w:r>
    </w:p>
    <w:p>
      <w:pPr>
        <w:pStyle w:val="TextBody"/>
        <w:bidi w:val="0"/>
        <w:jc w:val="left"/>
        <w:rPr>
          <w:b/>
          <w:u w:val="single"/>
          <w:shd w:val="clear" w:fill="FFFF00"/>
        </w:rPr>
      </w:pPr>
      <w:r>
        <w:rPr>
          <w:b/>
          <w:u w:val="single"/>
          <w:shd w:val="clear" w:fill="FFFF00"/>
        </w:rPr>
        <w:t xml:space="preserve">Asiakirjan numero 6252</w:t>
      </w:r>
    </w:p>
    <w:p>
      <w:pPr>
        <w:pStyle w:val="TextBody"/>
        <w:bidi w:val="0"/>
        <w:jc w:val="left"/>
        <w:rPr>
          <w:b/>
          <w:shd w:val="clear" w:fill="FFFF00"/>
        </w:rPr>
      </w:pPr>
      <w:r>
        <w:rPr>
          <w:b/>
          <w:shd w:val="clear" w:fill="FFFF00"/>
        </w:rPr>
        <w:t xml:space="preserve">Tekstin numero 0</w:t>
      </w:r>
    </w:p>
    <w:tbl>
      <w:tblPr>
        <w:tblW w:w="9547" w:type="dxa"/>
        <w:jc w:val="left"/>
        <w:tblInd w:w="0" w:type="dxa"/>
        <w:tblLayout w:type="fixed"/>
        <w:tblCellMar>
          <w:top w:w="28" w:type="dxa"/>
          <w:left w:w="28" w:type="dxa"/>
          <w:bottom w:w="28" w:type="dxa"/>
          <w:right w:w="28" w:type="dxa"/>
        </w:tblCellMar>
      </w:tblPr>
      <w:tblGrid>
        <w:gridCol w:w="886"/>
        <w:gridCol w:w="2581"/>
        <w:gridCol w:w="916"/>
        <w:gridCol w:w="691"/>
        <w:gridCol w:w="826"/>
        <w:gridCol w:w="646"/>
        <w:gridCol w:w="3001"/>
      </w:tblGrid>
      <w:tr>
        <w:trPr/>
        <w:tc>
          <w:tcPr>
            <w:tcW w:w="886" w:type="dxa"/>
            <w:tcBorders/>
            <w:vAlign w:val="center"/>
          </w:tcPr>
          <w:p>
            <w:pPr>
              <w:pStyle w:val="TableHeading"/>
              <w:suppressLineNumbers/>
              <w:bidi w:val="0"/>
              <w:spacing w:before="0" w:after="283"/>
              <w:jc w:val="center"/>
              <w:rPr/>
            </w:pPr>
            <w:r>
              <w:rPr/>
              <w:t xml:space="preserve">Kausi </w:t>
            </w:r>
          </w:p>
        </w:tc>
        <w:tc>
          <w:tcPr>
            <w:tcW w:w="2581" w:type="dxa"/>
            <w:tcBorders/>
            <w:vAlign w:val="center"/>
          </w:tcPr>
          <w:p>
            <w:pPr>
              <w:pStyle w:val="TableHeading"/>
              <w:suppressLineNumbers/>
              <w:bidi w:val="0"/>
              <w:spacing w:before="0" w:after="283"/>
              <w:jc w:val="center"/>
              <w:rPr/>
            </w:pPr>
            <w:r>
              <w:rPr/>
              <w:t xml:space="preserve">Franchise </w:t>
            </w:r>
          </w:p>
        </w:tc>
        <w:tc>
          <w:tcPr>
            <w:tcW w:w="916" w:type="dxa"/>
            <w:tcBorders/>
            <w:vAlign w:val="center"/>
          </w:tcPr>
          <w:p>
            <w:pPr>
              <w:pStyle w:val="TableHeading"/>
              <w:suppressLineNumbers/>
              <w:bidi w:val="0"/>
              <w:spacing w:before="0" w:after="283"/>
              <w:jc w:val="center"/>
              <w:rPr/>
            </w:pPr>
            <w:r>
              <w:rPr/>
              <w:t xml:space="preserve">Liiga </w:t>
            </w:r>
          </w:p>
        </w:tc>
        <w:tc>
          <w:tcPr>
            <w:tcW w:w="691" w:type="dxa"/>
            <w:tcBorders/>
            <w:vAlign w:val="center"/>
          </w:tcPr>
          <w:p>
            <w:pPr>
              <w:pStyle w:val="TableHeading"/>
              <w:suppressLineNumbers/>
              <w:bidi w:val="0"/>
              <w:spacing w:before="0" w:after="283"/>
              <w:jc w:val="center"/>
              <w:rPr/>
            </w:pPr>
            <w:r>
              <w:rPr/>
              <w:t xml:space="preserve">Voitot </w:t>
            </w:r>
          </w:p>
        </w:tc>
        <w:tc>
          <w:tcPr>
            <w:tcW w:w="826" w:type="dxa"/>
            <w:tcBorders/>
            <w:vAlign w:val="center"/>
          </w:tcPr>
          <w:p>
            <w:pPr>
              <w:pStyle w:val="TableHeading"/>
              <w:suppressLineNumbers/>
              <w:bidi w:val="0"/>
              <w:spacing w:before="0" w:after="283"/>
              <w:jc w:val="center"/>
              <w:rPr/>
            </w:pPr>
            <w:r>
              <w:rPr/>
              <w:t xml:space="preserve">Tappiot </w:t>
            </w:r>
          </w:p>
        </w:tc>
        <w:tc>
          <w:tcPr>
            <w:tcW w:w="646" w:type="dxa"/>
            <w:tcBorders/>
            <w:vAlign w:val="center"/>
          </w:tcPr>
          <w:p>
            <w:pPr>
              <w:pStyle w:val="TableHeading"/>
              <w:suppressLineNumbers/>
              <w:bidi w:val="0"/>
              <w:spacing w:before="0" w:after="283"/>
              <w:jc w:val="center"/>
              <w:rPr/>
            </w:pPr>
            <w:r>
              <w:rPr/>
              <w:t xml:space="preserve">Pct. </w:t>
            </w:r>
          </w:p>
        </w:tc>
        <w:tc>
          <w:tcPr>
            <w:tcW w:w="3001" w:type="dxa"/>
            <w:tcBorders/>
            <w:vAlign w:val="center"/>
          </w:tcPr>
          <w:p>
            <w:pPr>
              <w:pStyle w:val="TableHeading"/>
              <w:suppressLineNumbers/>
              <w:bidi w:val="0"/>
              <w:spacing w:before="0" w:after="283"/>
              <w:jc w:val="center"/>
              <w:rPr/>
            </w:pPr>
            <w:r>
              <w:rPr/>
              <w:t xml:space="preserve">Viimeistely </w:t>
            </w:r>
          </w:p>
        </w:tc>
      </w:tr>
      <w:tr>
        <w:trPr/>
        <w:tc>
          <w:tcPr>
            <w:tcW w:w="886" w:type="dxa"/>
            <w:tcBorders/>
            <w:vAlign w:val="center"/>
          </w:tcPr>
          <w:p>
            <w:pPr>
              <w:pStyle w:val="TableContents"/>
              <w:bidi w:val="0"/>
              <w:spacing w:before="0" w:after="283"/>
              <w:jc w:val="left"/>
              <w:rPr/>
            </w:pPr>
            <w:r>
              <w:rPr/>
              <w:t xml:space="preserve">1906 </w:t>
            </w:r>
          </w:p>
        </w:tc>
        <w:tc>
          <w:tcPr>
            <w:tcW w:w="2581" w:type="dxa"/>
            <w:tcBorders/>
            <w:vAlign w:val="center"/>
          </w:tcPr>
          <w:p>
            <w:pPr>
              <w:pStyle w:val="TableContents"/>
              <w:bidi w:val="0"/>
              <w:spacing w:before="0" w:after="283"/>
              <w:jc w:val="left"/>
              <w:rPr/>
            </w:pPr>
            <w:r>
              <w:rPr>
                <w:color w:val="A9A9A9"/>
              </w:rPr>
              <w:t xml:space="preserve">Chicago Cubs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116 </w:t>
            </w:r>
          </w:p>
        </w:tc>
        <w:tc>
          <w:tcPr>
            <w:tcW w:w="82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 763 </w:t>
            </w:r>
          </w:p>
        </w:tc>
        <w:tc>
          <w:tcPr>
            <w:tcW w:w="3001" w:type="dxa"/>
            <w:tcBorders/>
            <w:vAlign w:val="center"/>
          </w:tcPr>
          <w:p>
            <w:pPr>
              <w:pStyle w:val="TableContents"/>
              <w:bidi w:val="0"/>
              <w:spacing w:before="0" w:after="283"/>
              <w:jc w:val="left"/>
              <w:rPr/>
            </w:pPr>
            <w:r>
              <w:rPr/>
              <w:t xml:space="preserve">Hävisi 1906 World Series </w:t>
            </w:r>
          </w:p>
        </w:tc>
      </w:tr>
      <w:tr>
        <w:trPr/>
        <w:tc>
          <w:tcPr>
            <w:tcW w:w="886" w:type="dxa"/>
            <w:tcBorders/>
            <w:vAlign w:val="center"/>
          </w:tcPr>
          <w:p>
            <w:pPr>
              <w:pStyle w:val="TableContents"/>
              <w:bidi w:val="0"/>
              <w:spacing w:before="0" w:after="283"/>
              <w:jc w:val="left"/>
              <w:rPr/>
            </w:pPr>
            <w:r>
              <w:rPr/>
              <w:t xml:space="preserve">1902 </w:t>
            </w:r>
          </w:p>
        </w:tc>
        <w:tc>
          <w:tcPr>
            <w:tcW w:w="2581" w:type="dxa"/>
            <w:tcBorders/>
            <w:vAlign w:val="center"/>
          </w:tcPr>
          <w:p>
            <w:pPr>
              <w:pStyle w:val="TableContents"/>
              <w:bidi w:val="0"/>
              <w:spacing w:before="0" w:after="283"/>
              <w:jc w:val="left"/>
              <w:rPr/>
            </w:pPr>
            <w:r>
              <w:rPr/>
              <w:t xml:space="preserve">Pittsburgh Pirates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103 </w:t>
            </w:r>
          </w:p>
        </w:tc>
        <w:tc>
          <w:tcPr>
            <w:tcW w:w="82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 741 </w:t>
            </w:r>
          </w:p>
        </w:tc>
        <w:tc>
          <w:tcPr>
            <w:tcW w:w="3001" w:type="dxa"/>
            <w:tcBorders/>
            <w:vAlign w:val="center"/>
          </w:tcPr>
          <w:p>
            <w:pPr>
              <w:pStyle w:val="TableContents"/>
              <w:bidi w:val="0"/>
              <w:spacing w:before="0" w:after="283"/>
              <w:jc w:val="left"/>
              <w:rPr/>
            </w:pPr>
            <w:r>
              <w:rPr/>
              <w:t xml:space="preserve">Kansallisen liigan mestarit </w:t>
            </w:r>
          </w:p>
        </w:tc>
      </w:tr>
      <w:tr>
        <w:trPr/>
        <w:tc>
          <w:tcPr>
            <w:tcW w:w="886" w:type="dxa"/>
            <w:tcBorders/>
            <w:vAlign w:val="center"/>
          </w:tcPr>
          <w:p>
            <w:pPr>
              <w:pStyle w:val="TableContents"/>
              <w:bidi w:val="0"/>
              <w:spacing w:before="0" w:after="283"/>
              <w:jc w:val="left"/>
              <w:rPr/>
            </w:pPr>
            <w:r>
              <w:rPr/>
              <w:t xml:space="preserve">1886 </w:t>
            </w:r>
          </w:p>
        </w:tc>
        <w:tc>
          <w:tcPr>
            <w:tcW w:w="2581" w:type="dxa"/>
            <w:tcBorders/>
            <w:vAlign w:val="center"/>
          </w:tcPr>
          <w:p>
            <w:pPr>
              <w:pStyle w:val="TableContents"/>
              <w:bidi w:val="0"/>
              <w:spacing w:before="0" w:after="283"/>
              <w:jc w:val="left"/>
              <w:rPr/>
            </w:pPr>
            <w:r>
              <w:rPr/>
              <w:t xml:space="preserve">Chicago White sukat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90 </w:t>
            </w:r>
          </w:p>
        </w:tc>
        <w:tc>
          <w:tcPr>
            <w:tcW w:w="82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 726 </w:t>
            </w:r>
          </w:p>
        </w:tc>
        <w:tc>
          <w:tcPr>
            <w:tcW w:w="3001" w:type="dxa"/>
            <w:tcBorders/>
            <w:vAlign w:val="center"/>
          </w:tcPr>
          <w:p>
            <w:pPr>
              <w:pStyle w:val="TableContents"/>
              <w:bidi w:val="0"/>
              <w:spacing w:before="0" w:after="283"/>
              <w:jc w:val="left"/>
              <w:rPr/>
            </w:pPr>
            <w:r>
              <w:rPr/>
              <w:t xml:space="preserve">Hävinnyt 1886 World Series </w:t>
            </w:r>
          </w:p>
        </w:tc>
      </w:tr>
      <w:tr>
        <w:trPr/>
        <w:tc>
          <w:tcPr>
            <w:tcW w:w="886" w:type="dxa"/>
            <w:tcBorders/>
            <w:vAlign w:val="center"/>
          </w:tcPr>
          <w:p>
            <w:pPr>
              <w:pStyle w:val="TableContents"/>
              <w:bidi w:val="0"/>
              <w:spacing w:before="0" w:after="283"/>
              <w:jc w:val="left"/>
              <w:rPr/>
            </w:pPr>
            <w:r>
              <w:rPr/>
              <w:t xml:space="preserve">1909 </w:t>
            </w:r>
          </w:p>
        </w:tc>
        <w:tc>
          <w:tcPr>
            <w:tcW w:w="2581" w:type="dxa"/>
            <w:tcBorders/>
            <w:vAlign w:val="center"/>
          </w:tcPr>
          <w:p>
            <w:pPr>
              <w:pStyle w:val="TableContents"/>
              <w:bidi w:val="0"/>
              <w:spacing w:before="0" w:after="283"/>
              <w:jc w:val="left"/>
              <w:rPr/>
            </w:pPr>
            <w:r>
              <w:rPr/>
              <w:t xml:space="preserve">Pittsburgh Pirates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110 </w:t>
            </w:r>
          </w:p>
        </w:tc>
        <w:tc>
          <w:tcPr>
            <w:tcW w:w="826"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 724 </w:t>
            </w:r>
          </w:p>
        </w:tc>
        <w:tc>
          <w:tcPr>
            <w:tcW w:w="3001" w:type="dxa"/>
            <w:tcBorders/>
            <w:vAlign w:val="center"/>
          </w:tcPr>
          <w:p>
            <w:pPr>
              <w:pStyle w:val="TableContents"/>
              <w:bidi w:val="0"/>
              <w:spacing w:before="0" w:after="283"/>
              <w:jc w:val="left"/>
              <w:rPr/>
            </w:pPr>
            <w:r>
              <w:rPr/>
              <w:t xml:space="preserve">Voitti 1909 World Seriesin </w:t>
            </w:r>
          </w:p>
        </w:tc>
      </w:tr>
      <w:tr>
        <w:trPr/>
        <w:tc>
          <w:tcPr>
            <w:tcW w:w="886" w:type="dxa"/>
            <w:tcBorders/>
            <w:vAlign w:val="center"/>
          </w:tcPr>
          <w:p>
            <w:pPr>
              <w:pStyle w:val="TableContents"/>
              <w:bidi w:val="0"/>
              <w:spacing w:before="0" w:after="283"/>
              <w:jc w:val="left"/>
              <w:rPr/>
            </w:pPr>
            <w:r>
              <w:rPr/>
              <w:t xml:space="preserve">1954 </w:t>
            </w:r>
          </w:p>
        </w:tc>
        <w:tc>
          <w:tcPr>
            <w:tcW w:w="2581" w:type="dxa"/>
            <w:tcBorders/>
            <w:vAlign w:val="center"/>
          </w:tcPr>
          <w:p>
            <w:pPr>
              <w:pStyle w:val="TableContents"/>
              <w:bidi w:val="0"/>
              <w:spacing w:before="0" w:after="283"/>
              <w:jc w:val="left"/>
              <w:rPr/>
            </w:pPr>
            <w:r>
              <w:rPr/>
              <w:t xml:space="preserve">Cleveland Indians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111 </w:t>
            </w:r>
          </w:p>
        </w:tc>
        <w:tc>
          <w:tcPr>
            <w:tcW w:w="82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 721 </w:t>
            </w:r>
          </w:p>
        </w:tc>
        <w:tc>
          <w:tcPr>
            <w:tcW w:w="3001" w:type="dxa"/>
            <w:tcBorders/>
            <w:vAlign w:val="center"/>
          </w:tcPr>
          <w:p>
            <w:pPr>
              <w:pStyle w:val="TableContents"/>
              <w:bidi w:val="0"/>
              <w:spacing w:before="0" w:after="283"/>
              <w:jc w:val="left"/>
              <w:rPr/>
            </w:pPr>
            <w:r>
              <w:rPr/>
              <w:t xml:space="preserve">Hävisi 1954 World Series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2581" w:type="dxa"/>
            <w:tcBorders/>
            <w:vAlign w:val="center"/>
          </w:tcPr>
          <w:p>
            <w:pPr>
              <w:pStyle w:val="TableContents"/>
              <w:bidi w:val="0"/>
              <w:spacing w:before="0" w:after="283"/>
              <w:jc w:val="left"/>
              <w:rPr/>
            </w:pPr>
            <w:r>
              <w:rPr>
                <w:color w:val="DCDCDC"/>
              </w:rPr>
              <w:t xml:space="preserve">Seattle Mariners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116 </w:t>
            </w:r>
          </w:p>
        </w:tc>
        <w:tc>
          <w:tcPr>
            <w:tcW w:w="82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 716 </w:t>
            </w:r>
          </w:p>
        </w:tc>
        <w:tc>
          <w:tcPr>
            <w:tcW w:w="3001" w:type="dxa"/>
            <w:tcBorders/>
            <w:vAlign w:val="center"/>
          </w:tcPr>
          <w:p>
            <w:pPr>
              <w:pStyle w:val="TableContents"/>
              <w:bidi w:val="0"/>
              <w:spacing w:before="0" w:after="283"/>
              <w:jc w:val="left"/>
              <w:rPr/>
            </w:pPr>
            <w:r>
              <w:rPr/>
              <w:t xml:space="preserve">Hävisi 2001 ALCS </w:t>
            </w:r>
          </w:p>
        </w:tc>
      </w:tr>
      <w:tr>
        <w:trPr/>
        <w:tc>
          <w:tcPr>
            <w:tcW w:w="886" w:type="dxa"/>
            <w:tcBorders/>
            <w:vAlign w:val="center"/>
          </w:tcPr>
          <w:p>
            <w:pPr>
              <w:pStyle w:val="TableContents"/>
              <w:bidi w:val="0"/>
              <w:spacing w:before="0" w:after="283"/>
              <w:jc w:val="left"/>
              <w:rPr/>
            </w:pPr>
            <w:r>
              <w:rPr/>
              <w:t xml:space="preserve">1927 </w:t>
            </w:r>
          </w:p>
        </w:tc>
        <w:tc>
          <w:tcPr>
            <w:tcW w:w="2581"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110 </w:t>
            </w:r>
          </w:p>
        </w:tc>
        <w:tc>
          <w:tcPr>
            <w:tcW w:w="82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 714 </w:t>
            </w:r>
          </w:p>
        </w:tc>
        <w:tc>
          <w:tcPr>
            <w:tcW w:w="3001" w:type="dxa"/>
            <w:tcBorders/>
            <w:vAlign w:val="center"/>
          </w:tcPr>
          <w:p>
            <w:pPr>
              <w:pStyle w:val="TableContents"/>
              <w:bidi w:val="0"/>
              <w:spacing w:before="0" w:after="283"/>
              <w:jc w:val="left"/>
              <w:rPr/>
            </w:pPr>
            <w:r>
              <w:rPr/>
              <w:t xml:space="preserve">Voitti vuoden 1927 World Seriesin </w:t>
            </w:r>
          </w:p>
        </w:tc>
      </w:tr>
      <w:tr>
        <w:trPr/>
        <w:tc>
          <w:tcPr>
            <w:tcW w:w="886" w:type="dxa"/>
            <w:tcBorders/>
            <w:vAlign w:val="center"/>
          </w:tcPr>
          <w:p>
            <w:pPr>
              <w:pStyle w:val="TableContents"/>
              <w:bidi w:val="0"/>
              <w:spacing w:before="0" w:after="283"/>
              <w:jc w:val="left"/>
              <w:rPr/>
            </w:pPr>
            <w:r>
              <w:rPr/>
              <w:t xml:space="preserve">1886 </w:t>
            </w:r>
          </w:p>
        </w:tc>
        <w:tc>
          <w:tcPr>
            <w:tcW w:w="2581" w:type="dxa"/>
            <w:tcBorders/>
            <w:vAlign w:val="center"/>
          </w:tcPr>
          <w:p>
            <w:pPr>
              <w:pStyle w:val="TableContents"/>
              <w:bidi w:val="0"/>
              <w:spacing w:before="0" w:after="283"/>
              <w:jc w:val="left"/>
              <w:rPr/>
            </w:pPr>
            <w:r>
              <w:rPr/>
              <w:t xml:space="preserve">Detroit Wolverines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87 </w:t>
            </w:r>
          </w:p>
        </w:tc>
        <w:tc>
          <w:tcPr>
            <w:tcW w:w="82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 707 </w:t>
            </w:r>
          </w:p>
        </w:tc>
        <w:tc>
          <w:tcPr>
            <w:tcW w:w="3001" w:type="dxa"/>
            <w:tcBorders/>
            <w:vAlign w:val="center"/>
          </w:tcPr>
          <w:p>
            <w:pPr>
              <w:pStyle w:val="TableContents"/>
              <w:bidi w:val="0"/>
              <w:spacing w:before="0" w:after="283"/>
              <w:jc w:val="left"/>
              <w:rPr/>
            </w:pPr>
            <w:r>
              <w:rPr/>
              <w:t xml:space="preserve">Kansallisen liigan 2. sija </w:t>
            </w:r>
          </w:p>
        </w:tc>
      </w:tr>
      <w:tr>
        <w:trPr/>
        <w:tc>
          <w:tcPr>
            <w:tcW w:w="886" w:type="dxa"/>
            <w:tcBorders/>
            <w:vAlign w:val="center"/>
          </w:tcPr>
          <w:p>
            <w:pPr>
              <w:pStyle w:val="TableContents"/>
              <w:bidi w:val="0"/>
              <w:spacing w:before="0" w:after="283"/>
              <w:jc w:val="left"/>
              <w:rPr/>
            </w:pPr>
            <w:r>
              <w:rPr/>
              <w:t xml:space="preserve">1897 </w:t>
            </w:r>
          </w:p>
        </w:tc>
        <w:tc>
          <w:tcPr>
            <w:tcW w:w="2581" w:type="dxa"/>
            <w:tcBorders/>
            <w:vAlign w:val="center"/>
          </w:tcPr>
          <w:p>
            <w:pPr>
              <w:pStyle w:val="TableContents"/>
              <w:bidi w:val="0"/>
              <w:spacing w:before="0" w:after="283"/>
              <w:jc w:val="left"/>
              <w:rPr/>
            </w:pPr>
            <w:r>
              <w:rPr/>
              <w:t xml:space="preserve">Boston Beaneaters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93 </w:t>
            </w:r>
          </w:p>
        </w:tc>
        <w:tc>
          <w:tcPr>
            <w:tcW w:w="82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 705 </w:t>
            </w:r>
          </w:p>
        </w:tc>
        <w:tc>
          <w:tcPr>
            <w:tcW w:w="3001" w:type="dxa"/>
            <w:tcBorders/>
            <w:vAlign w:val="center"/>
          </w:tcPr>
          <w:p>
            <w:pPr>
              <w:pStyle w:val="TableContents"/>
              <w:bidi w:val="0"/>
              <w:spacing w:before="0" w:after="283"/>
              <w:jc w:val="left"/>
              <w:rPr/>
            </w:pPr>
            <w:r>
              <w:rPr/>
              <w:t xml:space="preserve">Hävisi 1897 Temple Cupin </w:t>
            </w:r>
          </w:p>
        </w:tc>
      </w:tr>
      <w:tr>
        <w:trPr/>
        <w:tc>
          <w:tcPr>
            <w:tcW w:w="886" w:type="dxa"/>
            <w:tcBorders/>
            <w:vAlign w:val="center"/>
          </w:tcPr>
          <w:p>
            <w:pPr>
              <w:pStyle w:val="TableContents"/>
              <w:bidi w:val="0"/>
              <w:spacing w:before="0" w:after="283"/>
              <w:jc w:val="left"/>
              <w:rPr/>
            </w:pPr>
            <w:r>
              <w:rPr/>
              <w:t xml:space="preserve">1907 </w:t>
            </w:r>
          </w:p>
        </w:tc>
        <w:tc>
          <w:tcPr>
            <w:tcW w:w="2581" w:type="dxa"/>
            <w:tcBorders/>
            <w:vAlign w:val="center"/>
          </w:tcPr>
          <w:p>
            <w:pPr>
              <w:pStyle w:val="TableContents"/>
              <w:bidi w:val="0"/>
              <w:spacing w:before="0" w:after="283"/>
              <w:jc w:val="left"/>
              <w:rPr/>
            </w:pPr>
            <w:r>
              <w:rPr/>
              <w:t xml:space="preserve">Chicago Cubs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107 </w:t>
            </w:r>
          </w:p>
        </w:tc>
        <w:tc>
          <w:tcPr>
            <w:tcW w:w="82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 704 </w:t>
            </w:r>
          </w:p>
        </w:tc>
        <w:tc>
          <w:tcPr>
            <w:tcW w:w="3001" w:type="dxa"/>
            <w:tcBorders/>
            <w:vAlign w:val="center"/>
          </w:tcPr>
          <w:p>
            <w:pPr>
              <w:pStyle w:val="TableContents"/>
              <w:bidi w:val="0"/>
              <w:spacing w:before="0" w:after="283"/>
              <w:jc w:val="left"/>
              <w:rPr/>
            </w:pPr>
            <w:r>
              <w:rPr/>
              <w:t xml:space="preserve">Voitti 1907 World Seriesin </w:t>
            </w:r>
          </w:p>
        </w:tc>
      </w:tr>
      <w:tr>
        <w:trPr/>
        <w:tc>
          <w:tcPr>
            <w:tcW w:w="886" w:type="dxa"/>
            <w:tcBorders/>
            <w:vAlign w:val="center"/>
          </w:tcPr>
          <w:p>
            <w:pPr>
              <w:pStyle w:val="TableContents"/>
              <w:bidi w:val="0"/>
              <w:spacing w:before="0" w:after="283"/>
              <w:jc w:val="left"/>
              <w:rPr/>
            </w:pPr>
            <w:r>
              <w:rPr/>
              <w:t xml:space="preserve">1931 </w:t>
            </w:r>
          </w:p>
        </w:tc>
        <w:tc>
          <w:tcPr>
            <w:tcW w:w="2581" w:type="dxa"/>
            <w:tcBorders/>
            <w:vAlign w:val="center"/>
          </w:tcPr>
          <w:p>
            <w:pPr>
              <w:pStyle w:val="TableContents"/>
              <w:bidi w:val="0"/>
              <w:spacing w:before="0" w:after="283"/>
              <w:jc w:val="left"/>
              <w:rPr/>
            </w:pPr>
            <w:r>
              <w:rPr/>
              <w:t xml:space="preserve">Philadelphia Athletics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107 </w:t>
            </w:r>
          </w:p>
        </w:tc>
        <w:tc>
          <w:tcPr>
            <w:tcW w:w="82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 704 </w:t>
            </w:r>
          </w:p>
        </w:tc>
        <w:tc>
          <w:tcPr>
            <w:tcW w:w="3001" w:type="dxa"/>
            <w:tcBorders/>
            <w:vAlign w:val="center"/>
          </w:tcPr>
          <w:p>
            <w:pPr>
              <w:pStyle w:val="TableContents"/>
              <w:bidi w:val="0"/>
              <w:spacing w:before="0" w:after="283"/>
              <w:jc w:val="left"/>
              <w:rPr/>
            </w:pPr>
            <w:r>
              <w:rPr/>
              <w:t xml:space="preserve">Hävisi vuoden 1931 World Seriesin </w:t>
            </w:r>
          </w:p>
        </w:tc>
      </w:tr>
      <w:tr>
        <w:trPr/>
        <w:tc>
          <w:tcPr>
            <w:tcW w:w="886" w:type="dxa"/>
            <w:tcBorders/>
            <w:vAlign w:val="center"/>
          </w:tcPr>
          <w:p>
            <w:pPr>
              <w:pStyle w:val="TableContents"/>
              <w:bidi w:val="0"/>
              <w:spacing w:before="0" w:after="283"/>
              <w:jc w:val="left"/>
              <w:rPr/>
            </w:pPr>
            <w:r>
              <w:rPr/>
              <w:t xml:space="preserve">1998 </w:t>
            </w:r>
          </w:p>
        </w:tc>
        <w:tc>
          <w:tcPr>
            <w:tcW w:w="2581"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114 </w:t>
            </w:r>
          </w:p>
        </w:tc>
        <w:tc>
          <w:tcPr>
            <w:tcW w:w="82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 704 </w:t>
            </w:r>
          </w:p>
        </w:tc>
        <w:tc>
          <w:tcPr>
            <w:tcW w:w="3001" w:type="dxa"/>
            <w:tcBorders/>
            <w:vAlign w:val="center"/>
          </w:tcPr>
          <w:p>
            <w:pPr>
              <w:pStyle w:val="TableContents"/>
              <w:bidi w:val="0"/>
              <w:spacing w:before="0" w:after="283"/>
              <w:jc w:val="left"/>
              <w:rPr/>
            </w:pPr>
            <w:r>
              <w:rPr/>
              <w:t xml:space="preserve">Voitti 1998 World Seriesin </w:t>
            </w:r>
          </w:p>
        </w:tc>
      </w:tr>
      <w:tr>
        <w:trPr/>
        <w:tc>
          <w:tcPr>
            <w:tcW w:w="886" w:type="dxa"/>
            <w:tcBorders/>
            <w:vAlign w:val="center"/>
          </w:tcPr>
          <w:p>
            <w:pPr>
              <w:pStyle w:val="TableContents"/>
              <w:bidi w:val="0"/>
              <w:spacing w:before="0" w:after="283"/>
              <w:jc w:val="left"/>
              <w:rPr/>
            </w:pPr>
            <w:r>
              <w:rPr/>
              <w:t xml:space="preserve">1887 </w:t>
            </w:r>
          </w:p>
        </w:tc>
        <w:tc>
          <w:tcPr>
            <w:tcW w:w="2581" w:type="dxa"/>
            <w:tcBorders/>
            <w:vAlign w:val="center"/>
          </w:tcPr>
          <w:p>
            <w:pPr>
              <w:pStyle w:val="TableContents"/>
              <w:bidi w:val="0"/>
              <w:spacing w:before="0" w:after="283"/>
              <w:jc w:val="left"/>
              <w:rPr/>
            </w:pPr>
            <w:r>
              <w:rPr/>
              <w:t xml:space="preserve">St. Louis Browns </w:t>
            </w:r>
          </w:p>
        </w:tc>
        <w:tc>
          <w:tcPr>
            <w:tcW w:w="916" w:type="dxa"/>
            <w:tcBorders/>
            <w:vAlign w:val="center"/>
          </w:tcPr>
          <w:p>
            <w:pPr>
              <w:pStyle w:val="TableContents"/>
              <w:bidi w:val="0"/>
              <w:spacing w:before="0" w:after="283"/>
              <w:jc w:val="left"/>
              <w:rPr/>
            </w:pPr>
            <w:r>
              <w:rPr/>
              <w:t xml:space="preserve">AA </w:t>
            </w:r>
          </w:p>
        </w:tc>
        <w:tc>
          <w:tcPr>
            <w:tcW w:w="691" w:type="dxa"/>
            <w:tcBorders/>
            <w:vAlign w:val="center"/>
          </w:tcPr>
          <w:p>
            <w:pPr>
              <w:pStyle w:val="TableContents"/>
              <w:bidi w:val="0"/>
              <w:spacing w:before="0" w:after="283"/>
              <w:jc w:val="left"/>
              <w:rPr/>
            </w:pPr>
            <w:r>
              <w:rPr/>
              <w:t xml:space="preserve">95 </w:t>
            </w:r>
          </w:p>
        </w:tc>
        <w:tc>
          <w:tcPr>
            <w:tcW w:w="82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 704 </w:t>
            </w:r>
          </w:p>
        </w:tc>
        <w:tc>
          <w:tcPr>
            <w:tcW w:w="3001" w:type="dxa"/>
            <w:tcBorders/>
            <w:vAlign w:val="center"/>
          </w:tcPr>
          <w:p>
            <w:pPr>
              <w:pStyle w:val="TableContents"/>
              <w:bidi w:val="0"/>
              <w:spacing w:before="0" w:after="283"/>
              <w:jc w:val="left"/>
              <w:rPr/>
            </w:pPr>
            <w:r>
              <w:rPr/>
              <w:t xml:space="preserve">Hävisi 1887 World Series </w:t>
            </w:r>
          </w:p>
        </w:tc>
      </w:tr>
      <w:tr>
        <w:trPr/>
        <w:tc>
          <w:tcPr>
            <w:tcW w:w="886" w:type="dxa"/>
            <w:tcBorders/>
            <w:vAlign w:val="center"/>
          </w:tcPr>
          <w:p>
            <w:pPr>
              <w:pStyle w:val="TableContents"/>
              <w:bidi w:val="0"/>
              <w:spacing w:before="0" w:after="283"/>
              <w:jc w:val="left"/>
              <w:rPr/>
            </w:pPr>
            <w:r>
              <w:rPr/>
              <w:t xml:space="preserve">1939 </w:t>
            </w:r>
          </w:p>
        </w:tc>
        <w:tc>
          <w:tcPr>
            <w:tcW w:w="2581"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106 </w:t>
            </w:r>
          </w:p>
        </w:tc>
        <w:tc>
          <w:tcPr>
            <w:tcW w:w="82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 702 </w:t>
            </w:r>
          </w:p>
        </w:tc>
        <w:tc>
          <w:tcPr>
            <w:tcW w:w="3001" w:type="dxa"/>
            <w:tcBorders/>
            <w:vAlign w:val="center"/>
          </w:tcPr>
          <w:p>
            <w:pPr>
              <w:pStyle w:val="TableContents"/>
              <w:bidi w:val="0"/>
              <w:spacing w:before="0" w:after="283"/>
              <w:jc w:val="left"/>
              <w:rPr/>
            </w:pPr>
            <w:r>
              <w:rPr/>
              <w:t xml:space="preserve">Voitti 1939 World Seriesin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voittoja mlb-kauden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paras ennätys baseballin major league -liigan historiassa?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72"/>
        <w:gridCol w:w="2291"/>
        <w:gridCol w:w="902"/>
        <w:gridCol w:w="677"/>
        <w:gridCol w:w="812"/>
        <w:gridCol w:w="612"/>
        <w:gridCol w:w="1426"/>
        <w:gridCol w:w="2613"/>
      </w:tblGrid>
      <w:tr>
        <w:trPr/>
        <w:tc>
          <w:tcPr>
            <w:tcW w:w="872" w:type="dxa"/>
            <w:tcBorders/>
            <w:vAlign w:val="center"/>
          </w:tcPr>
          <w:p>
            <w:pPr>
              <w:pStyle w:val="TableHeading"/>
              <w:suppressLineNumbers/>
              <w:bidi w:val="0"/>
              <w:spacing w:before="0" w:after="283"/>
              <w:jc w:val="center"/>
              <w:rPr/>
            </w:pPr>
            <w:r>
              <w:rPr/>
              <w:t xml:space="preserve">Kausi </w:t>
            </w:r>
          </w:p>
        </w:tc>
        <w:tc>
          <w:tcPr>
            <w:tcW w:w="2291" w:type="dxa"/>
            <w:tcBorders/>
            <w:vAlign w:val="center"/>
          </w:tcPr>
          <w:p>
            <w:pPr>
              <w:pStyle w:val="TableHeading"/>
              <w:suppressLineNumbers/>
              <w:bidi w:val="0"/>
              <w:spacing w:before="0" w:after="283"/>
              <w:jc w:val="center"/>
              <w:rPr/>
            </w:pPr>
            <w:r>
              <w:rPr/>
              <w:t xml:space="preserve">Franchise </w:t>
            </w:r>
          </w:p>
        </w:tc>
        <w:tc>
          <w:tcPr>
            <w:tcW w:w="902" w:type="dxa"/>
            <w:tcBorders/>
            <w:vAlign w:val="center"/>
          </w:tcPr>
          <w:p>
            <w:pPr>
              <w:pStyle w:val="TableHeading"/>
              <w:suppressLineNumbers/>
              <w:bidi w:val="0"/>
              <w:spacing w:before="0" w:after="283"/>
              <w:jc w:val="center"/>
              <w:rPr/>
            </w:pPr>
            <w:r>
              <w:rPr/>
              <w:t xml:space="preserve">Liiga </w:t>
            </w:r>
          </w:p>
        </w:tc>
        <w:tc>
          <w:tcPr>
            <w:tcW w:w="677" w:type="dxa"/>
            <w:tcBorders/>
            <w:vAlign w:val="center"/>
          </w:tcPr>
          <w:p>
            <w:pPr>
              <w:pStyle w:val="TableHeading"/>
              <w:suppressLineNumbers/>
              <w:bidi w:val="0"/>
              <w:spacing w:before="0" w:after="283"/>
              <w:jc w:val="center"/>
              <w:rPr/>
            </w:pPr>
            <w:r>
              <w:rPr/>
              <w:t xml:space="preserve">Voitot </w:t>
            </w:r>
          </w:p>
        </w:tc>
        <w:tc>
          <w:tcPr>
            <w:tcW w:w="812" w:type="dxa"/>
            <w:tcBorders/>
            <w:vAlign w:val="center"/>
          </w:tcPr>
          <w:p>
            <w:pPr>
              <w:pStyle w:val="TableHeading"/>
              <w:suppressLineNumbers/>
              <w:bidi w:val="0"/>
              <w:spacing w:before="0" w:after="283"/>
              <w:jc w:val="center"/>
              <w:rPr/>
            </w:pPr>
            <w:r>
              <w:rPr/>
              <w:t xml:space="preserve">Tappiot </w:t>
            </w:r>
          </w:p>
        </w:tc>
        <w:tc>
          <w:tcPr>
            <w:tcW w:w="612" w:type="dxa"/>
            <w:tcBorders/>
            <w:vAlign w:val="center"/>
          </w:tcPr>
          <w:p>
            <w:pPr>
              <w:pStyle w:val="TableHeading"/>
              <w:suppressLineNumbers/>
              <w:bidi w:val="0"/>
              <w:spacing w:before="0" w:after="283"/>
              <w:jc w:val="center"/>
              <w:rPr/>
            </w:pPr>
            <w:r>
              <w:rPr/>
              <w:t xml:space="preserve">Pct. </w:t>
            </w:r>
          </w:p>
        </w:tc>
        <w:tc>
          <w:tcPr>
            <w:tcW w:w="1426" w:type="dxa"/>
            <w:tcBorders/>
            <w:vAlign w:val="center"/>
          </w:tcPr>
          <w:p>
            <w:pPr>
              <w:pStyle w:val="TableHeading"/>
              <w:suppressLineNumbers/>
              <w:bidi w:val="0"/>
              <w:spacing w:before="0" w:after="283"/>
              <w:jc w:val="center"/>
              <w:rPr/>
            </w:pPr>
            <w:r>
              <w:rPr/>
              <w:t xml:space="preserve">Pelatut pelit </w:t>
            </w:r>
          </w:p>
        </w:tc>
        <w:tc>
          <w:tcPr>
            <w:tcW w:w="2613" w:type="dxa"/>
            <w:tcBorders/>
            <w:vAlign w:val="center"/>
          </w:tcPr>
          <w:p>
            <w:pPr>
              <w:pStyle w:val="TableHeading"/>
              <w:suppressLineNumbers/>
              <w:bidi w:val="0"/>
              <w:spacing w:before="0" w:after="283"/>
              <w:jc w:val="center"/>
              <w:rPr/>
            </w:pPr>
            <w:r>
              <w:rPr/>
              <w:t xml:space="preserve">Viimeistely </w:t>
            </w:r>
          </w:p>
        </w:tc>
      </w:tr>
      <w:tr>
        <w:trPr/>
        <w:tc>
          <w:tcPr>
            <w:tcW w:w="872" w:type="dxa"/>
            <w:tcBorders/>
            <w:vAlign w:val="center"/>
          </w:tcPr>
          <w:p>
            <w:pPr>
              <w:pStyle w:val="TableContents"/>
              <w:bidi w:val="0"/>
              <w:spacing w:before="0" w:after="283"/>
              <w:jc w:val="left"/>
              <w:rPr/>
            </w:pPr>
            <w:r>
              <w:rPr/>
              <w:t xml:space="preserve">1906 </w:t>
            </w:r>
          </w:p>
        </w:tc>
        <w:tc>
          <w:tcPr>
            <w:tcW w:w="2291" w:type="dxa"/>
            <w:tcBorders/>
            <w:vAlign w:val="center"/>
          </w:tcPr>
          <w:p>
            <w:pPr>
              <w:pStyle w:val="TableContents"/>
              <w:bidi w:val="0"/>
              <w:spacing w:before="0" w:after="283"/>
              <w:jc w:val="left"/>
              <w:rPr/>
            </w:pPr>
            <w:r>
              <w:rPr>
                <w:color w:val="A9A9A9"/>
              </w:rPr>
              <w:t xml:space="preserve">Chicago Cubs </w:t>
            </w:r>
          </w:p>
        </w:tc>
        <w:tc>
          <w:tcPr>
            <w:tcW w:w="902" w:type="dxa"/>
            <w:tcBorders/>
            <w:vAlign w:val="center"/>
          </w:tcPr>
          <w:p>
            <w:pPr>
              <w:pStyle w:val="TableContents"/>
              <w:bidi w:val="0"/>
              <w:spacing w:before="0" w:after="283"/>
              <w:jc w:val="left"/>
              <w:rPr/>
            </w:pPr>
            <w:r>
              <w:rPr/>
              <w:t xml:space="preserve">NL </w:t>
            </w:r>
          </w:p>
        </w:tc>
        <w:tc>
          <w:tcPr>
            <w:tcW w:w="677" w:type="dxa"/>
            <w:tcBorders/>
            <w:vAlign w:val="center"/>
          </w:tcPr>
          <w:p>
            <w:pPr>
              <w:pStyle w:val="TableContents"/>
              <w:bidi w:val="0"/>
              <w:spacing w:before="0" w:after="283"/>
              <w:jc w:val="left"/>
              <w:rPr/>
            </w:pPr>
            <w:r>
              <w:rPr/>
              <w:t xml:space="preserve">116 </w:t>
            </w:r>
          </w:p>
        </w:tc>
        <w:tc>
          <w:tcPr>
            <w:tcW w:w="812" w:type="dxa"/>
            <w:tcBorders/>
            <w:vAlign w:val="center"/>
          </w:tcPr>
          <w:p>
            <w:pPr>
              <w:pStyle w:val="TableContents"/>
              <w:bidi w:val="0"/>
              <w:spacing w:before="0" w:after="283"/>
              <w:jc w:val="left"/>
              <w:rPr/>
            </w:pPr>
            <w:r>
              <w:rPr/>
              <w:t xml:space="preserve">36 </w:t>
            </w:r>
          </w:p>
        </w:tc>
        <w:tc>
          <w:tcPr>
            <w:tcW w:w="612" w:type="dxa"/>
            <w:tcBorders/>
            <w:vAlign w:val="center"/>
          </w:tcPr>
          <w:p>
            <w:pPr>
              <w:pStyle w:val="TableContents"/>
              <w:bidi w:val="0"/>
              <w:spacing w:before="0" w:after="283"/>
              <w:jc w:val="left"/>
              <w:rPr/>
            </w:pPr>
            <w:r>
              <w:rPr/>
              <w:t xml:space="preserve">. 763 </w:t>
            </w:r>
          </w:p>
        </w:tc>
        <w:tc>
          <w:tcPr>
            <w:tcW w:w="1426" w:type="dxa"/>
            <w:tcBorders/>
            <w:vAlign w:val="center"/>
          </w:tcPr>
          <w:p>
            <w:pPr>
              <w:pStyle w:val="TableContents"/>
              <w:bidi w:val="0"/>
              <w:spacing w:before="0" w:after="283"/>
              <w:jc w:val="left"/>
              <w:rPr/>
            </w:pPr>
            <w:r>
              <w:rPr/>
              <w:t xml:space="preserve">152 </w:t>
            </w:r>
          </w:p>
        </w:tc>
        <w:tc>
          <w:tcPr>
            <w:tcW w:w="2613" w:type="dxa"/>
            <w:tcBorders/>
            <w:vAlign w:val="center"/>
          </w:tcPr>
          <w:p>
            <w:pPr>
              <w:pStyle w:val="TableContents"/>
              <w:bidi w:val="0"/>
              <w:spacing w:before="0" w:after="283"/>
              <w:jc w:val="left"/>
              <w:rPr/>
            </w:pPr>
            <w:r>
              <w:rPr/>
              <w:t xml:space="preserve">Hävisi 1906 World Series </w:t>
            </w:r>
          </w:p>
        </w:tc>
      </w:tr>
      <w:tr>
        <w:trPr/>
        <w:tc>
          <w:tcPr>
            <w:tcW w:w="872" w:type="dxa"/>
            <w:tcBorders/>
            <w:vAlign w:val="center"/>
          </w:tcPr>
          <w:p>
            <w:pPr>
              <w:pStyle w:val="TableContents"/>
              <w:bidi w:val="0"/>
              <w:spacing w:before="0" w:after="283"/>
              <w:jc w:val="left"/>
              <w:rPr/>
            </w:pPr>
            <w:r>
              <w:rPr/>
              <w:t xml:space="preserve">1902 </w:t>
            </w:r>
          </w:p>
        </w:tc>
        <w:tc>
          <w:tcPr>
            <w:tcW w:w="2291" w:type="dxa"/>
            <w:tcBorders/>
            <w:vAlign w:val="center"/>
          </w:tcPr>
          <w:p>
            <w:pPr>
              <w:pStyle w:val="TableContents"/>
              <w:bidi w:val="0"/>
              <w:spacing w:before="0" w:after="283"/>
              <w:jc w:val="left"/>
              <w:rPr/>
            </w:pPr>
            <w:r>
              <w:rPr/>
              <w:t xml:space="preserve">Pittsburgh Pirates </w:t>
            </w:r>
          </w:p>
        </w:tc>
        <w:tc>
          <w:tcPr>
            <w:tcW w:w="902" w:type="dxa"/>
            <w:tcBorders/>
            <w:vAlign w:val="center"/>
          </w:tcPr>
          <w:p>
            <w:pPr>
              <w:pStyle w:val="TableContents"/>
              <w:bidi w:val="0"/>
              <w:spacing w:before="0" w:after="283"/>
              <w:jc w:val="left"/>
              <w:rPr/>
            </w:pPr>
            <w:r>
              <w:rPr/>
              <w:t xml:space="preserve">NL </w:t>
            </w:r>
          </w:p>
        </w:tc>
        <w:tc>
          <w:tcPr>
            <w:tcW w:w="677" w:type="dxa"/>
            <w:tcBorders/>
            <w:vAlign w:val="center"/>
          </w:tcPr>
          <w:p>
            <w:pPr>
              <w:pStyle w:val="TableContents"/>
              <w:bidi w:val="0"/>
              <w:spacing w:before="0" w:after="283"/>
              <w:jc w:val="left"/>
              <w:rPr/>
            </w:pPr>
            <w:r>
              <w:rPr/>
              <w:t xml:space="preserve">103 </w:t>
            </w:r>
          </w:p>
        </w:tc>
        <w:tc>
          <w:tcPr>
            <w:tcW w:w="812" w:type="dxa"/>
            <w:tcBorders/>
            <w:vAlign w:val="center"/>
          </w:tcPr>
          <w:p>
            <w:pPr>
              <w:pStyle w:val="TableContents"/>
              <w:bidi w:val="0"/>
              <w:spacing w:before="0" w:after="283"/>
              <w:jc w:val="left"/>
              <w:rPr/>
            </w:pPr>
            <w:r>
              <w:rPr/>
              <w:t xml:space="preserve">36 </w:t>
            </w:r>
          </w:p>
        </w:tc>
        <w:tc>
          <w:tcPr>
            <w:tcW w:w="612" w:type="dxa"/>
            <w:tcBorders/>
            <w:vAlign w:val="center"/>
          </w:tcPr>
          <w:p>
            <w:pPr>
              <w:pStyle w:val="TableContents"/>
              <w:bidi w:val="0"/>
              <w:spacing w:before="0" w:after="283"/>
              <w:jc w:val="left"/>
              <w:rPr/>
            </w:pPr>
            <w:r>
              <w:rPr/>
              <w:t xml:space="preserve">. 741 </w:t>
            </w:r>
          </w:p>
        </w:tc>
        <w:tc>
          <w:tcPr>
            <w:tcW w:w="1426" w:type="dxa"/>
            <w:tcBorders/>
            <w:vAlign w:val="center"/>
          </w:tcPr>
          <w:p>
            <w:pPr>
              <w:pStyle w:val="TableContents"/>
              <w:bidi w:val="0"/>
              <w:spacing w:before="0" w:after="283"/>
              <w:jc w:val="left"/>
              <w:rPr/>
            </w:pPr>
            <w:r>
              <w:rPr/>
              <w:t xml:space="preserve">139 </w:t>
            </w:r>
          </w:p>
        </w:tc>
        <w:tc>
          <w:tcPr>
            <w:tcW w:w="2613" w:type="dxa"/>
            <w:tcBorders/>
            <w:vAlign w:val="center"/>
          </w:tcPr>
          <w:p>
            <w:pPr>
              <w:pStyle w:val="TableContents"/>
              <w:bidi w:val="0"/>
              <w:spacing w:before="0" w:after="283"/>
              <w:jc w:val="left"/>
              <w:rPr/>
            </w:pPr>
            <w:r>
              <w:rPr/>
              <w:t xml:space="preserve">Kansallisen liigan mestarit </w:t>
            </w:r>
          </w:p>
        </w:tc>
      </w:tr>
      <w:tr>
        <w:trPr/>
        <w:tc>
          <w:tcPr>
            <w:tcW w:w="872" w:type="dxa"/>
            <w:tcBorders/>
            <w:vAlign w:val="center"/>
          </w:tcPr>
          <w:p>
            <w:pPr>
              <w:pStyle w:val="TableContents"/>
              <w:bidi w:val="0"/>
              <w:spacing w:before="0" w:after="283"/>
              <w:jc w:val="left"/>
              <w:rPr/>
            </w:pPr>
            <w:r>
              <w:rPr/>
              <w:t xml:space="preserve">1886 </w:t>
            </w:r>
          </w:p>
        </w:tc>
        <w:tc>
          <w:tcPr>
            <w:tcW w:w="2291" w:type="dxa"/>
            <w:tcBorders/>
            <w:vAlign w:val="center"/>
          </w:tcPr>
          <w:p>
            <w:pPr>
              <w:pStyle w:val="TableContents"/>
              <w:bidi w:val="0"/>
              <w:spacing w:before="0" w:after="283"/>
              <w:jc w:val="left"/>
              <w:rPr/>
            </w:pPr>
            <w:r>
              <w:rPr/>
              <w:t xml:space="preserve">Chicago White sukat </w:t>
            </w:r>
          </w:p>
        </w:tc>
        <w:tc>
          <w:tcPr>
            <w:tcW w:w="902" w:type="dxa"/>
            <w:tcBorders/>
            <w:vAlign w:val="center"/>
          </w:tcPr>
          <w:p>
            <w:pPr>
              <w:pStyle w:val="TableContents"/>
              <w:bidi w:val="0"/>
              <w:spacing w:before="0" w:after="283"/>
              <w:jc w:val="left"/>
              <w:rPr/>
            </w:pPr>
            <w:r>
              <w:rPr/>
              <w:t xml:space="preserve">NL </w:t>
            </w:r>
          </w:p>
        </w:tc>
        <w:tc>
          <w:tcPr>
            <w:tcW w:w="677" w:type="dxa"/>
            <w:tcBorders/>
            <w:vAlign w:val="center"/>
          </w:tcPr>
          <w:p>
            <w:pPr>
              <w:pStyle w:val="TableContents"/>
              <w:bidi w:val="0"/>
              <w:spacing w:before="0" w:after="283"/>
              <w:jc w:val="left"/>
              <w:rPr/>
            </w:pPr>
            <w:r>
              <w:rPr/>
              <w:t xml:space="preserve">90 </w:t>
            </w:r>
          </w:p>
        </w:tc>
        <w:tc>
          <w:tcPr>
            <w:tcW w:w="812" w:type="dxa"/>
            <w:tcBorders/>
            <w:vAlign w:val="center"/>
          </w:tcPr>
          <w:p>
            <w:pPr>
              <w:pStyle w:val="TableContents"/>
              <w:bidi w:val="0"/>
              <w:spacing w:before="0" w:after="283"/>
              <w:jc w:val="left"/>
              <w:rPr/>
            </w:pPr>
            <w:r>
              <w:rPr/>
              <w:t xml:space="preserve">34 </w:t>
            </w:r>
          </w:p>
        </w:tc>
        <w:tc>
          <w:tcPr>
            <w:tcW w:w="612" w:type="dxa"/>
            <w:tcBorders/>
            <w:vAlign w:val="center"/>
          </w:tcPr>
          <w:p>
            <w:pPr>
              <w:pStyle w:val="TableContents"/>
              <w:bidi w:val="0"/>
              <w:spacing w:before="0" w:after="283"/>
              <w:jc w:val="left"/>
              <w:rPr/>
            </w:pPr>
            <w:r>
              <w:rPr/>
              <w:t xml:space="preserve">. 726 </w:t>
            </w:r>
          </w:p>
        </w:tc>
        <w:tc>
          <w:tcPr>
            <w:tcW w:w="1426" w:type="dxa"/>
            <w:tcBorders/>
            <w:vAlign w:val="center"/>
          </w:tcPr>
          <w:p>
            <w:pPr>
              <w:pStyle w:val="TableContents"/>
              <w:bidi w:val="0"/>
              <w:spacing w:before="0" w:after="283"/>
              <w:jc w:val="left"/>
              <w:rPr/>
            </w:pPr>
            <w:r>
              <w:rPr/>
              <w:t xml:space="preserve">124 </w:t>
            </w:r>
          </w:p>
        </w:tc>
        <w:tc>
          <w:tcPr>
            <w:tcW w:w="2613" w:type="dxa"/>
            <w:tcBorders/>
            <w:vAlign w:val="center"/>
          </w:tcPr>
          <w:p>
            <w:pPr>
              <w:pStyle w:val="TableContents"/>
              <w:bidi w:val="0"/>
              <w:spacing w:before="0" w:after="283"/>
              <w:jc w:val="left"/>
              <w:rPr/>
            </w:pPr>
            <w:r>
              <w:rPr/>
              <w:t xml:space="preserve">Kansallisen liigan mestarit </w:t>
            </w:r>
          </w:p>
        </w:tc>
      </w:tr>
      <w:tr>
        <w:trPr/>
        <w:tc>
          <w:tcPr>
            <w:tcW w:w="872" w:type="dxa"/>
            <w:tcBorders/>
            <w:vAlign w:val="center"/>
          </w:tcPr>
          <w:p>
            <w:pPr>
              <w:pStyle w:val="TableContents"/>
              <w:bidi w:val="0"/>
              <w:spacing w:before="0" w:after="283"/>
              <w:jc w:val="left"/>
              <w:rPr/>
            </w:pPr>
            <w:r>
              <w:rPr/>
              <w:t xml:space="preserve">1909 </w:t>
            </w:r>
          </w:p>
        </w:tc>
        <w:tc>
          <w:tcPr>
            <w:tcW w:w="2291" w:type="dxa"/>
            <w:tcBorders/>
            <w:vAlign w:val="center"/>
          </w:tcPr>
          <w:p>
            <w:pPr>
              <w:pStyle w:val="TableContents"/>
              <w:bidi w:val="0"/>
              <w:spacing w:before="0" w:after="283"/>
              <w:jc w:val="left"/>
              <w:rPr/>
            </w:pPr>
            <w:r>
              <w:rPr/>
              <w:t xml:space="preserve">Pittsburgh Pirates </w:t>
            </w:r>
          </w:p>
        </w:tc>
        <w:tc>
          <w:tcPr>
            <w:tcW w:w="902" w:type="dxa"/>
            <w:tcBorders/>
            <w:vAlign w:val="center"/>
          </w:tcPr>
          <w:p>
            <w:pPr>
              <w:pStyle w:val="TableContents"/>
              <w:bidi w:val="0"/>
              <w:spacing w:before="0" w:after="283"/>
              <w:jc w:val="left"/>
              <w:rPr/>
            </w:pPr>
            <w:r>
              <w:rPr/>
              <w:t xml:space="preserve">NL </w:t>
            </w:r>
          </w:p>
        </w:tc>
        <w:tc>
          <w:tcPr>
            <w:tcW w:w="677" w:type="dxa"/>
            <w:tcBorders/>
            <w:vAlign w:val="center"/>
          </w:tcPr>
          <w:p>
            <w:pPr>
              <w:pStyle w:val="TableContents"/>
              <w:bidi w:val="0"/>
              <w:spacing w:before="0" w:after="283"/>
              <w:jc w:val="left"/>
              <w:rPr/>
            </w:pPr>
            <w:r>
              <w:rPr/>
              <w:t xml:space="preserve">110 </w:t>
            </w:r>
          </w:p>
        </w:tc>
        <w:tc>
          <w:tcPr>
            <w:tcW w:w="812" w:type="dxa"/>
            <w:tcBorders/>
            <w:vAlign w:val="center"/>
          </w:tcPr>
          <w:p>
            <w:pPr>
              <w:pStyle w:val="TableContents"/>
              <w:bidi w:val="0"/>
              <w:spacing w:before="0" w:after="283"/>
              <w:jc w:val="left"/>
              <w:rPr/>
            </w:pPr>
            <w:r>
              <w:rPr/>
              <w:t xml:space="preserve">42 </w:t>
            </w:r>
          </w:p>
        </w:tc>
        <w:tc>
          <w:tcPr>
            <w:tcW w:w="612" w:type="dxa"/>
            <w:tcBorders/>
            <w:vAlign w:val="center"/>
          </w:tcPr>
          <w:p>
            <w:pPr>
              <w:pStyle w:val="TableContents"/>
              <w:bidi w:val="0"/>
              <w:spacing w:before="0" w:after="283"/>
              <w:jc w:val="left"/>
              <w:rPr/>
            </w:pPr>
            <w:r>
              <w:rPr/>
              <w:t xml:space="preserve">. 724 </w:t>
            </w:r>
          </w:p>
        </w:tc>
        <w:tc>
          <w:tcPr>
            <w:tcW w:w="1426" w:type="dxa"/>
            <w:tcBorders/>
            <w:vAlign w:val="center"/>
          </w:tcPr>
          <w:p>
            <w:pPr>
              <w:pStyle w:val="TableContents"/>
              <w:bidi w:val="0"/>
              <w:spacing w:before="0" w:after="283"/>
              <w:jc w:val="left"/>
              <w:rPr/>
            </w:pPr>
            <w:r>
              <w:rPr/>
              <w:t xml:space="preserve">152 </w:t>
            </w:r>
          </w:p>
        </w:tc>
        <w:tc>
          <w:tcPr>
            <w:tcW w:w="2613" w:type="dxa"/>
            <w:tcBorders/>
            <w:vAlign w:val="center"/>
          </w:tcPr>
          <w:p>
            <w:pPr>
              <w:pStyle w:val="TableContents"/>
              <w:bidi w:val="0"/>
              <w:spacing w:before="0" w:after="283"/>
              <w:jc w:val="left"/>
              <w:rPr/>
            </w:pPr>
            <w:r>
              <w:rPr/>
              <w:t xml:space="preserve">Voitti 1909 World Seriesin </w:t>
            </w:r>
          </w:p>
        </w:tc>
      </w:tr>
      <w:tr>
        <w:trPr/>
        <w:tc>
          <w:tcPr>
            <w:tcW w:w="872" w:type="dxa"/>
            <w:tcBorders/>
            <w:vAlign w:val="center"/>
          </w:tcPr>
          <w:p>
            <w:pPr>
              <w:pStyle w:val="TableContents"/>
              <w:bidi w:val="0"/>
              <w:spacing w:before="0" w:after="283"/>
              <w:jc w:val="left"/>
              <w:rPr/>
            </w:pPr>
            <w:r>
              <w:rPr/>
              <w:t xml:space="preserve">1954 </w:t>
            </w:r>
          </w:p>
        </w:tc>
        <w:tc>
          <w:tcPr>
            <w:tcW w:w="2291" w:type="dxa"/>
            <w:tcBorders/>
            <w:vAlign w:val="center"/>
          </w:tcPr>
          <w:p>
            <w:pPr>
              <w:pStyle w:val="TableContents"/>
              <w:bidi w:val="0"/>
              <w:spacing w:before="0" w:after="283"/>
              <w:jc w:val="left"/>
              <w:rPr/>
            </w:pPr>
            <w:r>
              <w:rPr>
                <w:color w:val="2F4F4F"/>
              </w:rPr>
              <w:t xml:space="preserve">Cleveland Indians </w:t>
            </w:r>
          </w:p>
        </w:tc>
        <w:tc>
          <w:tcPr>
            <w:tcW w:w="902" w:type="dxa"/>
            <w:tcBorders/>
            <w:vAlign w:val="center"/>
          </w:tcPr>
          <w:p>
            <w:pPr>
              <w:pStyle w:val="TableContents"/>
              <w:bidi w:val="0"/>
              <w:spacing w:before="0" w:after="283"/>
              <w:jc w:val="left"/>
              <w:rPr/>
            </w:pPr>
            <w:r>
              <w:rPr/>
              <w:t xml:space="preserve">AL </w:t>
            </w:r>
          </w:p>
        </w:tc>
        <w:tc>
          <w:tcPr>
            <w:tcW w:w="677" w:type="dxa"/>
            <w:tcBorders/>
            <w:vAlign w:val="center"/>
          </w:tcPr>
          <w:p>
            <w:pPr>
              <w:pStyle w:val="TableContents"/>
              <w:bidi w:val="0"/>
              <w:spacing w:before="0" w:after="283"/>
              <w:jc w:val="left"/>
              <w:rPr/>
            </w:pPr>
            <w:r>
              <w:rPr/>
              <w:t xml:space="preserve">111 </w:t>
            </w:r>
          </w:p>
        </w:tc>
        <w:tc>
          <w:tcPr>
            <w:tcW w:w="812" w:type="dxa"/>
            <w:tcBorders/>
            <w:vAlign w:val="center"/>
          </w:tcPr>
          <w:p>
            <w:pPr>
              <w:pStyle w:val="TableContents"/>
              <w:bidi w:val="0"/>
              <w:spacing w:before="0" w:after="283"/>
              <w:jc w:val="left"/>
              <w:rPr/>
            </w:pPr>
            <w:r>
              <w:rPr/>
              <w:t xml:space="preserve">43 </w:t>
            </w:r>
          </w:p>
        </w:tc>
        <w:tc>
          <w:tcPr>
            <w:tcW w:w="612" w:type="dxa"/>
            <w:tcBorders/>
            <w:vAlign w:val="center"/>
          </w:tcPr>
          <w:p>
            <w:pPr>
              <w:pStyle w:val="TableContents"/>
              <w:bidi w:val="0"/>
              <w:spacing w:before="0" w:after="283"/>
              <w:jc w:val="left"/>
              <w:rPr/>
            </w:pPr>
            <w:r>
              <w:rPr/>
              <w:t xml:space="preserve">. 721 </w:t>
            </w:r>
          </w:p>
        </w:tc>
        <w:tc>
          <w:tcPr>
            <w:tcW w:w="1426" w:type="dxa"/>
            <w:tcBorders/>
            <w:vAlign w:val="center"/>
          </w:tcPr>
          <w:p>
            <w:pPr>
              <w:pStyle w:val="TableContents"/>
              <w:bidi w:val="0"/>
              <w:spacing w:before="0" w:after="283"/>
              <w:jc w:val="left"/>
              <w:rPr/>
            </w:pPr>
            <w:r>
              <w:rPr/>
              <w:t xml:space="preserve">154 </w:t>
            </w:r>
          </w:p>
        </w:tc>
        <w:tc>
          <w:tcPr>
            <w:tcW w:w="2613" w:type="dxa"/>
            <w:tcBorders/>
            <w:vAlign w:val="center"/>
          </w:tcPr>
          <w:p>
            <w:pPr>
              <w:pStyle w:val="TableContents"/>
              <w:bidi w:val="0"/>
              <w:spacing w:before="0" w:after="283"/>
              <w:jc w:val="left"/>
              <w:rPr/>
            </w:pPr>
            <w:r>
              <w:rPr/>
              <w:t xml:space="preserve">Hävisi 1954 World Series </w:t>
            </w:r>
          </w:p>
        </w:tc>
      </w:tr>
      <w:tr>
        <w:trPr/>
        <w:tc>
          <w:tcPr>
            <w:tcW w:w="872" w:type="dxa"/>
            <w:tcBorders/>
            <w:vAlign w:val="center"/>
          </w:tcPr>
          <w:p>
            <w:pPr>
              <w:pStyle w:val="TableContents"/>
              <w:bidi w:val="0"/>
              <w:spacing w:before="0" w:after="283"/>
              <w:jc w:val="left"/>
              <w:rPr>
                <w:sz w:val="4"/>
                <w:szCs w:val="4"/>
              </w:rPr>
            </w:pPr>
            <w:r>
              <w:rPr>
                <w:sz w:val="4"/>
                <w:szCs w:val="4"/>
              </w:rPr>
            </w:r>
          </w:p>
        </w:tc>
        <w:tc>
          <w:tcPr>
            <w:tcW w:w="2291" w:type="dxa"/>
            <w:tcBorders/>
            <w:vAlign w:val="center"/>
          </w:tcPr>
          <w:p>
            <w:pPr>
              <w:pStyle w:val="TableContents"/>
              <w:bidi w:val="0"/>
              <w:spacing w:before="0" w:after="283"/>
              <w:jc w:val="left"/>
              <w:rPr/>
            </w:pPr>
            <w:r>
              <w:rPr>
                <w:color w:val="556B2F"/>
              </w:rPr>
              <w:t xml:space="preserve">Seattle Mariners </w:t>
            </w:r>
          </w:p>
        </w:tc>
        <w:tc>
          <w:tcPr>
            <w:tcW w:w="902" w:type="dxa"/>
            <w:tcBorders/>
            <w:vAlign w:val="center"/>
          </w:tcPr>
          <w:p>
            <w:pPr>
              <w:pStyle w:val="TableContents"/>
              <w:bidi w:val="0"/>
              <w:spacing w:before="0" w:after="283"/>
              <w:jc w:val="left"/>
              <w:rPr/>
            </w:pPr>
            <w:r>
              <w:rPr/>
              <w:t xml:space="preserve">AL </w:t>
            </w:r>
          </w:p>
        </w:tc>
        <w:tc>
          <w:tcPr>
            <w:tcW w:w="677" w:type="dxa"/>
            <w:tcBorders/>
            <w:vAlign w:val="center"/>
          </w:tcPr>
          <w:p>
            <w:pPr>
              <w:pStyle w:val="TableContents"/>
              <w:bidi w:val="0"/>
              <w:spacing w:before="0" w:after="283"/>
              <w:jc w:val="left"/>
              <w:rPr/>
            </w:pPr>
            <w:r>
              <w:rPr/>
              <w:t xml:space="preserve">116 </w:t>
            </w:r>
          </w:p>
        </w:tc>
        <w:tc>
          <w:tcPr>
            <w:tcW w:w="812" w:type="dxa"/>
            <w:tcBorders/>
            <w:vAlign w:val="center"/>
          </w:tcPr>
          <w:p>
            <w:pPr>
              <w:pStyle w:val="TableContents"/>
              <w:bidi w:val="0"/>
              <w:spacing w:before="0" w:after="283"/>
              <w:jc w:val="left"/>
              <w:rPr/>
            </w:pPr>
            <w:r>
              <w:rPr/>
              <w:t xml:space="preserve">46 </w:t>
            </w:r>
          </w:p>
        </w:tc>
        <w:tc>
          <w:tcPr>
            <w:tcW w:w="612" w:type="dxa"/>
            <w:tcBorders/>
            <w:vAlign w:val="center"/>
          </w:tcPr>
          <w:p>
            <w:pPr>
              <w:pStyle w:val="TableContents"/>
              <w:bidi w:val="0"/>
              <w:spacing w:before="0" w:after="283"/>
              <w:jc w:val="left"/>
              <w:rPr/>
            </w:pPr>
            <w:r>
              <w:rPr/>
              <w:t xml:space="preserve">. 716 </w:t>
            </w:r>
          </w:p>
        </w:tc>
        <w:tc>
          <w:tcPr>
            <w:tcW w:w="1426" w:type="dxa"/>
            <w:tcBorders/>
            <w:vAlign w:val="center"/>
          </w:tcPr>
          <w:p>
            <w:pPr>
              <w:pStyle w:val="TableContents"/>
              <w:bidi w:val="0"/>
              <w:spacing w:before="0" w:after="283"/>
              <w:jc w:val="left"/>
              <w:rPr/>
            </w:pPr>
            <w:r>
              <w:rPr/>
              <w:t xml:space="preserve">162 </w:t>
            </w:r>
          </w:p>
        </w:tc>
        <w:tc>
          <w:tcPr>
            <w:tcW w:w="2613" w:type="dxa"/>
            <w:tcBorders/>
            <w:vAlign w:val="center"/>
          </w:tcPr>
          <w:p>
            <w:pPr>
              <w:pStyle w:val="TableContents"/>
              <w:bidi w:val="0"/>
              <w:spacing w:before="0" w:after="283"/>
              <w:jc w:val="left"/>
              <w:rPr/>
            </w:pPr>
            <w:r>
              <w:rPr/>
              <w:t xml:space="preserve">Hävisi 2001 ALCS </w:t>
            </w:r>
          </w:p>
        </w:tc>
      </w:tr>
      <w:tr>
        <w:trPr/>
        <w:tc>
          <w:tcPr>
            <w:tcW w:w="872" w:type="dxa"/>
            <w:tcBorders/>
            <w:vAlign w:val="center"/>
          </w:tcPr>
          <w:p>
            <w:pPr>
              <w:pStyle w:val="TableContents"/>
              <w:bidi w:val="0"/>
              <w:spacing w:before="0" w:after="283"/>
              <w:jc w:val="left"/>
              <w:rPr/>
            </w:pPr>
            <w:r>
              <w:rPr/>
              <w:t xml:space="preserve">1927 </w:t>
            </w:r>
          </w:p>
        </w:tc>
        <w:tc>
          <w:tcPr>
            <w:tcW w:w="2291" w:type="dxa"/>
            <w:tcBorders/>
            <w:vAlign w:val="center"/>
          </w:tcPr>
          <w:p>
            <w:pPr>
              <w:pStyle w:val="TableContents"/>
              <w:bidi w:val="0"/>
              <w:spacing w:before="0" w:after="283"/>
              <w:jc w:val="left"/>
              <w:rPr/>
            </w:pPr>
            <w:r>
              <w:rPr/>
              <w:t xml:space="preserve">New York Yankees </w:t>
            </w:r>
          </w:p>
        </w:tc>
        <w:tc>
          <w:tcPr>
            <w:tcW w:w="902" w:type="dxa"/>
            <w:tcBorders/>
            <w:vAlign w:val="center"/>
          </w:tcPr>
          <w:p>
            <w:pPr>
              <w:pStyle w:val="TableContents"/>
              <w:bidi w:val="0"/>
              <w:spacing w:before="0" w:after="283"/>
              <w:jc w:val="left"/>
              <w:rPr/>
            </w:pPr>
            <w:r>
              <w:rPr/>
              <w:t xml:space="preserve">AL </w:t>
            </w:r>
          </w:p>
        </w:tc>
        <w:tc>
          <w:tcPr>
            <w:tcW w:w="677" w:type="dxa"/>
            <w:tcBorders/>
            <w:vAlign w:val="center"/>
          </w:tcPr>
          <w:p>
            <w:pPr>
              <w:pStyle w:val="TableContents"/>
              <w:bidi w:val="0"/>
              <w:spacing w:before="0" w:after="283"/>
              <w:jc w:val="left"/>
              <w:rPr/>
            </w:pPr>
            <w:r>
              <w:rPr/>
              <w:t xml:space="preserve">110 </w:t>
            </w:r>
          </w:p>
        </w:tc>
        <w:tc>
          <w:tcPr>
            <w:tcW w:w="812" w:type="dxa"/>
            <w:tcBorders/>
            <w:vAlign w:val="center"/>
          </w:tcPr>
          <w:p>
            <w:pPr>
              <w:pStyle w:val="TableContents"/>
              <w:bidi w:val="0"/>
              <w:spacing w:before="0" w:after="283"/>
              <w:jc w:val="left"/>
              <w:rPr/>
            </w:pPr>
            <w:r>
              <w:rPr/>
              <w:t xml:space="preserve">44 </w:t>
            </w:r>
          </w:p>
        </w:tc>
        <w:tc>
          <w:tcPr>
            <w:tcW w:w="612" w:type="dxa"/>
            <w:tcBorders/>
            <w:vAlign w:val="center"/>
          </w:tcPr>
          <w:p>
            <w:pPr>
              <w:pStyle w:val="TableContents"/>
              <w:bidi w:val="0"/>
              <w:spacing w:before="0" w:after="283"/>
              <w:jc w:val="left"/>
              <w:rPr/>
            </w:pPr>
            <w:r>
              <w:rPr/>
              <w:t xml:space="preserve">. 714 </w:t>
            </w:r>
          </w:p>
        </w:tc>
        <w:tc>
          <w:tcPr>
            <w:tcW w:w="1426" w:type="dxa"/>
            <w:tcBorders/>
            <w:vAlign w:val="center"/>
          </w:tcPr>
          <w:p>
            <w:pPr>
              <w:pStyle w:val="TableContents"/>
              <w:bidi w:val="0"/>
              <w:spacing w:before="0" w:after="283"/>
              <w:jc w:val="left"/>
              <w:rPr/>
            </w:pPr>
            <w:r>
              <w:rPr/>
              <w:t xml:space="preserve">154 </w:t>
            </w:r>
          </w:p>
        </w:tc>
        <w:tc>
          <w:tcPr>
            <w:tcW w:w="2613" w:type="dxa"/>
            <w:tcBorders/>
            <w:vAlign w:val="center"/>
          </w:tcPr>
          <w:p>
            <w:pPr>
              <w:pStyle w:val="TableContents"/>
              <w:bidi w:val="0"/>
              <w:spacing w:before="0" w:after="283"/>
              <w:jc w:val="left"/>
              <w:rPr/>
            </w:pPr>
            <w:r>
              <w:rPr/>
              <w:t xml:space="preserve">Voitti vuoden 1927 World Seriesin </w:t>
            </w:r>
          </w:p>
        </w:tc>
      </w:tr>
      <w:tr>
        <w:trPr/>
        <w:tc>
          <w:tcPr>
            <w:tcW w:w="872" w:type="dxa"/>
            <w:tcBorders/>
            <w:vAlign w:val="center"/>
          </w:tcPr>
          <w:p>
            <w:pPr>
              <w:pStyle w:val="TableContents"/>
              <w:bidi w:val="0"/>
              <w:spacing w:before="0" w:after="283"/>
              <w:jc w:val="left"/>
              <w:rPr/>
            </w:pPr>
            <w:r>
              <w:rPr/>
              <w:t xml:space="preserve">1886 </w:t>
            </w:r>
          </w:p>
        </w:tc>
        <w:tc>
          <w:tcPr>
            <w:tcW w:w="2291" w:type="dxa"/>
            <w:tcBorders/>
            <w:vAlign w:val="center"/>
          </w:tcPr>
          <w:p>
            <w:pPr>
              <w:pStyle w:val="TableContents"/>
              <w:bidi w:val="0"/>
              <w:spacing w:before="0" w:after="283"/>
              <w:jc w:val="left"/>
              <w:rPr/>
            </w:pPr>
            <w:r>
              <w:rPr/>
              <w:t xml:space="preserve">Detroit Wolverines </w:t>
            </w:r>
          </w:p>
        </w:tc>
        <w:tc>
          <w:tcPr>
            <w:tcW w:w="902" w:type="dxa"/>
            <w:tcBorders/>
            <w:vAlign w:val="center"/>
          </w:tcPr>
          <w:p>
            <w:pPr>
              <w:pStyle w:val="TableContents"/>
              <w:bidi w:val="0"/>
              <w:spacing w:before="0" w:after="283"/>
              <w:jc w:val="left"/>
              <w:rPr/>
            </w:pPr>
            <w:r>
              <w:rPr/>
              <w:t xml:space="preserve">NL </w:t>
            </w:r>
          </w:p>
        </w:tc>
        <w:tc>
          <w:tcPr>
            <w:tcW w:w="677" w:type="dxa"/>
            <w:tcBorders/>
            <w:vAlign w:val="center"/>
          </w:tcPr>
          <w:p>
            <w:pPr>
              <w:pStyle w:val="TableContents"/>
              <w:bidi w:val="0"/>
              <w:spacing w:before="0" w:after="283"/>
              <w:jc w:val="left"/>
              <w:rPr/>
            </w:pPr>
            <w:r>
              <w:rPr/>
              <w:t xml:space="preserve">87 </w:t>
            </w:r>
          </w:p>
        </w:tc>
        <w:tc>
          <w:tcPr>
            <w:tcW w:w="812" w:type="dxa"/>
            <w:tcBorders/>
            <w:vAlign w:val="center"/>
          </w:tcPr>
          <w:p>
            <w:pPr>
              <w:pStyle w:val="TableContents"/>
              <w:bidi w:val="0"/>
              <w:spacing w:before="0" w:after="283"/>
              <w:jc w:val="left"/>
              <w:rPr/>
            </w:pPr>
            <w:r>
              <w:rPr/>
              <w:t xml:space="preserve">36 </w:t>
            </w:r>
          </w:p>
        </w:tc>
        <w:tc>
          <w:tcPr>
            <w:tcW w:w="612" w:type="dxa"/>
            <w:tcBorders/>
            <w:vAlign w:val="center"/>
          </w:tcPr>
          <w:p>
            <w:pPr>
              <w:pStyle w:val="TableContents"/>
              <w:bidi w:val="0"/>
              <w:spacing w:before="0" w:after="283"/>
              <w:jc w:val="left"/>
              <w:rPr/>
            </w:pPr>
            <w:r>
              <w:rPr/>
              <w:t xml:space="preserve">. 707 </w:t>
            </w:r>
          </w:p>
        </w:tc>
        <w:tc>
          <w:tcPr>
            <w:tcW w:w="1426" w:type="dxa"/>
            <w:tcBorders/>
            <w:vAlign w:val="center"/>
          </w:tcPr>
          <w:p>
            <w:pPr>
              <w:pStyle w:val="TableContents"/>
              <w:bidi w:val="0"/>
              <w:spacing w:before="0" w:after="283"/>
              <w:jc w:val="left"/>
              <w:rPr/>
            </w:pPr>
            <w:r>
              <w:rPr/>
              <w:t xml:space="preserve">123 </w:t>
            </w:r>
          </w:p>
        </w:tc>
        <w:tc>
          <w:tcPr>
            <w:tcW w:w="2613" w:type="dxa"/>
            <w:tcBorders/>
            <w:vAlign w:val="center"/>
          </w:tcPr>
          <w:p>
            <w:pPr>
              <w:pStyle w:val="TableContents"/>
              <w:bidi w:val="0"/>
              <w:spacing w:before="0" w:after="283"/>
              <w:jc w:val="left"/>
              <w:rPr/>
            </w:pPr>
            <w:r>
              <w:rPr/>
              <w:t xml:space="preserve">Kansallisen liigan 2. sija </w:t>
            </w:r>
          </w:p>
        </w:tc>
      </w:tr>
      <w:tr>
        <w:trPr/>
        <w:tc>
          <w:tcPr>
            <w:tcW w:w="872" w:type="dxa"/>
            <w:tcBorders/>
            <w:vAlign w:val="center"/>
          </w:tcPr>
          <w:p>
            <w:pPr>
              <w:pStyle w:val="TableContents"/>
              <w:bidi w:val="0"/>
              <w:spacing w:before="0" w:after="283"/>
              <w:jc w:val="left"/>
              <w:rPr/>
            </w:pPr>
            <w:r>
              <w:rPr/>
              <w:t xml:space="preserve">1897 </w:t>
            </w:r>
          </w:p>
        </w:tc>
        <w:tc>
          <w:tcPr>
            <w:tcW w:w="2291" w:type="dxa"/>
            <w:tcBorders/>
            <w:vAlign w:val="center"/>
          </w:tcPr>
          <w:p>
            <w:pPr>
              <w:pStyle w:val="TableContents"/>
              <w:bidi w:val="0"/>
              <w:spacing w:before="0" w:after="283"/>
              <w:jc w:val="left"/>
              <w:rPr/>
            </w:pPr>
            <w:r>
              <w:rPr/>
              <w:t xml:space="preserve">Boston Beaneaters </w:t>
            </w:r>
          </w:p>
        </w:tc>
        <w:tc>
          <w:tcPr>
            <w:tcW w:w="902" w:type="dxa"/>
            <w:tcBorders/>
            <w:vAlign w:val="center"/>
          </w:tcPr>
          <w:p>
            <w:pPr>
              <w:pStyle w:val="TableContents"/>
              <w:bidi w:val="0"/>
              <w:spacing w:before="0" w:after="283"/>
              <w:jc w:val="left"/>
              <w:rPr/>
            </w:pPr>
            <w:r>
              <w:rPr/>
              <w:t xml:space="preserve">NL </w:t>
            </w:r>
          </w:p>
        </w:tc>
        <w:tc>
          <w:tcPr>
            <w:tcW w:w="677" w:type="dxa"/>
            <w:tcBorders/>
            <w:vAlign w:val="center"/>
          </w:tcPr>
          <w:p>
            <w:pPr>
              <w:pStyle w:val="TableContents"/>
              <w:bidi w:val="0"/>
              <w:spacing w:before="0" w:after="283"/>
              <w:jc w:val="left"/>
              <w:rPr/>
            </w:pPr>
            <w:r>
              <w:rPr/>
              <w:t xml:space="preserve">93 </w:t>
            </w:r>
          </w:p>
        </w:tc>
        <w:tc>
          <w:tcPr>
            <w:tcW w:w="812" w:type="dxa"/>
            <w:tcBorders/>
            <w:vAlign w:val="center"/>
          </w:tcPr>
          <w:p>
            <w:pPr>
              <w:pStyle w:val="TableContents"/>
              <w:bidi w:val="0"/>
              <w:spacing w:before="0" w:after="283"/>
              <w:jc w:val="left"/>
              <w:rPr/>
            </w:pPr>
            <w:r>
              <w:rPr/>
              <w:t xml:space="preserve">39 </w:t>
            </w:r>
          </w:p>
        </w:tc>
        <w:tc>
          <w:tcPr>
            <w:tcW w:w="612" w:type="dxa"/>
            <w:tcBorders/>
            <w:vAlign w:val="center"/>
          </w:tcPr>
          <w:p>
            <w:pPr>
              <w:pStyle w:val="TableContents"/>
              <w:bidi w:val="0"/>
              <w:spacing w:before="0" w:after="283"/>
              <w:jc w:val="left"/>
              <w:rPr/>
            </w:pPr>
            <w:r>
              <w:rPr/>
              <w:t xml:space="preserve">. 705 </w:t>
            </w:r>
          </w:p>
        </w:tc>
        <w:tc>
          <w:tcPr>
            <w:tcW w:w="1426" w:type="dxa"/>
            <w:tcBorders/>
            <w:vAlign w:val="center"/>
          </w:tcPr>
          <w:p>
            <w:pPr>
              <w:pStyle w:val="TableContents"/>
              <w:bidi w:val="0"/>
              <w:spacing w:before="0" w:after="283"/>
              <w:jc w:val="left"/>
              <w:rPr/>
            </w:pPr>
            <w:r>
              <w:rPr/>
              <w:t xml:space="preserve">132 </w:t>
            </w:r>
          </w:p>
        </w:tc>
        <w:tc>
          <w:tcPr>
            <w:tcW w:w="2613" w:type="dxa"/>
            <w:tcBorders/>
            <w:vAlign w:val="center"/>
          </w:tcPr>
          <w:p>
            <w:pPr>
              <w:pStyle w:val="TableContents"/>
              <w:bidi w:val="0"/>
              <w:spacing w:before="0" w:after="283"/>
              <w:jc w:val="left"/>
              <w:rPr/>
            </w:pPr>
            <w:r>
              <w:rPr/>
              <w:t xml:space="preserve">Hävisi 1897 Temple Cupin </w:t>
            </w:r>
          </w:p>
        </w:tc>
      </w:tr>
      <w:tr>
        <w:trPr/>
        <w:tc>
          <w:tcPr>
            <w:tcW w:w="872" w:type="dxa"/>
            <w:tcBorders/>
            <w:vAlign w:val="center"/>
          </w:tcPr>
          <w:p>
            <w:pPr>
              <w:pStyle w:val="TableContents"/>
              <w:bidi w:val="0"/>
              <w:spacing w:before="0" w:after="283"/>
              <w:jc w:val="left"/>
              <w:rPr/>
            </w:pPr>
            <w:r>
              <w:rPr/>
              <w:t xml:space="preserve">1907 </w:t>
            </w:r>
          </w:p>
        </w:tc>
        <w:tc>
          <w:tcPr>
            <w:tcW w:w="2291" w:type="dxa"/>
            <w:tcBorders/>
            <w:vAlign w:val="center"/>
          </w:tcPr>
          <w:p>
            <w:pPr>
              <w:pStyle w:val="TableContents"/>
              <w:bidi w:val="0"/>
              <w:spacing w:before="0" w:after="283"/>
              <w:jc w:val="left"/>
              <w:rPr/>
            </w:pPr>
            <w:r>
              <w:rPr/>
              <w:t xml:space="preserve">Chicago Cubs </w:t>
            </w:r>
          </w:p>
        </w:tc>
        <w:tc>
          <w:tcPr>
            <w:tcW w:w="902" w:type="dxa"/>
            <w:tcBorders/>
            <w:vAlign w:val="center"/>
          </w:tcPr>
          <w:p>
            <w:pPr>
              <w:pStyle w:val="TableContents"/>
              <w:bidi w:val="0"/>
              <w:spacing w:before="0" w:after="283"/>
              <w:jc w:val="left"/>
              <w:rPr/>
            </w:pPr>
            <w:r>
              <w:rPr/>
              <w:t xml:space="preserve">NL </w:t>
            </w:r>
          </w:p>
        </w:tc>
        <w:tc>
          <w:tcPr>
            <w:tcW w:w="677" w:type="dxa"/>
            <w:tcBorders/>
            <w:vAlign w:val="center"/>
          </w:tcPr>
          <w:p>
            <w:pPr>
              <w:pStyle w:val="TableContents"/>
              <w:bidi w:val="0"/>
              <w:spacing w:before="0" w:after="283"/>
              <w:jc w:val="left"/>
              <w:rPr/>
            </w:pPr>
            <w:r>
              <w:rPr/>
              <w:t xml:space="preserve">107 </w:t>
            </w:r>
          </w:p>
        </w:tc>
        <w:tc>
          <w:tcPr>
            <w:tcW w:w="812" w:type="dxa"/>
            <w:tcBorders/>
            <w:vAlign w:val="center"/>
          </w:tcPr>
          <w:p>
            <w:pPr>
              <w:pStyle w:val="TableContents"/>
              <w:bidi w:val="0"/>
              <w:spacing w:before="0" w:after="283"/>
              <w:jc w:val="left"/>
              <w:rPr/>
            </w:pPr>
            <w:r>
              <w:rPr/>
              <w:t xml:space="preserve">45 </w:t>
            </w:r>
          </w:p>
        </w:tc>
        <w:tc>
          <w:tcPr>
            <w:tcW w:w="612" w:type="dxa"/>
            <w:tcBorders/>
            <w:vAlign w:val="center"/>
          </w:tcPr>
          <w:p>
            <w:pPr>
              <w:pStyle w:val="TableContents"/>
              <w:bidi w:val="0"/>
              <w:spacing w:before="0" w:after="283"/>
              <w:jc w:val="left"/>
              <w:rPr/>
            </w:pPr>
            <w:r>
              <w:rPr/>
              <w:t xml:space="preserve">. 704 </w:t>
            </w:r>
          </w:p>
        </w:tc>
        <w:tc>
          <w:tcPr>
            <w:tcW w:w="1426" w:type="dxa"/>
            <w:tcBorders/>
            <w:vAlign w:val="center"/>
          </w:tcPr>
          <w:p>
            <w:pPr>
              <w:pStyle w:val="TableContents"/>
              <w:bidi w:val="0"/>
              <w:spacing w:before="0" w:after="283"/>
              <w:jc w:val="left"/>
              <w:rPr/>
            </w:pPr>
            <w:r>
              <w:rPr/>
              <w:t xml:space="preserve">152 </w:t>
            </w:r>
          </w:p>
        </w:tc>
        <w:tc>
          <w:tcPr>
            <w:tcW w:w="2613" w:type="dxa"/>
            <w:tcBorders/>
            <w:vAlign w:val="center"/>
          </w:tcPr>
          <w:p>
            <w:pPr>
              <w:pStyle w:val="TableContents"/>
              <w:bidi w:val="0"/>
              <w:spacing w:before="0" w:after="283"/>
              <w:jc w:val="left"/>
              <w:rPr/>
            </w:pPr>
            <w:r>
              <w:rPr/>
              <w:t xml:space="preserve">Voitti 1907 World Seriesin </w:t>
            </w:r>
          </w:p>
        </w:tc>
      </w:tr>
      <w:tr>
        <w:trPr/>
        <w:tc>
          <w:tcPr>
            <w:tcW w:w="872" w:type="dxa"/>
            <w:tcBorders/>
            <w:vAlign w:val="center"/>
          </w:tcPr>
          <w:p>
            <w:pPr>
              <w:pStyle w:val="TableContents"/>
              <w:bidi w:val="0"/>
              <w:spacing w:before="0" w:after="283"/>
              <w:jc w:val="left"/>
              <w:rPr/>
            </w:pPr>
            <w:r>
              <w:rPr/>
              <w:t xml:space="preserve">1931 </w:t>
            </w:r>
          </w:p>
        </w:tc>
        <w:tc>
          <w:tcPr>
            <w:tcW w:w="2291" w:type="dxa"/>
            <w:tcBorders/>
            <w:vAlign w:val="center"/>
          </w:tcPr>
          <w:p>
            <w:pPr>
              <w:pStyle w:val="TableContents"/>
              <w:bidi w:val="0"/>
              <w:spacing w:before="0" w:after="283"/>
              <w:jc w:val="left"/>
              <w:rPr/>
            </w:pPr>
            <w:r>
              <w:rPr/>
              <w:t xml:space="preserve">Philadelphia Athletics </w:t>
            </w:r>
          </w:p>
        </w:tc>
        <w:tc>
          <w:tcPr>
            <w:tcW w:w="902" w:type="dxa"/>
            <w:tcBorders/>
            <w:vAlign w:val="center"/>
          </w:tcPr>
          <w:p>
            <w:pPr>
              <w:pStyle w:val="TableContents"/>
              <w:bidi w:val="0"/>
              <w:spacing w:before="0" w:after="283"/>
              <w:jc w:val="left"/>
              <w:rPr/>
            </w:pPr>
            <w:r>
              <w:rPr/>
              <w:t xml:space="preserve">AL </w:t>
            </w:r>
          </w:p>
        </w:tc>
        <w:tc>
          <w:tcPr>
            <w:tcW w:w="677" w:type="dxa"/>
            <w:tcBorders/>
            <w:vAlign w:val="center"/>
          </w:tcPr>
          <w:p>
            <w:pPr>
              <w:pStyle w:val="TableContents"/>
              <w:bidi w:val="0"/>
              <w:spacing w:before="0" w:after="283"/>
              <w:jc w:val="left"/>
              <w:rPr/>
            </w:pPr>
            <w:r>
              <w:rPr/>
              <w:t xml:space="preserve">107 </w:t>
            </w:r>
          </w:p>
        </w:tc>
        <w:tc>
          <w:tcPr>
            <w:tcW w:w="812" w:type="dxa"/>
            <w:tcBorders/>
            <w:vAlign w:val="center"/>
          </w:tcPr>
          <w:p>
            <w:pPr>
              <w:pStyle w:val="TableContents"/>
              <w:bidi w:val="0"/>
              <w:spacing w:before="0" w:after="283"/>
              <w:jc w:val="left"/>
              <w:rPr/>
            </w:pPr>
            <w:r>
              <w:rPr/>
              <w:t xml:space="preserve">45 </w:t>
            </w:r>
          </w:p>
        </w:tc>
        <w:tc>
          <w:tcPr>
            <w:tcW w:w="612" w:type="dxa"/>
            <w:tcBorders/>
            <w:vAlign w:val="center"/>
          </w:tcPr>
          <w:p>
            <w:pPr>
              <w:pStyle w:val="TableContents"/>
              <w:bidi w:val="0"/>
              <w:spacing w:before="0" w:after="283"/>
              <w:jc w:val="left"/>
              <w:rPr/>
            </w:pPr>
            <w:r>
              <w:rPr/>
              <w:t xml:space="preserve">. 704 </w:t>
            </w:r>
          </w:p>
        </w:tc>
        <w:tc>
          <w:tcPr>
            <w:tcW w:w="1426" w:type="dxa"/>
            <w:tcBorders/>
            <w:vAlign w:val="center"/>
          </w:tcPr>
          <w:p>
            <w:pPr>
              <w:pStyle w:val="TableContents"/>
              <w:bidi w:val="0"/>
              <w:spacing w:before="0" w:after="283"/>
              <w:jc w:val="left"/>
              <w:rPr/>
            </w:pPr>
            <w:r>
              <w:rPr/>
              <w:t xml:space="preserve">152 </w:t>
            </w:r>
          </w:p>
        </w:tc>
        <w:tc>
          <w:tcPr>
            <w:tcW w:w="2613" w:type="dxa"/>
            <w:tcBorders/>
            <w:vAlign w:val="center"/>
          </w:tcPr>
          <w:p>
            <w:pPr>
              <w:pStyle w:val="TableContents"/>
              <w:bidi w:val="0"/>
              <w:spacing w:before="0" w:after="283"/>
              <w:jc w:val="left"/>
              <w:rPr/>
            </w:pPr>
            <w:r>
              <w:rPr/>
              <w:t xml:space="preserve">Hävisi vuoden 1931 World Seriesin </w:t>
            </w:r>
          </w:p>
        </w:tc>
      </w:tr>
      <w:tr>
        <w:trPr/>
        <w:tc>
          <w:tcPr>
            <w:tcW w:w="872" w:type="dxa"/>
            <w:tcBorders/>
            <w:vAlign w:val="center"/>
          </w:tcPr>
          <w:p>
            <w:pPr>
              <w:pStyle w:val="TableContents"/>
              <w:bidi w:val="0"/>
              <w:spacing w:before="0" w:after="283"/>
              <w:jc w:val="left"/>
              <w:rPr/>
            </w:pPr>
            <w:r>
              <w:rPr/>
              <w:t xml:space="preserve">1998 </w:t>
            </w:r>
          </w:p>
        </w:tc>
        <w:tc>
          <w:tcPr>
            <w:tcW w:w="2291" w:type="dxa"/>
            <w:tcBorders/>
            <w:vAlign w:val="center"/>
          </w:tcPr>
          <w:p>
            <w:pPr>
              <w:pStyle w:val="TableContents"/>
              <w:bidi w:val="0"/>
              <w:spacing w:before="0" w:after="283"/>
              <w:jc w:val="left"/>
              <w:rPr/>
            </w:pPr>
            <w:r>
              <w:rPr/>
              <w:t xml:space="preserve">New York Yankees </w:t>
            </w:r>
          </w:p>
        </w:tc>
        <w:tc>
          <w:tcPr>
            <w:tcW w:w="902" w:type="dxa"/>
            <w:tcBorders/>
            <w:vAlign w:val="center"/>
          </w:tcPr>
          <w:p>
            <w:pPr>
              <w:pStyle w:val="TableContents"/>
              <w:bidi w:val="0"/>
              <w:spacing w:before="0" w:after="283"/>
              <w:jc w:val="left"/>
              <w:rPr/>
            </w:pPr>
            <w:r>
              <w:rPr/>
              <w:t xml:space="preserve">AL </w:t>
            </w:r>
          </w:p>
        </w:tc>
        <w:tc>
          <w:tcPr>
            <w:tcW w:w="677" w:type="dxa"/>
            <w:tcBorders/>
            <w:vAlign w:val="center"/>
          </w:tcPr>
          <w:p>
            <w:pPr>
              <w:pStyle w:val="TableContents"/>
              <w:bidi w:val="0"/>
              <w:spacing w:before="0" w:after="283"/>
              <w:jc w:val="left"/>
              <w:rPr/>
            </w:pPr>
            <w:r>
              <w:rPr/>
              <w:t xml:space="preserve">114 </w:t>
            </w:r>
          </w:p>
        </w:tc>
        <w:tc>
          <w:tcPr>
            <w:tcW w:w="812" w:type="dxa"/>
            <w:tcBorders/>
            <w:vAlign w:val="center"/>
          </w:tcPr>
          <w:p>
            <w:pPr>
              <w:pStyle w:val="TableContents"/>
              <w:bidi w:val="0"/>
              <w:spacing w:before="0" w:after="283"/>
              <w:jc w:val="left"/>
              <w:rPr/>
            </w:pPr>
            <w:r>
              <w:rPr/>
              <w:t xml:space="preserve">48 </w:t>
            </w:r>
          </w:p>
        </w:tc>
        <w:tc>
          <w:tcPr>
            <w:tcW w:w="612" w:type="dxa"/>
            <w:tcBorders/>
            <w:vAlign w:val="center"/>
          </w:tcPr>
          <w:p>
            <w:pPr>
              <w:pStyle w:val="TableContents"/>
              <w:bidi w:val="0"/>
              <w:spacing w:before="0" w:after="283"/>
              <w:jc w:val="left"/>
              <w:rPr/>
            </w:pPr>
            <w:r>
              <w:rPr/>
              <w:t xml:space="preserve">. 704 </w:t>
            </w:r>
          </w:p>
        </w:tc>
        <w:tc>
          <w:tcPr>
            <w:tcW w:w="1426" w:type="dxa"/>
            <w:tcBorders/>
            <w:vAlign w:val="center"/>
          </w:tcPr>
          <w:p>
            <w:pPr>
              <w:pStyle w:val="TableContents"/>
              <w:bidi w:val="0"/>
              <w:spacing w:before="0" w:after="283"/>
              <w:jc w:val="left"/>
              <w:rPr/>
            </w:pPr>
            <w:r>
              <w:rPr/>
              <w:t xml:space="preserve">162 </w:t>
            </w:r>
          </w:p>
        </w:tc>
        <w:tc>
          <w:tcPr>
            <w:tcW w:w="2613" w:type="dxa"/>
            <w:tcBorders/>
            <w:vAlign w:val="center"/>
          </w:tcPr>
          <w:p>
            <w:pPr>
              <w:pStyle w:val="TableContents"/>
              <w:bidi w:val="0"/>
              <w:spacing w:before="0" w:after="283"/>
              <w:jc w:val="left"/>
              <w:rPr/>
            </w:pPr>
            <w:r>
              <w:rPr/>
              <w:t xml:space="preserve">Voitti 1998 World Seriesin </w:t>
            </w:r>
          </w:p>
        </w:tc>
      </w:tr>
      <w:tr>
        <w:trPr/>
        <w:tc>
          <w:tcPr>
            <w:tcW w:w="872" w:type="dxa"/>
            <w:tcBorders/>
            <w:vAlign w:val="center"/>
          </w:tcPr>
          <w:p>
            <w:pPr>
              <w:pStyle w:val="TableContents"/>
              <w:bidi w:val="0"/>
              <w:spacing w:before="0" w:after="283"/>
              <w:jc w:val="left"/>
              <w:rPr/>
            </w:pPr>
            <w:r>
              <w:rPr/>
              <w:t xml:space="preserve">1887 </w:t>
            </w:r>
          </w:p>
        </w:tc>
        <w:tc>
          <w:tcPr>
            <w:tcW w:w="2291" w:type="dxa"/>
            <w:tcBorders/>
            <w:vAlign w:val="center"/>
          </w:tcPr>
          <w:p>
            <w:pPr>
              <w:pStyle w:val="TableContents"/>
              <w:bidi w:val="0"/>
              <w:spacing w:before="0" w:after="283"/>
              <w:jc w:val="left"/>
              <w:rPr/>
            </w:pPr>
            <w:r>
              <w:rPr/>
              <w:t xml:space="preserve">St. Louis Browns </w:t>
            </w:r>
          </w:p>
        </w:tc>
        <w:tc>
          <w:tcPr>
            <w:tcW w:w="902" w:type="dxa"/>
            <w:tcBorders/>
            <w:vAlign w:val="center"/>
          </w:tcPr>
          <w:p>
            <w:pPr>
              <w:pStyle w:val="TableContents"/>
              <w:bidi w:val="0"/>
              <w:spacing w:before="0" w:after="283"/>
              <w:jc w:val="left"/>
              <w:rPr/>
            </w:pPr>
            <w:r>
              <w:rPr/>
              <w:t xml:space="preserve">AA </w:t>
            </w:r>
          </w:p>
        </w:tc>
        <w:tc>
          <w:tcPr>
            <w:tcW w:w="677" w:type="dxa"/>
            <w:tcBorders/>
            <w:vAlign w:val="center"/>
          </w:tcPr>
          <w:p>
            <w:pPr>
              <w:pStyle w:val="TableContents"/>
              <w:bidi w:val="0"/>
              <w:spacing w:before="0" w:after="283"/>
              <w:jc w:val="left"/>
              <w:rPr/>
            </w:pPr>
            <w:r>
              <w:rPr/>
              <w:t xml:space="preserve">95 </w:t>
            </w:r>
          </w:p>
        </w:tc>
        <w:tc>
          <w:tcPr>
            <w:tcW w:w="812" w:type="dxa"/>
            <w:tcBorders/>
            <w:vAlign w:val="center"/>
          </w:tcPr>
          <w:p>
            <w:pPr>
              <w:pStyle w:val="TableContents"/>
              <w:bidi w:val="0"/>
              <w:spacing w:before="0" w:after="283"/>
              <w:jc w:val="left"/>
              <w:rPr/>
            </w:pPr>
            <w:r>
              <w:rPr/>
              <w:t xml:space="preserve">40 </w:t>
            </w:r>
          </w:p>
        </w:tc>
        <w:tc>
          <w:tcPr>
            <w:tcW w:w="612" w:type="dxa"/>
            <w:tcBorders/>
            <w:vAlign w:val="center"/>
          </w:tcPr>
          <w:p>
            <w:pPr>
              <w:pStyle w:val="TableContents"/>
              <w:bidi w:val="0"/>
              <w:spacing w:before="0" w:after="283"/>
              <w:jc w:val="left"/>
              <w:rPr/>
            </w:pPr>
            <w:r>
              <w:rPr/>
              <w:t xml:space="preserve">. 704 </w:t>
            </w:r>
          </w:p>
        </w:tc>
        <w:tc>
          <w:tcPr>
            <w:tcW w:w="1426" w:type="dxa"/>
            <w:tcBorders/>
            <w:vAlign w:val="center"/>
          </w:tcPr>
          <w:p>
            <w:pPr>
              <w:pStyle w:val="TableContents"/>
              <w:bidi w:val="0"/>
              <w:spacing w:before="0" w:after="283"/>
              <w:jc w:val="left"/>
              <w:rPr/>
            </w:pPr>
            <w:r>
              <w:rPr/>
              <w:t xml:space="preserve">135 </w:t>
            </w:r>
          </w:p>
        </w:tc>
        <w:tc>
          <w:tcPr>
            <w:tcW w:w="2613" w:type="dxa"/>
            <w:tcBorders/>
            <w:vAlign w:val="center"/>
          </w:tcPr>
          <w:p>
            <w:pPr>
              <w:pStyle w:val="TableContents"/>
              <w:bidi w:val="0"/>
              <w:spacing w:before="0" w:after="283"/>
              <w:jc w:val="left"/>
              <w:rPr/>
            </w:pPr>
            <w:r>
              <w:rPr/>
              <w:t xml:space="preserve">Hävisi 1887 World Series </w:t>
            </w:r>
          </w:p>
        </w:tc>
      </w:tr>
      <w:tr>
        <w:trPr/>
        <w:tc>
          <w:tcPr>
            <w:tcW w:w="872" w:type="dxa"/>
            <w:tcBorders/>
            <w:vAlign w:val="center"/>
          </w:tcPr>
          <w:p>
            <w:pPr>
              <w:pStyle w:val="TableContents"/>
              <w:bidi w:val="0"/>
              <w:spacing w:before="0" w:after="283"/>
              <w:jc w:val="left"/>
              <w:rPr/>
            </w:pPr>
            <w:r>
              <w:rPr/>
              <w:t xml:space="preserve">1939 </w:t>
            </w:r>
          </w:p>
        </w:tc>
        <w:tc>
          <w:tcPr>
            <w:tcW w:w="2291" w:type="dxa"/>
            <w:tcBorders/>
            <w:vAlign w:val="center"/>
          </w:tcPr>
          <w:p>
            <w:pPr>
              <w:pStyle w:val="TableContents"/>
              <w:bidi w:val="0"/>
              <w:spacing w:before="0" w:after="283"/>
              <w:jc w:val="left"/>
              <w:rPr/>
            </w:pPr>
            <w:r>
              <w:rPr/>
              <w:t xml:space="preserve">New York Yankees </w:t>
            </w:r>
          </w:p>
        </w:tc>
        <w:tc>
          <w:tcPr>
            <w:tcW w:w="902" w:type="dxa"/>
            <w:tcBorders/>
            <w:vAlign w:val="center"/>
          </w:tcPr>
          <w:p>
            <w:pPr>
              <w:pStyle w:val="TableContents"/>
              <w:bidi w:val="0"/>
              <w:spacing w:before="0" w:after="283"/>
              <w:jc w:val="left"/>
              <w:rPr/>
            </w:pPr>
            <w:r>
              <w:rPr/>
              <w:t xml:space="preserve">AL </w:t>
            </w:r>
          </w:p>
        </w:tc>
        <w:tc>
          <w:tcPr>
            <w:tcW w:w="677" w:type="dxa"/>
            <w:tcBorders/>
            <w:vAlign w:val="center"/>
          </w:tcPr>
          <w:p>
            <w:pPr>
              <w:pStyle w:val="TableContents"/>
              <w:bidi w:val="0"/>
              <w:spacing w:before="0" w:after="283"/>
              <w:jc w:val="left"/>
              <w:rPr/>
            </w:pPr>
            <w:r>
              <w:rPr/>
              <w:t xml:space="preserve">106 </w:t>
            </w:r>
          </w:p>
        </w:tc>
        <w:tc>
          <w:tcPr>
            <w:tcW w:w="812" w:type="dxa"/>
            <w:tcBorders/>
            <w:vAlign w:val="center"/>
          </w:tcPr>
          <w:p>
            <w:pPr>
              <w:pStyle w:val="TableContents"/>
              <w:bidi w:val="0"/>
              <w:spacing w:before="0" w:after="283"/>
              <w:jc w:val="left"/>
              <w:rPr/>
            </w:pPr>
            <w:r>
              <w:rPr/>
              <w:t xml:space="preserve">45 </w:t>
            </w:r>
          </w:p>
        </w:tc>
        <w:tc>
          <w:tcPr>
            <w:tcW w:w="612" w:type="dxa"/>
            <w:tcBorders/>
            <w:vAlign w:val="center"/>
          </w:tcPr>
          <w:p>
            <w:pPr>
              <w:pStyle w:val="TableContents"/>
              <w:bidi w:val="0"/>
              <w:spacing w:before="0" w:after="283"/>
              <w:jc w:val="left"/>
              <w:rPr/>
            </w:pPr>
            <w:r>
              <w:rPr/>
              <w:t xml:space="preserve">. 702 </w:t>
            </w:r>
          </w:p>
        </w:tc>
        <w:tc>
          <w:tcPr>
            <w:tcW w:w="1426" w:type="dxa"/>
            <w:tcBorders/>
            <w:vAlign w:val="center"/>
          </w:tcPr>
          <w:p>
            <w:pPr>
              <w:pStyle w:val="TableContents"/>
              <w:bidi w:val="0"/>
              <w:spacing w:before="0" w:after="283"/>
              <w:jc w:val="left"/>
              <w:rPr/>
            </w:pPr>
            <w:r>
              <w:rPr/>
              <w:t xml:space="preserve">152 </w:t>
            </w:r>
          </w:p>
        </w:tc>
        <w:tc>
          <w:tcPr>
            <w:tcW w:w="2613" w:type="dxa"/>
            <w:tcBorders/>
            <w:vAlign w:val="center"/>
          </w:tcPr>
          <w:p>
            <w:pPr>
              <w:pStyle w:val="TableContents"/>
              <w:bidi w:val="0"/>
              <w:spacing w:before="0" w:after="283"/>
              <w:jc w:val="left"/>
              <w:rPr/>
            </w:pPr>
            <w:r>
              <w:rPr/>
              <w:t xml:space="preserve">Voitti 1939 World Seriesin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paras ennätys amerikkalaisessa liigassa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pitää hallussaan ennätystä eniten mlb-voittoja kauden aikana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eniten voittoja mlb-kaudella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voittojen ennätys baseballin pääsarjassa?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jolla oli paras ennätys Major League Baseballissa -</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Millä joukkueella on paras ennätys baseballin major league -historiassa?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jolla on ennätys eniten voittoja mlb-kaudella</w:t>
      </w:r>
    </w:p>
    <w:p>
      <w:pPr>
        <w:pStyle w:val="TextBody"/>
        <w:bidi w:val="0"/>
        <w:jc w:val="left"/>
        <w:rPr>
          <w:b/>
          <w:shd w:val="clear" w:fill="FFFF00"/>
        </w:rPr>
      </w:pPr>
      <w:r>
        <w:rPr>
          <w:b/>
          <w:shd w:val="clear" w:fill="FFFF00"/>
        </w:rPr>
        <w:t xml:space="preserve">Teksti numero 2</w:t>
      </w:r>
    </w:p>
    <w:tbl>
      <w:tblPr>
        <w:tblW w:w="9547" w:type="dxa"/>
        <w:jc w:val="left"/>
        <w:tblInd w:w="0" w:type="dxa"/>
        <w:tblLayout w:type="fixed"/>
        <w:tblCellMar>
          <w:top w:w="28" w:type="dxa"/>
          <w:left w:w="28" w:type="dxa"/>
          <w:bottom w:w="28" w:type="dxa"/>
          <w:right w:w="28" w:type="dxa"/>
        </w:tblCellMar>
      </w:tblPr>
      <w:tblGrid>
        <w:gridCol w:w="886"/>
        <w:gridCol w:w="2581"/>
        <w:gridCol w:w="916"/>
        <w:gridCol w:w="691"/>
        <w:gridCol w:w="826"/>
        <w:gridCol w:w="646"/>
        <w:gridCol w:w="3001"/>
      </w:tblGrid>
      <w:tr>
        <w:trPr/>
        <w:tc>
          <w:tcPr>
            <w:tcW w:w="886" w:type="dxa"/>
            <w:tcBorders/>
            <w:vAlign w:val="center"/>
          </w:tcPr>
          <w:p>
            <w:pPr>
              <w:pStyle w:val="TableHeading"/>
              <w:suppressLineNumbers/>
              <w:bidi w:val="0"/>
              <w:spacing w:before="0" w:after="283"/>
              <w:jc w:val="center"/>
              <w:rPr/>
            </w:pPr>
            <w:r>
              <w:rPr/>
              <w:t xml:space="preserve">Kausi </w:t>
            </w:r>
          </w:p>
        </w:tc>
        <w:tc>
          <w:tcPr>
            <w:tcW w:w="2581" w:type="dxa"/>
            <w:tcBorders/>
            <w:vAlign w:val="center"/>
          </w:tcPr>
          <w:p>
            <w:pPr>
              <w:pStyle w:val="TableHeading"/>
              <w:suppressLineNumbers/>
              <w:bidi w:val="0"/>
              <w:spacing w:before="0" w:after="283"/>
              <w:jc w:val="center"/>
              <w:rPr/>
            </w:pPr>
            <w:r>
              <w:rPr/>
              <w:t xml:space="preserve">Franchise </w:t>
            </w:r>
          </w:p>
        </w:tc>
        <w:tc>
          <w:tcPr>
            <w:tcW w:w="916" w:type="dxa"/>
            <w:tcBorders/>
            <w:vAlign w:val="center"/>
          </w:tcPr>
          <w:p>
            <w:pPr>
              <w:pStyle w:val="TableHeading"/>
              <w:suppressLineNumbers/>
              <w:bidi w:val="0"/>
              <w:spacing w:before="0" w:after="283"/>
              <w:jc w:val="center"/>
              <w:rPr/>
            </w:pPr>
            <w:r>
              <w:rPr/>
              <w:t xml:space="preserve">Liiga </w:t>
            </w:r>
          </w:p>
        </w:tc>
        <w:tc>
          <w:tcPr>
            <w:tcW w:w="691" w:type="dxa"/>
            <w:tcBorders/>
            <w:vAlign w:val="center"/>
          </w:tcPr>
          <w:p>
            <w:pPr>
              <w:pStyle w:val="TableHeading"/>
              <w:suppressLineNumbers/>
              <w:bidi w:val="0"/>
              <w:spacing w:before="0" w:after="283"/>
              <w:jc w:val="center"/>
              <w:rPr/>
            </w:pPr>
            <w:r>
              <w:rPr/>
              <w:t xml:space="preserve">Voitot </w:t>
            </w:r>
          </w:p>
        </w:tc>
        <w:tc>
          <w:tcPr>
            <w:tcW w:w="826" w:type="dxa"/>
            <w:tcBorders/>
            <w:vAlign w:val="center"/>
          </w:tcPr>
          <w:p>
            <w:pPr>
              <w:pStyle w:val="TableHeading"/>
              <w:suppressLineNumbers/>
              <w:bidi w:val="0"/>
              <w:spacing w:before="0" w:after="283"/>
              <w:jc w:val="center"/>
              <w:rPr/>
            </w:pPr>
            <w:r>
              <w:rPr/>
              <w:t xml:space="preserve">Tappiot </w:t>
            </w:r>
          </w:p>
        </w:tc>
        <w:tc>
          <w:tcPr>
            <w:tcW w:w="646" w:type="dxa"/>
            <w:tcBorders/>
            <w:vAlign w:val="center"/>
          </w:tcPr>
          <w:p>
            <w:pPr>
              <w:pStyle w:val="TableHeading"/>
              <w:suppressLineNumbers/>
              <w:bidi w:val="0"/>
              <w:spacing w:before="0" w:after="283"/>
              <w:jc w:val="center"/>
              <w:rPr/>
            </w:pPr>
            <w:r>
              <w:rPr/>
              <w:t xml:space="preserve">Pct. </w:t>
            </w:r>
          </w:p>
        </w:tc>
        <w:tc>
          <w:tcPr>
            <w:tcW w:w="3001" w:type="dxa"/>
            <w:tcBorders/>
            <w:vAlign w:val="center"/>
          </w:tcPr>
          <w:p>
            <w:pPr>
              <w:pStyle w:val="TableHeading"/>
              <w:suppressLineNumbers/>
              <w:bidi w:val="0"/>
              <w:spacing w:before="0" w:after="283"/>
              <w:jc w:val="center"/>
              <w:rPr/>
            </w:pPr>
            <w:r>
              <w:rPr/>
              <w:t xml:space="preserve">Viimeistely </w:t>
            </w:r>
          </w:p>
        </w:tc>
      </w:tr>
      <w:tr>
        <w:trPr/>
        <w:tc>
          <w:tcPr>
            <w:tcW w:w="886" w:type="dxa"/>
            <w:tcBorders/>
            <w:vAlign w:val="center"/>
          </w:tcPr>
          <w:p>
            <w:pPr>
              <w:pStyle w:val="TableContents"/>
              <w:bidi w:val="0"/>
              <w:spacing w:before="0" w:after="283"/>
              <w:jc w:val="left"/>
              <w:rPr/>
            </w:pPr>
            <w:r>
              <w:rPr/>
              <w:t xml:space="preserve">1906 </w:t>
            </w:r>
          </w:p>
        </w:tc>
        <w:tc>
          <w:tcPr>
            <w:tcW w:w="2581" w:type="dxa"/>
            <w:tcBorders/>
            <w:vAlign w:val="center"/>
          </w:tcPr>
          <w:p>
            <w:pPr>
              <w:pStyle w:val="TableContents"/>
              <w:bidi w:val="0"/>
              <w:spacing w:before="0" w:after="283"/>
              <w:jc w:val="left"/>
              <w:rPr/>
            </w:pPr>
            <w:r>
              <w:rPr>
                <w:color w:val="A9A9A9"/>
              </w:rPr>
              <w:t xml:space="preserve">Chicago Cubs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116 </w:t>
            </w:r>
          </w:p>
        </w:tc>
        <w:tc>
          <w:tcPr>
            <w:tcW w:w="82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 763 </w:t>
            </w:r>
          </w:p>
        </w:tc>
        <w:tc>
          <w:tcPr>
            <w:tcW w:w="3001" w:type="dxa"/>
            <w:tcBorders/>
            <w:vAlign w:val="center"/>
          </w:tcPr>
          <w:p>
            <w:pPr>
              <w:pStyle w:val="TableContents"/>
              <w:bidi w:val="0"/>
              <w:spacing w:before="0" w:after="283"/>
              <w:jc w:val="left"/>
              <w:rPr/>
            </w:pPr>
            <w:r>
              <w:rPr/>
              <w:t xml:space="preserve">Hävisi 1906 World Series </w:t>
            </w:r>
          </w:p>
        </w:tc>
      </w:tr>
      <w:tr>
        <w:trPr/>
        <w:tc>
          <w:tcPr>
            <w:tcW w:w="886" w:type="dxa"/>
            <w:tcBorders/>
            <w:vAlign w:val="center"/>
          </w:tcPr>
          <w:p>
            <w:pPr>
              <w:pStyle w:val="TableContents"/>
              <w:bidi w:val="0"/>
              <w:spacing w:before="0" w:after="283"/>
              <w:jc w:val="left"/>
              <w:rPr/>
            </w:pPr>
            <w:r>
              <w:rPr/>
              <w:t xml:space="preserve">1902 </w:t>
            </w:r>
          </w:p>
        </w:tc>
        <w:tc>
          <w:tcPr>
            <w:tcW w:w="2581" w:type="dxa"/>
            <w:tcBorders/>
            <w:vAlign w:val="center"/>
          </w:tcPr>
          <w:p>
            <w:pPr>
              <w:pStyle w:val="TableContents"/>
              <w:bidi w:val="0"/>
              <w:spacing w:before="0" w:after="283"/>
              <w:jc w:val="left"/>
              <w:rPr/>
            </w:pPr>
            <w:r>
              <w:rPr/>
              <w:t xml:space="preserve">Pittsburg Pirates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103 </w:t>
            </w:r>
          </w:p>
        </w:tc>
        <w:tc>
          <w:tcPr>
            <w:tcW w:w="82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 741 </w:t>
            </w:r>
          </w:p>
        </w:tc>
        <w:tc>
          <w:tcPr>
            <w:tcW w:w="3001" w:type="dxa"/>
            <w:tcBorders/>
            <w:vAlign w:val="center"/>
          </w:tcPr>
          <w:p>
            <w:pPr>
              <w:pStyle w:val="TableContents"/>
              <w:bidi w:val="0"/>
              <w:spacing w:before="0" w:after="283"/>
              <w:jc w:val="left"/>
              <w:rPr/>
            </w:pPr>
            <w:r>
              <w:rPr/>
              <w:t xml:space="preserve">Kansallisen liigan mestarit </w:t>
            </w:r>
          </w:p>
        </w:tc>
      </w:tr>
      <w:tr>
        <w:trPr/>
        <w:tc>
          <w:tcPr>
            <w:tcW w:w="886" w:type="dxa"/>
            <w:tcBorders/>
            <w:vAlign w:val="center"/>
          </w:tcPr>
          <w:p>
            <w:pPr>
              <w:pStyle w:val="TableContents"/>
              <w:bidi w:val="0"/>
              <w:spacing w:before="0" w:after="283"/>
              <w:jc w:val="left"/>
              <w:rPr/>
            </w:pPr>
            <w:r>
              <w:rPr/>
              <w:t xml:space="preserve">1886 </w:t>
            </w:r>
          </w:p>
        </w:tc>
        <w:tc>
          <w:tcPr>
            <w:tcW w:w="2581" w:type="dxa"/>
            <w:tcBorders/>
            <w:vAlign w:val="center"/>
          </w:tcPr>
          <w:p>
            <w:pPr>
              <w:pStyle w:val="TableContents"/>
              <w:bidi w:val="0"/>
              <w:spacing w:before="0" w:after="283"/>
              <w:jc w:val="left"/>
              <w:rPr/>
            </w:pPr>
            <w:r>
              <w:rPr/>
              <w:t xml:space="preserve">Chicago White sukat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90 </w:t>
            </w:r>
          </w:p>
        </w:tc>
        <w:tc>
          <w:tcPr>
            <w:tcW w:w="82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 726 </w:t>
            </w:r>
          </w:p>
        </w:tc>
        <w:tc>
          <w:tcPr>
            <w:tcW w:w="3001" w:type="dxa"/>
            <w:tcBorders/>
            <w:vAlign w:val="center"/>
          </w:tcPr>
          <w:p>
            <w:pPr>
              <w:pStyle w:val="TableContents"/>
              <w:bidi w:val="0"/>
              <w:spacing w:before="0" w:after="283"/>
              <w:jc w:val="left"/>
              <w:rPr/>
            </w:pPr>
            <w:r>
              <w:rPr/>
              <w:t xml:space="preserve">Hävinnyt 1886 World Series </w:t>
            </w:r>
          </w:p>
        </w:tc>
      </w:tr>
      <w:tr>
        <w:trPr/>
        <w:tc>
          <w:tcPr>
            <w:tcW w:w="886" w:type="dxa"/>
            <w:tcBorders/>
            <w:vAlign w:val="center"/>
          </w:tcPr>
          <w:p>
            <w:pPr>
              <w:pStyle w:val="TableContents"/>
              <w:bidi w:val="0"/>
              <w:spacing w:before="0" w:after="283"/>
              <w:jc w:val="left"/>
              <w:rPr/>
            </w:pPr>
            <w:r>
              <w:rPr/>
              <w:t xml:space="preserve">1909 </w:t>
            </w:r>
          </w:p>
        </w:tc>
        <w:tc>
          <w:tcPr>
            <w:tcW w:w="2581" w:type="dxa"/>
            <w:tcBorders/>
            <w:vAlign w:val="center"/>
          </w:tcPr>
          <w:p>
            <w:pPr>
              <w:pStyle w:val="TableContents"/>
              <w:bidi w:val="0"/>
              <w:spacing w:before="0" w:after="283"/>
              <w:jc w:val="left"/>
              <w:rPr/>
            </w:pPr>
            <w:r>
              <w:rPr/>
              <w:t xml:space="preserve">Pittsburg Pirates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110 </w:t>
            </w:r>
          </w:p>
        </w:tc>
        <w:tc>
          <w:tcPr>
            <w:tcW w:w="826"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 724 </w:t>
            </w:r>
          </w:p>
        </w:tc>
        <w:tc>
          <w:tcPr>
            <w:tcW w:w="3001" w:type="dxa"/>
            <w:tcBorders/>
            <w:vAlign w:val="center"/>
          </w:tcPr>
          <w:p>
            <w:pPr>
              <w:pStyle w:val="TableContents"/>
              <w:bidi w:val="0"/>
              <w:spacing w:before="0" w:after="283"/>
              <w:jc w:val="left"/>
              <w:rPr/>
            </w:pPr>
            <w:r>
              <w:rPr/>
              <w:t xml:space="preserve">Voitti 1909 World Seriesin </w:t>
            </w:r>
          </w:p>
        </w:tc>
      </w:tr>
      <w:tr>
        <w:trPr/>
        <w:tc>
          <w:tcPr>
            <w:tcW w:w="886" w:type="dxa"/>
            <w:tcBorders/>
            <w:vAlign w:val="center"/>
          </w:tcPr>
          <w:p>
            <w:pPr>
              <w:pStyle w:val="TableContents"/>
              <w:bidi w:val="0"/>
              <w:spacing w:before="0" w:after="283"/>
              <w:jc w:val="left"/>
              <w:rPr/>
            </w:pPr>
            <w:r>
              <w:rPr/>
              <w:t xml:space="preserve">1954 </w:t>
            </w:r>
          </w:p>
        </w:tc>
        <w:tc>
          <w:tcPr>
            <w:tcW w:w="2581" w:type="dxa"/>
            <w:tcBorders/>
            <w:vAlign w:val="center"/>
          </w:tcPr>
          <w:p>
            <w:pPr>
              <w:pStyle w:val="TableContents"/>
              <w:bidi w:val="0"/>
              <w:spacing w:before="0" w:after="283"/>
              <w:jc w:val="left"/>
              <w:rPr/>
            </w:pPr>
            <w:r>
              <w:rPr/>
              <w:t xml:space="preserve">Cleveland Indians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111 </w:t>
            </w:r>
          </w:p>
        </w:tc>
        <w:tc>
          <w:tcPr>
            <w:tcW w:w="82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 721 </w:t>
            </w:r>
          </w:p>
        </w:tc>
        <w:tc>
          <w:tcPr>
            <w:tcW w:w="3001" w:type="dxa"/>
            <w:tcBorders/>
            <w:vAlign w:val="center"/>
          </w:tcPr>
          <w:p>
            <w:pPr>
              <w:pStyle w:val="TableContents"/>
              <w:bidi w:val="0"/>
              <w:spacing w:before="0" w:after="283"/>
              <w:jc w:val="left"/>
              <w:rPr/>
            </w:pPr>
            <w:r>
              <w:rPr/>
              <w:t xml:space="preserve">Hävisi 1954 World Series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2581" w:type="dxa"/>
            <w:tcBorders/>
            <w:vAlign w:val="center"/>
          </w:tcPr>
          <w:p>
            <w:pPr>
              <w:pStyle w:val="TableContents"/>
              <w:bidi w:val="0"/>
              <w:spacing w:before="0" w:after="283"/>
              <w:jc w:val="left"/>
              <w:rPr/>
            </w:pPr>
            <w:r>
              <w:rPr>
                <w:color w:val="DCDCDC"/>
              </w:rPr>
              <w:t xml:space="preserve">Seattle Mariners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116 </w:t>
            </w:r>
          </w:p>
        </w:tc>
        <w:tc>
          <w:tcPr>
            <w:tcW w:w="82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 716 </w:t>
            </w:r>
          </w:p>
        </w:tc>
        <w:tc>
          <w:tcPr>
            <w:tcW w:w="3001" w:type="dxa"/>
            <w:tcBorders/>
            <w:vAlign w:val="center"/>
          </w:tcPr>
          <w:p>
            <w:pPr>
              <w:pStyle w:val="TableContents"/>
              <w:bidi w:val="0"/>
              <w:spacing w:before="0" w:after="283"/>
              <w:jc w:val="left"/>
              <w:rPr/>
            </w:pPr>
            <w:r>
              <w:rPr/>
              <w:t xml:space="preserve">Hävisi 2001 ALCS </w:t>
            </w:r>
          </w:p>
        </w:tc>
      </w:tr>
      <w:tr>
        <w:trPr/>
        <w:tc>
          <w:tcPr>
            <w:tcW w:w="886" w:type="dxa"/>
            <w:tcBorders/>
            <w:vAlign w:val="center"/>
          </w:tcPr>
          <w:p>
            <w:pPr>
              <w:pStyle w:val="TableContents"/>
              <w:bidi w:val="0"/>
              <w:spacing w:before="0" w:after="283"/>
              <w:jc w:val="left"/>
              <w:rPr/>
            </w:pPr>
            <w:r>
              <w:rPr/>
              <w:t xml:space="preserve">1927 </w:t>
            </w:r>
          </w:p>
        </w:tc>
        <w:tc>
          <w:tcPr>
            <w:tcW w:w="2581"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110 </w:t>
            </w:r>
          </w:p>
        </w:tc>
        <w:tc>
          <w:tcPr>
            <w:tcW w:w="82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 714 </w:t>
            </w:r>
          </w:p>
        </w:tc>
        <w:tc>
          <w:tcPr>
            <w:tcW w:w="3001" w:type="dxa"/>
            <w:tcBorders/>
            <w:vAlign w:val="center"/>
          </w:tcPr>
          <w:p>
            <w:pPr>
              <w:pStyle w:val="TableContents"/>
              <w:bidi w:val="0"/>
              <w:spacing w:before="0" w:after="283"/>
              <w:jc w:val="left"/>
              <w:rPr/>
            </w:pPr>
            <w:r>
              <w:rPr/>
              <w:t xml:space="preserve">Voitti vuoden 1927 World Seriesin </w:t>
            </w:r>
          </w:p>
        </w:tc>
      </w:tr>
      <w:tr>
        <w:trPr/>
        <w:tc>
          <w:tcPr>
            <w:tcW w:w="886" w:type="dxa"/>
            <w:tcBorders/>
            <w:vAlign w:val="center"/>
          </w:tcPr>
          <w:p>
            <w:pPr>
              <w:pStyle w:val="TableContents"/>
              <w:bidi w:val="0"/>
              <w:spacing w:before="0" w:after="283"/>
              <w:jc w:val="left"/>
              <w:rPr/>
            </w:pPr>
            <w:r>
              <w:rPr/>
              <w:t xml:space="preserve">1886 </w:t>
            </w:r>
          </w:p>
        </w:tc>
        <w:tc>
          <w:tcPr>
            <w:tcW w:w="2581" w:type="dxa"/>
            <w:tcBorders/>
            <w:vAlign w:val="center"/>
          </w:tcPr>
          <w:p>
            <w:pPr>
              <w:pStyle w:val="TableContents"/>
              <w:bidi w:val="0"/>
              <w:spacing w:before="0" w:after="283"/>
              <w:jc w:val="left"/>
              <w:rPr/>
            </w:pPr>
            <w:r>
              <w:rPr/>
              <w:t xml:space="preserve">Detroit Wolverines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87 </w:t>
            </w:r>
          </w:p>
        </w:tc>
        <w:tc>
          <w:tcPr>
            <w:tcW w:w="82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 707 </w:t>
            </w:r>
          </w:p>
        </w:tc>
        <w:tc>
          <w:tcPr>
            <w:tcW w:w="3001" w:type="dxa"/>
            <w:tcBorders/>
            <w:vAlign w:val="center"/>
          </w:tcPr>
          <w:p>
            <w:pPr>
              <w:pStyle w:val="TableContents"/>
              <w:bidi w:val="0"/>
              <w:spacing w:before="0" w:after="283"/>
              <w:jc w:val="left"/>
              <w:rPr/>
            </w:pPr>
            <w:r>
              <w:rPr/>
              <w:t xml:space="preserve">Kansallisen liigan 2. sija </w:t>
            </w:r>
          </w:p>
        </w:tc>
      </w:tr>
      <w:tr>
        <w:trPr/>
        <w:tc>
          <w:tcPr>
            <w:tcW w:w="886" w:type="dxa"/>
            <w:tcBorders/>
            <w:vAlign w:val="center"/>
          </w:tcPr>
          <w:p>
            <w:pPr>
              <w:pStyle w:val="TableContents"/>
              <w:bidi w:val="0"/>
              <w:spacing w:before="0" w:after="283"/>
              <w:jc w:val="left"/>
              <w:rPr/>
            </w:pPr>
            <w:r>
              <w:rPr/>
              <w:t xml:space="preserve">1897 </w:t>
            </w:r>
          </w:p>
        </w:tc>
        <w:tc>
          <w:tcPr>
            <w:tcW w:w="2581" w:type="dxa"/>
            <w:tcBorders/>
            <w:vAlign w:val="center"/>
          </w:tcPr>
          <w:p>
            <w:pPr>
              <w:pStyle w:val="TableContents"/>
              <w:bidi w:val="0"/>
              <w:spacing w:before="0" w:after="283"/>
              <w:jc w:val="left"/>
              <w:rPr/>
            </w:pPr>
            <w:r>
              <w:rPr/>
              <w:t xml:space="preserve">Boston Beaneaters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93 </w:t>
            </w:r>
          </w:p>
        </w:tc>
        <w:tc>
          <w:tcPr>
            <w:tcW w:w="82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 705 </w:t>
            </w:r>
          </w:p>
        </w:tc>
        <w:tc>
          <w:tcPr>
            <w:tcW w:w="3001" w:type="dxa"/>
            <w:tcBorders/>
            <w:vAlign w:val="center"/>
          </w:tcPr>
          <w:p>
            <w:pPr>
              <w:pStyle w:val="TableContents"/>
              <w:bidi w:val="0"/>
              <w:spacing w:before="0" w:after="283"/>
              <w:jc w:val="left"/>
              <w:rPr/>
            </w:pPr>
            <w:r>
              <w:rPr/>
              <w:t xml:space="preserve">Hävisi 1897 Temple Cupin </w:t>
            </w:r>
          </w:p>
        </w:tc>
      </w:tr>
      <w:tr>
        <w:trPr/>
        <w:tc>
          <w:tcPr>
            <w:tcW w:w="886" w:type="dxa"/>
            <w:tcBorders/>
            <w:vAlign w:val="center"/>
          </w:tcPr>
          <w:p>
            <w:pPr>
              <w:pStyle w:val="TableContents"/>
              <w:bidi w:val="0"/>
              <w:spacing w:before="0" w:after="283"/>
              <w:jc w:val="left"/>
              <w:rPr/>
            </w:pPr>
            <w:r>
              <w:rPr/>
              <w:t xml:space="preserve">1907 </w:t>
            </w:r>
          </w:p>
        </w:tc>
        <w:tc>
          <w:tcPr>
            <w:tcW w:w="2581" w:type="dxa"/>
            <w:tcBorders/>
            <w:vAlign w:val="center"/>
          </w:tcPr>
          <w:p>
            <w:pPr>
              <w:pStyle w:val="TableContents"/>
              <w:bidi w:val="0"/>
              <w:spacing w:before="0" w:after="283"/>
              <w:jc w:val="left"/>
              <w:rPr/>
            </w:pPr>
            <w:r>
              <w:rPr/>
              <w:t xml:space="preserve">Chicago Cubs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107 </w:t>
            </w:r>
          </w:p>
        </w:tc>
        <w:tc>
          <w:tcPr>
            <w:tcW w:w="82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 704 </w:t>
            </w:r>
          </w:p>
        </w:tc>
        <w:tc>
          <w:tcPr>
            <w:tcW w:w="3001" w:type="dxa"/>
            <w:tcBorders/>
            <w:vAlign w:val="center"/>
          </w:tcPr>
          <w:p>
            <w:pPr>
              <w:pStyle w:val="TableContents"/>
              <w:bidi w:val="0"/>
              <w:spacing w:before="0" w:after="283"/>
              <w:jc w:val="left"/>
              <w:rPr/>
            </w:pPr>
            <w:r>
              <w:rPr/>
              <w:t xml:space="preserve">Voitti 1907 World Seriesin </w:t>
            </w:r>
          </w:p>
        </w:tc>
      </w:tr>
      <w:tr>
        <w:trPr/>
        <w:tc>
          <w:tcPr>
            <w:tcW w:w="886" w:type="dxa"/>
            <w:tcBorders/>
            <w:vAlign w:val="center"/>
          </w:tcPr>
          <w:p>
            <w:pPr>
              <w:pStyle w:val="TableContents"/>
              <w:bidi w:val="0"/>
              <w:spacing w:before="0" w:after="283"/>
              <w:jc w:val="left"/>
              <w:rPr/>
            </w:pPr>
            <w:r>
              <w:rPr/>
              <w:t xml:space="preserve">1931 </w:t>
            </w:r>
          </w:p>
        </w:tc>
        <w:tc>
          <w:tcPr>
            <w:tcW w:w="2581" w:type="dxa"/>
            <w:tcBorders/>
            <w:vAlign w:val="center"/>
          </w:tcPr>
          <w:p>
            <w:pPr>
              <w:pStyle w:val="TableContents"/>
              <w:bidi w:val="0"/>
              <w:spacing w:before="0" w:after="283"/>
              <w:jc w:val="left"/>
              <w:rPr/>
            </w:pPr>
            <w:r>
              <w:rPr/>
              <w:t xml:space="preserve">Philadelphia Athletics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107 </w:t>
            </w:r>
          </w:p>
        </w:tc>
        <w:tc>
          <w:tcPr>
            <w:tcW w:w="82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 704 </w:t>
            </w:r>
          </w:p>
        </w:tc>
        <w:tc>
          <w:tcPr>
            <w:tcW w:w="3001" w:type="dxa"/>
            <w:tcBorders/>
            <w:vAlign w:val="center"/>
          </w:tcPr>
          <w:p>
            <w:pPr>
              <w:pStyle w:val="TableContents"/>
              <w:bidi w:val="0"/>
              <w:spacing w:before="0" w:after="283"/>
              <w:jc w:val="left"/>
              <w:rPr/>
            </w:pPr>
            <w:r>
              <w:rPr/>
              <w:t xml:space="preserve">Hävisi vuoden 1931 World Seriesin </w:t>
            </w:r>
          </w:p>
        </w:tc>
      </w:tr>
      <w:tr>
        <w:trPr/>
        <w:tc>
          <w:tcPr>
            <w:tcW w:w="886" w:type="dxa"/>
            <w:tcBorders/>
            <w:vAlign w:val="center"/>
          </w:tcPr>
          <w:p>
            <w:pPr>
              <w:pStyle w:val="TableContents"/>
              <w:bidi w:val="0"/>
              <w:spacing w:before="0" w:after="283"/>
              <w:jc w:val="left"/>
              <w:rPr/>
            </w:pPr>
            <w:r>
              <w:rPr/>
              <w:t xml:space="preserve">1998 </w:t>
            </w:r>
          </w:p>
        </w:tc>
        <w:tc>
          <w:tcPr>
            <w:tcW w:w="2581"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114 </w:t>
            </w:r>
          </w:p>
        </w:tc>
        <w:tc>
          <w:tcPr>
            <w:tcW w:w="82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 704 </w:t>
            </w:r>
          </w:p>
        </w:tc>
        <w:tc>
          <w:tcPr>
            <w:tcW w:w="3001" w:type="dxa"/>
            <w:tcBorders/>
            <w:vAlign w:val="center"/>
          </w:tcPr>
          <w:p>
            <w:pPr>
              <w:pStyle w:val="TableContents"/>
              <w:bidi w:val="0"/>
              <w:spacing w:before="0" w:after="283"/>
              <w:jc w:val="left"/>
              <w:rPr/>
            </w:pPr>
            <w:r>
              <w:rPr/>
              <w:t xml:space="preserve">Voitti 1998 World Seriesin </w:t>
            </w:r>
          </w:p>
        </w:tc>
      </w:tr>
      <w:tr>
        <w:trPr/>
        <w:tc>
          <w:tcPr>
            <w:tcW w:w="886" w:type="dxa"/>
            <w:tcBorders/>
            <w:vAlign w:val="center"/>
          </w:tcPr>
          <w:p>
            <w:pPr>
              <w:pStyle w:val="TableContents"/>
              <w:bidi w:val="0"/>
              <w:spacing w:before="0" w:after="283"/>
              <w:jc w:val="left"/>
              <w:rPr/>
            </w:pPr>
            <w:r>
              <w:rPr/>
              <w:t xml:space="preserve">1887 </w:t>
            </w:r>
          </w:p>
        </w:tc>
        <w:tc>
          <w:tcPr>
            <w:tcW w:w="2581" w:type="dxa"/>
            <w:tcBorders/>
            <w:vAlign w:val="center"/>
          </w:tcPr>
          <w:p>
            <w:pPr>
              <w:pStyle w:val="TableContents"/>
              <w:bidi w:val="0"/>
              <w:spacing w:before="0" w:after="283"/>
              <w:jc w:val="left"/>
              <w:rPr/>
            </w:pPr>
            <w:r>
              <w:rPr/>
              <w:t xml:space="preserve">St. Louis Browns </w:t>
            </w:r>
          </w:p>
        </w:tc>
        <w:tc>
          <w:tcPr>
            <w:tcW w:w="916" w:type="dxa"/>
            <w:tcBorders/>
            <w:vAlign w:val="center"/>
          </w:tcPr>
          <w:p>
            <w:pPr>
              <w:pStyle w:val="TableContents"/>
              <w:bidi w:val="0"/>
              <w:spacing w:before="0" w:after="283"/>
              <w:jc w:val="left"/>
              <w:rPr/>
            </w:pPr>
            <w:r>
              <w:rPr/>
              <w:t xml:space="preserve">AA </w:t>
            </w:r>
          </w:p>
        </w:tc>
        <w:tc>
          <w:tcPr>
            <w:tcW w:w="691" w:type="dxa"/>
            <w:tcBorders/>
            <w:vAlign w:val="center"/>
          </w:tcPr>
          <w:p>
            <w:pPr>
              <w:pStyle w:val="TableContents"/>
              <w:bidi w:val="0"/>
              <w:spacing w:before="0" w:after="283"/>
              <w:jc w:val="left"/>
              <w:rPr/>
            </w:pPr>
            <w:r>
              <w:rPr/>
              <w:t xml:space="preserve">95 </w:t>
            </w:r>
          </w:p>
        </w:tc>
        <w:tc>
          <w:tcPr>
            <w:tcW w:w="82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 704 </w:t>
            </w:r>
          </w:p>
        </w:tc>
        <w:tc>
          <w:tcPr>
            <w:tcW w:w="3001" w:type="dxa"/>
            <w:tcBorders/>
            <w:vAlign w:val="center"/>
          </w:tcPr>
          <w:p>
            <w:pPr>
              <w:pStyle w:val="TableContents"/>
              <w:bidi w:val="0"/>
              <w:spacing w:before="0" w:after="283"/>
              <w:jc w:val="left"/>
              <w:rPr/>
            </w:pPr>
            <w:r>
              <w:rPr/>
              <w:t xml:space="preserve">Hävisi 1887 World Series </w:t>
            </w:r>
          </w:p>
        </w:tc>
      </w:tr>
      <w:tr>
        <w:trPr/>
        <w:tc>
          <w:tcPr>
            <w:tcW w:w="886" w:type="dxa"/>
            <w:tcBorders/>
            <w:vAlign w:val="center"/>
          </w:tcPr>
          <w:p>
            <w:pPr>
              <w:pStyle w:val="TableContents"/>
              <w:bidi w:val="0"/>
              <w:spacing w:before="0" w:after="283"/>
              <w:jc w:val="left"/>
              <w:rPr/>
            </w:pPr>
            <w:r>
              <w:rPr/>
              <w:t xml:space="preserve">1939 </w:t>
            </w:r>
          </w:p>
        </w:tc>
        <w:tc>
          <w:tcPr>
            <w:tcW w:w="2581"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106 </w:t>
            </w:r>
          </w:p>
        </w:tc>
        <w:tc>
          <w:tcPr>
            <w:tcW w:w="82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 702 </w:t>
            </w:r>
          </w:p>
        </w:tc>
        <w:tc>
          <w:tcPr>
            <w:tcW w:w="3001" w:type="dxa"/>
            <w:tcBorders/>
            <w:vAlign w:val="center"/>
          </w:tcPr>
          <w:p>
            <w:pPr>
              <w:pStyle w:val="TableContents"/>
              <w:bidi w:val="0"/>
              <w:spacing w:before="0" w:after="283"/>
              <w:jc w:val="left"/>
              <w:rPr/>
            </w:pPr>
            <w:r>
              <w:rPr/>
              <w:t xml:space="preserve">Voitti 1939 World Seriesin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voittoja MHL:ssä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Major League Baseball eniten voittoja kauden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millä joukkueella on paras ennätys Major League Baseballissa?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voittanut eniten baseball-pelejä kauden aikana?</w:t>
      </w:r>
    </w:p>
    <w:p>
      <w:pPr>
        <w:pStyle w:val="TextBody"/>
        <w:bidi w:val="0"/>
        <w:jc w:val="left"/>
        <w:rPr>
          <w:b/>
          <w:shd w:val="clear" w:fill="FFFF00"/>
        </w:rPr>
      </w:pPr>
      <w:r>
        <w:rPr>
          <w:b/>
          <w:shd w:val="clear" w:fill="FFFF00"/>
        </w:rPr>
        <w:t xml:space="preserve">Teksti numero 3</w:t>
      </w:r>
    </w:p>
    <w:tbl>
      <w:tblPr>
        <w:tblW w:w="9667" w:type="dxa"/>
        <w:jc w:val="left"/>
        <w:tblInd w:w="0" w:type="dxa"/>
        <w:tblLayout w:type="fixed"/>
        <w:tblCellMar>
          <w:top w:w="28" w:type="dxa"/>
          <w:left w:w="28" w:type="dxa"/>
          <w:bottom w:w="28" w:type="dxa"/>
          <w:right w:w="28" w:type="dxa"/>
        </w:tblCellMar>
      </w:tblPr>
      <w:tblGrid>
        <w:gridCol w:w="886"/>
        <w:gridCol w:w="2581"/>
        <w:gridCol w:w="916"/>
        <w:gridCol w:w="691"/>
        <w:gridCol w:w="826"/>
        <w:gridCol w:w="646"/>
        <w:gridCol w:w="3121"/>
      </w:tblGrid>
      <w:tr>
        <w:trPr/>
        <w:tc>
          <w:tcPr>
            <w:tcW w:w="886" w:type="dxa"/>
            <w:tcBorders/>
            <w:vAlign w:val="center"/>
          </w:tcPr>
          <w:p>
            <w:pPr>
              <w:pStyle w:val="TableHeading"/>
              <w:suppressLineNumbers/>
              <w:bidi w:val="0"/>
              <w:spacing w:before="0" w:after="283"/>
              <w:jc w:val="center"/>
              <w:rPr/>
            </w:pPr>
            <w:r>
              <w:rPr/>
              <w:t xml:space="preserve">Kausi </w:t>
            </w:r>
          </w:p>
        </w:tc>
        <w:tc>
          <w:tcPr>
            <w:tcW w:w="2581" w:type="dxa"/>
            <w:tcBorders/>
            <w:vAlign w:val="center"/>
          </w:tcPr>
          <w:p>
            <w:pPr>
              <w:pStyle w:val="TableHeading"/>
              <w:suppressLineNumbers/>
              <w:bidi w:val="0"/>
              <w:spacing w:before="0" w:after="283"/>
              <w:jc w:val="center"/>
              <w:rPr/>
            </w:pPr>
            <w:r>
              <w:rPr/>
              <w:t xml:space="preserve">Franchise </w:t>
            </w:r>
          </w:p>
        </w:tc>
        <w:tc>
          <w:tcPr>
            <w:tcW w:w="916" w:type="dxa"/>
            <w:tcBorders/>
            <w:vAlign w:val="center"/>
          </w:tcPr>
          <w:p>
            <w:pPr>
              <w:pStyle w:val="TableHeading"/>
              <w:suppressLineNumbers/>
              <w:bidi w:val="0"/>
              <w:spacing w:before="0" w:after="283"/>
              <w:jc w:val="center"/>
              <w:rPr/>
            </w:pPr>
            <w:r>
              <w:rPr/>
              <w:t xml:space="preserve">Liiga </w:t>
            </w:r>
          </w:p>
        </w:tc>
        <w:tc>
          <w:tcPr>
            <w:tcW w:w="691" w:type="dxa"/>
            <w:tcBorders/>
            <w:vAlign w:val="center"/>
          </w:tcPr>
          <w:p>
            <w:pPr>
              <w:pStyle w:val="TableHeading"/>
              <w:suppressLineNumbers/>
              <w:bidi w:val="0"/>
              <w:spacing w:before="0" w:after="283"/>
              <w:jc w:val="center"/>
              <w:rPr/>
            </w:pPr>
            <w:r>
              <w:rPr/>
              <w:t xml:space="preserve">Voitot </w:t>
            </w:r>
          </w:p>
        </w:tc>
        <w:tc>
          <w:tcPr>
            <w:tcW w:w="826" w:type="dxa"/>
            <w:tcBorders/>
            <w:vAlign w:val="center"/>
          </w:tcPr>
          <w:p>
            <w:pPr>
              <w:pStyle w:val="TableHeading"/>
              <w:suppressLineNumbers/>
              <w:bidi w:val="0"/>
              <w:spacing w:before="0" w:after="283"/>
              <w:jc w:val="center"/>
              <w:rPr/>
            </w:pPr>
            <w:r>
              <w:rPr/>
              <w:t xml:space="preserve">Tappiot </w:t>
            </w:r>
          </w:p>
        </w:tc>
        <w:tc>
          <w:tcPr>
            <w:tcW w:w="646" w:type="dxa"/>
            <w:tcBorders/>
            <w:vAlign w:val="center"/>
          </w:tcPr>
          <w:p>
            <w:pPr>
              <w:pStyle w:val="TableHeading"/>
              <w:suppressLineNumbers/>
              <w:bidi w:val="0"/>
              <w:spacing w:before="0" w:after="283"/>
              <w:jc w:val="center"/>
              <w:rPr/>
            </w:pPr>
            <w:r>
              <w:rPr/>
              <w:t xml:space="preserve">Pct. </w:t>
            </w:r>
          </w:p>
        </w:tc>
        <w:tc>
          <w:tcPr>
            <w:tcW w:w="3121" w:type="dxa"/>
            <w:tcBorders/>
            <w:vAlign w:val="center"/>
          </w:tcPr>
          <w:p>
            <w:pPr>
              <w:pStyle w:val="TableHeading"/>
              <w:suppressLineNumbers/>
              <w:bidi w:val="0"/>
              <w:spacing w:before="0" w:after="283"/>
              <w:jc w:val="center"/>
              <w:rPr/>
            </w:pPr>
            <w:r>
              <w:rPr/>
              <w:t xml:space="preserve">Viimeistely </w:t>
            </w:r>
          </w:p>
        </w:tc>
      </w:tr>
      <w:tr>
        <w:trPr/>
        <w:tc>
          <w:tcPr>
            <w:tcW w:w="886" w:type="dxa"/>
            <w:tcBorders/>
            <w:vAlign w:val="center"/>
          </w:tcPr>
          <w:p>
            <w:pPr>
              <w:pStyle w:val="TableContents"/>
              <w:bidi w:val="0"/>
              <w:spacing w:before="0" w:after="283"/>
              <w:jc w:val="left"/>
              <w:rPr/>
            </w:pPr>
            <w:r>
              <w:rPr/>
              <w:t xml:space="preserve">1906 </w:t>
            </w:r>
          </w:p>
        </w:tc>
        <w:tc>
          <w:tcPr>
            <w:tcW w:w="2581" w:type="dxa"/>
            <w:tcBorders/>
            <w:vAlign w:val="center"/>
          </w:tcPr>
          <w:p>
            <w:pPr>
              <w:pStyle w:val="TableContents"/>
              <w:bidi w:val="0"/>
              <w:spacing w:before="0" w:after="283"/>
              <w:jc w:val="left"/>
              <w:rPr/>
            </w:pPr>
            <w:r>
              <w:rPr>
                <w:color w:val="A9A9A9"/>
              </w:rPr>
              <w:t xml:space="preserve">Chicago Cubs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116 </w:t>
            </w:r>
          </w:p>
        </w:tc>
        <w:tc>
          <w:tcPr>
            <w:tcW w:w="82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 763 </w:t>
            </w:r>
          </w:p>
        </w:tc>
        <w:tc>
          <w:tcPr>
            <w:tcW w:w="3121" w:type="dxa"/>
            <w:tcBorders/>
            <w:vAlign w:val="center"/>
          </w:tcPr>
          <w:p>
            <w:pPr>
              <w:pStyle w:val="TableContents"/>
              <w:bidi w:val="0"/>
              <w:spacing w:before="0" w:after="283"/>
              <w:jc w:val="left"/>
              <w:rPr/>
            </w:pPr>
            <w:r>
              <w:rPr/>
              <w:t xml:space="preserve">Hävisi 1906 World Series </w:t>
            </w:r>
          </w:p>
        </w:tc>
      </w:tr>
      <w:tr>
        <w:trPr/>
        <w:tc>
          <w:tcPr>
            <w:tcW w:w="886" w:type="dxa"/>
            <w:tcBorders/>
            <w:vAlign w:val="center"/>
          </w:tcPr>
          <w:p>
            <w:pPr>
              <w:pStyle w:val="TableContents"/>
              <w:bidi w:val="0"/>
              <w:spacing w:before="0" w:after="283"/>
              <w:jc w:val="left"/>
              <w:rPr/>
            </w:pPr>
            <w:r>
              <w:rPr/>
              <w:t xml:space="preserve">1884 </w:t>
            </w:r>
          </w:p>
        </w:tc>
        <w:tc>
          <w:tcPr>
            <w:tcW w:w="2581" w:type="dxa"/>
            <w:tcBorders/>
            <w:vAlign w:val="center"/>
          </w:tcPr>
          <w:p>
            <w:pPr>
              <w:pStyle w:val="TableContents"/>
              <w:bidi w:val="0"/>
              <w:spacing w:before="0" w:after="283"/>
              <w:jc w:val="left"/>
              <w:rPr/>
            </w:pPr>
            <w:r>
              <w:rPr/>
              <w:t xml:space="preserve">St. Louis Maroons </w:t>
            </w:r>
          </w:p>
        </w:tc>
        <w:tc>
          <w:tcPr>
            <w:tcW w:w="916" w:type="dxa"/>
            <w:tcBorders/>
            <w:vAlign w:val="center"/>
          </w:tcPr>
          <w:p>
            <w:pPr>
              <w:pStyle w:val="TableContents"/>
              <w:bidi w:val="0"/>
              <w:spacing w:before="0" w:after="283"/>
              <w:jc w:val="left"/>
              <w:rPr/>
            </w:pPr>
            <w:r>
              <w:rPr/>
              <w:t xml:space="preserve">UA </w:t>
            </w:r>
          </w:p>
        </w:tc>
        <w:tc>
          <w:tcPr>
            <w:tcW w:w="691" w:type="dxa"/>
            <w:tcBorders/>
            <w:vAlign w:val="center"/>
          </w:tcPr>
          <w:p>
            <w:pPr>
              <w:pStyle w:val="TableContents"/>
              <w:bidi w:val="0"/>
              <w:spacing w:before="0" w:after="283"/>
              <w:jc w:val="left"/>
              <w:rPr/>
            </w:pPr>
            <w:r>
              <w:rPr/>
              <w:t xml:space="preserve">94 </w:t>
            </w:r>
          </w:p>
        </w:tc>
        <w:tc>
          <w:tcPr>
            <w:tcW w:w="82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 832 </w:t>
            </w:r>
          </w:p>
        </w:tc>
        <w:tc>
          <w:tcPr>
            <w:tcW w:w="3121" w:type="dxa"/>
            <w:tcBorders/>
            <w:vAlign w:val="center"/>
          </w:tcPr>
          <w:p>
            <w:pPr>
              <w:pStyle w:val="TableContents"/>
              <w:bidi w:val="0"/>
              <w:spacing w:before="0" w:after="283"/>
              <w:jc w:val="left"/>
              <w:rPr/>
            </w:pPr>
            <w:r>
              <w:rPr/>
              <w:t xml:space="preserve">Unionin liiton mestarit </w:t>
            </w:r>
          </w:p>
        </w:tc>
      </w:tr>
      <w:tr>
        <w:trPr/>
        <w:tc>
          <w:tcPr>
            <w:tcW w:w="886" w:type="dxa"/>
            <w:tcBorders/>
            <w:vAlign w:val="center"/>
          </w:tcPr>
          <w:p>
            <w:pPr>
              <w:pStyle w:val="TableContents"/>
              <w:bidi w:val="0"/>
              <w:spacing w:before="0" w:after="283"/>
              <w:jc w:val="left"/>
              <w:rPr/>
            </w:pPr>
            <w:r>
              <w:rPr/>
              <w:t xml:space="preserve">1902 </w:t>
            </w:r>
          </w:p>
        </w:tc>
        <w:tc>
          <w:tcPr>
            <w:tcW w:w="2581" w:type="dxa"/>
            <w:tcBorders/>
            <w:vAlign w:val="center"/>
          </w:tcPr>
          <w:p>
            <w:pPr>
              <w:pStyle w:val="TableContents"/>
              <w:bidi w:val="0"/>
              <w:spacing w:before="0" w:after="283"/>
              <w:jc w:val="left"/>
              <w:rPr/>
            </w:pPr>
            <w:r>
              <w:rPr/>
              <w:t xml:space="preserve">Pittsburgh Pirates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103 </w:t>
            </w:r>
          </w:p>
        </w:tc>
        <w:tc>
          <w:tcPr>
            <w:tcW w:w="82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 741 </w:t>
            </w:r>
          </w:p>
        </w:tc>
        <w:tc>
          <w:tcPr>
            <w:tcW w:w="3121" w:type="dxa"/>
            <w:tcBorders/>
            <w:vAlign w:val="center"/>
          </w:tcPr>
          <w:p>
            <w:pPr>
              <w:pStyle w:val="TableContents"/>
              <w:bidi w:val="0"/>
              <w:spacing w:before="0" w:after="283"/>
              <w:jc w:val="left"/>
              <w:rPr/>
            </w:pPr>
            <w:r>
              <w:rPr/>
              <w:t xml:space="preserve">Kansallisen liigan mestarit </w:t>
            </w:r>
          </w:p>
        </w:tc>
      </w:tr>
      <w:tr>
        <w:trPr/>
        <w:tc>
          <w:tcPr>
            <w:tcW w:w="886" w:type="dxa"/>
            <w:tcBorders/>
            <w:vAlign w:val="center"/>
          </w:tcPr>
          <w:p>
            <w:pPr>
              <w:pStyle w:val="TableContents"/>
              <w:bidi w:val="0"/>
              <w:spacing w:before="0" w:after="283"/>
              <w:jc w:val="left"/>
              <w:rPr/>
            </w:pPr>
            <w:r>
              <w:rPr/>
              <w:t xml:space="preserve">1886 </w:t>
            </w:r>
          </w:p>
        </w:tc>
        <w:tc>
          <w:tcPr>
            <w:tcW w:w="2581" w:type="dxa"/>
            <w:tcBorders/>
            <w:vAlign w:val="center"/>
          </w:tcPr>
          <w:p>
            <w:pPr>
              <w:pStyle w:val="TableContents"/>
              <w:bidi w:val="0"/>
              <w:spacing w:before="0" w:after="283"/>
              <w:jc w:val="left"/>
              <w:rPr/>
            </w:pPr>
            <w:r>
              <w:rPr/>
              <w:t xml:space="preserve">Chicago White sukat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90 </w:t>
            </w:r>
          </w:p>
        </w:tc>
        <w:tc>
          <w:tcPr>
            <w:tcW w:w="82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 726 </w:t>
            </w:r>
          </w:p>
        </w:tc>
        <w:tc>
          <w:tcPr>
            <w:tcW w:w="3121" w:type="dxa"/>
            <w:tcBorders/>
            <w:vAlign w:val="center"/>
          </w:tcPr>
          <w:p>
            <w:pPr>
              <w:pStyle w:val="TableContents"/>
              <w:bidi w:val="0"/>
              <w:spacing w:before="0" w:after="283"/>
              <w:jc w:val="left"/>
              <w:rPr/>
            </w:pPr>
            <w:r>
              <w:rPr/>
              <w:t xml:space="preserve">Hävinnyt 1886 World Series </w:t>
            </w:r>
          </w:p>
        </w:tc>
      </w:tr>
      <w:tr>
        <w:trPr/>
        <w:tc>
          <w:tcPr>
            <w:tcW w:w="886" w:type="dxa"/>
            <w:tcBorders/>
            <w:vAlign w:val="center"/>
          </w:tcPr>
          <w:p>
            <w:pPr>
              <w:pStyle w:val="TableContents"/>
              <w:bidi w:val="0"/>
              <w:spacing w:before="0" w:after="283"/>
              <w:jc w:val="left"/>
              <w:rPr/>
            </w:pPr>
            <w:r>
              <w:rPr/>
              <w:t xml:space="preserve">1909 </w:t>
            </w:r>
          </w:p>
        </w:tc>
        <w:tc>
          <w:tcPr>
            <w:tcW w:w="2581" w:type="dxa"/>
            <w:tcBorders/>
            <w:vAlign w:val="center"/>
          </w:tcPr>
          <w:p>
            <w:pPr>
              <w:pStyle w:val="TableContents"/>
              <w:bidi w:val="0"/>
              <w:spacing w:before="0" w:after="283"/>
              <w:jc w:val="left"/>
              <w:rPr/>
            </w:pPr>
            <w:r>
              <w:rPr/>
              <w:t xml:space="preserve">Pittsburgh Pirates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110 </w:t>
            </w:r>
          </w:p>
        </w:tc>
        <w:tc>
          <w:tcPr>
            <w:tcW w:w="826"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 724 </w:t>
            </w:r>
          </w:p>
        </w:tc>
        <w:tc>
          <w:tcPr>
            <w:tcW w:w="3121" w:type="dxa"/>
            <w:tcBorders/>
            <w:vAlign w:val="center"/>
          </w:tcPr>
          <w:p>
            <w:pPr>
              <w:pStyle w:val="TableContents"/>
              <w:bidi w:val="0"/>
              <w:spacing w:before="0" w:after="283"/>
              <w:jc w:val="left"/>
              <w:rPr/>
            </w:pPr>
            <w:r>
              <w:rPr/>
              <w:t xml:space="preserve">Voitti 1909 World Seriesin </w:t>
            </w:r>
          </w:p>
        </w:tc>
      </w:tr>
      <w:tr>
        <w:trPr/>
        <w:tc>
          <w:tcPr>
            <w:tcW w:w="886" w:type="dxa"/>
            <w:tcBorders/>
            <w:vAlign w:val="center"/>
          </w:tcPr>
          <w:p>
            <w:pPr>
              <w:pStyle w:val="TableContents"/>
              <w:bidi w:val="0"/>
              <w:spacing w:before="0" w:after="283"/>
              <w:jc w:val="left"/>
              <w:rPr/>
            </w:pPr>
            <w:r>
              <w:rPr/>
              <w:t xml:space="preserve">1954 </w:t>
            </w:r>
          </w:p>
        </w:tc>
        <w:tc>
          <w:tcPr>
            <w:tcW w:w="2581" w:type="dxa"/>
            <w:tcBorders/>
            <w:vAlign w:val="center"/>
          </w:tcPr>
          <w:p>
            <w:pPr>
              <w:pStyle w:val="TableContents"/>
              <w:bidi w:val="0"/>
              <w:spacing w:before="0" w:after="283"/>
              <w:jc w:val="left"/>
              <w:rPr/>
            </w:pPr>
            <w:r>
              <w:rPr/>
              <w:t xml:space="preserve">Cleveland Indians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111 </w:t>
            </w:r>
          </w:p>
        </w:tc>
        <w:tc>
          <w:tcPr>
            <w:tcW w:w="82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 721 </w:t>
            </w:r>
          </w:p>
        </w:tc>
        <w:tc>
          <w:tcPr>
            <w:tcW w:w="3121" w:type="dxa"/>
            <w:tcBorders/>
            <w:vAlign w:val="center"/>
          </w:tcPr>
          <w:p>
            <w:pPr>
              <w:pStyle w:val="TableContents"/>
              <w:bidi w:val="0"/>
              <w:spacing w:before="0" w:after="283"/>
              <w:jc w:val="left"/>
              <w:rPr/>
            </w:pPr>
            <w:r>
              <w:rPr/>
              <w:t xml:space="preserve">Hävisi 1954 World Series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2581" w:type="dxa"/>
            <w:tcBorders/>
            <w:vAlign w:val="center"/>
          </w:tcPr>
          <w:p>
            <w:pPr>
              <w:pStyle w:val="TableContents"/>
              <w:bidi w:val="0"/>
              <w:spacing w:before="0" w:after="283"/>
              <w:jc w:val="left"/>
              <w:rPr/>
            </w:pPr>
            <w:r>
              <w:rPr>
                <w:color w:val="2F4F4F"/>
              </w:rPr>
              <w:t xml:space="preserve">Seattle Mariners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116 </w:t>
            </w:r>
          </w:p>
        </w:tc>
        <w:tc>
          <w:tcPr>
            <w:tcW w:w="82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 716 </w:t>
            </w:r>
          </w:p>
        </w:tc>
        <w:tc>
          <w:tcPr>
            <w:tcW w:w="3121" w:type="dxa"/>
            <w:tcBorders/>
            <w:vAlign w:val="center"/>
          </w:tcPr>
          <w:p>
            <w:pPr>
              <w:pStyle w:val="TableContents"/>
              <w:bidi w:val="0"/>
              <w:spacing w:before="0" w:after="283"/>
              <w:jc w:val="left"/>
              <w:rPr/>
            </w:pPr>
            <w:r>
              <w:rPr/>
              <w:t xml:space="preserve">Hävisi 2001 ALCS </w:t>
            </w:r>
          </w:p>
        </w:tc>
      </w:tr>
      <w:tr>
        <w:trPr/>
        <w:tc>
          <w:tcPr>
            <w:tcW w:w="886" w:type="dxa"/>
            <w:tcBorders/>
            <w:vAlign w:val="center"/>
          </w:tcPr>
          <w:p>
            <w:pPr>
              <w:pStyle w:val="TableContents"/>
              <w:bidi w:val="0"/>
              <w:spacing w:before="0" w:after="283"/>
              <w:jc w:val="left"/>
              <w:rPr/>
            </w:pPr>
            <w:r>
              <w:rPr/>
              <w:t xml:space="preserve">1927 </w:t>
            </w:r>
          </w:p>
        </w:tc>
        <w:tc>
          <w:tcPr>
            <w:tcW w:w="2581"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110 </w:t>
            </w:r>
          </w:p>
        </w:tc>
        <w:tc>
          <w:tcPr>
            <w:tcW w:w="82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 714 </w:t>
            </w:r>
          </w:p>
        </w:tc>
        <w:tc>
          <w:tcPr>
            <w:tcW w:w="3121" w:type="dxa"/>
            <w:tcBorders/>
            <w:vAlign w:val="center"/>
          </w:tcPr>
          <w:p>
            <w:pPr>
              <w:pStyle w:val="TableContents"/>
              <w:bidi w:val="0"/>
              <w:spacing w:before="0" w:after="283"/>
              <w:jc w:val="left"/>
              <w:rPr/>
            </w:pPr>
            <w:r>
              <w:rPr/>
              <w:t xml:space="preserve">Voitti vuoden 1927 World Seriesin </w:t>
            </w:r>
          </w:p>
        </w:tc>
      </w:tr>
      <w:tr>
        <w:trPr/>
        <w:tc>
          <w:tcPr>
            <w:tcW w:w="886" w:type="dxa"/>
            <w:tcBorders/>
            <w:vAlign w:val="center"/>
          </w:tcPr>
          <w:p>
            <w:pPr>
              <w:pStyle w:val="TableContents"/>
              <w:bidi w:val="0"/>
              <w:spacing w:before="0" w:after="283"/>
              <w:jc w:val="left"/>
              <w:rPr/>
            </w:pPr>
            <w:r>
              <w:rPr/>
              <w:t xml:space="preserve">1886 </w:t>
            </w:r>
          </w:p>
        </w:tc>
        <w:tc>
          <w:tcPr>
            <w:tcW w:w="2581" w:type="dxa"/>
            <w:tcBorders/>
            <w:vAlign w:val="center"/>
          </w:tcPr>
          <w:p>
            <w:pPr>
              <w:pStyle w:val="TableContents"/>
              <w:bidi w:val="0"/>
              <w:spacing w:before="0" w:after="283"/>
              <w:jc w:val="left"/>
              <w:rPr/>
            </w:pPr>
            <w:r>
              <w:rPr/>
              <w:t xml:space="preserve">Detroit Wolverines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87 </w:t>
            </w:r>
          </w:p>
        </w:tc>
        <w:tc>
          <w:tcPr>
            <w:tcW w:w="82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 707 </w:t>
            </w:r>
          </w:p>
        </w:tc>
        <w:tc>
          <w:tcPr>
            <w:tcW w:w="3121" w:type="dxa"/>
            <w:tcBorders/>
            <w:vAlign w:val="center"/>
          </w:tcPr>
          <w:p>
            <w:pPr>
              <w:pStyle w:val="TableContents"/>
              <w:bidi w:val="0"/>
              <w:spacing w:before="0" w:after="283"/>
              <w:jc w:val="left"/>
              <w:rPr/>
            </w:pPr>
            <w:r>
              <w:rPr/>
              <w:t xml:space="preserve">Kansallisen liigan 2. sija </w:t>
            </w:r>
          </w:p>
        </w:tc>
      </w:tr>
      <w:tr>
        <w:trPr/>
        <w:tc>
          <w:tcPr>
            <w:tcW w:w="886" w:type="dxa"/>
            <w:tcBorders/>
            <w:vAlign w:val="center"/>
          </w:tcPr>
          <w:p>
            <w:pPr>
              <w:pStyle w:val="TableContents"/>
              <w:bidi w:val="0"/>
              <w:spacing w:before="0" w:after="283"/>
              <w:jc w:val="left"/>
              <w:rPr/>
            </w:pPr>
            <w:r>
              <w:rPr/>
              <w:t xml:space="preserve">1897 </w:t>
            </w:r>
          </w:p>
        </w:tc>
        <w:tc>
          <w:tcPr>
            <w:tcW w:w="2581" w:type="dxa"/>
            <w:tcBorders/>
            <w:vAlign w:val="center"/>
          </w:tcPr>
          <w:p>
            <w:pPr>
              <w:pStyle w:val="TableContents"/>
              <w:bidi w:val="0"/>
              <w:spacing w:before="0" w:after="283"/>
              <w:jc w:val="left"/>
              <w:rPr/>
            </w:pPr>
            <w:r>
              <w:rPr/>
              <w:t xml:space="preserve">Boston Beaneaters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93 </w:t>
            </w:r>
          </w:p>
        </w:tc>
        <w:tc>
          <w:tcPr>
            <w:tcW w:w="82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 705 </w:t>
            </w:r>
          </w:p>
        </w:tc>
        <w:tc>
          <w:tcPr>
            <w:tcW w:w="3121" w:type="dxa"/>
            <w:tcBorders/>
            <w:vAlign w:val="center"/>
          </w:tcPr>
          <w:p>
            <w:pPr>
              <w:pStyle w:val="TableContents"/>
              <w:bidi w:val="0"/>
              <w:spacing w:before="0" w:after="283"/>
              <w:jc w:val="left"/>
              <w:rPr/>
            </w:pPr>
            <w:r>
              <w:rPr/>
              <w:t xml:space="preserve">Hävisi 1897 Temple Cupin </w:t>
            </w:r>
          </w:p>
        </w:tc>
      </w:tr>
      <w:tr>
        <w:trPr/>
        <w:tc>
          <w:tcPr>
            <w:tcW w:w="886" w:type="dxa"/>
            <w:tcBorders/>
            <w:vAlign w:val="center"/>
          </w:tcPr>
          <w:p>
            <w:pPr>
              <w:pStyle w:val="TableContents"/>
              <w:bidi w:val="0"/>
              <w:spacing w:before="0" w:after="283"/>
              <w:jc w:val="left"/>
              <w:rPr/>
            </w:pPr>
            <w:r>
              <w:rPr/>
              <w:t xml:space="preserve">1907 </w:t>
            </w:r>
          </w:p>
        </w:tc>
        <w:tc>
          <w:tcPr>
            <w:tcW w:w="2581" w:type="dxa"/>
            <w:tcBorders/>
            <w:vAlign w:val="center"/>
          </w:tcPr>
          <w:p>
            <w:pPr>
              <w:pStyle w:val="TableContents"/>
              <w:bidi w:val="0"/>
              <w:spacing w:before="0" w:after="283"/>
              <w:jc w:val="left"/>
              <w:rPr/>
            </w:pPr>
            <w:r>
              <w:rPr/>
              <w:t xml:space="preserve">Chicago Cubs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107 </w:t>
            </w:r>
          </w:p>
        </w:tc>
        <w:tc>
          <w:tcPr>
            <w:tcW w:w="82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 704 </w:t>
            </w:r>
          </w:p>
        </w:tc>
        <w:tc>
          <w:tcPr>
            <w:tcW w:w="3121" w:type="dxa"/>
            <w:tcBorders/>
            <w:vAlign w:val="center"/>
          </w:tcPr>
          <w:p>
            <w:pPr>
              <w:pStyle w:val="TableContents"/>
              <w:bidi w:val="0"/>
              <w:spacing w:before="0" w:after="283"/>
              <w:jc w:val="left"/>
              <w:rPr/>
            </w:pPr>
            <w:r>
              <w:rPr/>
              <w:t xml:space="preserve">Voitti 1907 World Seriesin </w:t>
            </w:r>
          </w:p>
        </w:tc>
      </w:tr>
      <w:tr>
        <w:trPr/>
        <w:tc>
          <w:tcPr>
            <w:tcW w:w="886" w:type="dxa"/>
            <w:tcBorders/>
            <w:vAlign w:val="center"/>
          </w:tcPr>
          <w:p>
            <w:pPr>
              <w:pStyle w:val="TableContents"/>
              <w:bidi w:val="0"/>
              <w:spacing w:before="0" w:after="283"/>
              <w:jc w:val="left"/>
              <w:rPr/>
            </w:pPr>
            <w:r>
              <w:rPr/>
              <w:t xml:space="preserve">1931 </w:t>
            </w:r>
          </w:p>
        </w:tc>
        <w:tc>
          <w:tcPr>
            <w:tcW w:w="2581" w:type="dxa"/>
            <w:tcBorders/>
            <w:vAlign w:val="center"/>
          </w:tcPr>
          <w:p>
            <w:pPr>
              <w:pStyle w:val="TableContents"/>
              <w:bidi w:val="0"/>
              <w:spacing w:before="0" w:after="283"/>
              <w:jc w:val="left"/>
              <w:rPr/>
            </w:pPr>
            <w:r>
              <w:rPr/>
              <w:t xml:space="preserve">Philadelphia Athletics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107 </w:t>
            </w:r>
          </w:p>
        </w:tc>
        <w:tc>
          <w:tcPr>
            <w:tcW w:w="82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 704 </w:t>
            </w:r>
          </w:p>
        </w:tc>
        <w:tc>
          <w:tcPr>
            <w:tcW w:w="3121" w:type="dxa"/>
            <w:tcBorders/>
            <w:vAlign w:val="center"/>
          </w:tcPr>
          <w:p>
            <w:pPr>
              <w:pStyle w:val="TableContents"/>
              <w:bidi w:val="0"/>
              <w:spacing w:before="0" w:after="283"/>
              <w:jc w:val="left"/>
              <w:rPr/>
            </w:pPr>
            <w:r>
              <w:rPr/>
              <w:t xml:space="preserve">Hävisi vuoden 1931 World Seriesin </w:t>
            </w:r>
          </w:p>
        </w:tc>
      </w:tr>
      <w:tr>
        <w:trPr/>
        <w:tc>
          <w:tcPr>
            <w:tcW w:w="886" w:type="dxa"/>
            <w:tcBorders/>
            <w:vAlign w:val="center"/>
          </w:tcPr>
          <w:p>
            <w:pPr>
              <w:pStyle w:val="TableContents"/>
              <w:bidi w:val="0"/>
              <w:spacing w:before="0" w:after="283"/>
              <w:jc w:val="left"/>
              <w:rPr/>
            </w:pPr>
            <w:r>
              <w:rPr/>
              <w:t xml:space="preserve">1998 </w:t>
            </w:r>
          </w:p>
        </w:tc>
        <w:tc>
          <w:tcPr>
            <w:tcW w:w="2581"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114 </w:t>
            </w:r>
          </w:p>
        </w:tc>
        <w:tc>
          <w:tcPr>
            <w:tcW w:w="82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 704 </w:t>
            </w:r>
          </w:p>
        </w:tc>
        <w:tc>
          <w:tcPr>
            <w:tcW w:w="3121" w:type="dxa"/>
            <w:tcBorders/>
            <w:vAlign w:val="center"/>
          </w:tcPr>
          <w:p>
            <w:pPr>
              <w:pStyle w:val="TableContents"/>
              <w:bidi w:val="0"/>
              <w:spacing w:before="0" w:after="283"/>
              <w:jc w:val="left"/>
              <w:rPr/>
            </w:pPr>
            <w:r>
              <w:rPr/>
              <w:t xml:space="preserve">Voitti 1998 World Seriesin </w:t>
            </w:r>
          </w:p>
        </w:tc>
      </w:tr>
      <w:tr>
        <w:trPr/>
        <w:tc>
          <w:tcPr>
            <w:tcW w:w="886" w:type="dxa"/>
            <w:tcBorders/>
            <w:vAlign w:val="center"/>
          </w:tcPr>
          <w:p>
            <w:pPr>
              <w:pStyle w:val="TableContents"/>
              <w:bidi w:val="0"/>
              <w:spacing w:before="0" w:after="283"/>
              <w:jc w:val="left"/>
              <w:rPr/>
            </w:pPr>
            <w:r>
              <w:rPr/>
              <w:t xml:space="preserve">1887 </w:t>
            </w:r>
          </w:p>
        </w:tc>
        <w:tc>
          <w:tcPr>
            <w:tcW w:w="2581" w:type="dxa"/>
            <w:tcBorders/>
            <w:vAlign w:val="center"/>
          </w:tcPr>
          <w:p>
            <w:pPr>
              <w:pStyle w:val="TableContents"/>
              <w:bidi w:val="0"/>
              <w:spacing w:before="0" w:after="283"/>
              <w:jc w:val="left"/>
              <w:rPr/>
            </w:pPr>
            <w:r>
              <w:rPr/>
              <w:t xml:space="preserve">St. Louis Browns </w:t>
            </w:r>
          </w:p>
        </w:tc>
        <w:tc>
          <w:tcPr>
            <w:tcW w:w="916" w:type="dxa"/>
            <w:tcBorders/>
            <w:vAlign w:val="center"/>
          </w:tcPr>
          <w:p>
            <w:pPr>
              <w:pStyle w:val="TableContents"/>
              <w:bidi w:val="0"/>
              <w:spacing w:before="0" w:after="283"/>
              <w:jc w:val="left"/>
              <w:rPr/>
            </w:pPr>
            <w:r>
              <w:rPr/>
              <w:t xml:space="preserve">AA </w:t>
            </w:r>
          </w:p>
        </w:tc>
        <w:tc>
          <w:tcPr>
            <w:tcW w:w="691" w:type="dxa"/>
            <w:tcBorders/>
            <w:vAlign w:val="center"/>
          </w:tcPr>
          <w:p>
            <w:pPr>
              <w:pStyle w:val="TableContents"/>
              <w:bidi w:val="0"/>
              <w:spacing w:before="0" w:after="283"/>
              <w:jc w:val="left"/>
              <w:rPr/>
            </w:pPr>
            <w:r>
              <w:rPr/>
              <w:t xml:space="preserve">95 </w:t>
            </w:r>
          </w:p>
        </w:tc>
        <w:tc>
          <w:tcPr>
            <w:tcW w:w="82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 704 </w:t>
            </w:r>
          </w:p>
        </w:tc>
        <w:tc>
          <w:tcPr>
            <w:tcW w:w="3121" w:type="dxa"/>
            <w:tcBorders/>
            <w:vAlign w:val="center"/>
          </w:tcPr>
          <w:p>
            <w:pPr>
              <w:pStyle w:val="TableContents"/>
              <w:bidi w:val="0"/>
              <w:spacing w:before="0" w:after="283"/>
              <w:jc w:val="left"/>
              <w:rPr/>
            </w:pPr>
            <w:r>
              <w:rPr/>
              <w:t xml:space="preserve">Hävisi 1887 World Series </w:t>
            </w:r>
          </w:p>
        </w:tc>
      </w:tr>
      <w:tr>
        <w:trPr/>
        <w:tc>
          <w:tcPr>
            <w:tcW w:w="886" w:type="dxa"/>
            <w:tcBorders/>
            <w:vAlign w:val="center"/>
          </w:tcPr>
          <w:p>
            <w:pPr>
              <w:pStyle w:val="TableContents"/>
              <w:bidi w:val="0"/>
              <w:spacing w:before="0" w:after="283"/>
              <w:jc w:val="left"/>
              <w:rPr/>
            </w:pPr>
            <w:r>
              <w:rPr/>
              <w:t xml:space="preserve">1939 </w:t>
            </w:r>
          </w:p>
        </w:tc>
        <w:tc>
          <w:tcPr>
            <w:tcW w:w="2581"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106 </w:t>
            </w:r>
          </w:p>
        </w:tc>
        <w:tc>
          <w:tcPr>
            <w:tcW w:w="82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 702 </w:t>
            </w:r>
          </w:p>
        </w:tc>
        <w:tc>
          <w:tcPr>
            <w:tcW w:w="3121" w:type="dxa"/>
            <w:tcBorders/>
            <w:vAlign w:val="center"/>
          </w:tcPr>
          <w:p>
            <w:pPr>
              <w:pStyle w:val="TableContents"/>
              <w:bidi w:val="0"/>
              <w:spacing w:before="0" w:after="283"/>
              <w:jc w:val="left"/>
              <w:rPr/>
            </w:pPr>
            <w:r>
              <w:rPr/>
              <w:t xml:space="preserve">Voitti 1939 World Seriesin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voittoja mlb-kaudella joukkueella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voittoja mlb-kauden aikana?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72"/>
        <w:gridCol w:w="2291"/>
        <w:gridCol w:w="902"/>
        <w:gridCol w:w="677"/>
        <w:gridCol w:w="812"/>
        <w:gridCol w:w="612"/>
        <w:gridCol w:w="1426"/>
        <w:gridCol w:w="2613"/>
      </w:tblGrid>
      <w:tr>
        <w:trPr/>
        <w:tc>
          <w:tcPr>
            <w:tcW w:w="872" w:type="dxa"/>
            <w:tcBorders/>
            <w:vAlign w:val="center"/>
          </w:tcPr>
          <w:p>
            <w:pPr>
              <w:pStyle w:val="TableHeading"/>
              <w:suppressLineNumbers/>
              <w:bidi w:val="0"/>
              <w:spacing w:before="0" w:after="283"/>
              <w:jc w:val="center"/>
              <w:rPr/>
            </w:pPr>
            <w:r>
              <w:rPr/>
              <w:t xml:space="preserve">Kausi </w:t>
            </w:r>
          </w:p>
        </w:tc>
        <w:tc>
          <w:tcPr>
            <w:tcW w:w="2291" w:type="dxa"/>
            <w:tcBorders/>
            <w:vAlign w:val="center"/>
          </w:tcPr>
          <w:p>
            <w:pPr>
              <w:pStyle w:val="TableHeading"/>
              <w:suppressLineNumbers/>
              <w:bidi w:val="0"/>
              <w:spacing w:before="0" w:after="283"/>
              <w:jc w:val="center"/>
              <w:rPr/>
            </w:pPr>
            <w:r>
              <w:rPr/>
              <w:t xml:space="preserve">Franchise </w:t>
            </w:r>
          </w:p>
        </w:tc>
        <w:tc>
          <w:tcPr>
            <w:tcW w:w="902" w:type="dxa"/>
            <w:tcBorders/>
            <w:vAlign w:val="center"/>
          </w:tcPr>
          <w:p>
            <w:pPr>
              <w:pStyle w:val="TableHeading"/>
              <w:suppressLineNumbers/>
              <w:bidi w:val="0"/>
              <w:spacing w:before="0" w:after="283"/>
              <w:jc w:val="center"/>
              <w:rPr/>
            </w:pPr>
            <w:r>
              <w:rPr/>
              <w:t xml:space="preserve">Liiga </w:t>
            </w:r>
          </w:p>
        </w:tc>
        <w:tc>
          <w:tcPr>
            <w:tcW w:w="677" w:type="dxa"/>
            <w:tcBorders/>
            <w:vAlign w:val="center"/>
          </w:tcPr>
          <w:p>
            <w:pPr>
              <w:pStyle w:val="TableHeading"/>
              <w:suppressLineNumbers/>
              <w:bidi w:val="0"/>
              <w:spacing w:before="0" w:after="283"/>
              <w:jc w:val="center"/>
              <w:rPr/>
            </w:pPr>
            <w:r>
              <w:rPr/>
              <w:t xml:space="preserve">Voitot </w:t>
            </w:r>
          </w:p>
        </w:tc>
        <w:tc>
          <w:tcPr>
            <w:tcW w:w="812" w:type="dxa"/>
            <w:tcBorders/>
            <w:vAlign w:val="center"/>
          </w:tcPr>
          <w:p>
            <w:pPr>
              <w:pStyle w:val="TableHeading"/>
              <w:suppressLineNumbers/>
              <w:bidi w:val="0"/>
              <w:spacing w:before="0" w:after="283"/>
              <w:jc w:val="center"/>
              <w:rPr/>
            </w:pPr>
            <w:r>
              <w:rPr/>
              <w:t xml:space="preserve">Tappiot </w:t>
            </w:r>
          </w:p>
        </w:tc>
        <w:tc>
          <w:tcPr>
            <w:tcW w:w="612" w:type="dxa"/>
            <w:tcBorders/>
            <w:vAlign w:val="center"/>
          </w:tcPr>
          <w:p>
            <w:pPr>
              <w:pStyle w:val="TableHeading"/>
              <w:suppressLineNumbers/>
              <w:bidi w:val="0"/>
              <w:spacing w:before="0" w:after="283"/>
              <w:jc w:val="center"/>
              <w:rPr/>
            </w:pPr>
            <w:r>
              <w:rPr/>
              <w:t xml:space="preserve">Pct. </w:t>
            </w:r>
          </w:p>
        </w:tc>
        <w:tc>
          <w:tcPr>
            <w:tcW w:w="1426" w:type="dxa"/>
            <w:tcBorders/>
            <w:vAlign w:val="center"/>
          </w:tcPr>
          <w:p>
            <w:pPr>
              <w:pStyle w:val="TableHeading"/>
              <w:suppressLineNumbers/>
              <w:bidi w:val="0"/>
              <w:spacing w:before="0" w:after="283"/>
              <w:jc w:val="center"/>
              <w:rPr/>
            </w:pPr>
            <w:r>
              <w:rPr/>
              <w:t xml:space="preserve">Pelatut pelit </w:t>
            </w:r>
          </w:p>
        </w:tc>
        <w:tc>
          <w:tcPr>
            <w:tcW w:w="2613" w:type="dxa"/>
            <w:tcBorders/>
            <w:vAlign w:val="center"/>
          </w:tcPr>
          <w:p>
            <w:pPr>
              <w:pStyle w:val="TableHeading"/>
              <w:suppressLineNumbers/>
              <w:bidi w:val="0"/>
              <w:spacing w:before="0" w:after="283"/>
              <w:jc w:val="center"/>
              <w:rPr/>
            </w:pPr>
            <w:r>
              <w:rPr/>
              <w:t xml:space="preserve">Viimeistely </w:t>
            </w:r>
          </w:p>
        </w:tc>
      </w:tr>
      <w:tr>
        <w:trPr/>
        <w:tc>
          <w:tcPr>
            <w:tcW w:w="872" w:type="dxa"/>
            <w:tcBorders/>
            <w:vAlign w:val="center"/>
          </w:tcPr>
          <w:p>
            <w:pPr>
              <w:pStyle w:val="TableContents"/>
              <w:bidi w:val="0"/>
              <w:spacing w:before="0" w:after="283"/>
              <w:jc w:val="left"/>
              <w:rPr/>
            </w:pPr>
            <w:r>
              <w:rPr/>
              <w:t xml:space="preserve">1906 </w:t>
            </w:r>
          </w:p>
        </w:tc>
        <w:tc>
          <w:tcPr>
            <w:tcW w:w="2291" w:type="dxa"/>
            <w:tcBorders/>
            <w:vAlign w:val="center"/>
          </w:tcPr>
          <w:p>
            <w:pPr>
              <w:pStyle w:val="TableContents"/>
              <w:bidi w:val="0"/>
              <w:spacing w:before="0" w:after="283"/>
              <w:jc w:val="left"/>
              <w:rPr/>
            </w:pPr>
            <w:r>
              <w:rPr>
                <w:color w:val="A9A9A9"/>
              </w:rPr>
              <w:t xml:space="preserve">Chicago Cubs </w:t>
            </w:r>
          </w:p>
        </w:tc>
        <w:tc>
          <w:tcPr>
            <w:tcW w:w="902" w:type="dxa"/>
            <w:tcBorders/>
            <w:vAlign w:val="center"/>
          </w:tcPr>
          <w:p>
            <w:pPr>
              <w:pStyle w:val="TableContents"/>
              <w:bidi w:val="0"/>
              <w:spacing w:before="0" w:after="283"/>
              <w:jc w:val="left"/>
              <w:rPr/>
            </w:pPr>
            <w:r>
              <w:rPr/>
              <w:t xml:space="preserve">NL </w:t>
            </w:r>
          </w:p>
        </w:tc>
        <w:tc>
          <w:tcPr>
            <w:tcW w:w="677" w:type="dxa"/>
            <w:tcBorders/>
            <w:vAlign w:val="center"/>
          </w:tcPr>
          <w:p>
            <w:pPr>
              <w:pStyle w:val="TableContents"/>
              <w:bidi w:val="0"/>
              <w:spacing w:before="0" w:after="283"/>
              <w:jc w:val="left"/>
              <w:rPr/>
            </w:pPr>
            <w:r>
              <w:rPr/>
              <w:t xml:space="preserve">116 </w:t>
            </w:r>
          </w:p>
        </w:tc>
        <w:tc>
          <w:tcPr>
            <w:tcW w:w="812" w:type="dxa"/>
            <w:tcBorders/>
            <w:vAlign w:val="center"/>
          </w:tcPr>
          <w:p>
            <w:pPr>
              <w:pStyle w:val="TableContents"/>
              <w:bidi w:val="0"/>
              <w:spacing w:before="0" w:after="283"/>
              <w:jc w:val="left"/>
              <w:rPr/>
            </w:pPr>
            <w:r>
              <w:rPr/>
              <w:t xml:space="preserve">36 </w:t>
            </w:r>
          </w:p>
        </w:tc>
        <w:tc>
          <w:tcPr>
            <w:tcW w:w="612" w:type="dxa"/>
            <w:tcBorders/>
            <w:vAlign w:val="center"/>
          </w:tcPr>
          <w:p>
            <w:pPr>
              <w:pStyle w:val="TableContents"/>
              <w:bidi w:val="0"/>
              <w:spacing w:before="0" w:after="283"/>
              <w:jc w:val="left"/>
              <w:rPr/>
            </w:pPr>
            <w:r>
              <w:rPr/>
              <w:t xml:space="preserve">. 763 </w:t>
            </w:r>
          </w:p>
        </w:tc>
        <w:tc>
          <w:tcPr>
            <w:tcW w:w="1426" w:type="dxa"/>
            <w:tcBorders/>
            <w:vAlign w:val="center"/>
          </w:tcPr>
          <w:p>
            <w:pPr>
              <w:pStyle w:val="TableContents"/>
              <w:bidi w:val="0"/>
              <w:spacing w:before="0" w:after="283"/>
              <w:jc w:val="left"/>
              <w:rPr/>
            </w:pPr>
            <w:r>
              <w:rPr/>
              <w:t xml:space="preserve">156 </w:t>
            </w:r>
          </w:p>
        </w:tc>
        <w:tc>
          <w:tcPr>
            <w:tcW w:w="2613" w:type="dxa"/>
            <w:tcBorders/>
            <w:vAlign w:val="center"/>
          </w:tcPr>
          <w:p>
            <w:pPr>
              <w:pStyle w:val="TableContents"/>
              <w:bidi w:val="0"/>
              <w:spacing w:before="0" w:after="283"/>
              <w:jc w:val="left"/>
              <w:rPr/>
            </w:pPr>
            <w:r>
              <w:rPr/>
              <w:t xml:space="preserve">Hävisi 1906 World Series </w:t>
            </w:r>
          </w:p>
        </w:tc>
      </w:tr>
      <w:tr>
        <w:trPr/>
        <w:tc>
          <w:tcPr>
            <w:tcW w:w="872" w:type="dxa"/>
            <w:tcBorders/>
            <w:vAlign w:val="center"/>
          </w:tcPr>
          <w:p>
            <w:pPr>
              <w:pStyle w:val="TableContents"/>
              <w:bidi w:val="0"/>
              <w:spacing w:before="0" w:after="283"/>
              <w:jc w:val="left"/>
              <w:rPr/>
            </w:pPr>
            <w:r>
              <w:rPr/>
              <w:t xml:space="preserve">1902 </w:t>
            </w:r>
          </w:p>
        </w:tc>
        <w:tc>
          <w:tcPr>
            <w:tcW w:w="2291" w:type="dxa"/>
            <w:tcBorders/>
            <w:vAlign w:val="center"/>
          </w:tcPr>
          <w:p>
            <w:pPr>
              <w:pStyle w:val="TableContents"/>
              <w:bidi w:val="0"/>
              <w:spacing w:before="0" w:after="283"/>
              <w:jc w:val="left"/>
              <w:rPr/>
            </w:pPr>
            <w:r>
              <w:rPr/>
              <w:t xml:space="preserve">Pittsburgh Pirates </w:t>
            </w:r>
          </w:p>
        </w:tc>
        <w:tc>
          <w:tcPr>
            <w:tcW w:w="902" w:type="dxa"/>
            <w:tcBorders/>
            <w:vAlign w:val="center"/>
          </w:tcPr>
          <w:p>
            <w:pPr>
              <w:pStyle w:val="TableContents"/>
              <w:bidi w:val="0"/>
              <w:spacing w:before="0" w:after="283"/>
              <w:jc w:val="left"/>
              <w:rPr/>
            </w:pPr>
            <w:r>
              <w:rPr/>
              <w:t xml:space="preserve">NL </w:t>
            </w:r>
          </w:p>
        </w:tc>
        <w:tc>
          <w:tcPr>
            <w:tcW w:w="677" w:type="dxa"/>
            <w:tcBorders/>
            <w:vAlign w:val="center"/>
          </w:tcPr>
          <w:p>
            <w:pPr>
              <w:pStyle w:val="TableContents"/>
              <w:bidi w:val="0"/>
              <w:spacing w:before="0" w:after="283"/>
              <w:jc w:val="left"/>
              <w:rPr/>
            </w:pPr>
            <w:r>
              <w:rPr/>
              <w:t xml:space="preserve">103 </w:t>
            </w:r>
          </w:p>
        </w:tc>
        <w:tc>
          <w:tcPr>
            <w:tcW w:w="812" w:type="dxa"/>
            <w:tcBorders/>
            <w:vAlign w:val="center"/>
          </w:tcPr>
          <w:p>
            <w:pPr>
              <w:pStyle w:val="TableContents"/>
              <w:bidi w:val="0"/>
              <w:spacing w:before="0" w:after="283"/>
              <w:jc w:val="left"/>
              <w:rPr/>
            </w:pPr>
            <w:r>
              <w:rPr/>
              <w:t xml:space="preserve">36 </w:t>
            </w:r>
          </w:p>
        </w:tc>
        <w:tc>
          <w:tcPr>
            <w:tcW w:w="612" w:type="dxa"/>
            <w:tcBorders/>
            <w:vAlign w:val="center"/>
          </w:tcPr>
          <w:p>
            <w:pPr>
              <w:pStyle w:val="TableContents"/>
              <w:bidi w:val="0"/>
              <w:spacing w:before="0" w:after="283"/>
              <w:jc w:val="left"/>
              <w:rPr/>
            </w:pPr>
            <w:r>
              <w:rPr/>
              <w:t xml:space="preserve">. 741 </w:t>
            </w:r>
          </w:p>
        </w:tc>
        <w:tc>
          <w:tcPr>
            <w:tcW w:w="1426" w:type="dxa"/>
            <w:tcBorders/>
            <w:vAlign w:val="center"/>
          </w:tcPr>
          <w:p>
            <w:pPr>
              <w:pStyle w:val="TableContents"/>
              <w:bidi w:val="0"/>
              <w:spacing w:before="0" w:after="283"/>
              <w:jc w:val="left"/>
              <w:rPr/>
            </w:pPr>
            <w:r>
              <w:rPr/>
              <w:t xml:space="preserve">139 </w:t>
            </w:r>
          </w:p>
        </w:tc>
        <w:tc>
          <w:tcPr>
            <w:tcW w:w="2613" w:type="dxa"/>
            <w:tcBorders/>
            <w:vAlign w:val="center"/>
          </w:tcPr>
          <w:p>
            <w:pPr>
              <w:pStyle w:val="TableContents"/>
              <w:bidi w:val="0"/>
              <w:spacing w:before="0" w:after="283"/>
              <w:jc w:val="left"/>
              <w:rPr/>
            </w:pPr>
            <w:r>
              <w:rPr/>
              <w:t xml:space="preserve">Kansallisen liigan mestarit </w:t>
            </w:r>
          </w:p>
        </w:tc>
      </w:tr>
      <w:tr>
        <w:trPr/>
        <w:tc>
          <w:tcPr>
            <w:tcW w:w="872" w:type="dxa"/>
            <w:tcBorders/>
            <w:vAlign w:val="center"/>
          </w:tcPr>
          <w:p>
            <w:pPr>
              <w:pStyle w:val="TableContents"/>
              <w:bidi w:val="0"/>
              <w:spacing w:before="0" w:after="283"/>
              <w:jc w:val="left"/>
              <w:rPr/>
            </w:pPr>
            <w:r>
              <w:rPr/>
              <w:t xml:space="preserve">1886 </w:t>
            </w:r>
          </w:p>
        </w:tc>
        <w:tc>
          <w:tcPr>
            <w:tcW w:w="2291" w:type="dxa"/>
            <w:tcBorders/>
            <w:vAlign w:val="center"/>
          </w:tcPr>
          <w:p>
            <w:pPr>
              <w:pStyle w:val="TableContents"/>
              <w:bidi w:val="0"/>
              <w:spacing w:before="0" w:after="283"/>
              <w:jc w:val="left"/>
              <w:rPr/>
            </w:pPr>
            <w:r>
              <w:rPr/>
              <w:t xml:space="preserve">Chicago White sukat </w:t>
            </w:r>
          </w:p>
        </w:tc>
        <w:tc>
          <w:tcPr>
            <w:tcW w:w="902" w:type="dxa"/>
            <w:tcBorders/>
            <w:vAlign w:val="center"/>
          </w:tcPr>
          <w:p>
            <w:pPr>
              <w:pStyle w:val="TableContents"/>
              <w:bidi w:val="0"/>
              <w:spacing w:before="0" w:after="283"/>
              <w:jc w:val="left"/>
              <w:rPr/>
            </w:pPr>
            <w:r>
              <w:rPr/>
              <w:t xml:space="preserve">NL </w:t>
            </w:r>
          </w:p>
        </w:tc>
        <w:tc>
          <w:tcPr>
            <w:tcW w:w="677" w:type="dxa"/>
            <w:tcBorders/>
            <w:vAlign w:val="center"/>
          </w:tcPr>
          <w:p>
            <w:pPr>
              <w:pStyle w:val="TableContents"/>
              <w:bidi w:val="0"/>
              <w:spacing w:before="0" w:after="283"/>
              <w:jc w:val="left"/>
              <w:rPr/>
            </w:pPr>
            <w:r>
              <w:rPr/>
              <w:t xml:space="preserve">90 </w:t>
            </w:r>
          </w:p>
        </w:tc>
        <w:tc>
          <w:tcPr>
            <w:tcW w:w="812" w:type="dxa"/>
            <w:tcBorders/>
            <w:vAlign w:val="center"/>
          </w:tcPr>
          <w:p>
            <w:pPr>
              <w:pStyle w:val="TableContents"/>
              <w:bidi w:val="0"/>
              <w:spacing w:before="0" w:after="283"/>
              <w:jc w:val="left"/>
              <w:rPr/>
            </w:pPr>
            <w:r>
              <w:rPr/>
              <w:t xml:space="preserve">34 </w:t>
            </w:r>
          </w:p>
        </w:tc>
        <w:tc>
          <w:tcPr>
            <w:tcW w:w="612" w:type="dxa"/>
            <w:tcBorders/>
            <w:vAlign w:val="center"/>
          </w:tcPr>
          <w:p>
            <w:pPr>
              <w:pStyle w:val="TableContents"/>
              <w:bidi w:val="0"/>
              <w:spacing w:before="0" w:after="283"/>
              <w:jc w:val="left"/>
              <w:rPr/>
            </w:pPr>
            <w:r>
              <w:rPr/>
              <w:t xml:space="preserve">. 726 </w:t>
            </w:r>
          </w:p>
        </w:tc>
        <w:tc>
          <w:tcPr>
            <w:tcW w:w="1426" w:type="dxa"/>
            <w:tcBorders/>
            <w:vAlign w:val="center"/>
          </w:tcPr>
          <w:p>
            <w:pPr>
              <w:pStyle w:val="TableContents"/>
              <w:bidi w:val="0"/>
              <w:spacing w:before="0" w:after="283"/>
              <w:jc w:val="left"/>
              <w:rPr/>
            </w:pPr>
            <w:r>
              <w:rPr/>
              <w:t xml:space="preserve">124 </w:t>
            </w:r>
          </w:p>
        </w:tc>
        <w:tc>
          <w:tcPr>
            <w:tcW w:w="2613" w:type="dxa"/>
            <w:tcBorders/>
            <w:vAlign w:val="center"/>
          </w:tcPr>
          <w:p>
            <w:pPr>
              <w:pStyle w:val="TableContents"/>
              <w:bidi w:val="0"/>
              <w:spacing w:before="0" w:after="283"/>
              <w:jc w:val="left"/>
              <w:rPr/>
            </w:pPr>
            <w:r>
              <w:rPr/>
              <w:t xml:space="preserve">Kansallisen liigan mestarit </w:t>
            </w:r>
          </w:p>
        </w:tc>
      </w:tr>
      <w:tr>
        <w:trPr/>
        <w:tc>
          <w:tcPr>
            <w:tcW w:w="872" w:type="dxa"/>
            <w:tcBorders/>
            <w:vAlign w:val="center"/>
          </w:tcPr>
          <w:p>
            <w:pPr>
              <w:pStyle w:val="TableContents"/>
              <w:bidi w:val="0"/>
              <w:spacing w:before="0" w:after="283"/>
              <w:jc w:val="left"/>
              <w:rPr/>
            </w:pPr>
            <w:r>
              <w:rPr/>
              <w:t xml:space="preserve">1909 </w:t>
            </w:r>
          </w:p>
        </w:tc>
        <w:tc>
          <w:tcPr>
            <w:tcW w:w="2291" w:type="dxa"/>
            <w:tcBorders/>
            <w:vAlign w:val="center"/>
          </w:tcPr>
          <w:p>
            <w:pPr>
              <w:pStyle w:val="TableContents"/>
              <w:bidi w:val="0"/>
              <w:spacing w:before="0" w:after="283"/>
              <w:jc w:val="left"/>
              <w:rPr/>
            </w:pPr>
            <w:r>
              <w:rPr/>
              <w:t xml:space="preserve">Pittsburgh Pirates </w:t>
            </w:r>
          </w:p>
        </w:tc>
        <w:tc>
          <w:tcPr>
            <w:tcW w:w="902" w:type="dxa"/>
            <w:tcBorders/>
            <w:vAlign w:val="center"/>
          </w:tcPr>
          <w:p>
            <w:pPr>
              <w:pStyle w:val="TableContents"/>
              <w:bidi w:val="0"/>
              <w:spacing w:before="0" w:after="283"/>
              <w:jc w:val="left"/>
              <w:rPr/>
            </w:pPr>
            <w:r>
              <w:rPr/>
              <w:t xml:space="preserve">NL </w:t>
            </w:r>
          </w:p>
        </w:tc>
        <w:tc>
          <w:tcPr>
            <w:tcW w:w="677" w:type="dxa"/>
            <w:tcBorders/>
            <w:vAlign w:val="center"/>
          </w:tcPr>
          <w:p>
            <w:pPr>
              <w:pStyle w:val="TableContents"/>
              <w:bidi w:val="0"/>
              <w:spacing w:before="0" w:after="283"/>
              <w:jc w:val="left"/>
              <w:rPr/>
            </w:pPr>
            <w:r>
              <w:rPr/>
              <w:t xml:space="preserve">110 </w:t>
            </w:r>
          </w:p>
        </w:tc>
        <w:tc>
          <w:tcPr>
            <w:tcW w:w="812" w:type="dxa"/>
            <w:tcBorders/>
            <w:vAlign w:val="center"/>
          </w:tcPr>
          <w:p>
            <w:pPr>
              <w:pStyle w:val="TableContents"/>
              <w:bidi w:val="0"/>
              <w:spacing w:before="0" w:after="283"/>
              <w:jc w:val="left"/>
              <w:rPr/>
            </w:pPr>
            <w:r>
              <w:rPr/>
              <w:t xml:space="preserve">42 </w:t>
            </w:r>
          </w:p>
        </w:tc>
        <w:tc>
          <w:tcPr>
            <w:tcW w:w="612" w:type="dxa"/>
            <w:tcBorders/>
            <w:vAlign w:val="center"/>
          </w:tcPr>
          <w:p>
            <w:pPr>
              <w:pStyle w:val="TableContents"/>
              <w:bidi w:val="0"/>
              <w:spacing w:before="0" w:after="283"/>
              <w:jc w:val="left"/>
              <w:rPr/>
            </w:pPr>
            <w:r>
              <w:rPr/>
              <w:t xml:space="preserve">. 724 </w:t>
            </w:r>
          </w:p>
        </w:tc>
        <w:tc>
          <w:tcPr>
            <w:tcW w:w="1426" w:type="dxa"/>
            <w:tcBorders/>
            <w:vAlign w:val="center"/>
          </w:tcPr>
          <w:p>
            <w:pPr>
              <w:pStyle w:val="TableContents"/>
              <w:bidi w:val="0"/>
              <w:spacing w:before="0" w:after="283"/>
              <w:jc w:val="left"/>
              <w:rPr/>
            </w:pPr>
            <w:r>
              <w:rPr/>
              <w:t xml:space="preserve">152 </w:t>
            </w:r>
          </w:p>
        </w:tc>
        <w:tc>
          <w:tcPr>
            <w:tcW w:w="2613" w:type="dxa"/>
            <w:tcBorders/>
            <w:vAlign w:val="center"/>
          </w:tcPr>
          <w:p>
            <w:pPr>
              <w:pStyle w:val="TableContents"/>
              <w:bidi w:val="0"/>
              <w:spacing w:before="0" w:after="283"/>
              <w:jc w:val="left"/>
              <w:rPr/>
            </w:pPr>
            <w:r>
              <w:rPr/>
              <w:t xml:space="preserve">Voitti 1909 World Seriesin </w:t>
            </w:r>
          </w:p>
        </w:tc>
      </w:tr>
      <w:tr>
        <w:trPr/>
        <w:tc>
          <w:tcPr>
            <w:tcW w:w="872" w:type="dxa"/>
            <w:tcBorders/>
            <w:vAlign w:val="center"/>
          </w:tcPr>
          <w:p>
            <w:pPr>
              <w:pStyle w:val="TableContents"/>
              <w:bidi w:val="0"/>
              <w:spacing w:before="0" w:after="283"/>
              <w:jc w:val="left"/>
              <w:rPr/>
            </w:pPr>
            <w:r>
              <w:rPr/>
              <w:t xml:space="preserve">1954 </w:t>
            </w:r>
          </w:p>
        </w:tc>
        <w:tc>
          <w:tcPr>
            <w:tcW w:w="2291" w:type="dxa"/>
            <w:tcBorders/>
            <w:vAlign w:val="center"/>
          </w:tcPr>
          <w:p>
            <w:pPr>
              <w:pStyle w:val="TableContents"/>
              <w:bidi w:val="0"/>
              <w:spacing w:before="0" w:after="283"/>
              <w:jc w:val="left"/>
              <w:rPr/>
            </w:pPr>
            <w:r>
              <w:rPr/>
              <w:t xml:space="preserve">Cleveland Indians </w:t>
            </w:r>
          </w:p>
        </w:tc>
        <w:tc>
          <w:tcPr>
            <w:tcW w:w="902" w:type="dxa"/>
            <w:tcBorders/>
            <w:vAlign w:val="center"/>
          </w:tcPr>
          <w:p>
            <w:pPr>
              <w:pStyle w:val="TableContents"/>
              <w:bidi w:val="0"/>
              <w:spacing w:before="0" w:after="283"/>
              <w:jc w:val="left"/>
              <w:rPr/>
            </w:pPr>
            <w:r>
              <w:rPr/>
              <w:t xml:space="preserve">AL </w:t>
            </w:r>
          </w:p>
        </w:tc>
        <w:tc>
          <w:tcPr>
            <w:tcW w:w="677" w:type="dxa"/>
            <w:tcBorders/>
            <w:vAlign w:val="center"/>
          </w:tcPr>
          <w:p>
            <w:pPr>
              <w:pStyle w:val="TableContents"/>
              <w:bidi w:val="0"/>
              <w:spacing w:before="0" w:after="283"/>
              <w:jc w:val="left"/>
              <w:rPr/>
            </w:pPr>
            <w:r>
              <w:rPr/>
              <w:t xml:space="preserve">111 </w:t>
            </w:r>
          </w:p>
        </w:tc>
        <w:tc>
          <w:tcPr>
            <w:tcW w:w="812" w:type="dxa"/>
            <w:tcBorders/>
            <w:vAlign w:val="center"/>
          </w:tcPr>
          <w:p>
            <w:pPr>
              <w:pStyle w:val="TableContents"/>
              <w:bidi w:val="0"/>
              <w:spacing w:before="0" w:after="283"/>
              <w:jc w:val="left"/>
              <w:rPr/>
            </w:pPr>
            <w:r>
              <w:rPr/>
              <w:t xml:space="preserve">43 </w:t>
            </w:r>
          </w:p>
        </w:tc>
        <w:tc>
          <w:tcPr>
            <w:tcW w:w="612" w:type="dxa"/>
            <w:tcBorders/>
            <w:vAlign w:val="center"/>
          </w:tcPr>
          <w:p>
            <w:pPr>
              <w:pStyle w:val="TableContents"/>
              <w:bidi w:val="0"/>
              <w:spacing w:before="0" w:after="283"/>
              <w:jc w:val="left"/>
              <w:rPr/>
            </w:pPr>
            <w:r>
              <w:rPr/>
              <w:t xml:space="preserve">. 721 </w:t>
            </w:r>
          </w:p>
        </w:tc>
        <w:tc>
          <w:tcPr>
            <w:tcW w:w="1426" w:type="dxa"/>
            <w:tcBorders/>
            <w:vAlign w:val="center"/>
          </w:tcPr>
          <w:p>
            <w:pPr>
              <w:pStyle w:val="TableContents"/>
              <w:bidi w:val="0"/>
              <w:spacing w:before="0" w:after="283"/>
              <w:jc w:val="left"/>
              <w:rPr/>
            </w:pPr>
            <w:r>
              <w:rPr/>
              <w:t xml:space="preserve">154 </w:t>
            </w:r>
          </w:p>
        </w:tc>
        <w:tc>
          <w:tcPr>
            <w:tcW w:w="2613" w:type="dxa"/>
            <w:tcBorders/>
            <w:vAlign w:val="center"/>
          </w:tcPr>
          <w:p>
            <w:pPr>
              <w:pStyle w:val="TableContents"/>
              <w:bidi w:val="0"/>
              <w:spacing w:before="0" w:after="283"/>
              <w:jc w:val="left"/>
              <w:rPr/>
            </w:pPr>
            <w:r>
              <w:rPr/>
              <w:t xml:space="preserve">Hävisi 1954 World Series </w:t>
            </w:r>
          </w:p>
        </w:tc>
      </w:tr>
      <w:tr>
        <w:trPr/>
        <w:tc>
          <w:tcPr>
            <w:tcW w:w="872" w:type="dxa"/>
            <w:tcBorders/>
            <w:vAlign w:val="center"/>
          </w:tcPr>
          <w:p>
            <w:pPr>
              <w:pStyle w:val="TableContents"/>
              <w:bidi w:val="0"/>
              <w:spacing w:before="0" w:after="283"/>
              <w:jc w:val="left"/>
              <w:rPr>
                <w:sz w:val="4"/>
                <w:szCs w:val="4"/>
              </w:rPr>
            </w:pPr>
            <w:r>
              <w:rPr>
                <w:sz w:val="4"/>
                <w:szCs w:val="4"/>
              </w:rPr>
            </w:r>
          </w:p>
        </w:tc>
        <w:tc>
          <w:tcPr>
            <w:tcW w:w="2291" w:type="dxa"/>
            <w:tcBorders/>
            <w:vAlign w:val="center"/>
          </w:tcPr>
          <w:p>
            <w:pPr>
              <w:pStyle w:val="TableContents"/>
              <w:bidi w:val="0"/>
              <w:spacing w:before="0" w:after="283"/>
              <w:jc w:val="left"/>
              <w:rPr/>
            </w:pPr>
            <w:r>
              <w:rPr/>
              <w:t xml:space="preserve">Seattle Mariners </w:t>
            </w:r>
          </w:p>
        </w:tc>
        <w:tc>
          <w:tcPr>
            <w:tcW w:w="902" w:type="dxa"/>
            <w:tcBorders/>
            <w:vAlign w:val="center"/>
          </w:tcPr>
          <w:p>
            <w:pPr>
              <w:pStyle w:val="TableContents"/>
              <w:bidi w:val="0"/>
              <w:spacing w:before="0" w:after="283"/>
              <w:jc w:val="left"/>
              <w:rPr/>
            </w:pPr>
            <w:r>
              <w:rPr/>
              <w:t xml:space="preserve">AL </w:t>
            </w:r>
          </w:p>
        </w:tc>
        <w:tc>
          <w:tcPr>
            <w:tcW w:w="677" w:type="dxa"/>
            <w:tcBorders/>
            <w:vAlign w:val="center"/>
          </w:tcPr>
          <w:p>
            <w:pPr>
              <w:pStyle w:val="TableContents"/>
              <w:bidi w:val="0"/>
              <w:spacing w:before="0" w:after="283"/>
              <w:jc w:val="left"/>
              <w:rPr/>
            </w:pPr>
            <w:r>
              <w:rPr/>
              <w:t xml:space="preserve">116 </w:t>
            </w:r>
          </w:p>
        </w:tc>
        <w:tc>
          <w:tcPr>
            <w:tcW w:w="812" w:type="dxa"/>
            <w:tcBorders/>
            <w:vAlign w:val="center"/>
          </w:tcPr>
          <w:p>
            <w:pPr>
              <w:pStyle w:val="TableContents"/>
              <w:bidi w:val="0"/>
              <w:spacing w:before="0" w:after="283"/>
              <w:jc w:val="left"/>
              <w:rPr/>
            </w:pPr>
            <w:r>
              <w:rPr/>
              <w:t xml:space="preserve">46 </w:t>
            </w:r>
          </w:p>
        </w:tc>
        <w:tc>
          <w:tcPr>
            <w:tcW w:w="612" w:type="dxa"/>
            <w:tcBorders/>
            <w:vAlign w:val="center"/>
          </w:tcPr>
          <w:p>
            <w:pPr>
              <w:pStyle w:val="TableContents"/>
              <w:bidi w:val="0"/>
              <w:spacing w:before="0" w:after="283"/>
              <w:jc w:val="left"/>
              <w:rPr/>
            </w:pPr>
            <w:r>
              <w:rPr/>
              <w:t xml:space="preserve">. 716 </w:t>
            </w:r>
          </w:p>
        </w:tc>
        <w:tc>
          <w:tcPr>
            <w:tcW w:w="1426" w:type="dxa"/>
            <w:tcBorders/>
            <w:vAlign w:val="center"/>
          </w:tcPr>
          <w:p>
            <w:pPr>
              <w:pStyle w:val="TableContents"/>
              <w:bidi w:val="0"/>
              <w:spacing w:before="0" w:after="283"/>
              <w:jc w:val="left"/>
              <w:rPr/>
            </w:pPr>
            <w:r>
              <w:rPr/>
              <w:t xml:space="preserve">162 </w:t>
            </w:r>
          </w:p>
        </w:tc>
        <w:tc>
          <w:tcPr>
            <w:tcW w:w="2613" w:type="dxa"/>
            <w:tcBorders/>
            <w:vAlign w:val="center"/>
          </w:tcPr>
          <w:p>
            <w:pPr>
              <w:pStyle w:val="TableContents"/>
              <w:bidi w:val="0"/>
              <w:spacing w:before="0" w:after="283"/>
              <w:jc w:val="left"/>
              <w:rPr/>
            </w:pPr>
            <w:r>
              <w:rPr/>
              <w:t xml:space="preserve">Hävisi 2001 ALCS </w:t>
            </w:r>
          </w:p>
        </w:tc>
      </w:tr>
      <w:tr>
        <w:trPr/>
        <w:tc>
          <w:tcPr>
            <w:tcW w:w="872" w:type="dxa"/>
            <w:tcBorders/>
            <w:vAlign w:val="center"/>
          </w:tcPr>
          <w:p>
            <w:pPr>
              <w:pStyle w:val="TableContents"/>
              <w:bidi w:val="0"/>
              <w:spacing w:before="0" w:after="283"/>
              <w:jc w:val="left"/>
              <w:rPr/>
            </w:pPr>
            <w:r>
              <w:rPr/>
              <w:t xml:space="preserve">1927 </w:t>
            </w:r>
          </w:p>
        </w:tc>
        <w:tc>
          <w:tcPr>
            <w:tcW w:w="2291" w:type="dxa"/>
            <w:tcBorders/>
            <w:vAlign w:val="center"/>
          </w:tcPr>
          <w:p>
            <w:pPr>
              <w:pStyle w:val="TableContents"/>
              <w:bidi w:val="0"/>
              <w:spacing w:before="0" w:after="283"/>
              <w:jc w:val="left"/>
              <w:rPr/>
            </w:pPr>
            <w:r>
              <w:rPr/>
              <w:t xml:space="preserve">New York Yankees </w:t>
            </w:r>
          </w:p>
        </w:tc>
        <w:tc>
          <w:tcPr>
            <w:tcW w:w="902" w:type="dxa"/>
            <w:tcBorders/>
            <w:vAlign w:val="center"/>
          </w:tcPr>
          <w:p>
            <w:pPr>
              <w:pStyle w:val="TableContents"/>
              <w:bidi w:val="0"/>
              <w:spacing w:before="0" w:after="283"/>
              <w:jc w:val="left"/>
              <w:rPr/>
            </w:pPr>
            <w:r>
              <w:rPr/>
              <w:t xml:space="preserve">AL </w:t>
            </w:r>
          </w:p>
        </w:tc>
        <w:tc>
          <w:tcPr>
            <w:tcW w:w="677" w:type="dxa"/>
            <w:tcBorders/>
            <w:vAlign w:val="center"/>
          </w:tcPr>
          <w:p>
            <w:pPr>
              <w:pStyle w:val="TableContents"/>
              <w:bidi w:val="0"/>
              <w:spacing w:before="0" w:after="283"/>
              <w:jc w:val="left"/>
              <w:rPr/>
            </w:pPr>
            <w:r>
              <w:rPr/>
              <w:t xml:space="preserve">110 </w:t>
            </w:r>
          </w:p>
        </w:tc>
        <w:tc>
          <w:tcPr>
            <w:tcW w:w="812" w:type="dxa"/>
            <w:tcBorders/>
            <w:vAlign w:val="center"/>
          </w:tcPr>
          <w:p>
            <w:pPr>
              <w:pStyle w:val="TableContents"/>
              <w:bidi w:val="0"/>
              <w:spacing w:before="0" w:after="283"/>
              <w:jc w:val="left"/>
              <w:rPr/>
            </w:pPr>
            <w:r>
              <w:rPr/>
              <w:t xml:space="preserve">44 </w:t>
            </w:r>
          </w:p>
        </w:tc>
        <w:tc>
          <w:tcPr>
            <w:tcW w:w="612" w:type="dxa"/>
            <w:tcBorders/>
            <w:vAlign w:val="center"/>
          </w:tcPr>
          <w:p>
            <w:pPr>
              <w:pStyle w:val="TableContents"/>
              <w:bidi w:val="0"/>
              <w:spacing w:before="0" w:after="283"/>
              <w:jc w:val="left"/>
              <w:rPr/>
            </w:pPr>
            <w:r>
              <w:rPr/>
              <w:t xml:space="preserve">. 714 </w:t>
            </w:r>
          </w:p>
        </w:tc>
        <w:tc>
          <w:tcPr>
            <w:tcW w:w="1426" w:type="dxa"/>
            <w:tcBorders/>
            <w:vAlign w:val="center"/>
          </w:tcPr>
          <w:p>
            <w:pPr>
              <w:pStyle w:val="TableContents"/>
              <w:bidi w:val="0"/>
              <w:spacing w:before="0" w:after="283"/>
              <w:jc w:val="left"/>
              <w:rPr/>
            </w:pPr>
            <w:r>
              <w:rPr/>
              <w:t xml:space="preserve">154 </w:t>
            </w:r>
          </w:p>
        </w:tc>
        <w:tc>
          <w:tcPr>
            <w:tcW w:w="2613" w:type="dxa"/>
            <w:tcBorders/>
            <w:vAlign w:val="center"/>
          </w:tcPr>
          <w:p>
            <w:pPr>
              <w:pStyle w:val="TableContents"/>
              <w:bidi w:val="0"/>
              <w:spacing w:before="0" w:after="283"/>
              <w:jc w:val="left"/>
              <w:rPr/>
            </w:pPr>
            <w:r>
              <w:rPr/>
              <w:t xml:space="preserve">Voitti vuoden 1927 World Seriesin </w:t>
            </w:r>
          </w:p>
        </w:tc>
      </w:tr>
      <w:tr>
        <w:trPr/>
        <w:tc>
          <w:tcPr>
            <w:tcW w:w="872" w:type="dxa"/>
            <w:tcBorders/>
            <w:vAlign w:val="center"/>
          </w:tcPr>
          <w:p>
            <w:pPr>
              <w:pStyle w:val="TableContents"/>
              <w:bidi w:val="0"/>
              <w:spacing w:before="0" w:after="283"/>
              <w:jc w:val="left"/>
              <w:rPr/>
            </w:pPr>
            <w:r>
              <w:rPr/>
              <w:t xml:space="preserve">1886 </w:t>
            </w:r>
          </w:p>
        </w:tc>
        <w:tc>
          <w:tcPr>
            <w:tcW w:w="2291" w:type="dxa"/>
            <w:tcBorders/>
            <w:vAlign w:val="center"/>
          </w:tcPr>
          <w:p>
            <w:pPr>
              <w:pStyle w:val="TableContents"/>
              <w:bidi w:val="0"/>
              <w:spacing w:before="0" w:after="283"/>
              <w:jc w:val="left"/>
              <w:rPr/>
            </w:pPr>
            <w:r>
              <w:rPr/>
              <w:t xml:space="preserve">Detroit Wolverines </w:t>
            </w:r>
          </w:p>
        </w:tc>
        <w:tc>
          <w:tcPr>
            <w:tcW w:w="902" w:type="dxa"/>
            <w:tcBorders/>
            <w:vAlign w:val="center"/>
          </w:tcPr>
          <w:p>
            <w:pPr>
              <w:pStyle w:val="TableContents"/>
              <w:bidi w:val="0"/>
              <w:spacing w:before="0" w:after="283"/>
              <w:jc w:val="left"/>
              <w:rPr/>
            </w:pPr>
            <w:r>
              <w:rPr/>
              <w:t xml:space="preserve">NL </w:t>
            </w:r>
          </w:p>
        </w:tc>
        <w:tc>
          <w:tcPr>
            <w:tcW w:w="677" w:type="dxa"/>
            <w:tcBorders/>
            <w:vAlign w:val="center"/>
          </w:tcPr>
          <w:p>
            <w:pPr>
              <w:pStyle w:val="TableContents"/>
              <w:bidi w:val="0"/>
              <w:spacing w:before="0" w:after="283"/>
              <w:jc w:val="left"/>
              <w:rPr/>
            </w:pPr>
            <w:r>
              <w:rPr/>
              <w:t xml:space="preserve">87 </w:t>
            </w:r>
          </w:p>
        </w:tc>
        <w:tc>
          <w:tcPr>
            <w:tcW w:w="812" w:type="dxa"/>
            <w:tcBorders/>
            <w:vAlign w:val="center"/>
          </w:tcPr>
          <w:p>
            <w:pPr>
              <w:pStyle w:val="TableContents"/>
              <w:bidi w:val="0"/>
              <w:spacing w:before="0" w:after="283"/>
              <w:jc w:val="left"/>
              <w:rPr/>
            </w:pPr>
            <w:r>
              <w:rPr/>
              <w:t xml:space="preserve">36 </w:t>
            </w:r>
          </w:p>
        </w:tc>
        <w:tc>
          <w:tcPr>
            <w:tcW w:w="612" w:type="dxa"/>
            <w:tcBorders/>
            <w:vAlign w:val="center"/>
          </w:tcPr>
          <w:p>
            <w:pPr>
              <w:pStyle w:val="TableContents"/>
              <w:bidi w:val="0"/>
              <w:spacing w:before="0" w:after="283"/>
              <w:jc w:val="left"/>
              <w:rPr/>
            </w:pPr>
            <w:r>
              <w:rPr/>
              <w:t xml:space="preserve">. 707 </w:t>
            </w:r>
          </w:p>
        </w:tc>
        <w:tc>
          <w:tcPr>
            <w:tcW w:w="1426" w:type="dxa"/>
            <w:tcBorders/>
            <w:vAlign w:val="center"/>
          </w:tcPr>
          <w:p>
            <w:pPr>
              <w:pStyle w:val="TableContents"/>
              <w:bidi w:val="0"/>
              <w:spacing w:before="0" w:after="283"/>
              <w:jc w:val="left"/>
              <w:rPr/>
            </w:pPr>
            <w:r>
              <w:rPr/>
              <w:t xml:space="preserve">123 </w:t>
            </w:r>
          </w:p>
        </w:tc>
        <w:tc>
          <w:tcPr>
            <w:tcW w:w="2613" w:type="dxa"/>
            <w:tcBorders/>
            <w:vAlign w:val="center"/>
          </w:tcPr>
          <w:p>
            <w:pPr>
              <w:pStyle w:val="TableContents"/>
              <w:bidi w:val="0"/>
              <w:spacing w:before="0" w:after="283"/>
              <w:jc w:val="left"/>
              <w:rPr/>
            </w:pPr>
            <w:r>
              <w:rPr/>
              <w:t xml:space="preserve">Kansallisen liigan 2. sija </w:t>
            </w:r>
          </w:p>
        </w:tc>
      </w:tr>
      <w:tr>
        <w:trPr/>
        <w:tc>
          <w:tcPr>
            <w:tcW w:w="872" w:type="dxa"/>
            <w:tcBorders/>
            <w:vAlign w:val="center"/>
          </w:tcPr>
          <w:p>
            <w:pPr>
              <w:pStyle w:val="TableContents"/>
              <w:bidi w:val="0"/>
              <w:spacing w:before="0" w:after="283"/>
              <w:jc w:val="left"/>
              <w:rPr/>
            </w:pPr>
            <w:r>
              <w:rPr/>
              <w:t xml:space="preserve">1897 </w:t>
            </w:r>
          </w:p>
        </w:tc>
        <w:tc>
          <w:tcPr>
            <w:tcW w:w="2291" w:type="dxa"/>
            <w:tcBorders/>
            <w:vAlign w:val="center"/>
          </w:tcPr>
          <w:p>
            <w:pPr>
              <w:pStyle w:val="TableContents"/>
              <w:bidi w:val="0"/>
              <w:spacing w:before="0" w:after="283"/>
              <w:jc w:val="left"/>
              <w:rPr/>
            </w:pPr>
            <w:r>
              <w:rPr/>
              <w:t xml:space="preserve">Boston Beaneaters </w:t>
            </w:r>
          </w:p>
        </w:tc>
        <w:tc>
          <w:tcPr>
            <w:tcW w:w="902" w:type="dxa"/>
            <w:tcBorders/>
            <w:vAlign w:val="center"/>
          </w:tcPr>
          <w:p>
            <w:pPr>
              <w:pStyle w:val="TableContents"/>
              <w:bidi w:val="0"/>
              <w:spacing w:before="0" w:after="283"/>
              <w:jc w:val="left"/>
              <w:rPr/>
            </w:pPr>
            <w:r>
              <w:rPr/>
              <w:t xml:space="preserve">NL </w:t>
            </w:r>
          </w:p>
        </w:tc>
        <w:tc>
          <w:tcPr>
            <w:tcW w:w="677" w:type="dxa"/>
            <w:tcBorders/>
            <w:vAlign w:val="center"/>
          </w:tcPr>
          <w:p>
            <w:pPr>
              <w:pStyle w:val="TableContents"/>
              <w:bidi w:val="0"/>
              <w:spacing w:before="0" w:after="283"/>
              <w:jc w:val="left"/>
              <w:rPr/>
            </w:pPr>
            <w:r>
              <w:rPr/>
              <w:t xml:space="preserve">93 </w:t>
            </w:r>
          </w:p>
        </w:tc>
        <w:tc>
          <w:tcPr>
            <w:tcW w:w="812" w:type="dxa"/>
            <w:tcBorders/>
            <w:vAlign w:val="center"/>
          </w:tcPr>
          <w:p>
            <w:pPr>
              <w:pStyle w:val="TableContents"/>
              <w:bidi w:val="0"/>
              <w:spacing w:before="0" w:after="283"/>
              <w:jc w:val="left"/>
              <w:rPr/>
            </w:pPr>
            <w:r>
              <w:rPr/>
              <w:t xml:space="preserve">39 </w:t>
            </w:r>
          </w:p>
        </w:tc>
        <w:tc>
          <w:tcPr>
            <w:tcW w:w="612" w:type="dxa"/>
            <w:tcBorders/>
            <w:vAlign w:val="center"/>
          </w:tcPr>
          <w:p>
            <w:pPr>
              <w:pStyle w:val="TableContents"/>
              <w:bidi w:val="0"/>
              <w:spacing w:before="0" w:after="283"/>
              <w:jc w:val="left"/>
              <w:rPr/>
            </w:pPr>
            <w:r>
              <w:rPr/>
              <w:t xml:space="preserve">. 705 </w:t>
            </w:r>
          </w:p>
        </w:tc>
        <w:tc>
          <w:tcPr>
            <w:tcW w:w="1426" w:type="dxa"/>
            <w:tcBorders/>
            <w:vAlign w:val="center"/>
          </w:tcPr>
          <w:p>
            <w:pPr>
              <w:pStyle w:val="TableContents"/>
              <w:bidi w:val="0"/>
              <w:spacing w:before="0" w:after="283"/>
              <w:jc w:val="left"/>
              <w:rPr/>
            </w:pPr>
            <w:r>
              <w:rPr/>
              <w:t xml:space="preserve">132 </w:t>
            </w:r>
          </w:p>
        </w:tc>
        <w:tc>
          <w:tcPr>
            <w:tcW w:w="2613" w:type="dxa"/>
            <w:tcBorders/>
            <w:vAlign w:val="center"/>
          </w:tcPr>
          <w:p>
            <w:pPr>
              <w:pStyle w:val="TableContents"/>
              <w:bidi w:val="0"/>
              <w:spacing w:before="0" w:after="283"/>
              <w:jc w:val="left"/>
              <w:rPr/>
            </w:pPr>
            <w:r>
              <w:rPr/>
              <w:t xml:space="preserve">Hävisi 1897 Temple Cupin </w:t>
            </w:r>
          </w:p>
        </w:tc>
      </w:tr>
      <w:tr>
        <w:trPr/>
        <w:tc>
          <w:tcPr>
            <w:tcW w:w="872" w:type="dxa"/>
            <w:tcBorders/>
            <w:vAlign w:val="center"/>
          </w:tcPr>
          <w:p>
            <w:pPr>
              <w:pStyle w:val="TableContents"/>
              <w:bidi w:val="0"/>
              <w:spacing w:before="0" w:after="283"/>
              <w:jc w:val="left"/>
              <w:rPr/>
            </w:pPr>
            <w:r>
              <w:rPr/>
              <w:t xml:space="preserve">1907 </w:t>
            </w:r>
          </w:p>
        </w:tc>
        <w:tc>
          <w:tcPr>
            <w:tcW w:w="2291" w:type="dxa"/>
            <w:tcBorders/>
            <w:vAlign w:val="center"/>
          </w:tcPr>
          <w:p>
            <w:pPr>
              <w:pStyle w:val="TableContents"/>
              <w:bidi w:val="0"/>
              <w:spacing w:before="0" w:after="283"/>
              <w:jc w:val="left"/>
              <w:rPr/>
            </w:pPr>
            <w:r>
              <w:rPr/>
              <w:t xml:space="preserve">Chicago Cubs </w:t>
            </w:r>
          </w:p>
        </w:tc>
        <w:tc>
          <w:tcPr>
            <w:tcW w:w="902" w:type="dxa"/>
            <w:tcBorders/>
            <w:vAlign w:val="center"/>
          </w:tcPr>
          <w:p>
            <w:pPr>
              <w:pStyle w:val="TableContents"/>
              <w:bidi w:val="0"/>
              <w:spacing w:before="0" w:after="283"/>
              <w:jc w:val="left"/>
              <w:rPr/>
            </w:pPr>
            <w:r>
              <w:rPr/>
              <w:t xml:space="preserve">NL </w:t>
            </w:r>
          </w:p>
        </w:tc>
        <w:tc>
          <w:tcPr>
            <w:tcW w:w="677" w:type="dxa"/>
            <w:tcBorders/>
            <w:vAlign w:val="center"/>
          </w:tcPr>
          <w:p>
            <w:pPr>
              <w:pStyle w:val="TableContents"/>
              <w:bidi w:val="0"/>
              <w:spacing w:before="0" w:after="283"/>
              <w:jc w:val="left"/>
              <w:rPr/>
            </w:pPr>
            <w:r>
              <w:rPr/>
              <w:t xml:space="preserve">107 </w:t>
            </w:r>
          </w:p>
        </w:tc>
        <w:tc>
          <w:tcPr>
            <w:tcW w:w="812" w:type="dxa"/>
            <w:tcBorders/>
            <w:vAlign w:val="center"/>
          </w:tcPr>
          <w:p>
            <w:pPr>
              <w:pStyle w:val="TableContents"/>
              <w:bidi w:val="0"/>
              <w:spacing w:before="0" w:after="283"/>
              <w:jc w:val="left"/>
              <w:rPr/>
            </w:pPr>
            <w:r>
              <w:rPr/>
              <w:t xml:space="preserve">45 </w:t>
            </w:r>
          </w:p>
        </w:tc>
        <w:tc>
          <w:tcPr>
            <w:tcW w:w="612" w:type="dxa"/>
            <w:tcBorders/>
            <w:vAlign w:val="center"/>
          </w:tcPr>
          <w:p>
            <w:pPr>
              <w:pStyle w:val="TableContents"/>
              <w:bidi w:val="0"/>
              <w:spacing w:before="0" w:after="283"/>
              <w:jc w:val="left"/>
              <w:rPr/>
            </w:pPr>
            <w:r>
              <w:rPr/>
              <w:t xml:space="preserve">. 704 </w:t>
            </w:r>
          </w:p>
        </w:tc>
        <w:tc>
          <w:tcPr>
            <w:tcW w:w="1426" w:type="dxa"/>
            <w:tcBorders/>
            <w:vAlign w:val="center"/>
          </w:tcPr>
          <w:p>
            <w:pPr>
              <w:pStyle w:val="TableContents"/>
              <w:bidi w:val="0"/>
              <w:spacing w:before="0" w:after="283"/>
              <w:jc w:val="left"/>
              <w:rPr/>
            </w:pPr>
            <w:r>
              <w:rPr/>
              <w:t xml:space="preserve">152 </w:t>
            </w:r>
          </w:p>
        </w:tc>
        <w:tc>
          <w:tcPr>
            <w:tcW w:w="2613" w:type="dxa"/>
            <w:tcBorders/>
            <w:vAlign w:val="center"/>
          </w:tcPr>
          <w:p>
            <w:pPr>
              <w:pStyle w:val="TableContents"/>
              <w:bidi w:val="0"/>
              <w:spacing w:before="0" w:after="283"/>
              <w:jc w:val="left"/>
              <w:rPr/>
            </w:pPr>
            <w:r>
              <w:rPr/>
              <w:t xml:space="preserve">Voitti 1907 World Seriesin </w:t>
            </w:r>
          </w:p>
        </w:tc>
      </w:tr>
      <w:tr>
        <w:trPr/>
        <w:tc>
          <w:tcPr>
            <w:tcW w:w="872" w:type="dxa"/>
            <w:tcBorders/>
            <w:vAlign w:val="center"/>
          </w:tcPr>
          <w:p>
            <w:pPr>
              <w:pStyle w:val="TableContents"/>
              <w:bidi w:val="0"/>
              <w:spacing w:before="0" w:after="283"/>
              <w:jc w:val="left"/>
              <w:rPr/>
            </w:pPr>
            <w:r>
              <w:rPr/>
              <w:t xml:space="preserve">1931 </w:t>
            </w:r>
          </w:p>
        </w:tc>
        <w:tc>
          <w:tcPr>
            <w:tcW w:w="2291" w:type="dxa"/>
            <w:tcBorders/>
            <w:vAlign w:val="center"/>
          </w:tcPr>
          <w:p>
            <w:pPr>
              <w:pStyle w:val="TableContents"/>
              <w:bidi w:val="0"/>
              <w:spacing w:before="0" w:after="283"/>
              <w:jc w:val="left"/>
              <w:rPr/>
            </w:pPr>
            <w:r>
              <w:rPr/>
              <w:t xml:space="preserve">Philadelphia Athletics </w:t>
            </w:r>
          </w:p>
        </w:tc>
        <w:tc>
          <w:tcPr>
            <w:tcW w:w="902" w:type="dxa"/>
            <w:tcBorders/>
            <w:vAlign w:val="center"/>
          </w:tcPr>
          <w:p>
            <w:pPr>
              <w:pStyle w:val="TableContents"/>
              <w:bidi w:val="0"/>
              <w:spacing w:before="0" w:after="283"/>
              <w:jc w:val="left"/>
              <w:rPr/>
            </w:pPr>
            <w:r>
              <w:rPr/>
              <w:t xml:space="preserve">AL </w:t>
            </w:r>
          </w:p>
        </w:tc>
        <w:tc>
          <w:tcPr>
            <w:tcW w:w="677" w:type="dxa"/>
            <w:tcBorders/>
            <w:vAlign w:val="center"/>
          </w:tcPr>
          <w:p>
            <w:pPr>
              <w:pStyle w:val="TableContents"/>
              <w:bidi w:val="0"/>
              <w:spacing w:before="0" w:after="283"/>
              <w:jc w:val="left"/>
              <w:rPr/>
            </w:pPr>
            <w:r>
              <w:rPr/>
              <w:t xml:space="preserve">107 </w:t>
            </w:r>
          </w:p>
        </w:tc>
        <w:tc>
          <w:tcPr>
            <w:tcW w:w="812" w:type="dxa"/>
            <w:tcBorders/>
            <w:vAlign w:val="center"/>
          </w:tcPr>
          <w:p>
            <w:pPr>
              <w:pStyle w:val="TableContents"/>
              <w:bidi w:val="0"/>
              <w:spacing w:before="0" w:after="283"/>
              <w:jc w:val="left"/>
              <w:rPr/>
            </w:pPr>
            <w:r>
              <w:rPr/>
              <w:t xml:space="preserve">45 </w:t>
            </w:r>
          </w:p>
        </w:tc>
        <w:tc>
          <w:tcPr>
            <w:tcW w:w="612" w:type="dxa"/>
            <w:tcBorders/>
            <w:vAlign w:val="center"/>
          </w:tcPr>
          <w:p>
            <w:pPr>
              <w:pStyle w:val="TableContents"/>
              <w:bidi w:val="0"/>
              <w:spacing w:before="0" w:after="283"/>
              <w:jc w:val="left"/>
              <w:rPr/>
            </w:pPr>
            <w:r>
              <w:rPr/>
              <w:t xml:space="preserve">. 704 </w:t>
            </w:r>
          </w:p>
        </w:tc>
        <w:tc>
          <w:tcPr>
            <w:tcW w:w="1426" w:type="dxa"/>
            <w:tcBorders/>
            <w:vAlign w:val="center"/>
          </w:tcPr>
          <w:p>
            <w:pPr>
              <w:pStyle w:val="TableContents"/>
              <w:bidi w:val="0"/>
              <w:spacing w:before="0" w:after="283"/>
              <w:jc w:val="left"/>
              <w:rPr/>
            </w:pPr>
            <w:r>
              <w:rPr/>
              <w:t xml:space="preserve">152 </w:t>
            </w:r>
          </w:p>
        </w:tc>
        <w:tc>
          <w:tcPr>
            <w:tcW w:w="2613" w:type="dxa"/>
            <w:tcBorders/>
            <w:vAlign w:val="center"/>
          </w:tcPr>
          <w:p>
            <w:pPr>
              <w:pStyle w:val="TableContents"/>
              <w:bidi w:val="0"/>
              <w:spacing w:before="0" w:after="283"/>
              <w:jc w:val="left"/>
              <w:rPr/>
            </w:pPr>
            <w:r>
              <w:rPr/>
              <w:t xml:space="preserve">Hävisi vuoden 1931 World Seriesin </w:t>
            </w:r>
          </w:p>
        </w:tc>
      </w:tr>
      <w:tr>
        <w:trPr/>
        <w:tc>
          <w:tcPr>
            <w:tcW w:w="872" w:type="dxa"/>
            <w:tcBorders/>
            <w:vAlign w:val="center"/>
          </w:tcPr>
          <w:p>
            <w:pPr>
              <w:pStyle w:val="TableContents"/>
              <w:bidi w:val="0"/>
              <w:spacing w:before="0" w:after="283"/>
              <w:jc w:val="left"/>
              <w:rPr/>
            </w:pPr>
            <w:r>
              <w:rPr/>
              <w:t xml:space="preserve">1998 </w:t>
            </w:r>
          </w:p>
        </w:tc>
        <w:tc>
          <w:tcPr>
            <w:tcW w:w="2291" w:type="dxa"/>
            <w:tcBorders/>
            <w:vAlign w:val="center"/>
          </w:tcPr>
          <w:p>
            <w:pPr>
              <w:pStyle w:val="TableContents"/>
              <w:bidi w:val="0"/>
              <w:spacing w:before="0" w:after="283"/>
              <w:jc w:val="left"/>
              <w:rPr/>
            </w:pPr>
            <w:r>
              <w:rPr/>
              <w:t xml:space="preserve">New York Yankees </w:t>
            </w:r>
          </w:p>
        </w:tc>
        <w:tc>
          <w:tcPr>
            <w:tcW w:w="902" w:type="dxa"/>
            <w:tcBorders/>
            <w:vAlign w:val="center"/>
          </w:tcPr>
          <w:p>
            <w:pPr>
              <w:pStyle w:val="TableContents"/>
              <w:bidi w:val="0"/>
              <w:spacing w:before="0" w:after="283"/>
              <w:jc w:val="left"/>
              <w:rPr/>
            </w:pPr>
            <w:r>
              <w:rPr/>
              <w:t xml:space="preserve">AL </w:t>
            </w:r>
          </w:p>
        </w:tc>
        <w:tc>
          <w:tcPr>
            <w:tcW w:w="677" w:type="dxa"/>
            <w:tcBorders/>
            <w:vAlign w:val="center"/>
          </w:tcPr>
          <w:p>
            <w:pPr>
              <w:pStyle w:val="TableContents"/>
              <w:bidi w:val="0"/>
              <w:spacing w:before="0" w:after="283"/>
              <w:jc w:val="left"/>
              <w:rPr/>
            </w:pPr>
            <w:r>
              <w:rPr/>
              <w:t xml:space="preserve">114 </w:t>
            </w:r>
          </w:p>
        </w:tc>
        <w:tc>
          <w:tcPr>
            <w:tcW w:w="812" w:type="dxa"/>
            <w:tcBorders/>
            <w:vAlign w:val="center"/>
          </w:tcPr>
          <w:p>
            <w:pPr>
              <w:pStyle w:val="TableContents"/>
              <w:bidi w:val="0"/>
              <w:spacing w:before="0" w:after="283"/>
              <w:jc w:val="left"/>
              <w:rPr/>
            </w:pPr>
            <w:r>
              <w:rPr/>
              <w:t xml:space="preserve">48 </w:t>
            </w:r>
          </w:p>
        </w:tc>
        <w:tc>
          <w:tcPr>
            <w:tcW w:w="612" w:type="dxa"/>
            <w:tcBorders/>
            <w:vAlign w:val="center"/>
          </w:tcPr>
          <w:p>
            <w:pPr>
              <w:pStyle w:val="TableContents"/>
              <w:bidi w:val="0"/>
              <w:spacing w:before="0" w:after="283"/>
              <w:jc w:val="left"/>
              <w:rPr/>
            </w:pPr>
            <w:r>
              <w:rPr/>
              <w:t xml:space="preserve">. 704 </w:t>
            </w:r>
          </w:p>
        </w:tc>
        <w:tc>
          <w:tcPr>
            <w:tcW w:w="1426" w:type="dxa"/>
            <w:tcBorders/>
            <w:vAlign w:val="center"/>
          </w:tcPr>
          <w:p>
            <w:pPr>
              <w:pStyle w:val="TableContents"/>
              <w:bidi w:val="0"/>
              <w:spacing w:before="0" w:after="283"/>
              <w:jc w:val="left"/>
              <w:rPr/>
            </w:pPr>
            <w:r>
              <w:rPr/>
              <w:t xml:space="preserve">162 </w:t>
            </w:r>
          </w:p>
        </w:tc>
        <w:tc>
          <w:tcPr>
            <w:tcW w:w="2613" w:type="dxa"/>
            <w:tcBorders/>
            <w:vAlign w:val="center"/>
          </w:tcPr>
          <w:p>
            <w:pPr>
              <w:pStyle w:val="TableContents"/>
              <w:bidi w:val="0"/>
              <w:spacing w:before="0" w:after="283"/>
              <w:jc w:val="left"/>
              <w:rPr/>
            </w:pPr>
            <w:r>
              <w:rPr/>
              <w:t xml:space="preserve">Voitti 1998 World Seriesin </w:t>
            </w:r>
          </w:p>
        </w:tc>
      </w:tr>
      <w:tr>
        <w:trPr/>
        <w:tc>
          <w:tcPr>
            <w:tcW w:w="872" w:type="dxa"/>
            <w:tcBorders/>
            <w:vAlign w:val="center"/>
          </w:tcPr>
          <w:p>
            <w:pPr>
              <w:pStyle w:val="TableContents"/>
              <w:bidi w:val="0"/>
              <w:spacing w:before="0" w:after="283"/>
              <w:jc w:val="left"/>
              <w:rPr/>
            </w:pPr>
            <w:r>
              <w:rPr/>
              <w:t xml:space="preserve">1887 </w:t>
            </w:r>
          </w:p>
        </w:tc>
        <w:tc>
          <w:tcPr>
            <w:tcW w:w="2291" w:type="dxa"/>
            <w:tcBorders/>
            <w:vAlign w:val="center"/>
          </w:tcPr>
          <w:p>
            <w:pPr>
              <w:pStyle w:val="TableContents"/>
              <w:bidi w:val="0"/>
              <w:spacing w:before="0" w:after="283"/>
              <w:jc w:val="left"/>
              <w:rPr/>
            </w:pPr>
            <w:r>
              <w:rPr/>
              <w:t xml:space="preserve">St. Louis Browns </w:t>
            </w:r>
          </w:p>
        </w:tc>
        <w:tc>
          <w:tcPr>
            <w:tcW w:w="902" w:type="dxa"/>
            <w:tcBorders/>
            <w:vAlign w:val="center"/>
          </w:tcPr>
          <w:p>
            <w:pPr>
              <w:pStyle w:val="TableContents"/>
              <w:bidi w:val="0"/>
              <w:spacing w:before="0" w:after="283"/>
              <w:jc w:val="left"/>
              <w:rPr/>
            </w:pPr>
            <w:r>
              <w:rPr/>
              <w:t xml:space="preserve">AA </w:t>
            </w:r>
          </w:p>
        </w:tc>
        <w:tc>
          <w:tcPr>
            <w:tcW w:w="677" w:type="dxa"/>
            <w:tcBorders/>
            <w:vAlign w:val="center"/>
          </w:tcPr>
          <w:p>
            <w:pPr>
              <w:pStyle w:val="TableContents"/>
              <w:bidi w:val="0"/>
              <w:spacing w:before="0" w:after="283"/>
              <w:jc w:val="left"/>
              <w:rPr/>
            </w:pPr>
            <w:r>
              <w:rPr/>
              <w:t xml:space="preserve">95 </w:t>
            </w:r>
          </w:p>
        </w:tc>
        <w:tc>
          <w:tcPr>
            <w:tcW w:w="812" w:type="dxa"/>
            <w:tcBorders/>
            <w:vAlign w:val="center"/>
          </w:tcPr>
          <w:p>
            <w:pPr>
              <w:pStyle w:val="TableContents"/>
              <w:bidi w:val="0"/>
              <w:spacing w:before="0" w:after="283"/>
              <w:jc w:val="left"/>
              <w:rPr/>
            </w:pPr>
            <w:r>
              <w:rPr/>
              <w:t xml:space="preserve">40 </w:t>
            </w:r>
          </w:p>
        </w:tc>
        <w:tc>
          <w:tcPr>
            <w:tcW w:w="612" w:type="dxa"/>
            <w:tcBorders/>
            <w:vAlign w:val="center"/>
          </w:tcPr>
          <w:p>
            <w:pPr>
              <w:pStyle w:val="TableContents"/>
              <w:bidi w:val="0"/>
              <w:spacing w:before="0" w:after="283"/>
              <w:jc w:val="left"/>
              <w:rPr/>
            </w:pPr>
            <w:r>
              <w:rPr/>
              <w:t xml:space="preserve">. 704 </w:t>
            </w:r>
          </w:p>
        </w:tc>
        <w:tc>
          <w:tcPr>
            <w:tcW w:w="1426" w:type="dxa"/>
            <w:tcBorders/>
            <w:vAlign w:val="center"/>
          </w:tcPr>
          <w:p>
            <w:pPr>
              <w:pStyle w:val="TableContents"/>
              <w:bidi w:val="0"/>
              <w:spacing w:before="0" w:after="283"/>
              <w:jc w:val="left"/>
              <w:rPr/>
            </w:pPr>
            <w:r>
              <w:rPr/>
              <w:t xml:space="preserve">135 </w:t>
            </w:r>
          </w:p>
        </w:tc>
        <w:tc>
          <w:tcPr>
            <w:tcW w:w="2613" w:type="dxa"/>
            <w:tcBorders/>
            <w:vAlign w:val="center"/>
          </w:tcPr>
          <w:p>
            <w:pPr>
              <w:pStyle w:val="TableContents"/>
              <w:bidi w:val="0"/>
              <w:spacing w:before="0" w:after="283"/>
              <w:jc w:val="left"/>
              <w:rPr/>
            </w:pPr>
            <w:r>
              <w:rPr/>
              <w:t xml:space="preserve">Hävisi 1887 World Series </w:t>
            </w:r>
          </w:p>
        </w:tc>
      </w:tr>
      <w:tr>
        <w:trPr/>
        <w:tc>
          <w:tcPr>
            <w:tcW w:w="872" w:type="dxa"/>
            <w:tcBorders/>
            <w:vAlign w:val="center"/>
          </w:tcPr>
          <w:p>
            <w:pPr>
              <w:pStyle w:val="TableContents"/>
              <w:bidi w:val="0"/>
              <w:spacing w:before="0" w:after="283"/>
              <w:jc w:val="left"/>
              <w:rPr/>
            </w:pPr>
            <w:r>
              <w:rPr/>
              <w:t xml:space="preserve">1939 </w:t>
            </w:r>
          </w:p>
        </w:tc>
        <w:tc>
          <w:tcPr>
            <w:tcW w:w="2291" w:type="dxa"/>
            <w:tcBorders/>
            <w:vAlign w:val="center"/>
          </w:tcPr>
          <w:p>
            <w:pPr>
              <w:pStyle w:val="TableContents"/>
              <w:bidi w:val="0"/>
              <w:spacing w:before="0" w:after="283"/>
              <w:jc w:val="left"/>
              <w:rPr/>
            </w:pPr>
            <w:r>
              <w:rPr/>
              <w:t xml:space="preserve">New York Yankees </w:t>
            </w:r>
          </w:p>
        </w:tc>
        <w:tc>
          <w:tcPr>
            <w:tcW w:w="902" w:type="dxa"/>
            <w:tcBorders/>
            <w:vAlign w:val="center"/>
          </w:tcPr>
          <w:p>
            <w:pPr>
              <w:pStyle w:val="TableContents"/>
              <w:bidi w:val="0"/>
              <w:spacing w:before="0" w:after="283"/>
              <w:jc w:val="left"/>
              <w:rPr/>
            </w:pPr>
            <w:r>
              <w:rPr/>
              <w:t xml:space="preserve">AL </w:t>
            </w:r>
          </w:p>
        </w:tc>
        <w:tc>
          <w:tcPr>
            <w:tcW w:w="677" w:type="dxa"/>
            <w:tcBorders/>
            <w:vAlign w:val="center"/>
          </w:tcPr>
          <w:p>
            <w:pPr>
              <w:pStyle w:val="TableContents"/>
              <w:bidi w:val="0"/>
              <w:spacing w:before="0" w:after="283"/>
              <w:jc w:val="left"/>
              <w:rPr/>
            </w:pPr>
            <w:r>
              <w:rPr/>
              <w:t xml:space="preserve">106 </w:t>
            </w:r>
          </w:p>
        </w:tc>
        <w:tc>
          <w:tcPr>
            <w:tcW w:w="812" w:type="dxa"/>
            <w:tcBorders/>
            <w:vAlign w:val="center"/>
          </w:tcPr>
          <w:p>
            <w:pPr>
              <w:pStyle w:val="TableContents"/>
              <w:bidi w:val="0"/>
              <w:spacing w:before="0" w:after="283"/>
              <w:jc w:val="left"/>
              <w:rPr/>
            </w:pPr>
            <w:r>
              <w:rPr/>
              <w:t xml:space="preserve">45 </w:t>
            </w:r>
          </w:p>
        </w:tc>
        <w:tc>
          <w:tcPr>
            <w:tcW w:w="612" w:type="dxa"/>
            <w:tcBorders/>
            <w:vAlign w:val="center"/>
          </w:tcPr>
          <w:p>
            <w:pPr>
              <w:pStyle w:val="TableContents"/>
              <w:bidi w:val="0"/>
              <w:spacing w:before="0" w:after="283"/>
              <w:jc w:val="left"/>
              <w:rPr/>
            </w:pPr>
            <w:r>
              <w:rPr/>
              <w:t xml:space="preserve">. 702 </w:t>
            </w:r>
          </w:p>
        </w:tc>
        <w:tc>
          <w:tcPr>
            <w:tcW w:w="1426" w:type="dxa"/>
            <w:tcBorders/>
            <w:vAlign w:val="center"/>
          </w:tcPr>
          <w:p>
            <w:pPr>
              <w:pStyle w:val="TableContents"/>
              <w:bidi w:val="0"/>
              <w:spacing w:before="0" w:after="283"/>
              <w:jc w:val="left"/>
              <w:rPr/>
            </w:pPr>
            <w:r>
              <w:rPr/>
              <w:t xml:space="preserve">152 </w:t>
            </w:r>
          </w:p>
        </w:tc>
        <w:tc>
          <w:tcPr>
            <w:tcW w:w="2613" w:type="dxa"/>
            <w:tcBorders/>
            <w:vAlign w:val="center"/>
          </w:tcPr>
          <w:p>
            <w:pPr>
              <w:pStyle w:val="TableContents"/>
              <w:bidi w:val="0"/>
              <w:spacing w:before="0" w:after="283"/>
              <w:jc w:val="left"/>
              <w:rPr/>
            </w:pPr>
            <w:r>
              <w:rPr/>
              <w:t xml:space="preserve">Voitti 1939 World Seriesin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voittoja baseballin pääsarjassa kauden aikana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1906 </w:t>
      </w:r>
      <w:r>
        <w:rPr>
          <w:color w:val="A9A9A9"/>
        </w:rPr>
        <w:t xml:space="preserve">Chicago Cubs </w:t>
      </w:r>
      <w:r>
        <w:rPr/>
        <w:t xml:space="preserve">NL 116 36 . 763 Hävisi 1906 World Series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paras ennätys baseballin suurimmassa liigassa.</w:t>
      </w:r>
    </w:p>
    <w:p>
      <w:pPr>
        <w:pStyle w:val="TextBody"/>
        <w:bidi w:val="0"/>
        <w:jc w:val="left"/>
        <w:rPr>
          <w:b/>
          <w:shd w:val="clear" w:fill="FFFF00"/>
        </w:rPr>
      </w:pPr>
      <w:r>
        <w:rPr>
          <w:b/>
          <w:shd w:val="clear" w:fill="FFFF00"/>
        </w:rPr>
        <w:t xml:space="preserve">Teksti numero 6</w:t>
      </w:r>
    </w:p>
    <w:tbl>
      <w:tblPr>
        <w:tblW w:w="9547" w:type="dxa"/>
        <w:jc w:val="left"/>
        <w:tblInd w:w="0" w:type="dxa"/>
        <w:tblLayout w:type="fixed"/>
        <w:tblCellMar>
          <w:top w:w="28" w:type="dxa"/>
          <w:left w:w="28" w:type="dxa"/>
          <w:bottom w:w="28" w:type="dxa"/>
          <w:right w:w="28" w:type="dxa"/>
        </w:tblCellMar>
      </w:tblPr>
      <w:tblGrid>
        <w:gridCol w:w="886"/>
        <w:gridCol w:w="2581"/>
        <w:gridCol w:w="916"/>
        <w:gridCol w:w="691"/>
        <w:gridCol w:w="826"/>
        <w:gridCol w:w="646"/>
        <w:gridCol w:w="3001"/>
      </w:tblGrid>
      <w:tr>
        <w:trPr/>
        <w:tc>
          <w:tcPr>
            <w:tcW w:w="886" w:type="dxa"/>
            <w:tcBorders/>
            <w:vAlign w:val="center"/>
          </w:tcPr>
          <w:p>
            <w:pPr>
              <w:pStyle w:val="TableHeading"/>
              <w:suppressLineNumbers/>
              <w:bidi w:val="0"/>
              <w:spacing w:before="0" w:after="283"/>
              <w:jc w:val="center"/>
              <w:rPr/>
            </w:pPr>
            <w:r>
              <w:rPr/>
              <w:t xml:space="preserve">Kausi </w:t>
            </w:r>
          </w:p>
        </w:tc>
        <w:tc>
          <w:tcPr>
            <w:tcW w:w="2581" w:type="dxa"/>
            <w:tcBorders/>
            <w:vAlign w:val="center"/>
          </w:tcPr>
          <w:p>
            <w:pPr>
              <w:pStyle w:val="TableHeading"/>
              <w:suppressLineNumbers/>
              <w:bidi w:val="0"/>
              <w:spacing w:before="0" w:after="283"/>
              <w:jc w:val="center"/>
              <w:rPr/>
            </w:pPr>
            <w:r>
              <w:rPr/>
              <w:t xml:space="preserve">Franchise </w:t>
            </w:r>
          </w:p>
        </w:tc>
        <w:tc>
          <w:tcPr>
            <w:tcW w:w="916" w:type="dxa"/>
            <w:tcBorders/>
            <w:vAlign w:val="center"/>
          </w:tcPr>
          <w:p>
            <w:pPr>
              <w:pStyle w:val="TableHeading"/>
              <w:suppressLineNumbers/>
              <w:bidi w:val="0"/>
              <w:spacing w:before="0" w:after="283"/>
              <w:jc w:val="center"/>
              <w:rPr/>
            </w:pPr>
            <w:r>
              <w:rPr/>
              <w:t xml:space="preserve">Liiga </w:t>
            </w:r>
          </w:p>
        </w:tc>
        <w:tc>
          <w:tcPr>
            <w:tcW w:w="691" w:type="dxa"/>
            <w:tcBorders/>
            <w:vAlign w:val="center"/>
          </w:tcPr>
          <w:p>
            <w:pPr>
              <w:pStyle w:val="TableHeading"/>
              <w:suppressLineNumbers/>
              <w:bidi w:val="0"/>
              <w:spacing w:before="0" w:after="283"/>
              <w:jc w:val="center"/>
              <w:rPr/>
            </w:pPr>
            <w:r>
              <w:rPr/>
              <w:t xml:space="preserve">Voitot </w:t>
            </w:r>
          </w:p>
        </w:tc>
        <w:tc>
          <w:tcPr>
            <w:tcW w:w="826" w:type="dxa"/>
            <w:tcBorders/>
            <w:vAlign w:val="center"/>
          </w:tcPr>
          <w:p>
            <w:pPr>
              <w:pStyle w:val="TableHeading"/>
              <w:suppressLineNumbers/>
              <w:bidi w:val="0"/>
              <w:spacing w:before="0" w:after="283"/>
              <w:jc w:val="center"/>
              <w:rPr/>
            </w:pPr>
            <w:r>
              <w:rPr/>
              <w:t xml:space="preserve">Tappiot </w:t>
            </w:r>
          </w:p>
        </w:tc>
        <w:tc>
          <w:tcPr>
            <w:tcW w:w="646" w:type="dxa"/>
            <w:tcBorders/>
            <w:vAlign w:val="center"/>
          </w:tcPr>
          <w:p>
            <w:pPr>
              <w:pStyle w:val="TableHeading"/>
              <w:suppressLineNumbers/>
              <w:bidi w:val="0"/>
              <w:spacing w:before="0" w:after="283"/>
              <w:jc w:val="center"/>
              <w:rPr/>
            </w:pPr>
            <w:r>
              <w:rPr/>
              <w:t xml:space="preserve">Pct. </w:t>
            </w:r>
          </w:p>
        </w:tc>
        <w:tc>
          <w:tcPr>
            <w:tcW w:w="3001" w:type="dxa"/>
            <w:tcBorders/>
            <w:vAlign w:val="center"/>
          </w:tcPr>
          <w:p>
            <w:pPr>
              <w:pStyle w:val="TableHeading"/>
              <w:suppressLineNumbers/>
              <w:bidi w:val="0"/>
              <w:spacing w:before="0" w:after="283"/>
              <w:jc w:val="center"/>
              <w:rPr/>
            </w:pPr>
            <w:r>
              <w:rPr/>
              <w:t xml:space="preserve">Viimeistely </w:t>
            </w:r>
          </w:p>
        </w:tc>
      </w:tr>
      <w:tr>
        <w:trPr/>
        <w:tc>
          <w:tcPr>
            <w:tcW w:w="886" w:type="dxa"/>
            <w:tcBorders/>
            <w:vAlign w:val="center"/>
          </w:tcPr>
          <w:p>
            <w:pPr>
              <w:pStyle w:val="TableContents"/>
              <w:bidi w:val="0"/>
              <w:spacing w:before="0" w:after="283"/>
              <w:jc w:val="left"/>
              <w:rPr/>
            </w:pPr>
            <w:r>
              <w:rPr/>
              <w:t xml:space="preserve">1906 </w:t>
            </w:r>
          </w:p>
        </w:tc>
        <w:tc>
          <w:tcPr>
            <w:tcW w:w="2581" w:type="dxa"/>
            <w:tcBorders/>
            <w:vAlign w:val="center"/>
          </w:tcPr>
          <w:p>
            <w:pPr>
              <w:pStyle w:val="TableContents"/>
              <w:bidi w:val="0"/>
              <w:spacing w:before="0" w:after="283"/>
              <w:jc w:val="left"/>
              <w:rPr/>
            </w:pPr>
            <w:r>
              <w:rPr/>
              <w:t xml:space="preserve">Chicago Cubs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116 </w:t>
            </w:r>
          </w:p>
        </w:tc>
        <w:tc>
          <w:tcPr>
            <w:tcW w:w="82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 763 </w:t>
            </w:r>
          </w:p>
        </w:tc>
        <w:tc>
          <w:tcPr>
            <w:tcW w:w="3001" w:type="dxa"/>
            <w:tcBorders/>
            <w:vAlign w:val="center"/>
          </w:tcPr>
          <w:p>
            <w:pPr>
              <w:pStyle w:val="TableContents"/>
              <w:bidi w:val="0"/>
              <w:spacing w:before="0" w:after="283"/>
              <w:jc w:val="left"/>
              <w:rPr/>
            </w:pPr>
            <w:r>
              <w:rPr/>
              <w:t xml:space="preserve">Hävisi 1906 World Series </w:t>
            </w:r>
          </w:p>
        </w:tc>
      </w:tr>
      <w:tr>
        <w:trPr/>
        <w:tc>
          <w:tcPr>
            <w:tcW w:w="886" w:type="dxa"/>
            <w:tcBorders/>
            <w:vAlign w:val="center"/>
          </w:tcPr>
          <w:p>
            <w:pPr>
              <w:pStyle w:val="TableContents"/>
              <w:bidi w:val="0"/>
              <w:spacing w:before="0" w:after="283"/>
              <w:jc w:val="left"/>
              <w:rPr/>
            </w:pPr>
            <w:r>
              <w:rPr/>
              <w:t xml:space="preserve">1902 </w:t>
            </w:r>
          </w:p>
        </w:tc>
        <w:tc>
          <w:tcPr>
            <w:tcW w:w="2581" w:type="dxa"/>
            <w:tcBorders/>
            <w:vAlign w:val="center"/>
          </w:tcPr>
          <w:p>
            <w:pPr>
              <w:pStyle w:val="TableContents"/>
              <w:bidi w:val="0"/>
              <w:spacing w:before="0" w:after="283"/>
              <w:jc w:val="left"/>
              <w:rPr/>
            </w:pPr>
            <w:r>
              <w:rPr/>
              <w:t xml:space="preserve">Pittsburgh Pirates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103 </w:t>
            </w:r>
          </w:p>
        </w:tc>
        <w:tc>
          <w:tcPr>
            <w:tcW w:w="82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 741 </w:t>
            </w:r>
          </w:p>
        </w:tc>
        <w:tc>
          <w:tcPr>
            <w:tcW w:w="3001" w:type="dxa"/>
            <w:tcBorders/>
            <w:vAlign w:val="center"/>
          </w:tcPr>
          <w:p>
            <w:pPr>
              <w:pStyle w:val="TableContents"/>
              <w:bidi w:val="0"/>
              <w:spacing w:before="0" w:after="283"/>
              <w:jc w:val="left"/>
              <w:rPr/>
            </w:pPr>
            <w:r>
              <w:rPr/>
              <w:t xml:space="preserve">Kansallisen liigan mestarit </w:t>
            </w:r>
          </w:p>
        </w:tc>
      </w:tr>
      <w:tr>
        <w:trPr/>
        <w:tc>
          <w:tcPr>
            <w:tcW w:w="886" w:type="dxa"/>
            <w:tcBorders/>
            <w:vAlign w:val="center"/>
          </w:tcPr>
          <w:p>
            <w:pPr>
              <w:pStyle w:val="TableContents"/>
              <w:bidi w:val="0"/>
              <w:spacing w:before="0" w:after="283"/>
              <w:jc w:val="left"/>
              <w:rPr/>
            </w:pPr>
            <w:r>
              <w:rPr/>
              <w:t xml:space="preserve">1886 </w:t>
            </w:r>
          </w:p>
        </w:tc>
        <w:tc>
          <w:tcPr>
            <w:tcW w:w="2581" w:type="dxa"/>
            <w:tcBorders/>
            <w:vAlign w:val="center"/>
          </w:tcPr>
          <w:p>
            <w:pPr>
              <w:pStyle w:val="TableContents"/>
              <w:bidi w:val="0"/>
              <w:spacing w:before="0" w:after="283"/>
              <w:jc w:val="left"/>
              <w:rPr/>
            </w:pPr>
            <w:r>
              <w:rPr/>
              <w:t xml:space="preserve">Chicago White sukat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90 </w:t>
            </w:r>
          </w:p>
        </w:tc>
        <w:tc>
          <w:tcPr>
            <w:tcW w:w="82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 726 </w:t>
            </w:r>
          </w:p>
        </w:tc>
        <w:tc>
          <w:tcPr>
            <w:tcW w:w="3001" w:type="dxa"/>
            <w:tcBorders/>
            <w:vAlign w:val="center"/>
          </w:tcPr>
          <w:p>
            <w:pPr>
              <w:pStyle w:val="TableContents"/>
              <w:bidi w:val="0"/>
              <w:spacing w:before="0" w:after="283"/>
              <w:jc w:val="left"/>
              <w:rPr/>
            </w:pPr>
            <w:r>
              <w:rPr/>
              <w:t xml:space="preserve">Kansallisen liigan mestarit </w:t>
            </w:r>
          </w:p>
        </w:tc>
      </w:tr>
      <w:tr>
        <w:trPr/>
        <w:tc>
          <w:tcPr>
            <w:tcW w:w="886" w:type="dxa"/>
            <w:tcBorders/>
            <w:vAlign w:val="center"/>
          </w:tcPr>
          <w:p>
            <w:pPr>
              <w:pStyle w:val="TableContents"/>
              <w:bidi w:val="0"/>
              <w:spacing w:before="0" w:after="283"/>
              <w:jc w:val="left"/>
              <w:rPr/>
            </w:pPr>
            <w:r>
              <w:rPr/>
              <w:t xml:space="preserve">1909 </w:t>
            </w:r>
          </w:p>
        </w:tc>
        <w:tc>
          <w:tcPr>
            <w:tcW w:w="2581" w:type="dxa"/>
            <w:tcBorders/>
            <w:vAlign w:val="center"/>
          </w:tcPr>
          <w:p>
            <w:pPr>
              <w:pStyle w:val="TableContents"/>
              <w:bidi w:val="0"/>
              <w:spacing w:before="0" w:after="283"/>
              <w:jc w:val="left"/>
              <w:rPr/>
            </w:pPr>
            <w:r>
              <w:rPr/>
              <w:t xml:space="preserve">Pittsburgh Pirates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110 </w:t>
            </w:r>
          </w:p>
        </w:tc>
        <w:tc>
          <w:tcPr>
            <w:tcW w:w="826"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 724 </w:t>
            </w:r>
          </w:p>
        </w:tc>
        <w:tc>
          <w:tcPr>
            <w:tcW w:w="3001" w:type="dxa"/>
            <w:tcBorders/>
            <w:vAlign w:val="center"/>
          </w:tcPr>
          <w:p>
            <w:pPr>
              <w:pStyle w:val="TableContents"/>
              <w:bidi w:val="0"/>
              <w:spacing w:before="0" w:after="283"/>
              <w:jc w:val="left"/>
              <w:rPr/>
            </w:pPr>
            <w:r>
              <w:rPr/>
              <w:t xml:space="preserve">Voitti 1909 World Seriesin </w:t>
            </w:r>
          </w:p>
        </w:tc>
      </w:tr>
      <w:tr>
        <w:trPr/>
        <w:tc>
          <w:tcPr>
            <w:tcW w:w="886" w:type="dxa"/>
            <w:tcBorders/>
            <w:vAlign w:val="center"/>
          </w:tcPr>
          <w:p>
            <w:pPr>
              <w:pStyle w:val="TableContents"/>
              <w:bidi w:val="0"/>
              <w:spacing w:before="0" w:after="283"/>
              <w:jc w:val="left"/>
              <w:rPr/>
            </w:pPr>
            <w:r>
              <w:rPr/>
              <w:t xml:space="preserve">1954 </w:t>
            </w:r>
          </w:p>
        </w:tc>
        <w:tc>
          <w:tcPr>
            <w:tcW w:w="2581" w:type="dxa"/>
            <w:tcBorders/>
            <w:vAlign w:val="center"/>
          </w:tcPr>
          <w:p>
            <w:pPr>
              <w:pStyle w:val="TableContents"/>
              <w:bidi w:val="0"/>
              <w:spacing w:before="0" w:after="283"/>
              <w:jc w:val="left"/>
              <w:rPr/>
            </w:pPr>
            <w:r>
              <w:rPr/>
              <w:t xml:space="preserve">Cleveland Indians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111 </w:t>
            </w:r>
          </w:p>
        </w:tc>
        <w:tc>
          <w:tcPr>
            <w:tcW w:w="82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 721 </w:t>
            </w:r>
          </w:p>
        </w:tc>
        <w:tc>
          <w:tcPr>
            <w:tcW w:w="3001" w:type="dxa"/>
            <w:tcBorders/>
            <w:vAlign w:val="center"/>
          </w:tcPr>
          <w:p>
            <w:pPr>
              <w:pStyle w:val="TableContents"/>
              <w:bidi w:val="0"/>
              <w:spacing w:before="0" w:after="283"/>
              <w:jc w:val="left"/>
              <w:rPr/>
            </w:pPr>
            <w:r>
              <w:rPr/>
              <w:t xml:space="preserve">Hävisi 1954 World Series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2581" w:type="dxa"/>
            <w:tcBorders/>
            <w:vAlign w:val="center"/>
          </w:tcPr>
          <w:p>
            <w:pPr>
              <w:pStyle w:val="TableContents"/>
              <w:bidi w:val="0"/>
              <w:spacing w:before="0" w:after="283"/>
              <w:jc w:val="left"/>
              <w:rPr/>
            </w:pPr>
            <w:r>
              <w:rPr/>
              <w:t xml:space="preserve">Seattle Mariners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116 </w:t>
            </w:r>
          </w:p>
        </w:tc>
        <w:tc>
          <w:tcPr>
            <w:tcW w:w="82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 716 </w:t>
            </w:r>
          </w:p>
        </w:tc>
        <w:tc>
          <w:tcPr>
            <w:tcW w:w="3001" w:type="dxa"/>
            <w:tcBorders/>
            <w:vAlign w:val="center"/>
          </w:tcPr>
          <w:p>
            <w:pPr>
              <w:pStyle w:val="TableContents"/>
              <w:bidi w:val="0"/>
              <w:spacing w:before="0" w:after="283"/>
              <w:jc w:val="left"/>
              <w:rPr/>
            </w:pPr>
            <w:r>
              <w:rPr/>
              <w:t xml:space="preserve">Hävisi 2001 ALCS </w:t>
            </w:r>
          </w:p>
        </w:tc>
      </w:tr>
      <w:tr>
        <w:trPr/>
        <w:tc>
          <w:tcPr>
            <w:tcW w:w="886" w:type="dxa"/>
            <w:tcBorders/>
            <w:vAlign w:val="center"/>
          </w:tcPr>
          <w:p>
            <w:pPr>
              <w:pStyle w:val="TableContents"/>
              <w:bidi w:val="0"/>
              <w:spacing w:before="0" w:after="283"/>
              <w:jc w:val="left"/>
              <w:rPr/>
            </w:pPr>
            <w:r>
              <w:rPr/>
              <w:t xml:space="preserve">1927 </w:t>
            </w:r>
          </w:p>
        </w:tc>
        <w:tc>
          <w:tcPr>
            <w:tcW w:w="2581"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110 </w:t>
            </w:r>
          </w:p>
        </w:tc>
        <w:tc>
          <w:tcPr>
            <w:tcW w:w="82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 714 </w:t>
            </w:r>
          </w:p>
        </w:tc>
        <w:tc>
          <w:tcPr>
            <w:tcW w:w="3001" w:type="dxa"/>
            <w:tcBorders/>
            <w:vAlign w:val="center"/>
          </w:tcPr>
          <w:p>
            <w:pPr>
              <w:pStyle w:val="TableContents"/>
              <w:bidi w:val="0"/>
              <w:spacing w:before="0" w:after="283"/>
              <w:jc w:val="left"/>
              <w:rPr/>
            </w:pPr>
            <w:r>
              <w:rPr/>
              <w:t xml:space="preserve">Voitti vuoden 1927 World Seriesin </w:t>
            </w:r>
          </w:p>
        </w:tc>
      </w:tr>
      <w:tr>
        <w:trPr/>
        <w:tc>
          <w:tcPr>
            <w:tcW w:w="886" w:type="dxa"/>
            <w:tcBorders/>
            <w:vAlign w:val="center"/>
          </w:tcPr>
          <w:p>
            <w:pPr>
              <w:pStyle w:val="TableContents"/>
              <w:bidi w:val="0"/>
              <w:spacing w:before="0" w:after="283"/>
              <w:jc w:val="left"/>
              <w:rPr/>
            </w:pPr>
            <w:r>
              <w:rPr/>
              <w:t xml:space="preserve">1886 </w:t>
            </w:r>
          </w:p>
        </w:tc>
        <w:tc>
          <w:tcPr>
            <w:tcW w:w="2581" w:type="dxa"/>
            <w:tcBorders/>
            <w:vAlign w:val="center"/>
          </w:tcPr>
          <w:p>
            <w:pPr>
              <w:pStyle w:val="TableContents"/>
              <w:bidi w:val="0"/>
              <w:spacing w:before="0" w:after="283"/>
              <w:jc w:val="left"/>
              <w:rPr/>
            </w:pPr>
            <w:r>
              <w:rPr/>
              <w:t xml:space="preserve">Detroit Wolverines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87 </w:t>
            </w:r>
          </w:p>
        </w:tc>
        <w:tc>
          <w:tcPr>
            <w:tcW w:w="82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 707 </w:t>
            </w:r>
          </w:p>
        </w:tc>
        <w:tc>
          <w:tcPr>
            <w:tcW w:w="3001" w:type="dxa"/>
            <w:tcBorders/>
            <w:vAlign w:val="center"/>
          </w:tcPr>
          <w:p>
            <w:pPr>
              <w:pStyle w:val="TableContents"/>
              <w:bidi w:val="0"/>
              <w:spacing w:before="0" w:after="283"/>
              <w:jc w:val="left"/>
              <w:rPr/>
            </w:pPr>
            <w:r>
              <w:rPr/>
              <w:t xml:space="preserve">Kansallisen liigan 2. sija </w:t>
            </w:r>
          </w:p>
        </w:tc>
      </w:tr>
      <w:tr>
        <w:trPr/>
        <w:tc>
          <w:tcPr>
            <w:tcW w:w="886" w:type="dxa"/>
            <w:tcBorders/>
            <w:vAlign w:val="center"/>
          </w:tcPr>
          <w:p>
            <w:pPr>
              <w:pStyle w:val="TableContents"/>
              <w:bidi w:val="0"/>
              <w:spacing w:before="0" w:after="283"/>
              <w:jc w:val="left"/>
              <w:rPr/>
            </w:pPr>
            <w:r>
              <w:rPr/>
              <w:t xml:space="preserve">1897 </w:t>
            </w:r>
          </w:p>
        </w:tc>
        <w:tc>
          <w:tcPr>
            <w:tcW w:w="2581" w:type="dxa"/>
            <w:tcBorders/>
            <w:vAlign w:val="center"/>
          </w:tcPr>
          <w:p>
            <w:pPr>
              <w:pStyle w:val="TableContents"/>
              <w:bidi w:val="0"/>
              <w:spacing w:before="0" w:after="283"/>
              <w:jc w:val="left"/>
              <w:rPr/>
            </w:pPr>
            <w:r>
              <w:rPr/>
              <w:t xml:space="preserve">Boston Beaneaters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93 </w:t>
            </w:r>
          </w:p>
        </w:tc>
        <w:tc>
          <w:tcPr>
            <w:tcW w:w="82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 705 </w:t>
            </w:r>
          </w:p>
        </w:tc>
        <w:tc>
          <w:tcPr>
            <w:tcW w:w="3001" w:type="dxa"/>
            <w:tcBorders/>
            <w:vAlign w:val="center"/>
          </w:tcPr>
          <w:p>
            <w:pPr>
              <w:pStyle w:val="TableContents"/>
              <w:bidi w:val="0"/>
              <w:spacing w:before="0" w:after="283"/>
              <w:jc w:val="left"/>
              <w:rPr/>
            </w:pPr>
            <w:r>
              <w:rPr/>
              <w:t xml:space="preserve">Hävisi 1897 Temple Cupin </w:t>
            </w:r>
          </w:p>
        </w:tc>
      </w:tr>
      <w:tr>
        <w:trPr/>
        <w:tc>
          <w:tcPr>
            <w:tcW w:w="886" w:type="dxa"/>
            <w:tcBorders/>
            <w:vAlign w:val="center"/>
          </w:tcPr>
          <w:p>
            <w:pPr>
              <w:pStyle w:val="TableContents"/>
              <w:bidi w:val="0"/>
              <w:spacing w:before="0" w:after="283"/>
              <w:jc w:val="left"/>
              <w:rPr/>
            </w:pPr>
            <w:r>
              <w:rPr/>
              <w:t xml:space="preserve">1907 </w:t>
            </w:r>
          </w:p>
        </w:tc>
        <w:tc>
          <w:tcPr>
            <w:tcW w:w="2581" w:type="dxa"/>
            <w:tcBorders/>
            <w:vAlign w:val="center"/>
          </w:tcPr>
          <w:p>
            <w:pPr>
              <w:pStyle w:val="TableContents"/>
              <w:bidi w:val="0"/>
              <w:spacing w:before="0" w:after="283"/>
              <w:jc w:val="left"/>
              <w:rPr/>
            </w:pPr>
            <w:r>
              <w:rPr/>
              <w:t xml:space="preserve">Chicago Cubs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107 </w:t>
            </w:r>
          </w:p>
        </w:tc>
        <w:tc>
          <w:tcPr>
            <w:tcW w:w="82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 704 </w:t>
            </w:r>
          </w:p>
        </w:tc>
        <w:tc>
          <w:tcPr>
            <w:tcW w:w="3001" w:type="dxa"/>
            <w:tcBorders/>
            <w:vAlign w:val="center"/>
          </w:tcPr>
          <w:p>
            <w:pPr>
              <w:pStyle w:val="TableContents"/>
              <w:bidi w:val="0"/>
              <w:spacing w:before="0" w:after="283"/>
              <w:jc w:val="left"/>
              <w:rPr/>
            </w:pPr>
            <w:r>
              <w:rPr/>
              <w:t xml:space="preserve">Voitti 1907 World Seriesin </w:t>
            </w:r>
          </w:p>
        </w:tc>
      </w:tr>
      <w:tr>
        <w:trPr/>
        <w:tc>
          <w:tcPr>
            <w:tcW w:w="886" w:type="dxa"/>
            <w:tcBorders/>
            <w:vAlign w:val="center"/>
          </w:tcPr>
          <w:p>
            <w:pPr>
              <w:pStyle w:val="TableContents"/>
              <w:bidi w:val="0"/>
              <w:spacing w:before="0" w:after="283"/>
              <w:jc w:val="left"/>
              <w:rPr/>
            </w:pPr>
            <w:r>
              <w:rPr/>
              <w:t xml:space="preserve">1931 </w:t>
            </w:r>
          </w:p>
        </w:tc>
        <w:tc>
          <w:tcPr>
            <w:tcW w:w="2581" w:type="dxa"/>
            <w:tcBorders/>
            <w:vAlign w:val="center"/>
          </w:tcPr>
          <w:p>
            <w:pPr>
              <w:pStyle w:val="TableContents"/>
              <w:bidi w:val="0"/>
              <w:spacing w:before="0" w:after="283"/>
              <w:jc w:val="left"/>
              <w:rPr/>
            </w:pPr>
            <w:r>
              <w:rPr/>
              <w:t xml:space="preserve">Philadelphia Athletics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107 </w:t>
            </w:r>
          </w:p>
        </w:tc>
        <w:tc>
          <w:tcPr>
            <w:tcW w:w="82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 704 </w:t>
            </w:r>
          </w:p>
        </w:tc>
        <w:tc>
          <w:tcPr>
            <w:tcW w:w="3001" w:type="dxa"/>
            <w:tcBorders/>
            <w:vAlign w:val="center"/>
          </w:tcPr>
          <w:p>
            <w:pPr>
              <w:pStyle w:val="TableContents"/>
              <w:bidi w:val="0"/>
              <w:spacing w:before="0" w:after="283"/>
              <w:jc w:val="left"/>
              <w:rPr/>
            </w:pPr>
            <w:r>
              <w:rPr/>
              <w:t xml:space="preserve">Hävisi vuoden 1931 World Seriesin </w:t>
            </w:r>
          </w:p>
        </w:tc>
      </w:tr>
      <w:tr>
        <w:trPr/>
        <w:tc>
          <w:tcPr>
            <w:tcW w:w="886" w:type="dxa"/>
            <w:tcBorders/>
            <w:vAlign w:val="center"/>
          </w:tcPr>
          <w:p>
            <w:pPr>
              <w:pStyle w:val="TableContents"/>
              <w:bidi w:val="0"/>
              <w:spacing w:before="0" w:after="283"/>
              <w:jc w:val="left"/>
              <w:rPr/>
            </w:pPr>
            <w:r>
              <w:rPr/>
              <w:t xml:space="preserve">1998 </w:t>
            </w:r>
          </w:p>
        </w:tc>
        <w:tc>
          <w:tcPr>
            <w:tcW w:w="2581"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114 </w:t>
            </w:r>
          </w:p>
        </w:tc>
        <w:tc>
          <w:tcPr>
            <w:tcW w:w="82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 704 </w:t>
            </w:r>
          </w:p>
        </w:tc>
        <w:tc>
          <w:tcPr>
            <w:tcW w:w="3001" w:type="dxa"/>
            <w:tcBorders/>
            <w:vAlign w:val="center"/>
          </w:tcPr>
          <w:p>
            <w:pPr>
              <w:pStyle w:val="TableContents"/>
              <w:bidi w:val="0"/>
              <w:spacing w:before="0" w:after="283"/>
              <w:jc w:val="left"/>
              <w:rPr/>
            </w:pPr>
            <w:r>
              <w:rPr/>
              <w:t xml:space="preserve">Voitti 1998 World Seriesin </w:t>
            </w:r>
          </w:p>
        </w:tc>
      </w:tr>
      <w:tr>
        <w:trPr/>
        <w:tc>
          <w:tcPr>
            <w:tcW w:w="886" w:type="dxa"/>
            <w:tcBorders/>
            <w:vAlign w:val="center"/>
          </w:tcPr>
          <w:p>
            <w:pPr>
              <w:pStyle w:val="TableContents"/>
              <w:bidi w:val="0"/>
              <w:spacing w:before="0" w:after="283"/>
              <w:jc w:val="left"/>
              <w:rPr/>
            </w:pPr>
            <w:r>
              <w:rPr/>
              <w:t xml:space="preserve">1887 </w:t>
            </w:r>
          </w:p>
        </w:tc>
        <w:tc>
          <w:tcPr>
            <w:tcW w:w="2581" w:type="dxa"/>
            <w:tcBorders/>
            <w:vAlign w:val="center"/>
          </w:tcPr>
          <w:p>
            <w:pPr>
              <w:pStyle w:val="TableContents"/>
              <w:bidi w:val="0"/>
              <w:spacing w:before="0" w:after="283"/>
              <w:jc w:val="left"/>
              <w:rPr/>
            </w:pPr>
            <w:r>
              <w:rPr/>
              <w:t xml:space="preserve">St. Louis Browns </w:t>
            </w:r>
          </w:p>
        </w:tc>
        <w:tc>
          <w:tcPr>
            <w:tcW w:w="916" w:type="dxa"/>
            <w:tcBorders/>
            <w:vAlign w:val="center"/>
          </w:tcPr>
          <w:p>
            <w:pPr>
              <w:pStyle w:val="TableContents"/>
              <w:bidi w:val="0"/>
              <w:spacing w:before="0" w:after="283"/>
              <w:jc w:val="left"/>
              <w:rPr/>
            </w:pPr>
            <w:r>
              <w:rPr/>
              <w:t xml:space="preserve">AA </w:t>
            </w:r>
          </w:p>
        </w:tc>
        <w:tc>
          <w:tcPr>
            <w:tcW w:w="691" w:type="dxa"/>
            <w:tcBorders/>
            <w:vAlign w:val="center"/>
          </w:tcPr>
          <w:p>
            <w:pPr>
              <w:pStyle w:val="TableContents"/>
              <w:bidi w:val="0"/>
              <w:spacing w:before="0" w:after="283"/>
              <w:jc w:val="left"/>
              <w:rPr/>
            </w:pPr>
            <w:r>
              <w:rPr/>
              <w:t xml:space="preserve">95 </w:t>
            </w:r>
          </w:p>
        </w:tc>
        <w:tc>
          <w:tcPr>
            <w:tcW w:w="82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 704 </w:t>
            </w:r>
          </w:p>
        </w:tc>
        <w:tc>
          <w:tcPr>
            <w:tcW w:w="3001" w:type="dxa"/>
            <w:tcBorders/>
            <w:vAlign w:val="center"/>
          </w:tcPr>
          <w:p>
            <w:pPr>
              <w:pStyle w:val="TableContents"/>
              <w:bidi w:val="0"/>
              <w:spacing w:before="0" w:after="283"/>
              <w:jc w:val="left"/>
              <w:rPr/>
            </w:pPr>
            <w:r>
              <w:rPr/>
              <w:t xml:space="preserve">Hävisi 1887 World Series </w:t>
            </w:r>
          </w:p>
        </w:tc>
      </w:tr>
      <w:tr>
        <w:trPr/>
        <w:tc>
          <w:tcPr>
            <w:tcW w:w="886" w:type="dxa"/>
            <w:tcBorders/>
            <w:vAlign w:val="center"/>
          </w:tcPr>
          <w:p>
            <w:pPr>
              <w:pStyle w:val="TableContents"/>
              <w:bidi w:val="0"/>
              <w:spacing w:before="0" w:after="283"/>
              <w:jc w:val="left"/>
              <w:rPr/>
            </w:pPr>
            <w:r>
              <w:rPr/>
              <w:t xml:space="preserve">1939 </w:t>
            </w:r>
          </w:p>
        </w:tc>
        <w:tc>
          <w:tcPr>
            <w:tcW w:w="2581"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106 </w:t>
            </w:r>
          </w:p>
        </w:tc>
        <w:tc>
          <w:tcPr>
            <w:tcW w:w="82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 702 </w:t>
            </w:r>
          </w:p>
        </w:tc>
        <w:tc>
          <w:tcPr>
            <w:tcW w:w="3001" w:type="dxa"/>
            <w:tcBorders/>
            <w:vAlign w:val="center"/>
          </w:tcPr>
          <w:p>
            <w:pPr>
              <w:pStyle w:val="TableContents"/>
              <w:bidi w:val="0"/>
              <w:spacing w:before="0" w:after="283"/>
              <w:jc w:val="left"/>
              <w:rPr/>
            </w:pPr>
            <w:r>
              <w:rPr/>
              <w:t xml:space="preserve">Voitti 1939 World Seriesin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mlb:n ennätys eniten voittoja kaudessa</w:t>
      </w:r>
    </w:p>
    <w:p>
      <w:pPr>
        <w:pStyle w:val="TextBody"/>
        <w:bidi w:val="0"/>
        <w:jc w:val="left"/>
        <w:rPr>
          <w:b/>
          <w:u w:val="single"/>
          <w:shd w:val="clear" w:fill="FFFF00"/>
        </w:rPr>
      </w:pPr>
      <w:r>
        <w:rPr>
          <w:b/>
          <w:u w:val="single"/>
          <w:shd w:val="clear" w:fill="FFFF00"/>
        </w:rPr>
        <w:t xml:space="preserve">Asiakirjan numero 6253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Kysymys Kanadan suurimmista kauppakumppaneista ja riippuvuudesta tietyistä markkinoista on historiallisesti ollut merkittävä poliittinen kysymys. Konfederaation aikaan vuonna 1867 Yhdistynyt kuningaskunta oli Kanadan ylivoimaisesti suurin kauppakumppani, mikä kuvastaa läheisiä historiallisia, kulttuurisia ja institutionaalisia siteitä brittiläiseen imperiumiin. Ajan mittaan yhä suurempi osa Kanadan kaupasta käytiin suhteessa Yhdysvaltojen kanssa. Eri hallitukset toivoivat vahvistavansa tai kääntävänsä tämän suuntauksen muuttamalla tariffipolitiikkaa joko keisarilliseen etuuskohteluun Britannian kanssa, vastavuoroisuuteen kansallisen sisäisen kehityksen politiikan kanssa. Vuosien 1891 ja 1911 vaalit käytiin osittain siitä, että kauppasuhteita Britannian kanssa olisi tiivistettävä. Sisällissodan jälkeen Yhdysvallat nousi Kanadan suurimmaksi kauppakumppaniksi. Kun Yhdistynyt kuningaskunta liittyi Euroopan talousyhteisöön vuonna 1973, ajatus Yhdistyneestä kuningaskunnasta Yhdysvaltojen vaihtoehtona Kanadan suurimpana markkina-alueena ei ollut enää toteuttamiskelpoinen. Kanada ja </w:t>
      </w:r>
      <w:r>
        <w:rPr>
          <w:color w:val="A9A9A9"/>
        </w:rPr>
        <w:t xml:space="preserve">Yhdysvallat </w:t>
      </w:r>
      <w:r>
        <w:rPr/>
        <w:t xml:space="preserve">allekirjoittivat </w:t>
      </w:r>
      <w:r>
        <w:rPr/>
        <w:t xml:space="preserve">vuonna 1988 </w:t>
      </w:r>
      <w:r>
        <w:rPr>
          <w:color w:val="DCDCDC"/>
        </w:rPr>
        <w:t xml:space="preserve">vapaakauppasopimuksen </w:t>
      </w:r>
      <w:r>
        <w:rPr/>
        <w:t xml:space="preserve">(jota laajennettiin NAFTA:ksi, kun </w:t>
      </w:r>
      <w:r>
        <w:rPr>
          <w:color w:val="2F4F4F"/>
        </w:rPr>
        <w:t xml:space="preserve">Meksiko liittyi </w:t>
      </w:r>
      <w:r>
        <w:rPr/>
        <w:t xml:space="preserve">siihen </w:t>
      </w:r>
      <w:r>
        <w:rPr/>
        <w:t xml:space="preserve">vuonna 1994). Siitä lähtien Yhdysvallat on hallinnut Kanadan kauppaa ylivoimaisesti. Sotien jälkeen kauppa Aasian, erityisesti Kiinan, kanssa alkoi laajentua. Kanadan ja Kiinan kansantasavallan välisten suhteiden avaamisen jälkeen vuonna 1970 kauppa Kiinan kanssa on laajentunut nopeasti.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Yhdysvallat on Kanadan suurin kauppakumppani?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Nimeä Kanadan kaksi Nafta-sopimuksen mukaista kauppakumppaniaa.</w:t>
      </w:r>
    </w:p>
    <w:p>
      <w:pPr>
        <w:pStyle w:val="TextBody"/>
        <w:bidi w:val="0"/>
        <w:jc w:val="left"/>
        <w:rPr>
          <w:b/>
          <w:shd w:val="clear" w:fill="FFFF00"/>
        </w:rPr>
      </w:pPr>
      <w:r>
        <w:rPr>
          <w:b/>
          <w:shd w:val="clear" w:fill="FFFF00"/>
        </w:rPr>
        <w:t xml:space="preserve">Teksti numero 1</w:t>
      </w:r>
    </w:p>
    <w:tbl>
      <w:tblPr>
        <w:tblW w:w="7986" w:type="dxa"/>
        <w:jc w:val="left"/>
        <w:tblInd w:w="0" w:type="dxa"/>
        <w:tblLayout w:type="fixed"/>
        <w:tblCellMar>
          <w:top w:w="28" w:type="dxa"/>
          <w:left w:w="28" w:type="dxa"/>
          <w:bottom w:w="28" w:type="dxa"/>
          <w:right w:w="28" w:type="dxa"/>
        </w:tblCellMar>
      </w:tblPr>
      <w:tblGrid>
        <w:gridCol w:w="751"/>
        <w:gridCol w:w="2176"/>
        <w:gridCol w:w="976"/>
        <w:gridCol w:w="976"/>
        <w:gridCol w:w="1396"/>
        <w:gridCol w:w="1711"/>
      </w:tblGrid>
      <w:tr>
        <w:trPr/>
        <w:tc>
          <w:tcPr>
            <w:tcW w:w="751" w:type="dxa"/>
            <w:tcBorders/>
            <w:vAlign w:val="center"/>
          </w:tcPr>
          <w:p>
            <w:pPr>
              <w:pStyle w:val="TableHeading"/>
              <w:suppressLineNumbers/>
              <w:bidi w:val="0"/>
              <w:spacing w:before="0" w:after="283"/>
              <w:jc w:val="center"/>
              <w:rPr/>
            </w:pPr>
            <w:r>
              <w:rPr/>
              <w:t xml:space="preserve">Sijoitus </w:t>
            </w:r>
          </w:p>
        </w:tc>
        <w:tc>
          <w:tcPr>
            <w:tcW w:w="2176" w:type="dxa"/>
            <w:tcBorders/>
            <w:vAlign w:val="center"/>
          </w:tcPr>
          <w:p>
            <w:pPr>
              <w:pStyle w:val="TableHeading"/>
              <w:suppressLineNumbers/>
              <w:bidi w:val="0"/>
              <w:spacing w:before="0" w:after="283"/>
              <w:jc w:val="center"/>
              <w:rPr/>
            </w:pPr>
            <w:r>
              <w:rPr/>
              <w:t xml:space="preserve">Maa </w:t>
            </w:r>
          </w:p>
        </w:tc>
        <w:tc>
          <w:tcPr>
            <w:tcW w:w="976" w:type="dxa"/>
            <w:tcBorders/>
            <w:vAlign w:val="center"/>
          </w:tcPr>
          <w:p>
            <w:pPr>
              <w:pStyle w:val="TableHeading"/>
              <w:suppressLineNumbers/>
              <w:bidi w:val="0"/>
              <w:spacing w:before="0" w:after="283"/>
              <w:jc w:val="center"/>
              <w:rPr/>
            </w:pPr>
            <w:r>
              <w:rPr/>
              <w:t xml:space="preserve">Vienti </w:t>
            </w:r>
          </w:p>
        </w:tc>
        <w:tc>
          <w:tcPr>
            <w:tcW w:w="976" w:type="dxa"/>
            <w:tcBorders/>
            <w:vAlign w:val="center"/>
          </w:tcPr>
          <w:p>
            <w:pPr>
              <w:pStyle w:val="TableHeading"/>
              <w:suppressLineNumbers/>
              <w:bidi w:val="0"/>
              <w:spacing w:before="0" w:after="283"/>
              <w:jc w:val="center"/>
              <w:rPr/>
            </w:pPr>
            <w:r>
              <w:rPr/>
              <w:t xml:space="preserve">Tuonti </w:t>
            </w:r>
          </w:p>
        </w:tc>
        <w:tc>
          <w:tcPr>
            <w:tcW w:w="1396" w:type="dxa"/>
            <w:tcBorders/>
            <w:vAlign w:val="center"/>
          </w:tcPr>
          <w:p>
            <w:pPr>
              <w:pStyle w:val="TableHeading"/>
              <w:suppressLineNumbers/>
              <w:bidi w:val="0"/>
              <w:spacing w:before="0" w:after="283"/>
              <w:jc w:val="center"/>
              <w:rPr/>
            </w:pPr>
            <w:r>
              <w:rPr/>
              <w:t xml:space="preserve">Kauppa yhteensä </w:t>
            </w:r>
          </w:p>
        </w:tc>
        <w:tc>
          <w:tcPr>
            <w:tcW w:w="1711" w:type="dxa"/>
            <w:tcBorders/>
            <w:vAlign w:val="center"/>
          </w:tcPr>
          <w:p>
            <w:pPr>
              <w:pStyle w:val="TableHeading"/>
              <w:suppressLineNumbers/>
              <w:bidi w:val="0"/>
              <w:spacing w:before="0" w:after="283"/>
              <w:jc w:val="center"/>
              <w:rPr/>
            </w:pPr>
            <w:r>
              <w:rPr/>
              <w:t xml:space="preserve">Kauppatase </w:t>
            </w:r>
          </w:p>
        </w:tc>
      </w:tr>
      <w:tr>
        <w:trPr/>
        <w:tc>
          <w:tcPr>
            <w:tcW w:w="751" w:type="dxa"/>
            <w:tcBorders/>
            <w:vAlign w:val="center"/>
          </w:tcPr>
          <w:p>
            <w:pPr>
              <w:pStyle w:val="TableContents"/>
              <w:bidi w:val="0"/>
              <w:spacing w:before="0" w:after="283"/>
              <w:jc w:val="left"/>
              <w:rPr/>
            </w:pPr>
            <w:r>
              <w:rPr/>
              <w:t xml:space="preserve">-</w:t>
            </w:r>
          </w:p>
        </w:tc>
        <w:tc>
          <w:tcPr>
            <w:tcW w:w="2176" w:type="dxa"/>
            <w:tcBorders/>
            <w:vAlign w:val="center"/>
          </w:tcPr>
          <w:p>
            <w:pPr>
              <w:pStyle w:val="TableContents"/>
              <w:bidi w:val="0"/>
              <w:spacing w:before="0" w:after="283"/>
              <w:jc w:val="left"/>
              <w:rPr/>
            </w:pPr>
            <w:r>
              <w:rPr/>
              <w:t xml:space="preserve">Maailma </w:t>
            </w:r>
          </w:p>
        </w:tc>
        <w:tc>
          <w:tcPr>
            <w:tcW w:w="976" w:type="dxa"/>
            <w:tcBorders/>
            <w:vAlign w:val="center"/>
          </w:tcPr>
          <w:p>
            <w:pPr>
              <w:pStyle w:val="TableContents"/>
              <w:bidi w:val="0"/>
              <w:spacing w:before="0" w:after="283"/>
              <w:jc w:val="left"/>
              <w:rPr/>
            </w:pPr>
            <w:r>
              <w:rPr/>
              <w:t xml:space="preserve">521,251 </w:t>
            </w:r>
          </w:p>
        </w:tc>
        <w:tc>
          <w:tcPr>
            <w:tcW w:w="976" w:type="dxa"/>
            <w:tcBorders/>
            <w:vAlign w:val="center"/>
          </w:tcPr>
          <w:p>
            <w:pPr>
              <w:pStyle w:val="TableContents"/>
              <w:bidi w:val="0"/>
              <w:spacing w:before="0" w:after="283"/>
              <w:jc w:val="left"/>
              <w:rPr/>
            </w:pPr>
            <w:r>
              <w:rPr/>
              <w:t xml:space="preserve">547,320 </w:t>
            </w:r>
          </w:p>
        </w:tc>
        <w:tc>
          <w:tcPr>
            <w:tcW w:w="1396" w:type="dxa"/>
            <w:tcBorders/>
            <w:vAlign w:val="center"/>
          </w:tcPr>
          <w:p>
            <w:pPr>
              <w:pStyle w:val="TableContents"/>
              <w:bidi w:val="0"/>
              <w:spacing w:before="0" w:after="283"/>
              <w:jc w:val="left"/>
              <w:rPr/>
            </w:pPr>
            <w:r>
              <w:rPr/>
              <w:t xml:space="preserve">1,068,571 </w:t>
            </w:r>
          </w:p>
        </w:tc>
        <w:tc>
          <w:tcPr>
            <w:tcW w:w="1711" w:type="dxa"/>
            <w:tcBorders/>
            <w:vAlign w:val="center"/>
          </w:tcPr>
          <w:p>
            <w:pPr>
              <w:pStyle w:val="TableContents"/>
              <w:bidi w:val="0"/>
              <w:spacing w:before="0" w:after="283"/>
              <w:jc w:val="left"/>
              <w:rPr/>
            </w:pPr>
            <w:r>
              <w:rPr/>
              <w:t xml:space="preserve">-26,070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297,260 </w:t>
            </w:r>
          </w:p>
        </w:tc>
        <w:tc>
          <w:tcPr>
            <w:tcW w:w="976" w:type="dxa"/>
            <w:tcBorders/>
            <w:vAlign w:val="center"/>
          </w:tcPr>
          <w:p>
            <w:pPr>
              <w:pStyle w:val="TableContents"/>
              <w:bidi w:val="0"/>
              <w:spacing w:before="0" w:after="283"/>
              <w:jc w:val="left"/>
              <w:rPr/>
            </w:pPr>
            <w:r>
              <w:rPr/>
              <w:t xml:space="preserve">210,915 </w:t>
            </w:r>
          </w:p>
        </w:tc>
        <w:tc>
          <w:tcPr>
            <w:tcW w:w="1396" w:type="dxa"/>
            <w:tcBorders/>
            <w:vAlign w:val="center"/>
          </w:tcPr>
          <w:p>
            <w:pPr>
              <w:pStyle w:val="TableContents"/>
              <w:bidi w:val="0"/>
              <w:spacing w:before="0" w:after="283"/>
              <w:jc w:val="left"/>
              <w:rPr/>
            </w:pPr>
            <w:r>
              <w:rPr/>
              <w:t xml:space="preserve">508,175 </w:t>
            </w:r>
          </w:p>
        </w:tc>
        <w:tc>
          <w:tcPr>
            <w:tcW w:w="1711" w:type="dxa"/>
            <w:tcBorders/>
            <w:vAlign w:val="center"/>
          </w:tcPr>
          <w:p>
            <w:pPr>
              <w:pStyle w:val="TableContents"/>
              <w:bidi w:val="0"/>
              <w:spacing w:before="0" w:after="283"/>
              <w:jc w:val="left"/>
              <w:rPr/>
            </w:pPr>
            <w:r>
              <w:rPr/>
              <w:t xml:space="preserve">+ 32,345 </w:t>
            </w:r>
          </w:p>
        </w:tc>
      </w:tr>
      <w:tr>
        <w:trPr/>
        <w:tc>
          <w:tcPr>
            <w:tcW w:w="751" w:type="dxa"/>
            <w:tcBorders/>
            <w:vAlign w:val="center"/>
          </w:tcPr>
          <w:p>
            <w:pPr>
              <w:pStyle w:val="TableContents"/>
              <w:bidi w:val="0"/>
              <w:spacing w:before="0" w:after="283"/>
              <w:jc w:val="left"/>
              <w:rPr/>
            </w:pPr>
            <w:r>
              <w:rPr/>
              <w:t xml:space="preserve">-</w:t>
            </w:r>
          </w:p>
        </w:tc>
        <w:tc>
          <w:tcPr>
            <w:tcW w:w="2176" w:type="dxa"/>
            <w:tcBorders/>
            <w:vAlign w:val="center"/>
          </w:tcPr>
          <w:p>
            <w:pPr>
              <w:pStyle w:val="TableContents"/>
              <w:bidi w:val="0"/>
              <w:spacing w:before="0" w:after="283"/>
              <w:jc w:val="left"/>
              <w:rPr/>
            </w:pPr>
            <w:r>
              <w:rPr/>
              <w:t xml:space="preserve">Euroopan unioni </w:t>
            </w:r>
          </w:p>
        </w:tc>
        <w:tc>
          <w:tcPr>
            <w:tcW w:w="976" w:type="dxa"/>
            <w:tcBorders/>
            <w:vAlign w:val="center"/>
          </w:tcPr>
          <w:p>
            <w:pPr>
              <w:pStyle w:val="TableContents"/>
              <w:bidi w:val="0"/>
              <w:spacing w:before="0" w:after="283"/>
              <w:jc w:val="left"/>
              <w:rPr/>
            </w:pPr>
            <w:r>
              <w:rPr/>
              <w:t xml:space="preserve">41,827 </w:t>
            </w:r>
          </w:p>
        </w:tc>
        <w:tc>
          <w:tcPr>
            <w:tcW w:w="976" w:type="dxa"/>
            <w:tcBorders/>
            <w:vAlign w:val="center"/>
          </w:tcPr>
          <w:p>
            <w:pPr>
              <w:pStyle w:val="TableContents"/>
              <w:bidi w:val="0"/>
              <w:spacing w:before="0" w:after="283"/>
              <w:jc w:val="left"/>
              <w:rPr/>
            </w:pPr>
            <w:r>
              <w:rPr/>
              <w:t xml:space="preserve">52,288 </w:t>
            </w:r>
          </w:p>
        </w:tc>
        <w:tc>
          <w:tcPr>
            <w:tcW w:w="1396" w:type="dxa"/>
            <w:tcBorders/>
            <w:vAlign w:val="center"/>
          </w:tcPr>
          <w:p>
            <w:pPr>
              <w:pStyle w:val="TableContents"/>
              <w:bidi w:val="0"/>
              <w:spacing w:before="0" w:after="283"/>
              <w:jc w:val="left"/>
              <w:rPr/>
            </w:pPr>
            <w:r>
              <w:rPr/>
              <w:t xml:space="preserve">94,115 </w:t>
            </w:r>
          </w:p>
        </w:tc>
        <w:tc>
          <w:tcPr>
            <w:tcW w:w="1711" w:type="dxa"/>
            <w:tcBorders/>
            <w:vAlign w:val="center"/>
          </w:tcPr>
          <w:p>
            <w:pPr>
              <w:pStyle w:val="TableContents"/>
              <w:bidi w:val="0"/>
              <w:spacing w:before="0" w:after="283"/>
              <w:jc w:val="left"/>
              <w:rPr/>
            </w:pPr>
            <w:r>
              <w:rPr/>
              <w:t xml:space="preserve">-10,461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color w:val="DCDCDC"/>
              </w:rPr>
              <w:t xml:space="preserve">Kiin</w:t>
            </w:r>
            <w:r>
              <w:rPr/>
              <w:t xml:space="preserve">a </w:t>
            </w:r>
          </w:p>
        </w:tc>
        <w:tc>
          <w:tcPr>
            <w:tcW w:w="976" w:type="dxa"/>
            <w:tcBorders/>
            <w:vAlign w:val="center"/>
          </w:tcPr>
          <w:p>
            <w:pPr>
              <w:pStyle w:val="TableContents"/>
              <w:bidi w:val="0"/>
              <w:spacing w:before="0" w:after="283"/>
              <w:jc w:val="left"/>
              <w:rPr/>
            </w:pPr>
            <w:r>
              <w:rPr/>
              <w:t xml:space="preserve">15,359 </w:t>
            </w:r>
          </w:p>
        </w:tc>
        <w:tc>
          <w:tcPr>
            <w:tcW w:w="976" w:type="dxa"/>
            <w:tcBorders/>
            <w:vAlign w:val="center"/>
          </w:tcPr>
          <w:p>
            <w:pPr>
              <w:pStyle w:val="TableContents"/>
              <w:bidi w:val="0"/>
              <w:spacing w:before="0" w:after="283"/>
              <w:jc w:val="left"/>
              <w:rPr/>
            </w:pPr>
            <w:r>
              <w:rPr/>
              <w:t xml:space="preserve">48,593 </w:t>
            </w:r>
          </w:p>
        </w:tc>
        <w:tc>
          <w:tcPr>
            <w:tcW w:w="1396" w:type="dxa"/>
            <w:tcBorders/>
            <w:vAlign w:val="center"/>
          </w:tcPr>
          <w:p>
            <w:pPr>
              <w:pStyle w:val="TableContents"/>
              <w:bidi w:val="0"/>
              <w:spacing w:before="0" w:after="283"/>
              <w:jc w:val="left"/>
              <w:rPr/>
            </w:pPr>
            <w:r>
              <w:rPr/>
              <w:t xml:space="preserve">59,952 </w:t>
            </w:r>
          </w:p>
        </w:tc>
        <w:tc>
          <w:tcPr>
            <w:tcW w:w="1711" w:type="dxa"/>
            <w:tcBorders/>
            <w:vAlign w:val="center"/>
          </w:tcPr>
          <w:p>
            <w:pPr>
              <w:pStyle w:val="TableContents"/>
              <w:bidi w:val="0"/>
              <w:spacing w:before="0" w:after="283"/>
              <w:jc w:val="left"/>
              <w:rPr/>
            </w:pPr>
            <w:r>
              <w:rPr/>
              <w:t xml:space="preserve">-15,234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color w:val="2F4F4F"/>
              </w:rPr>
              <w:t xml:space="preserve">Meksik</w:t>
            </w:r>
            <w:r>
              <w:rPr/>
              <w:t xml:space="preserve">o </w:t>
            </w:r>
          </w:p>
        </w:tc>
        <w:tc>
          <w:tcPr>
            <w:tcW w:w="976" w:type="dxa"/>
            <w:tcBorders/>
            <w:vAlign w:val="center"/>
          </w:tcPr>
          <w:p>
            <w:pPr>
              <w:pStyle w:val="TableContents"/>
              <w:bidi w:val="0"/>
              <w:spacing w:before="0" w:after="283"/>
              <w:jc w:val="left"/>
              <w:rPr/>
            </w:pPr>
            <w:r>
              <w:rPr/>
              <w:t xml:space="preserve">8,879 </w:t>
            </w:r>
          </w:p>
        </w:tc>
        <w:tc>
          <w:tcPr>
            <w:tcW w:w="976" w:type="dxa"/>
            <w:tcBorders/>
            <w:vAlign w:val="center"/>
          </w:tcPr>
          <w:p>
            <w:pPr>
              <w:pStyle w:val="TableContents"/>
              <w:bidi w:val="0"/>
              <w:spacing w:before="0" w:after="283"/>
              <w:jc w:val="left"/>
              <w:rPr/>
            </w:pPr>
            <w:r>
              <w:rPr/>
              <w:t xml:space="preserve">18,901 </w:t>
            </w:r>
          </w:p>
        </w:tc>
        <w:tc>
          <w:tcPr>
            <w:tcW w:w="1396" w:type="dxa"/>
            <w:tcBorders/>
            <w:vAlign w:val="center"/>
          </w:tcPr>
          <w:p>
            <w:pPr>
              <w:pStyle w:val="TableContents"/>
              <w:bidi w:val="0"/>
              <w:spacing w:before="0" w:after="283"/>
              <w:jc w:val="left"/>
              <w:rPr/>
            </w:pPr>
            <w:r>
              <w:rPr/>
              <w:t xml:space="preserve">27,780 </w:t>
            </w:r>
          </w:p>
        </w:tc>
        <w:tc>
          <w:tcPr>
            <w:tcW w:w="1711" w:type="dxa"/>
            <w:tcBorders/>
            <w:vAlign w:val="center"/>
          </w:tcPr>
          <w:p>
            <w:pPr>
              <w:pStyle w:val="TableContents"/>
              <w:bidi w:val="0"/>
              <w:spacing w:before="0" w:after="283"/>
              <w:jc w:val="left"/>
              <w:rPr/>
            </w:pPr>
            <w:r>
              <w:rPr/>
              <w:t xml:space="preserve">-10,023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color w:val="556B2F"/>
              </w:rPr>
              <w:t xml:space="preserve">Yhdistynyt </w:t>
            </w:r>
            <w:r>
              <w:rPr/>
              <w:t xml:space="preserve">kuningaskunta </w:t>
            </w:r>
          </w:p>
        </w:tc>
        <w:tc>
          <w:tcPr>
            <w:tcW w:w="976" w:type="dxa"/>
            <w:tcBorders/>
            <w:vAlign w:val="center"/>
          </w:tcPr>
          <w:p>
            <w:pPr>
              <w:pStyle w:val="TableContents"/>
              <w:bidi w:val="0"/>
              <w:spacing w:before="0" w:after="283"/>
              <w:jc w:val="left"/>
              <w:rPr/>
            </w:pPr>
            <w:r>
              <w:rPr/>
              <w:t xml:space="preserve">17,957 </w:t>
            </w:r>
          </w:p>
        </w:tc>
        <w:tc>
          <w:tcPr>
            <w:tcW w:w="976" w:type="dxa"/>
            <w:tcBorders/>
            <w:vAlign w:val="center"/>
          </w:tcPr>
          <w:p>
            <w:pPr>
              <w:pStyle w:val="TableContents"/>
              <w:bidi w:val="0"/>
              <w:spacing w:before="0" w:after="283"/>
              <w:jc w:val="left"/>
              <w:rPr/>
            </w:pPr>
            <w:r>
              <w:rPr/>
              <w:t xml:space="preserve">7,589 </w:t>
            </w:r>
          </w:p>
        </w:tc>
        <w:tc>
          <w:tcPr>
            <w:tcW w:w="1396" w:type="dxa"/>
            <w:tcBorders/>
            <w:vAlign w:val="center"/>
          </w:tcPr>
          <w:p>
            <w:pPr>
              <w:pStyle w:val="TableContents"/>
              <w:bidi w:val="0"/>
              <w:spacing w:before="0" w:after="283"/>
              <w:jc w:val="left"/>
              <w:rPr/>
            </w:pPr>
            <w:r>
              <w:rPr/>
              <w:t xml:space="preserve">25,546 </w:t>
            </w:r>
          </w:p>
        </w:tc>
        <w:tc>
          <w:tcPr>
            <w:tcW w:w="1711" w:type="dxa"/>
            <w:tcBorders/>
            <w:vAlign w:val="center"/>
          </w:tcPr>
          <w:p>
            <w:pPr>
              <w:pStyle w:val="TableContents"/>
              <w:bidi w:val="0"/>
              <w:spacing w:before="0" w:after="283"/>
              <w:jc w:val="left"/>
              <w:rPr/>
            </w:pPr>
            <w:r>
              <w:rPr/>
              <w:t xml:space="preserve">+ 10,368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color w:val="6B8E23"/>
              </w:rPr>
              <w:t xml:space="preserve">Japan</w:t>
            </w:r>
            <w:r>
              <w:rPr/>
              <w:t xml:space="preserve">i </w:t>
            </w:r>
          </w:p>
        </w:tc>
        <w:tc>
          <w:tcPr>
            <w:tcW w:w="976" w:type="dxa"/>
            <w:tcBorders/>
            <w:vAlign w:val="center"/>
          </w:tcPr>
          <w:p>
            <w:pPr>
              <w:pStyle w:val="TableContents"/>
              <w:bidi w:val="0"/>
              <w:spacing w:before="0" w:after="283"/>
              <w:jc w:val="left"/>
              <w:rPr/>
            </w:pPr>
            <w:r>
              <w:rPr/>
              <w:t xml:space="preserve">11,004 </w:t>
            </w:r>
          </w:p>
        </w:tc>
        <w:tc>
          <w:tcPr>
            <w:tcW w:w="976" w:type="dxa"/>
            <w:tcBorders/>
            <w:vAlign w:val="center"/>
          </w:tcPr>
          <w:p>
            <w:pPr>
              <w:pStyle w:val="TableContents"/>
              <w:bidi w:val="0"/>
              <w:spacing w:before="0" w:after="283"/>
              <w:jc w:val="left"/>
              <w:rPr/>
            </w:pPr>
            <w:r>
              <w:rPr/>
              <w:t xml:space="preserve">11,765 </w:t>
            </w:r>
          </w:p>
        </w:tc>
        <w:tc>
          <w:tcPr>
            <w:tcW w:w="1396" w:type="dxa"/>
            <w:tcBorders/>
            <w:vAlign w:val="center"/>
          </w:tcPr>
          <w:p>
            <w:pPr>
              <w:pStyle w:val="TableContents"/>
              <w:bidi w:val="0"/>
              <w:spacing w:before="0" w:after="283"/>
              <w:jc w:val="left"/>
              <w:rPr/>
            </w:pPr>
            <w:r>
              <w:rPr/>
              <w:t xml:space="preserve">22,769 </w:t>
            </w:r>
          </w:p>
        </w:tc>
        <w:tc>
          <w:tcPr>
            <w:tcW w:w="1711" w:type="dxa"/>
            <w:tcBorders/>
            <w:vAlign w:val="center"/>
          </w:tcPr>
          <w:p>
            <w:pPr>
              <w:pStyle w:val="TableContents"/>
              <w:bidi w:val="0"/>
              <w:spacing w:before="0" w:after="283"/>
              <w:jc w:val="left"/>
              <w:rPr/>
            </w:pPr>
            <w:r>
              <w:rPr/>
              <w:t xml:space="preserve">-761 </w:t>
            </w:r>
          </w:p>
        </w:tc>
      </w:tr>
      <w:tr>
        <w:trPr/>
        <w:tc>
          <w:tcPr>
            <w:tcW w:w="751" w:type="dxa"/>
            <w:tcBorders/>
            <w:vAlign w:val="center"/>
          </w:tcPr>
          <w:p>
            <w:pPr>
              <w:pStyle w:val="TableContents"/>
              <w:bidi w:val="0"/>
              <w:spacing w:before="0" w:after="283"/>
              <w:jc w:val="left"/>
              <w:rPr/>
            </w:pPr>
            <w:r>
              <w:rPr/>
              <w:t xml:space="preserve">6 </w:t>
            </w:r>
          </w:p>
        </w:tc>
        <w:tc>
          <w:tcPr>
            <w:tcW w:w="2176" w:type="dxa"/>
            <w:tcBorders/>
            <w:vAlign w:val="center"/>
          </w:tcPr>
          <w:p>
            <w:pPr>
              <w:pStyle w:val="TableContents"/>
              <w:bidi w:val="0"/>
              <w:spacing w:before="0" w:after="283"/>
              <w:jc w:val="left"/>
              <w:rPr/>
            </w:pPr>
            <w:r>
              <w:rPr/>
              <w:t xml:space="preserve">Saksa </w:t>
            </w:r>
          </w:p>
        </w:tc>
        <w:tc>
          <w:tcPr>
            <w:tcW w:w="976" w:type="dxa"/>
            <w:tcBorders/>
            <w:vAlign w:val="center"/>
          </w:tcPr>
          <w:p>
            <w:pPr>
              <w:pStyle w:val="TableContents"/>
              <w:bidi w:val="0"/>
              <w:spacing w:before="0" w:after="283"/>
              <w:jc w:val="left"/>
              <w:rPr/>
            </w:pPr>
            <w:r>
              <w:rPr/>
              <w:t xml:space="preserve">4,423 </w:t>
            </w:r>
          </w:p>
        </w:tc>
        <w:tc>
          <w:tcPr>
            <w:tcW w:w="976" w:type="dxa"/>
            <w:tcBorders/>
            <w:vAlign w:val="center"/>
          </w:tcPr>
          <w:p>
            <w:pPr>
              <w:pStyle w:val="TableContents"/>
              <w:bidi w:val="0"/>
              <w:spacing w:before="0" w:after="283"/>
              <w:jc w:val="left"/>
              <w:rPr/>
            </w:pPr>
            <w:r>
              <w:rPr/>
              <w:t xml:space="preserve">14,583 </w:t>
            </w:r>
          </w:p>
        </w:tc>
        <w:tc>
          <w:tcPr>
            <w:tcW w:w="1396" w:type="dxa"/>
            <w:tcBorders/>
            <w:vAlign w:val="center"/>
          </w:tcPr>
          <w:p>
            <w:pPr>
              <w:pStyle w:val="TableContents"/>
              <w:bidi w:val="0"/>
              <w:spacing w:before="0" w:after="283"/>
              <w:jc w:val="left"/>
              <w:rPr/>
            </w:pPr>
            <w:r>
              <w:rPr/>
              <w:t xml:space="preserve">19,006 </w:t>
            </w:r>
          </w:p>
        </w:tc>
        <w:tc>
          <w:tcPr>
            <w:tcW w:w="1711" w:type="dxa"/>
            <w:tcBorders/>
            <w:vAlign w:val="center"/>
          </w:tcPr>
          <w:p>
            <w:pPr>
              <w:pStyle w:val="TableContents"/>
              <w:bidi w:val="0"/>
              <w:spacing w:before="0" w:after="283"/>
              <w:jc w:val="left"/>
              <w:rPr/>
            </w:pPr>
            <w:r>
              <w:rPr/>
              <w:t xml:space="preserve">-10,160 </w:t>
            </w:r>
          </w:p>
        </w:tc>
      </w:tr>
      <w:tr>
        <w:trPr/>
        <w:tc>
          <w:tcPr>
            <w:tcW w:w="751" w:type="dxa"/>
            <w:tcBorders/>
            <w:vAlign w:val="center"/>
          </w:tcPr>
          <w:p>
            <w:pPr>
              <w:pStyle w:val="TableContents"/>
              <w:bidi w:val="0"/>
              <w:spacing w:before="0" w:after="283"/>
              <w:jc w:val="left"/>
              <w:rPr/>
            </w:pPr>
            <w:r>
              <w:rPr/>
              <w:t xml:space="preserve">7 </w:t>
            </w:r>
          </w:p>
        </w:tc>
        <w:tc>
          <w:tcPr>
            <w:tcW w:w="2176" w:type="dxa"/>
            <w:tcBorders/>
            <w:vAlign w:val="center"/>
          </w:tcPr>
          <w:p>
            <w:pPr>
              <w:pStyle w:val="TableContents"/>
              <w:bidi w:val="0"/>
              <w:spacing w:before="0" w:after="283"/>
              <w:jc w:val="left"/>
              <w:rPr/>
            </w:pPr>
            <w:r>
              <w:rPr/>
              <w:t xml:space="preserve">Etelä-Korea </w:t>
            </w:r>
          </w:p>
        </w:tc>
        <w:tc>
          <w:tcPr>
            <w:tcW w:w="976" w:type="dxa"/>
            <w:tcBorders/>
            <w:vAlign w:val="center"/>
          </w:tcPr>
          <w:p>
            <w:pPr>
              <w:pStyle w:val="TableContents"/>
              <w:bidi w:val="0"/>
              <w:spacing w:before="0" w:after="283"/>
              <w:jc w:val="left"/>
              <w:rPr/>
            </w:pPr>
            <w:r>
              <w:rPr/>
              <w:t xml:space="preserve">4,623 </w:t>
            </w:r>
          </w:p>
        </w:tc>
        <w:tc>
          <w:tcPr>
            <w:tcW w:w="976" w:type="dxa"/>
            <w:tcBorders/>
            <w:vAlign w:val="center"/>
          </w:tcPr>
          <w:p>
            <w:pPr>
              <w:pStyle w:val="TableContents"/>
              <w:bidi w:val="0"/>
              <w:spacing w:before="0" w:after="283"/>
              <w:jc w:val="left"/>
              <w:rPr/>
            </w:pPr>
            <w:r>
              <w:rPr/>
              <w:t xml:space="preserve">8,952 </w:t>
            </w:r>
          </w:p>
        </w:tc>
        <w:tc>
          <w:tcPr>
            <w:tcW w:w="1396" w:type="dxa"/>
            <w:tcBorders/>
            <w:vAlign w:val="center"/>
          </w:tcPr>
          <w:p>
            <w:pPr>
              <w:pStyle w:val="TableContents"/>
              <w:bidi w:val="0"/>
              <w:spacing w:before="0" w:after="283"/>
              <w:jc w:val="left"/>
              <w:rPr/>
            </w:pPr>
            <w:r>
              <w:rPr/>
              <w:t xml:space="preserve">13,576 </w:t>
            </w:r>
          </w:p>
        </w:tc>
        <w:tc>
          <w:tcPr>
            <w:tcW w:w="1711" w:type="dxa"/>
            <w:tcBorders/>
            <w:vAlign w:val="center"/>
          </w:tcPr>
          <w:p>
            <w:pPr>
              <w:pStyle w:val="TableContents"/>
              <w:bidi w:val="0"/>
              <w:spacing w:before="0" w:after="283"/>
              <w:jc w:val="left"/>
              <w:rPr/>
            </w:pPr>
            <w:r>
              <w:rPr/>
              <w:t xml:space="preserve">-4,329 </w:t>
            </w:r>
          </w:p>
        </w:tc>
      </w:tr>
      <w:tr>
        <w:trPr/>
        <w:tc>
          <w:tcPr>
            <w:tcW w:w="751" w:type="dxa"/>
            <w:tcBorders/>
            <w:vAlign w:val="center"/>
          </w:tcPr>
          <w:p>
            <w:pPr>
              <w:pStyle w:val="TableContents"/>
              <w:bidi w:val="0"/>
              <w:spacing w:before="0" w:after="283"/>
              <w:jc w:val="left"/>
              <w:rPr/>
            </w:pPr>
            <w:r>
              <w:rPr/>
              <w:t xml:space="preserve">8 </w:t>
            </w:r>
          </w:p>
        </w:tc>
        <w:tc>
          <w:tcPr>
            <w:tcW w:w="2176" w:type="dxa"/>
            <w:tcBorders/>
            <w:vAlign w:val="center"/>
          </w:tcPr>
          <w:p>
            <w:pPr>
              <w:pStyle w:val="TableContents"/>
              <w:bidi w:val="0"/>
              <w:spacing w:before="0" w:after="283"/>
              <w:jc w:val="left"/>
              <w:rPr/>
            </w:pPr>
            <w:r>
              <w:rPr/>
              <w:t xml:space="preserve">Italia </w:t>
            </w:r>
          </w:p>
        </w:tc>
        <w:tc>
          <w:tcPr>
            <w:tcW w:w="976" w:type="dxa"/>
            <w:tcBorders/>
            <w:vAlign w:val="center"/>
          </w:tcPr>
          <w:p>
            <w:pPr>
              <w:pStyle w:val="TableContents"/>
              <w:bidi w:val="0"/>
              <w:spacing w:before="0" w:after="283"/>
              <w:jc w:val="left"/>
              <w:rPr/>
            </w:pPr>
            <w:r>
              <w:rPr/>
              <w:t xml:space="preserve">2,485 </w:t>
            </w:r>
          </w:p>
        </w:tc>
        <w:tc>
          <w:tcPr>
            <w:tcW w:w="976" w:type="dxa"/>
            <w:tcBorders/>
            <w:vAlign w:val="center"/>
          </w:tcPr>
          <w:p>
            <w:pPr>
              <w:pStyle w:val="TableContents"/>
              <w:bidi w:val="0"/>
              <w:spacing w:before="0" w:after="283"/>
              <w:jc w:val="left"/>
              <w:rPr/>
            </w:pPr>
            <w:r>
              <w:rPr/>
              <w:t xml:space="preserve">5,635 </w:t>
            </w:r>
          </w:p>
        </w:tc>
        <w:tc>
          <w:tcPr>
            <w:tcW w:w="1396" w:type="dxa"/>
            <w:tcBorders/>
            <w:vAlign w:val="center"/>
          </w:tcPr>
          <w:p>
            <w:pPr>
              <w:pStyle w:val="TableContents"/>
              <w:bidi w:val="0"/>
              <w:spacing w:before="0" w:after="283"/>
              <w:jc w:val="left"/>
              <w:rPr/>
            </w:pPr>
            <w:r>
              <w:rPr/>
              <w:t xml:space="preserve">8,120 </w:t>
            </w:r>
          </w:p>
        </w:tc>
        <w:tc>
          <w:tcPr>
            <w:tcW w:w="1711" w:type="dxa"/>
            <w:tcBorders/>
            <w:vAlign w:val="center"/>
          </w:tcPr>
          <w:p>
            <w:pPr>
              <w:pStyle w:val="TableContents"/>
              <w:bidi w:val="0"/>
              <w:spacing w:before="0" w:after="283"/>
              <w:jc w:val="left"/>
              <w:rPr/>
            </w:pPr>
            <w:r>
              <w:rPr/>
              <w:t xml:space="preserve">-3,150 </w:t>
            </w:r>
          </w:p>
        </w:tc>
      </w:tr>
      <w:tr>
        <w:trPr/>
        <w:tc>
          <w:tcPr>
            <w:tcW w:w="751" w:type="dxa"/>
            <w:tcBorders/>
            <w:vAlign w:val="center"/>
          </w:tcPr>
          <w:p>
            <w:pPr>
              <w:pStyle w:val="TableContents"/>
              <w:bidi w:val="0"/>
              <w:spacing w:before="0" w:after="283"/>
              <w:jc w:val="left"/>
              <w:rPr/>
            </w:pPr>
            <w:r>
              <w:rPr/>
              <w:t xml:space="preserve">9 </w:t>
            </w:r>
          </w:p>
        </w:tc>
        <w:tc>
          <w:tcPr>
            <w:tcW w:w="2176" w:type="dxa"/>
            <w:tcBorders/>
            <w:vAlign w:val="center"/>
          </w:tcPr>
          <w:p>
            <w:pPr>
              <w:pStyle w:val="TableContents"/>
              <w:bidi w:val="0"/>
              <w:spacing w:before="0" w:after="283"/>
              <w:jc w:val="left"/>
              <w:rPr/>
            </w:pPr>
            <w:r>
              <w:rPr/>
              <w:t xml:space="preserve">Ranska </w:t>
            </w:r>
          </w:p>
        </w:tc>
        <w:tc>
          <w:tcPr>
            <w:tcW w:w="976" w:type="dxa"/>
            <w:tcBorders/>
            <w:vAlign w:val="center"/>
          </w:tcPr>
          <w:p>
            <w:pPr>
              <w:pStyle w:val="TableContents"/>
              <w:bidi w:val="0"/>
              <w:spacing w:before="0" w:after="283"/>
              <w:jc w:val="left"/>
              <w:rPr/>
            </w:pPr>
            <w:r>
              <w:rPr/>
              <w:t xml:space="preserve">3,513 </w:t>
            </w:r>
          </w:p>
        </w:tc>
        <w:tc>
          <w:tcPr>
            <w:tcW w:w="976" w:type="dxa"/>
            <w:tcBorders/>
            <w:vAlign w:val="center"/>
          </w:tcPr>
          <w:p>
            <w:pPr>
              <w:pStyle w:val="TableContents"/>
              <w:bidi w:val="0"/>
              <w:spacing w:before="0" w:after="283"/>
              <w:jc w:val="left"/>
              <w:rPr/>
            </w:pPr>
            <w:r>
              <w:rPr/>
              <w:t xml:space="preserve">4,448 </w:t>
            </w:r>
          </w:p>
        </w:tc>
        <w:tc>
          <w:tcPr>
            <w:tcW w:w="1396" w:type="dxa"/>
            <w:tcBorders/>
            <w:vAlign w:val="center"/>
          </w:tcPr>
          <w:p>
            <w:pPr>
              <w:pStyle w:val="TableContents"/>
              <w:bidi w:val="0"/>
              <w:spacing w:before="0" w:after="283"/>
              <w:jc w:val="left"/>
              <w:rPr/>
            </w:pPr>
            <w:r>
              <w:rPr/>
              <w:t xml:space="preserve">7,961 </w:t>
            </w:r>
          </w:p>
        </w:tc>
        <w:tc>
          <w:tcPr>
            <w:tcW w:w="1711" w:type="dxa"/>
            <w:tcBorders/>
            <w:vAlign w:val="center"/>
          </w:tcPr>
          <w:p>
            <w:pPr>
              <w:pStyle w:val="TableContents"/>
              <w:bidi w:val="0"/>
              <w:spacing w:before="0" w:after="283"/>
              <w:jc w:val="left"/>
              <w:rPr/>
            </w:pPr>
            <w:r>
              <w:rPr/>
              <w:t xml:space="preserve">-935 </w:t>
            </w:r>
          </w:p>
        </w:tc>
      </w:tr>
      <w:tr>
        <w:trPr/>
        <w:tc>
          <w:tcPr>
            <w:tcW w:w="751" w:type="dxa"/>
            <w:tcBorders/>
            <w:vAlign w:val="center"/>
          </w:tcPr>
          <w:p>
            <w:pPr>
              <w:pStyle w:val="TableContents"/>
              <w:bidi w:val="0"/>
              <w:spacing w:before="0" w:after="283"/>
              <w:jc w:val="left"/>
              <w:rPr/>
            </w:pPr>
            <w:r>
              <w:rPr/>
              <w:t xml:space="preserve">10 </w:t>
            </w:r>
          </w:p>
        </w:tc>
        <w:tc>
          <w:tcPr>
            <w:tcW w:w="2176" w:type="dxa"/>
            <w:tcBorders/>
            <w:vAlign w:val="center"/>
          </w:tcPr>
          <w:p>
            <w:pPr>
              <w:pStyle w:val="TableContents"/>
              <w:bidi w:val="0"/>
              <w:spacing w:before="0" w:after="283"/>
              <w:jc w:val="left"/>
              <w:rPr/>
            </w:pPr>
            <w:r>
              <w:rPr/>
              <w:t xml:space="preserve">Alankomaat </w:t>
            </w:r>
          </w:p>
        </w:tc>
        <w:tc>
          <w:tcPr>
            <w:tcW w:w="976" w:type="dxa"/>
            <w:tcBorders/>
            <w:vAlign w:val="center"/>
          </w:tcPr>
          <w:p>
            <w:pPr>
              <w:pStyle w:val="TableContents"/>
              <w:bidi w:val="0"/>
              <w:spacing w:before="0" w:after="283"/>
              <w:jc w:val="left"/>
              <w:rPr/>
            </w:pPr>
            <w:r>
              <w:rPr/>
              <w:t xml:space="preserve">2,916 </w:t>
            </w:r>
          </w:p>
        </w:tc>
        <w:tc>
          <w:tcPr>
            <w:tcW w:w="976" w:type="dxa"/>
            <w:tcBorders/>
            <w:vAlign w:val="center"/>
          </w:tcPr>
          <w:p>
            <w:pPr>
              <w:pStyle w:val="TableContents"/>
              <w:bidi w:val="0"/>
              <w:spacing w:before="0" w:after="283"/>
              <w:jc w:val="left"/>
              <w:rPr/>
            </w:pPr>
            <w:r>
              <w:rPr/>
              <w:t xml:space="preserve">4,819 </w:t>
            </w:r>
          </w:p>
        </w:tc>
        <w:tc>
          <w:tcPr>
            <w:tcW w:w="1396" w:type="dxa"/>
            <w:tcBorders/>
            <w:vAlign w:val="center"/>
          </w:tcPr>
          <w:p>
            <w:pPr>
              <w:pStyle w:val="TableContents"/>
              <w:bidi w:val="0"/>
              <w:spacing w:before="0" w:after="283"/>
              <w:jc w:val="left"/>
              <w:rPr/>
            </w:pPr>
            <w:r>
              <w:rPr/>
              <w:t xml:space="preserve">7,735 </w:t>
            </w:r>
          </w:p>
        </w:tc>
        <w:tc>
          <w:tcPr>
            <w:tcW w:w="1711" w:type="dxa"/>
            <w:tcBorders/>
            <w:vAlign w:val="center"/>
          </w:tcPr>
          <w:p>
            <w:pPr>
              <w:pStyle w:val="TableContents"/>
              <w:bidi w:val="0"/>
              <w:spacing w:before="0" w:after="283"/>
              <w:jc w:val="left"/>
              <w:rPr/>
            </w:pPr>
            <w:r>
              <w:rPr/>
              <w:t xml:space="preserve">-1,902 </w:t>
            </w:r>
          </w:p>
        </w:tc>
      </w:tr>
      <w:tr>
        <w:trPr/>
        <w:tc>
          <w:tcPr>
            <w:tcW w:w="751" w:type="dxa"/>
            <w:tcBorders/>
            <w:vAlign w:val="center"/>
          </w:tcPr>
          <w:p>
            <w:pPr>
              <w:pStyle w:val="TableContents"/>
              <w:bidi w:val="0"/>
              <w:spacing w:before="0" w:after="283"/>
              <w:jc w:val="left"/>
              <w:rPr/>
            </w:pPr>
            <w:r>
              <w:rPr/>
              <w:t xml:space="preserve">11 </w:t>
            </w:r>
          </w:p>
        </w:tc>
        <w:tc>
          <w:tcPr>
            <w:tcW w:w="2176" w:type="dxa"/>
            <w:tcBorders/>
            <w:vAlign w:val="center"/>
          </w:tcPr>
          <w:p>
            <w:pPr>
              <w:pStyle w:val="TableContents"/>
              <w:bidi w:val="0"/>
              <w:spacing w:before="0" w:after="283"/>
              <w:jc w:val="left"/>
              <w:rPr/>
            </w:pPr>
            <w:r>
              <w:rPr/>
              <w:t xml:space="preserve">Intia </w:t>
            </w:r>
          </w:p>
        </w:tc>
        <w:tc>
          <w:tcPr>
            <w:tcW w:w="976" w:type="dxa"/>
            <w:tcBorders/>
            <w:vAlign w:val="center"/>
          </w:tcPr>
          <w:p>
            <w:pPr>
              <w:pStyle w:val="TableContents"/>
              <w:bidi w:val="0"/>
              <w:spacing w:before="0" w:after="283"/>
              <w:jc w:val="left"/>
              <w:rPr/>
            </w:pPr>
            <w:r>
              <w:rPr/>
              <w:t xml:space="preserve">4,067 </w:t>
            </w:r>
          </w:p>
        </w:tc>
        <w:tc>
          <w:tcPr>
            <w:tcW w:w="976" w:type="dxa"/>
            <w:tcBorders/>
            <w:vAlign w:val="center"/>
          </w:tcPr>
          <w:p>
            <w:pPr>
              <w:pStyle w:val="TableContents"/>
              <w:bidi w:val="0"/>
              <w:spacing w:before="0" w:after="283"/>
              <w:jc w:val="left"/>
              <w:rPr/>
            </w:pPr>
            <w:r>
              <w:rPr/>
              <w:t xml:space="preserve">2,956 </w:t>
            </w:r>
          </w:p>
        </w:tc>
        <w:tc>
          <w:tcPr>
            <w:tcW w:w="1396" w:type="dxa"/>
            <w:tcBorders/>
            <w:vAlign w:val="center"/>
          </w:tcPr>
          <w:p>
            <w:pPr>
              <w:pStyle w:val="TableContents"/>
              <w:bidi w:val="0"/>
              <w:spacing w:before="0" w:after="283"/>
              <w:jc w:val="left"/>
              <w:rPr/>
            </w:pPr>
            <w:r>
              <w:rPr/>
              <w:t xml:space="preserve">7,023 </w:t>
            </w:r>
          </w:p>
        </w:tc>
        <w:tc>
          <w:tcPr>
            <w:tcW w:w="1711" w:type="dxa"/>
            <w:tcBorders/>
            <w:vAlign w:val="center"/>
          </w:tcPr>
          <w:p>
            <w:pPr>
              <w:pStyle w:val="TableContents"/>
              <w:bidi w:val="0"/>
              <w:spacing w:before="0" w:after="283"/>
              <w:jc w:val="left"/>
              <w:rPr/>
            </w:pPr>
            <w:r>
              <w:rPr/>
              <w:t xml:space="preserve">+ 1,111 </w:t>
            </w:r>
          </w:p>
        </w:tc>
      </w:tr>
      <w:tr>
        <w:trPr/>
        <w:tc>
          <w:tcPr>
            <w:tcW w:w="751" w:type="dxa"/>
            <w:tcBorders/>
            <w:vAlign w:val="center"/>
          </w:tcPr>
          <w:p>
            <w:pPr>
              <w:pStyle w:val="TableContents"/>
              <w:bidi w:val="0"/>
              <w:spacing w:before="0" w:after="283"/>
              <w:jc w:val="left"/>
              <w:rPr/>
            </w:pPr>
            <w:r>
              <w:rPr/>
              <w:t xml:space="preserve">12 </w:t>
            </w:r>
          </w:p>
        </w:tc>
        <w:tc>
          <w:tcPr>
            <w:tcW w:w="2176" w:type="dxa"/>
            <w:tcBorders/>
            <w:vAlign w:val="center"/>
          </w:tcPr>
          <w:p>
            <w:pPr>
              <w:pStyle w:val="TableContents"/>
              <w:bidi w:val="0"/>
              <w:spacing w:before="0" w:after="283"/>
              <w:jc w:val="left"/>
              <w:rPr/>
            </w:pPr>
            <w:r>
              <w:rPr/>
              <w:t xml:space="preserve">Sveitsi </w:t>
            </w:r>
          </w:p>
        </w:tc>
        <w:tc>
          <w:tcPr>
            <w:tcW w:w="976" w:type="dxa"/>
            <w:tcBorders/>
            <w:vAlign w:val="center"/>
          </w:tcPr>
          <w:p>
            <w:pPr>
              <w:pStyle w:val="TableContents"/>
              <w:bidi w:val="0"/>
              <w:spacing w:before="0" w:after="283"/>
              <w:jc w:val="left"/>
              <w:rPr/>
            </w:pPr>
            <w:r>
              <w:rPr/>
              <w:t xml:space="preserve">1,365 </w:t>
            </w:r>
          </w:p>
        </w:tc>
        <w:tc>
          <w:tcPr>
            <w:tcW w:w="976" w:type="dxa"/>
            <w:tcBorders/>
            <w:vAlign w:val="center"/>
          </w:tcPr>
          <w:p>
            <w:pPr>
              <w:pStyle w:val="TableContents"/>
              <w:bidi w:val="0"/>
              <w:spacing w:before="0" w:after="283"/>
              <w:jc w:val="left"/>
              <w:rPr/>
            </w:pPr>
            <w:r>
              <w:rPr/>
              <w:t xml:space="preserve">5,407 </w:t>
            </w:r>
          </w:p>
        </w:tc>
        <w:tc>
          <w:tcPr>
            <w:tcW w:w="1396" w:type="dxa"/>
            <w:tcBorders/>
            <w:vAlign w:val="center"/>
          </w:tcPr>
          <w:p>
            <w:pPr>
              <w:pStyle w:val="TableContents"/>
              <w:bidi w:val="0"/>
              <w:spacing w:before="0" w:after="283"/>
              <w:jc w:val="left"/>
              <w:rPr/>
            </w:pPr>
            <w:r>
              <w:rPr/>
              <w:t xml:space="preserve">6,772 </w:t>
            </w:r>
          </w:p>
        </w:tc>
        <w:tc>
          <w:tcPr>
            <w:tcW w:w="1711" w:type="dxa"/>
            <w:tcBorders/>
            <w:vAlign w:val="center"/>
          </w:tcPr>
          <w:p>
            <w:pPr>
              <w:pStyle w:val="TableContents"/>
              <w:bidi w:val="0"/>
              <w:spacing w:before="0" w:after="283"/>
              <w:jc w:val="left"/>
              <w:rPr/>
            </w:pPr>
            <w:r>
              <w:rPr/>
              <w:t xml:space="preserve">-4,042 </w:t>
            </w:r>
          </w:p>
        </w:tc>
      </w:tr>
      <w:tr>
        <w:trPr/>
        <w:tc>
          <w:tcPr>
            <w:tcW w:w="751" w:type="dxa"/>
            <w:tcBorders/>
            <w:vAlign w:val="center"/>
          </w:tcPr>
          <w:p>
            <w:pPr>
              <w:pStyle w:val="TableContents"/>
              <w:bidi w:val="0"/>
              <w:spacing w:before="0" w:after="283"/>
              <w:jc w:val="left"/>
              <w:rPr/>
            </w:pPr>
            <w:r>
              <w:rPr/>
              <w:t xml:space="preserve">13 </w:t>
            </w:r>
          </w:p>
        </w:tc>
        <w:tc>
          <w:tcPr>
            <w:tcW w:w="2176" w:type="dxa"/>
            <w:tcBorders/>
            <w:vAlign w:val="center"/>
          </w:tcPr>
          <w:p>
            <w:pPr>
              <w:pStyle w:val="TableContents"/>
              <w:bidi w:val="0"/>
              <w:spacing w:before="0" w:after="283"/>
              <w:jc w:val="left"/>
              <w:rPr/>
            </w:pPr>
            <w:r>
              <w:rPr/>
              <w:t xml:space="preserve">Hong Kong </w:t>
            </w:r>
          </w:p>
        </w:tc>
        <w:tc>
          <w:tcPr>
            <w:tcW w:w="976" w:type="dxa"/>
            <w:tcBorders/>
            <w:vAlign w:val="center"/>
          </w:tcPr>
          <w:p>
            <w:pPr>
              <w:pStyle w:val="TableContents"/>
              <w:bidi w:val="0"/>
              <w:spacing w:before="0" w:after="283"/>
              <w:jc w:val="left"/>
              <w:rPr/>
            </w:pPr>
            <w:r>
              <w:rPr/>
              <w:t xml:space="preserve">2,377 </w:t>
            </w:r>
          </w:p>
        </w:tc>
        <w:tc>
          <w:tcPr>
            <w:tcW w:w="976" w:type="dxa"/>
            <w:tcBorders/>
            <w:vAlign w:val="center"/>
          </w:tcPr>
          <w:p>
            <w:pPr>
              <w:pStyle w:val="TableContents"/>
              <w:bidi w:val="0"/>
              <w:spacing w:before="0" w:after="283"/>
              <w:jc w:val="left"/>
              <w:rPr/>
            </w:pPr>
            <w:r>
              <w:rPr/>
              <w:t xml:space="preserve">4,106 </w:t>
            </w:r>
          </w:p>
        </w:tc>
        <w:tc>
          <w:tcPr>
            <w:tcW w:w="1396" w:type="dxa"/>
            <w:tcBorders/>
            <w:vAlign w:val="center"/>
          </w:tcPr>
          <w:p>
            <w:pPr>
              <w:pStyle w:val="TableContents"/>
              <w:bidi w:val="0"/>
              <w:spacing w:before="0" w:after="283"/>
              <w:jc w:val="left"/>
              <w:rPr/>
            </w:pPr>
            <w:r>
              <w:rPr/>
              <w:t xml:space="preserve">6,483 </w:t>
            </w:r>
          </w:p>
        </w:tc>
        <w:tc>
          <w:tcPr>
            <w:tcW w:w="1711" w:type="dxa"/>
            <w:tcBorders/>
            <w:vAlign w:val="center"/>
          </w:tcPr>
          <w:p>
            <w:pPr>
              <w:pStyle w:val="TableContents"/>
              <w:bidi w:val="0"/>
              <w:spacing w:before="0" w:after="283"/>
              <w:jc w:val="left"/>
              <w:rPr/>
            </w:pPr>
            <w:r>
              <w:rPr/>
              <w:t xml:space="preserve">-1,730 </w:t>
            </w:r>
          </w:p>
        </w:tc>
      </w:tr>
      <w:tr>
        <w:trPr/>
        <w:tc>
          <w:tcPr>
            <w:tcW w:w="751" w:type="dxa"/>
            <w:tcBorders/>
            <w:vAlign w:val="center"/>
          </w:tcPr>
          <w:p>
            <w:pPr>
              <w:pStyle w:val="TableContents"/>
              <w:bidi w:val="0"/>
              <w:spacing w:before="0" w:after="283"/>
              <w:jc w:val="left"/>
              <w:rPr/>
            </w:pPr>
            <w:r>
              <w:rPr/>
              <w:t xml:space="preserve">14 </w:t>
            </w:r>
          </w:p>
        </w:tc>
        <w:tc>
          <w:tcPr>
            <w:tcW w:w="2176" w:type="dxa"/>
            <w:tcBorders/>
            <w:vAlign w:val="center"/>
          </w:tcPr>
          <w:p>
            <w:pPr>
              <w:pStyle w:val="TableContents"/>
              <w:bidi w:val="0"/>
              <w:spacing w:before="0" w:after="283"/>
              <w:jc w:val="left"/>
              <w:rPr/>
            </w:pPr>
            <w:r>
              <w:rPr/>
              <w:t xml:space="preserve">Belgia </w:t>
            </w:r>
          </w:p>
        </w:tc>
        <w:tc>
          <w:tcPr>
            <w:tcW w:w="976" w:type="dxa"/>
            <w:tcBorders/>
            <w:vAlign w:val="center"/>
          </w:tcPr>
          <w:p>
            <w:pPr>
              <w:pStyle w:val="TableContents"/>
              <w:bidi w:val="0"/>
              <w:spacing w:before="0" w:after="283"/>
              <w:jc w:val="left"/>
              <w:rPr/>
            </w:pPr>
            <w:r>
              <w:rPr/>
              <w:t xml:space="preserve">3,292 </w:t>
            </w:r>
          </w:p>
        </w:tc>
        <w:tc>
          <w:tcPr>
            <w:tcW w:w="976" w:type="dxa"/>
            <w:tcBorders/>
            <w:vAlign w:val="center"/>
          </w:tcPr>
          <w:p>
            <w:pPr>
              <w:pStyle w:val="TableContents"/>
              <w:bidi w:val="0"/>
              <w:spacing w:before="0" w:after="283"/>
              <w:jc w:val="left"/>
              <w:rPr/>
            </w:pPr>
            <w:r>
              <w:rPr/>
              <w:t xml:space="preserve">3,130 </w:t>
            </w:r>
          </w:p>
        </w:tc>
        <w:tc>
          <w:tcPr>
            <w:tcW w:w="1396" w:type="dxa"/>
            <w:tcBorders/>
            <w:vAlign w:val="center"/>
          </w:tcPr>
          <w:p>
            <w:pPr>
              <w:pStyle w:val="TableContents"/>
              <w:bidi w:val="0"/>
              <w:spacing w:before="0" w:after="283"/>
              <w:jc w:val="left"/>
              <w:rPr/>
            </w:pPr>
            <w:r>
              <w:rPr/>
              <w:t xml:space="preserve">6,423 </w:t>
            </w:r>
          </w:p>
        </w:tc>
        <w:tc>
          <w:tcPr>
            <w:tcW w:w="1711" w:type="dxa"/>
            <w:tcBorders/>
            <w:vAlign w:val="center"/>
          </w:tcPr>
          <w:p>
            <w:pPr>
              <w:pStyle w:val="TableContents"/>
              <w:bidi w:val="0"/>
              <w:spacing w:before="0" w:after="283"/>
              <w:jc w:val="left"/>
              <w:rPr/>
            </w:pPr>
            <w:r>
              <w:rPr/>
              <w:t xml:space="preserve">+ 162 </w:t>
            </w:r>
          </w:p>
        </w:tc>
      </w:tr>
      <w:tr>
        <w:trPr/>
        <w:tc>
          <w:tcPr>
            <w:tcW w:w="751" w:type="dxa"/>
            <w:tcBorders/>
            <w:vAlign w:val="center"/>
          </w:tcPr>
          <w:p>
            <w:pPr>
              <w:pStyle w:val="TableContents"/>
              <w:bidi w:val="0"/>
              <w:spacing w:before="0" w:after="283"/>
              <w:jc w:val="left"/>
              <w:rPr/>
            </w:pPr>
            <w:r>
              <w:rPr/>
              <w:t xml:space="preserve">15 </w:t>
            </w:r>
          </w:p>
        </w:tc>
        <w:tc>
          <w:tcPr>
            <w:tcW w:w="2176" w:type="dxa"/>
            <w:tcBorders/>
            <w:vAlign w:val="center"/>
          </w:tcPr>
          <w:p>
            <w:pPr>
              <w:pStyle w:val="TableContents"/>
              <w:bidi w:val="0"/>
              <w:spacing w:before="0" w:after="283"/>
              <w:jc w:val="left"/>
              <w:rPr/>
            </w:pPr>
            <w:r>
              <w:rPr/>
              <w:t xml:space="preserve">Brasilia </w:t>
            </w:r>
          </w:p>
        </w:tc>
        <w:tc>
          <w:tcPr>
            <w:tcW w:w="976" w:type="dxa"/>
            <w:tcBorders/>
            <w:vAlign w:val="center"/>
          </w:tcPr>
          <w:p>
            <w:pPr>
              <w:pStyle w:val="TableContents"/>
              <w:bidi w:val="0"/>
              <w:spacing w:before="0" w:after="283"/>
              <w:jc w:val="left"/>
              <w:rPr/>
            </w:pPr>
            <w:r>
              <w:rPr/>
              <w:t xml:space="preserve">2,114 </w:t>
            </w:r>
          </w:p>
        </w:tc>
        <w:tc>
          <w:tcPr>
            <w:tcW w:w="976" w:type="dxa"/>
            <w:tcBorders/>
            <w:vAlign w:val="center"/>
          </w:tcPr>
          <w:p>
            <w:pPr>
              <w:pStyle w:val="TableContents"/>
              <w:bidi w:val="0"/>
              <w:spacing w:before="0" w:after="283"/>
              <w:jc w:val="left"/>
              <w:rPr/>
            </w:pPr>
            <w:r>
              <w:rPr/>
              <w:t xml:space="preserve">3,206 </w:t>
            </w:r>
          </w:p>
        </w:tc>
        <w:tc>
          <w:tcPr>
            <w:tcW w:w="1396" w:type="dxa"/>
            <w:tcBorders/>
            <w:vAlign w:val="center"/>
          </w:tcPr>
          <w:p>
            <w:pPr>
              <w:pStyle w:val="TableContents"/>
              <w:bidi w:val="0"/>
              <w:spacing w:before="0" w:after="283"/>
              <w:jc w:val="left"/>
              <w:rPr/>
            </w:pPr>
            <w:r>
              <w:rPr/>
              <w:t xml:space="preserve">5,320 </w:t>
            </w:r>
          </w:p>
        </w:tc>
        <w:tc>
          <w:tcPr>
            <w:tcW w:w="1711" w:type="dxa"/>
            <w:tcBorders/>
            <w:vAlign w:val="center"/>
          </w:tcPr>
          <w:p>
            <w:pPr>
              <w:pStyle w:val="TableContents"/>
              <w:bidi w:val="0"/>
              <w:spacing w:before="0" w:after="283"/>
              <w:jc w:val="left"/>
              <w:rPr/>
            </w:pPr>
            <w:r>
              <w:rPr/>
              <w:t xml:space="preserve">-1,091 </w:t>
            </w:r>
          </w:p>
        </w:tc>
      </w:tr>
      <w:tr>
        <w:trPr/>
        <w:tc>
          <w:tcPr>
            <w:tcW w:w="751" w:type="dxa"/>
            <w:tcBorders/>
            <w:vAlign w:val="center"/>
          </w:tcPr>
          <w:p>
            <w:pPr>
              <w:pStyle w:val="TableContents"/>
              <w:bidi w:val="0"/>
              <w:spacing w:before="0" w:after="283"/>
              <w:jc w:val="left"/>
              <w:rPr/>
            </w:pPr>
            <w:r>
              <w:rPr/>
              <w:t xml:space="preserve">16 </w:t>
            </w:r>
          </w:p>
        </w:tc>
        <w:tc>
          <w:tcPr>
            <w:tcW w:w="2176" w:type="dxa"/>
            <w:tcBorders/>
            <w:vAlign w:val="center"/>
          </w:tcPr>
          <w:p>
            <w:pPr>
              <w:pStyle w:val="TableContents"/>
              <w:bidi w:val="0"/>
              <w:spacing w:before="0" w:after="283"/>
              <w:jc w:val="left"/>
              <w:rPr/>
            </w:pPr>
            <w:r>
              <w:rPr/>
              <w:t xml:space="preserve">Taiwan </w:t>
            </w:r>
          </w:p>
        </w:tc>
        <w:tc>
          <w:tcPr>
            <w:tcW w:w="976" w:type="dxa"/>
            <w:tcBorders/>
            <w:vAlign w:val="center"/>
          </w:tcPr>
          <w:p>
            <w:pPr>
              <w:pStyle w:val="TableContents"/>
              <w:bidi w:val="0"/>
              <w:spacing w:before="0" w:after="283"/>
              <w:jc w:val="left"/>
              <w:rPr/>
            </w:pPr>
            <w:r>
              <w:rPr/>
              <w:t xml:space="preserve">1,670 </w:t>
            </w:r>
          </w:p>
        </w:tc>
        <w:tc>
          <w:tcPr>
            <w:tcW w:w="976" w:type="dxa"/>
            <w:tcBorders/>
            <w:vAlign w:val="center"/>
          </w:tcPr>
          <w:p>
            <w:pPr>
              <w:pStyle w:val="TableContents"/>
              <w:bidi w:val="0"/>
              <w:spacing w:before="0" w:after="283"/>
              <w:jc w:val="left"/>
              <w:rPr/>
            </w:pPr>
            <w:r>
              <w:rPr/>
              <w:t xml:space="preserve">3,039 </w:t>
            </w:r>
          </w:p>
        </w:tc>
        <w:tc>
          <w:tcPr>
            <w:tcW w:w="1396" w:type="dxa"/>
            <w:tcBorders/>
            <w:vAlign w:val="center"/>
          </w:tcPr>
          <w:p>
            <w:pPr>
              <w:pStyle w:val="TableContents"/>
              <w:bidi w:val="0"/>
              <w:spacing w:before="0" w:after="283"/>
              <w:jc w:val="left"/>
              <w:rPr/>
            </w:pPr>
            <w:r>
              <w:rPr/>
              <w:t xml:space="preserve">4,709 </w:t>
            </w:r>
          </w:p>
        </w:tc>
        <w:tc>
          <w:tcPr>
            <w:tcW w:w="1711" w:type="dxa"/>
            <w:tcBorders/>
            <w:vAlign w:val="center"/>
          </w:tcPr>
          <w:p>
            <w:pPr>
              <w:pStyle w:val="TableContents"/>
              <w:bidi w:val="0"/>
              <w:spacing w:before="0" w:after="283"/>
              <w:jc w:val="left"/>
              <w:rPr/>
            </w:pPr>
            <w:r>
              <w:rPr/>
              <w:t xml:space="preserve">-1,368 </w:t>
            </w:r>
          </w:p>
        </w:tc>
      </w:tr>
      <w:tr>
        <w:trPr/>
        <w:tc>
          <w:tcPr>
            <w:tcW w:w="751" w:type="dxa"/>
            <w:tcBorders/>
            <w:vAlign w:val="center"/>
          </w:tcPr>
          <w:p>
            <w:pPr>
              <w:pStyle w:val="TableContents"/>
              <w:bidi w:val="0"/>
              <w:spacing w:before="0" w:after="283"/>
              <w:jc w:val="left"/>
              <w:rPr/>
            </w:pPr>
            <w:r>
              <w:rPr/>
              <w:t xml:space="preserve">17 </w:t>
            </w:r>
          </w:p>
        </w:tc>
        <w:tc>
          <w:tcPr>
            <w:tcW w:w="2176" w:type="dxa"/>
            <w:tcBorders/>
            <w:vAlign w:val="center"/>
          </w:tcPr>
          <w:p>
            <w:pPr>
              <w:pStyle w:val="TableContents"/>
              <w:bidi w:val="0"/>
              <w:spacing w:before="0" w:after="283"/>
              <w:jc w:val="left"/>
              <w:rPr/>
            </w:pPr>
            <w:r>
              <w:rPr/>
              <w:t xml:space="preserve">Espanja </w:t>
            </w:r>
          </w:p>
        </w:tc>
        <w:tc>
          <w:tcPr>
            <w:tcW w:w="976" w:type="dxa"/>
            <w:tcBorders/>
            <w:vAlign w:val="center"/>
          </w:tcPr>
          <w:p>
            <w:pPr>
              <w:pStyle w:val="TableContents"/>
              <w:bidi w:val="0"/>
              <w:spacing w:before="0" w:after="283"/>
              <w:jc w:val="left"/>
              <w:rPr/>
            </w:pPr>
            <w:r>
              <w:rPr/>
              <w:t xml:space="preserve">1,866 </w:t>
            </w:r>
          </w:p>
        </w:tc>
        <w:tc>
          <w:tcPr>
            <w:tcW w:w="976" w:type="dxa"/>
            <w:tcBorders/>
            <w:vAlign w:val="center"/>
          </w:tcPr>
          <w:p>
            <w:pPr>
              <w:pStyle w:val="TableContents"/>
              <w:bidi w:val="0"/>
              <w:spacing w:before="0" w:after="283"/>
              <w:jc w:val="left"/>
              <w:rPr/>
            </w:pPr>
            <w:r>
              <w:rPr/>
              <w:t xml:space="preserve">2,129 </w:t>
            </w:r>
          </w:p>
        </w:tc>
        <w:tc>
          <w:tcPr>
            <w:tcW w:w="1396" w:type="dxa"/>
            <w:tcBorders/>
            <w:vAlign w:val="center"/>
          </w:tcPr>
          <w:p>
            <w:pPr>
              <w:pStyle w:val="TableContents"/>
              <w:bidi w:val="0"/>
              <w:spacing w:before="0" w:after="283"/>
              <w:jc w:val="left"/>
              <w:rPr/>
            </w:pPr>
            <w:r>
              <w:rPr/>
              <w:t xml:space="preserve">3,995 </w:t>
            </w:r>
          </w:p>
        </w:tc>
        <w:tc>
          <w:tcPr>
            <w:tcW w:w="1711" w:type="dxa"/>
            <w:tcBorders/>
            <w:vAlign w:val="center"/>
          </w:tcPr>
          <w:p>
            <w:pPr>
              <w:pStyle w:val="TableContents"/>
              <w:bidi w:val="0"/>
              <w:spacing w:before="0" w:after="283"/>
              <w:jc w:val="left"/>
              <w:rPr/>
            </w:pPr>
            <w:r>
              <w:rPr/>
              <w:t xml:space="preserve">-263 </w:t>
            </w:r>
          </w:p>
        </w:tc>
      </w:tr>
      <w:tr>
        <w:trPr/>
        <w:tc>
          <w:tcPr>
            <w:tcW w:w="751" w:type="dxa"/>
            <w:tcBorders/>
            <w:vAlign w:val="center"/>
          </w:tcPr>
          <w:p>
            <w:pPr>
              <w:pStyle w:val="TableContents"/>
              <w:bidi w:val="0"/>
              <w:spacing w:before="0" w:after="283"/>
              <w:jc w:val="left"/>
              <w:rPr/>
            </w:pPr>
            <w:r>
              <w:rPr/>
              <w:t xml:space="preserve">18 </w:t>
            </w:r>
          </w:p>
        </w:tc>
        <w:tc>
          <w:tcPr>
            <w:tcW w:w="2176" w:type="dxa"/>
            <w:tcBorders/>
            <w:vAlign w:val="center"/>
          </w:tcPr>
          <w:p>
            <w:pPr>
              <w:pStyle w:val="TableContents"/>
              <w:bidi w:val="0"/>
              <w:spacing w:before="0" w:after="283"/>
              <w:jc w:val="left"/>
              <w:rPr/>
            </w:pPr>
            <w:r>
              <w:rPr/>
              <w:t xml:space="preserve">Australia </w:t>
            </w:r>
          </w:p>
        </w:tc>
        <w:tc>
          <w:tcPr>
            <w:tcW w:w="976" w:type="dxa"/>
            <w:tcBorders/>
            <w:vAlign w:val="center"/>
          </w:tcPr>
          <w:p>
            <w:pPr>
              <w:pStyle w:val="TableContents"/>
              <w:bidi w:val="0"/>
              <w:spacing w:before="0" w:after="283"/>
              <w:jc w:val="left"/>
              <w:rPr/>
            </w:pPr>
            <w:r>
              <w:rPr/>
              <w:t xml:space="preserve">1,934 </w:t>
            </w:r>
          </w:p>
        </w:tc>
        <w:tc>
          <w:tcPr>
            <w:tcW w:w="976" w:type="dxa"/>
            <w:tcBorders/>
            <w:vAlign w:val="center"/>
          </w:tcPr>
          <w:p>
            <w:pPr>
              <w:pStyle w:val="TableContents"/>
              <w:bidi w:val="0"/>
              <w:spacing w:before="0" w:after="283"/>
              <w:jc w:val="left"/>
              <w:rPr/>
            </w:pPr>
            <w:r>
              <w:rPr/>
              <w:t xml:space="preserve">1,848 </w:t>
            </w:r>
          </w:p>
        </w:tc>
        <w:tc>
          <w:tcPr>
            <w:tcW w:w="1396" w:type="dxa"/>
            <w:tcBorders/>
            <w:vAlign w:val="center"/>
          </w:tcPr>
          <w:p>
            <w:pPr>
              <w:pStyle w:val="TableContents"/>
              <w:bidi w:val="0"/>
              <w:spacing w:before="0" w:after="283"/>
              <w:jc w:val="left"/>
              <w:rPr/>
            </w:pPr>
            <w:r>
              <w:rPr/>
              <w:t xml:space="preserve">3,782 </w:t>
            </w:r>
          </w:p>
        </w:tc>
        <w:tc>
          <w:tcPr>
            <w:tcW w:w="1711" w:type="dxa"/>
            <w:tcBorders/>
            <w:vAlign w:val="center"/>
          </w:tcPr>
          <w:p>
            <w:pPr>
              <w:pStyle w:val="TableContents"/>
              <w:bidi w:val="0"/>
              <w:spacing w:before="0" w:after="283"/>
              <w:jc w:val="left"/>
              <w:rPr/>
            </w:pPr>
            <w:r>
              <w:rPr/>
              <w:t xml:space="preserve">+ 85 </w:t>
            </w:r>
          </w:p>
        </w:tc>
      </w:tr>
      <w:tr>
        <w:trPr/>
        <w:tc>
          <w:tcPr>
            <w:tcW w:w="751" w:type="dxa"/>
            <w:tcBorders/>
            <w:vAlign w:val="center"/>
          </w:tcPr>
          <w:p>
            <w:pPr>
              <w:pStyle w:val="TableContents"/>
              <w:bidi w:val="0"/>
              <w:spacing w:before="0" w:after="283"/>
              <w:jc w:val="left"/>
              <w:rPr/>
            </w:pPr>
            <w:r>
              <w:rPr/>
              <w:t xml:space="preserve">19 </w:t>
            </w:r>
          </w:p>
        </w:tc>
        <w:tc>
          <w:tcPr>
            <w:tcW w:w="2176" w:type="dxa"/>
            <w:tcBorders/>
            <w:vAlign w:val="center"/>
          </w:tcPr>
          <w:p>
            <w:pPr>
              <w:pStyle w:val="TableContents"/>
              <w:bidi w:val="0"/>
              <w:spacing w:before="0" w:after="283"/>
              <w:jc w:val="left"/>
              <w:rPr/>
            </w:pPr>
            <w:r>
              <w:rPr/>
              <w:t xml:space="preserve">Norja </w:t>
            </w:r>
          </w:p>
        </w:tc>
        <w:tc>
          <w:tcPr>
            <w:tcW w:w="976" w:type="dxa"/>
            <w:tcBorders/>
            <w:vAlign w:val="center"/>
          </w:tcPr>
          <w:p>
            <w:pPr>
              <w:pStyle w:val="TableContents"/>
              <w:bidi w:val="0"/>
              <w:spacing w:before="0" w:after="283"/>
              <w:jc w:val="left"/>
              <w:rPr/>
            </w:pPr>
            <w:r>
              <w:rPr/>
              <w:t xml:space="preserve">1,585 </w:t>
            </w:r>
          </w:p>
        </w:tc>
        <w:tc>
          <w:tcPr>
            <w:tcW w:w="976" w:type="dxa"/>
            <w:tcBorders/>
            <w:vAlign w:val="center"/>
          </w:tcPr>
          <w:p>
            <w:pPr>
              <w:pStyle w:val="TableContents"/>
              <w:bidi w:val="0"/>
              <w:spacing w:before="0" w:after="283"/>
              <w:jc w:val="left"/>
              <w:rPr/>
            </w:pPr>
            <w:r>
              <w:rPr/>
              <w:t xml:space="preserve">1,632 </w:t>
            </w:r>
          </w:p>
        </w:tc>
        <w:tc>
          <w:tcPr>
            <w:tcW w:w="1396" w:type="dxa"/>
            <w:tcBorders/>
            <w:vAlign w:val="center"/>
          </w:tcPr>
          <w:p>
            <w:pPr>
              <w:pStyle w:val="TableContents"/>
              <w:bidi w:val="0"/>
              <w:spacing w:before="0" w:after="283"/>
              <w:jc w:val="left"/>
              <w:rPr/>
            </w:pPr>
            <w:r>
              <w:rPr/>
              <w:t xml:space="preserve">3,216 </w:t>
            </w:r>
          </w:p>
        </w:tc>
        <w:tc>
          <w:tcPr>
            <w:tcW w:w="1711" w:type="dxa"/>
            <w:tcBorders/>
            <w:vAlign w:val="center"/>
          </w:tcPr>
          <w:p>
            <w:pPr>
              <w:pStyle w:val="TableContents"/>
              <w:bidi w:val="0"/>
              <w:spacing w:before="0" w:after="283"/>
              <w:jc w:val="left"/>
              <w:rPr/>
            </w:pPr>
            <w:r>
              <w:rPr/>
              <w:t xml:space="preserve">-47 </w:t>
            </w:r>
          </w:p>
        </w:tc>
      </w:tr>
      <w:tr>
        <w:trPr/>
        <w:tc>
          <w:tcPr>
            <w:tcW w:w="751" w:type="dxa"/>
            <w:tcBorders/>
            <w:vAlign w:val="center"/>
          </w:tcPr>
          <w:p>
            <w:pPr>
              <w:pStyle w:val="TableContents"/>
              <w:bidi w:val="0"/>
              <w:spacing w:before="0" w:after="283"/>
              <w:jc w:val="left"/>
              <w:rPr/>
            </w:pPr>
            <w:r>
              <w:rPr/>
              <w:t xml:space="preserve">20 </w:t>
            </w:r>
          </w:p>
        </w:tc>
        <w:tc>
          <w:tcPr>
            <w:tcW w:w="2176" w:type="dxa"/>
            <w:tcBorders/>
            <w:vAlign w:val="center"/>
          </w:tcPr>
          <w:p>
            <w:pPr>
              <w:pStyle w:val="TableContents"/>
              <w:bidi w:val="0"/>
              <w:spacing w:before="0" w:after="283"/>
              <w:jc w:val="left"/>
              <w:rPr/>
            </w:pPr>
            <w:r>
              <w:rPr/>
              <w:t xml:space="preserve">Saudi-Arabia </w:t>
            </w:r>
          </w:p>
        </w:tc>
        <w:tc>
          <w:tcPr>
            <w:tcW w:w="976" w:type="dxa"/>
            <w:tcBorders/>
            <w:vAlign w:val="center"/>
          </w:tcPr>
          <w:p>
            <w:pPr>
              <w:pStyle w:val="TableContents"/>
              <w:bidi w:val="0"/>
              <w:spacing w:before="0" w:after="283"/>
              <w:jc w:val="left"/>
              <w:rPr/>
            </w:pPr>
            <w:r>
              <w:rPr/>
              <w:t xml:space="preserve">1,368 </w:t>
            </w:r>
          </w:p>
        </w:tc>
        <w:tc>
          <w:tcPr>
            <w:tcW w:w="976" w:type="dxa"/>
            <w:tcBorders/>
            <w:vAlign w:val="center"/>
          </w:tcPr>
          <w:p>
            <w:pPr>
              <w:pStyle w:val="TableContents"/>
              <w:bidi w:val="0"/>
              <w:spacing w:before="0" w:after="283"/>
              <w:jc w:val="left"/>
              <w:rPr/>
            </w:pPr>
            <w:r>
              <w:rPr/>
              <w:t xml:space="preserve">1,723 </w:t>
            </w:r>
          </w:p>
        </w:tc>
        <w:tc>
          <w:tcPr>
            <w:tcW w:w="1396" w:type="dxa"/>
            <w:tcBorders/>
            <w:vAlign w:val="center"/>
          </w:tcPr>
          <w:p>
            <w:pPr>
              <w:pStyle w:val="TableContents"/>
              <w:bidi w:val="0"/>
              <w:spacing w:before="0" w:after="283"/>
              <w:jc w:val="left"/>
              <w:rPr/>
            </w:pPr>
            <w:r>
              <w:rPr/>
              <w:t xml:space="preserve">3,092 </w:t>
            </w:r>
          </w:p>
        </w:tc>
        <w:tc>
          <w:tcPr>
            <w:tcW w:w="1711" w:type="dxa"/>
            <w:tcBorders/>
            <w:vAlign w:val="center"/>
          </w:tcPr>
          <w:p>
            <w:pPr>
              <w:pStyle w:val="TableContents"/>
              <w:bidi w:val="0"/>
              <w:spacing w:before="0" w:after="283"/>
              <w:jc w:val="left"/>
              <w:rPr/>
            </w:pPr>
            <w:r>
              <w:rPr/>
              <w:t xml:space="preserve">-355 </w:t>
            </w:r>
          </w:p>
        </w:tc>
      </w:tr>
      <w:tr>
        <w:trPr/>
        <w:tc>
          <w:tcPr>
            <w:tcW w:w="751" w:type="dxa"/>
            <w:tcBorders/>
            <w:vAlign w:val="center"/>
          </w:tcPr>
          <w:p>
            <w:pPr>
              <w:pStyle w:val="TableContents"/>
              <w:bidi w:val="0"/>
              <w:spacing w:before="0" w:after="283"/>
              <w:jc w:val="left"/>
              <w:rPr/>
            </w:pPr>
            <w:r>
              <w:rPr/>
              <w:t xml:space="preserve">-</w:t>
            </w:r>
          </w:p>
        </w:tc>
        <w:tc>
          <w:tcPr>
            <w:tcW w:w="2176" w:type="dxa"/>
            <w:tcBorders/>
            <w:vAlign w:val="center"/>
          </w:tcPr>
          <w:p>
            <w:pPr>
              <w:pStyle w:val="TableContents"/>
              <w:bidi w:val="0"/>
              <w:spacing w:before="0" w:after="283"/>
              <w:jc w:val="left"/>
              <w:rPr/>
            </w:pPr>
            <w:r>
              <w:rPr/>
              <w:t xml:space="preserve">Jäljellä olevat maat </w:t>
            </w:r>
          </w:p>
        </w:tc>
        <w:tc>
          <w:tcPr>
            <w:tcW w:w="976" w:type="dxa"/>
            <w:tcBorders/>
            <w:vAlign w:val="center"/>
          </w:tcPr>
          <w:p>
            <w:pPr>
              <w:pStyle w:val="TableContents"/>
              <w:bidi w:val="0"/>
              <w:spacing w:before="0" w:after="283"/>
              <w:jc w:val="left"/>
              <w:rPr/>
            </w:pPr>
            <w:r>
              <w:rPr/>
              <w:t xml:space="preserve">29,194 </w:t>
            </w:r>
          </w:p>
        </w:tc>
        <w:tc>
          <w:tcPr>
            <w:tcW w:w="976" w:type="dxa"/>
            <w:tcBorders/>
            <w:vAlign w:val="center"/>
          </w:tcPr>
          <w:p>
            <w:pPr>
              <w:pStyle w:val="TableContents"/>
              <w:bidi w:val="0"/>
              <w:spacing w:before="0" w:after="283"/>
              <w:jc w:val="left"/>
              <w:rPr/>
            </w:pPr>
            <w:r>
              <w:rPr/>
              <w:t xml:space="preserve">43,944 </w:t>
            </w:r>
          </w:p>
        </w:tc>
        <w:tc>
          <w:tcPr>
            <w:tcW w:w="1396" w:type="dxa"/>
            <w:tcBorders/>
            <w:vAlign w:val="center"/>
          </w:tcPr>
          <w:p>
            <w:pPr>
              <w:pStyle w:val="TableContents"/>
              <w:bidi w:val="0"/>
              <w:spacing w:before="0" w:after="283"/>
              <w:jc w:val="left"/>
              <w:rPr/>
            </w:pPr>
            <w:r>
              <w:rPr/>
              <w:t xml:space="preserve">73,138 </w:t>
            </w:r>
          </w:p>
        </w:tc>
        <w:tc>
          <w:tcPr>
            <w:tcW w:w="1711" w:type="dxa"/>
            <w:tcBorders/>
            <w:vAlign w:val="center"/>
          </w:tcPr>
          <w:p>
            <w:pPr>
              <w:pStyle w:val="TableContents"/>
              <w:bidi w:val="0"/>
              <w:spacing w:before="0" w:after="283"/>
              <w:jc w:val="left"/>
              <w:rPr/>
            </w:pPr>
            <w:r>
              <w:rPr/>
              <w:t xml:space="preserve">-14,750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Kanadan 5 tärkeintä kauppakumppania tuonti ja vienti</w:t>
      </w:r>
    </w:p>
    <w:p>
      <w:pPr>
        <w:pStyle w:val="TextBody"/>
        <w:bidi w:val="0"/>
        <w:jc w:val="left"/>
        <w:rPr>
          <w:b/>
          <w:u w:val="single"/>
          <w:shd w:val="clear" w:fill="FFFF00"/>
        </w:rPr>
      </w:pPr>
      <w:r>
        <w:rPr>
          <w:b/>
          <w:u w:val="single"/>
          <w:shd w:val="clear" w:fill="FFFF00"/>
        </w:rPr>
        <w:t xml:space="preserve">Asiakirjan numero 6254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Your Man on kantriartisti Josh Turnerin toinen studioalbumi. Se julkaistiin </w:t>
      </w:r>
      <w:r>
        <w:rPr>
          <w:color w:val="A9A9A9"/>
        </w:rPr>
        <w:t xml:space="preserve">24. tammikuuta 2006 </w:t>
      </w:r>
      <w:r>
        <w:rPr/>
        <w:t xml:space="preserve">ja debytoi Yhdysvaltain Billboard 200 -listalla sijalla 2 ja Top Country Albums -listalla sijalla 1. Hän on myös ensimmäinen albumi, joka julkaistiin </w:t>
      </w:r>
      <w:r>
        <w:rPr>
          <w:color w:val="A9A9A9"/>
        </w:rPr>
        <w:t xml:space="preserve">24. tammikuuta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Josh Turnerin kirjoittama Your Man ilmestyi?</w:t>
      </w:r>
    </w:p>
    <w:p>
      <w:pPr>
        <w:pStyle w:val="TextBody"/>
        <w:bidi w:val="0"/>
        <w:jc w:val="left"/>
        <w:rPr>
          <w:b/>
          <w:u w:val="single"/>
          <w:shd w:val="clear" w:fill="FFFF00"/>
        </w:rPr>
      </w:pPr>
      <w:r>
        <w:rPr>
          <w:b/>
          <w:u w:val="single"/>
          <w:shd w:val="clear" w:fill="FFFF00"/>
        </w:rPr>
        <w:t xml:space="preserve">Asiakirjan numero 6255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QRS-kompleksi on nimi kolmen tyypillisessä EKG:ssä (EKG tai EKG) näkyvän graafisen poikkeaman yhdistelmälle. Se on tavallisesti EKG-käyrästön keskeinen ja visuaalisesti ilmeisin osa, toisin sanoen se on EKG-käyrästössä näkyvä pääpiikki. Se vastaa </w:t>
      </w:r>
      <w:r>
        <w:rPr>
          <w:color w:val="DCDCDC"/>
        </w:rPr>
        <w:t xml:space="preserve">ihmissydämen </w:t>
      </w:r>
      <w:r>
        <w:rPr>
          <w:color w:val="A9A9A9"/>
        </w:rPr>
        <w:t xml:space="preserve">oikean ja vasemman kammion depolarisaatiota </w:t>
      </w:r>
      <w:r>
        <w:rPr>
          <w:color w:val="DCDCDC"/>
        </w:rPr>
        <w:t xml:space="preserve">ja </w:t>
      </w:r>
      <w:r>
        <w:rPr>
          <w:color w:val="2F4F4F"/>
        </w:rPr>
        <w:t xml:space="preserve">suurten kammiolisäkkeiden supistumista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EKG:n qrs-aalto osoittaa sydämessä tapahtuvaksi?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qrs-kompleksi edustaa elektrokardiogrammissa?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QRS-kompleksi on nimi kolmen tyypillisessä EKG:ssä (EKG tai EKG) näkyvän graafisen poikkeaman yhdistelmälle. Se on tavallisesti piirroksen keskeinen ja visuaalisesti ilmeisin osa. Se vastaa </w:t>
      </w:r>
      <w:r>
        <w:rPr/>
        <w:t xml:space="preserve">ihmisen sydämen </w:t>
      </w:r>
      <w:r>
        <w:rPr>
          <w:color w:val="A9A9A9"/>
        </w:rPr>
        <w:t xml:space="preserve">oikean ja vasemman kammion depolarisaatiota.</w:t>
      </w:r>
      <w:r>
        <w:rPr/>
        <w:t xml:space="preserve"> Aikuisilla se kestää tavallisesti 0,06 -- 0,10 s; lapsilla ja fyysisen aktiivisuuden aikana se voi olla lyhyempi. Q-, R- ja S-aallot esiintyvät nopeasti peräkkäin, ne eivät kaikki esiinny kaikissa johtimissa ja heijastavat yhtä tapahtumaa, joten niitä tarkastellaan yleensä yhdessä. Q-aalto on mikä tahansa alaspäin suuntautuva poikkeama P-aallon jälkeen. R-aalto seuraa ylöspäin suuntautuvana poikkeamana, ja S-aalto on mikä tahansa alaspäin suuntautuva poikkeama R-aallon jälkeen. T-aalto seuraa S-aaltoa, ja joissakin tapauksissa T-aaltoa seuraa vielä U-aalto.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sydän tekee qrs-kompleksin aikana?</w:t>
      </w:r>
    </w:p>
    <w:p>
      <w:pPr>
        <w:pStyle w:val="TextBody"/>
        <w:bidi w:val="0"/>
        <w:jc w:val="left"/>
        <w:rPr>
          <w:b/>
          <w:u w:val="single"/>
          <w:shd w:val="clear" w:fill="FFFF00"/>
        </w:rPr>
      </w:pPr>
      <w:r>
        <w:rPr>
          <w:b/>
          <w:u w:val="single"/>
          <w:shd w:val="clear" w:fill="FFFF00"/>
        </w:rPr>
        <w:t xml:space="preserve">Asiakirjan numero 6256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Johdon edustus on asiakkaan tilintarkastajalle antama kirjallinen kirje, joka on osa tilintarkastusevidenssiä. Asiakirjan päivämäärä </w:t>
      </w:r>
      <w:r>
        <w:rPr>
          <w:color w:val="A9A9A9"/>
        </w:rPr>
        <w:t xml:space="preserve">ei saa olla myöhempi kuin tilintarkastustyön päättymispäivä</w:t>
      </w:r>
      <w:r>
        <w:rPr/>
        <w:t xml:space="preserve">. Sen avulla asiakkaan johto vakuuttaa kirjallisesti, että tilinpäätös ja muut tilintarkastajalle esitetyt tiedot ovat johdon parhaan tiedon mukaan riittäviä ja asianmukaisia ja että niistä ei ole jätetty pois tilinpäätökseen olennaisesti vaikuttavia seikkoja.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johdon edustuskirje olisi päivättävä?</w:t>
      </w:r>
    </w:p>
    <w:p>
      <w:pPr>
        <w:pStyle w:val="TextBody"/>
        <w:bidi w:val="0"/>
        <w:jc w:val="left"/>
        <w:rPr>
          <w:b/>
          <w:u w:val="single"/>
          <w:shd w:val="clear" w:fill="FFFF00"/>
        </w:rPr>
      </w:pPr>
      <w:r>
        <w:rPr>
          <w:b/>
          <w:u w:val="single"/>
          <w:shd w:val="clear" w:fill="FFFF00"/>
        </w:rPr>
        <w:t xml:space="preserve">Asiakirjan numero 6257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Klassiset novapurkaukset ovat yleisin novatyyppi. Ne syntyvät todennäköisesti läheisessä kaksoistähtijärjestelmässä, joka koostuu valkoisesta kääpiöstä ja joko pääjaksotähdestä, alijättiläisestä tai punaisesta jättiläistähdestä. Kun kiertoaika vaihtelee muutamasta päivästä yhteen päivään, valkoinen kääpiö on tarpeeksi lähellä seuralaisensa tähteä, jotta se voi alkaa vetää kasautunutta ainetta valkoisen kääpiön pinnalle, jolloin syntyy tiheä mutta matala ilmakehä. </w:t>
      </w:r>
      <w:r>
        <w:rPr>
          <w:color w:val="A9A9A9"/>
        </w:rPr>
        <w:t xml:space="preserve">Tämä ilmakehä </w:t>
      </w:r>
      <w:r>
        <w:rPr/>
        <w:t xml:space="preserve">on enimmäkseen vetyä, ja kuuma valkoinen kääpiö lämmittää sitä lämpimästi, ja lopulta ilmakehä saavuttaa kriittisen lämpötilan, joka aiheuttaa nopean fuusion syttymisen.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vetypolttoaine tulee, jotta valkoinen kääpiö voi muuttua novaksi tai supernovaksi?</w:t>
      </w:r>
    </w:p>
    <w:p>
      <w:pPr>
        <w:pStyle w:val="TextBody"/>
        <w:bidi w:val="0"/>
        <w:jc w:val="left"/>
        <w:rPr>
          <w:b/>
          <w:u w:val="single"/>
          <w:shd w:val="clear" w:fill="FFFF00"/>
        </w:rPr>
      </w:pPr>
      <w:r>
        <w:rPr>
          <w:b/>
          <w:u w:val="single"/>
          <w:shd w:val="clear" w:fill="FFFF00"/>
        </w:rPr>
        <w:t xml:space="preserve">Asiakirjan numero 6258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video on mustavalkoinen. Se on tehty visualisoimaan sitä, mitä Shakur kertoo. Ensimmäisessä osassa nähdään Shakur ja ``Brenda'' ja sitten alkaa varsinainen tarina. </w:t>
      </w:r>
      <w:r>
        <w:rPr>
          <w:color w:val="A9A9A9"/>
        </w:rPr>
        <w:t xml:space="preserve">Ethel ``Edy'' Proctor </w:t>
      </w:r>
      <w:r>
        <w:rPr/>
        <w:t xml:space="preserve">esittää Brendaa.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esitti Brendaa Tupacin Brenda's got a baby -videolla?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tyttöä Brendan vauva-videolla...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Brendaa elokuvassa Tupac Brenda had a baby...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tyttö Brendan vauva-videosta? - Kuka on tyttö Brendan vauva-videosta?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oli tyttö Brendan vauva-videolla?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oli näyttelijä Tupacin videossa Brenda sai vauvan?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tyttö Brendan vauva -videolla?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video on mustavalkoinen. Se on tehty visualisoimaan sitä, mitä Shakur kertoo. Ensimmäisessä osassa nähdään Shakur ja ``Brenda'' ja sitten alkaa varsinainen tarina. </w:t>
      </w:r>
      <w:r>
        <w:rPr>
          <w:color w:val="A9A9A9"/>
        </w:rPr>
        <w:t xml:space="preserve">Ethel ``Edy'' Proctor </w:t>
      </w:r>
      <w:r>
        <w:rPr/>
        <w:t xml:space="preserve">on videon pääosassa.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elokuvassa Brenda's got a baby?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näyttelijä Brendan vauva-videossa?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se tyttö Brendan vauvasta...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esitti Brendaa Tupacin videolla Brenda's got a baby (Brendalla on vauva).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esitti Brendaa elokuvassa Brendas got a baby...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``Brenda's Got a Baby'' on </w:t>
      </w:r>
      <w:r>
        <w:rPr>
          <w:color w:val="A9A9A9"/>
        </w:rPr>
        <w:t xml:space="preserve">Tupac Shakurin soolodebyyttisingle </w:t>
      </w:r>
      <w:r>
        <w:rPr/>
        <w:t xml:space="preserve">ja kymmenes kappale hänen debyyttialbumiltaan </w:t>
      </w:r>
      <w:r>
        <w:rPr>
          <w:color w:val="DCDCDC"/>
        </w:rPr>
        <w:t xml:space="preserve">2Pacalypse Now</w:t>
      </w:r>
      <w:r>
        <w:rPr/>
        <w:t xml:space="preserve">. Kappale, jossa laulaa R&amp;B-laulaja Dave Hollister, kertoo kahdentoista vuoden ikäisestä Brenda-nimisestä tytöstä, joka asuu ghetossa, saa vauvan ja on kyvytön elättämään sitä. Kappaleessa käsitellään teiniraskautta ja sen vaikutusta nuoriin äiteihin ja heidän perheisiinsä. Kuten monet muutkin Shakurin kappaleet, myös ``Brenda's Got a Baby'' ammentaa </w:t>
      </w:r>
      <w:r>
        <w:rPr>
          <w:color w:val="2F4F4F"/>
        </w:rPr>
        <w:t xml:space="preserve">köyhien ahdingosta</w:t>
      </w:r>
      <w:r>
        <w:rPr/>
        <w:t xml:space="preserve">. </w:t>
      </w:r>
      <w:r>
        <w:rPr/>
        <w:t xml:space="preserve">Shakur </w:t>
      </w:r>
      <w:r>
        <w:rPr/>
        <w:t xml:space="preserve">käyttää Brendaa kuvaamaan </w:t>
      </w:r>
      <w:r>
        <w:rPr>
          <w:color w:val="556B2F"/>
        </w:rPr>
        <w:t xml:space="preserve">nuoria äitejä yleensä </w:t>
      </w:r>
      <w:r>
        <w:rPr/>
        <w:t xml:space="preserve">ja kritisoi </w:t>
      </w:r>
      <w:r>
        <w:rPr>
          <w:color w:val="6B8E23"/>
        </w:rPr>
        <w:t xml:space="preserve">vauvan isän, hallituksen ja koko yhteiskunnan vähäistä tukea</w:t>
      </w:r>
      <w:r>
        <w:rPr/>
        <w:t xml:space="preserve">. </w:t>
      </w:r>
      <w:r>
        <w:rPr/>
        <w:t xml:space="preserve">Shakur kirjoitti kappaleen luettuaan </w:t>
      </w:r>
      <w:r>
        <w:rPr>
          <w:color w:val="228B22"/>
        </w:rPr>
        <w:t xml:space="preserve">lehtiartikkelin </w:t>
      </w:r>
      <w:r>
        <w:rPr>
          <w:color w:val="191970"/>
        </w:rPr>
        <w:t xml:space="preserve">kahdentoista vuoden ikäisestä tytöstä, joka tuli raskaaksi serkultaan ja heitti vauvan roskapuristimeen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Brendas sai vauvan tulivat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Brenda sai vauvan perustuu</w:t>
      </w:r>
    </w:p>
    <w:p>
      <w:pPr>
        <w:pStyle w:val="TextBody"/>
        <w:bidi w:val="0"/>
        <w:jc w:val="left"/>
        <w:rPr>
          <w:b/>
          <w:u w:val="single"/>
          <w:shd w:val="clear" w:fill="FFFF00"/>
        </w:rPr>
      </w:pPr>
      <w:r>
        <w:rPr>
          <w:b/>
          <w:u w:val="single"/>
          <w:shd w:val="clear" w:fill="FFFF00"/>
        </w:rPr>
        <w:t xml:space="preserve">Asiakirjan numero 6259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Paikallisyhteisön kuulemisen ja useiden neuvottelukierrosten jälkeen Haringeyn neuvoston ja Lontoon silloisen pormestarin Boris Johnsonin kanssa hankkeen rakennusluvat myönnettiin syyskuussa 2011. Heinäkuussa 2014 annettu pakkolunastusmääräys, jolla hyväksyttiin uuden stadionin rakentaminen, riitautettiin helmikuussa 2015. Pitkien CPO-viiveiden aikana kehitettiin nykyisiä suunnitelmia, ja Haringeyn neuvosto hyväksyi uuden suunnitteluhakemuksen 17. joulukuuta 2015. Stadionin odotettua avaamispäivää on tarkistettu useita kertoja, ja se on tällä hetkellä suunniteltu </w:t>
      </w:r>
      <w:r>
        <w:rPr>
          <w:color w:val="A9A9A9"/>
        </w:rPr>
        <w:t xml:space="preserve">kaudelle 2018-19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tottenhamin uusi stadion valmistuu?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Northumberlandin kehityshanke Taiteilijan kuva Northumberlandin kehityshankkeesta. </w:t>
      </w:r>
    </w:p>
    <w:tbl>
      <w:tblPr>
        <w:tblW w:w="10205" w:type="dxa"/>
        <w:jc w:val="left"/>
        <w:tblInd w:w="0" w:type="dxa"/>
        <w:tblLayout w:type="fixed"/>
        <w:tblCellMar>
          <w:top w:w="28" w:type="dxa"/>
          <w:left w:w="28" w:type="dxa"/>
          <w:bottom w:w="28" w:type="dxa"/>
          <w:right w:w="28" w:type="dxa"/>
        </w:tblCellMar>
      </w:tblPr>
      <w:tblGrid>
        <w:gridCol w:w="2086"/>
        <w:gridCol w:w="8119"/>
      </w:tblGrid>
      <w:tr>
        <w:trPr/>
        <w:tc>
          <w:tcPr>
            <w:tcW w:w="2086" w:type="dxa"/>
            <w:tcBorders/>
            <w:vAlign w:val="center"/>
          </w:tcPr>
          <w:p>
            <w:pPr>
              <w:pStyle w:val="TableHeading"/>
              <w:suppressLineNumbers/>
              <w:bidi w:val="0"/>
              <w:spacing w:before="0" w:after="283"/>
              <w:jc w:val="center"/>
              <w:rPr/>
            </w:pPr>
            <w:r>
              <w:rPr/>
              <w:t xml:space="preserve">Koko nimi </w:t>
            </w:r>
          </w:p>
        </w:tc>
        <w:tc>
          <w:tcPr>
            <w:tcW w:w="8119" w:type="dxa"/>
            <w:tcBorders/>
            <w:vAlign w:val="center"/>
          </w:tcPr>
          <w:p>
            <w:pPr>
              <w:pStyle w:val="TableContents"/>
              <w:bidi w:val="0"/>
              <w:spacing w:before="0" w:after="283"/>
              <w:jc w:val="left"/>
              <w:rPr/>
            </w:pPr>
            <w:r>
              <w:rPr/>
              <w:t xml:space="preserve">Northumberlandin kehityshanke </w:t>
            </w:r>
          </w:p>
        </w:tc>
      </w:tr>
      <w:tr>
        <w:trPr/>
        <w:tc>
          <w:tcPr>
            <w:tcW w:w="2086" w:type="dxa"/>
            <w:tcBorders/>
            <w:vAlign w:val="center"/>
          </w:tcPr>
          <w:p>
            <w:pPr>
              <w:pStyle w:val="TableHeading"/>
              <w:suppressLineNumbers/>
              <w:bidi w:val="0"/>
              <w:spacing w:before="0" w:after="283"/>
              <w:jc w:val="center"/>
              <w:rPr/>
            </w:pPr>
            <w:r>
              <w:rPr/>
              <w:t xml:space="preserve">Sijainti </w:t>
            </w:r>
          </w:p>
        </w:tc>
        <w:tc>
          <w:tcPr>
            <w:tcW w:w="8119" w:type="dxa"/>
            <w:tcBorders/>
            <w:vAlign w:val="center"/>
          </w:tcPr>
          <w:p>
            <w:pPr>
              <w:pStyle w:val="TableContents"/>
              <w:bidi w:val="0"/>
              <w:spacing w:before="0" w:after="283"/>
              <w:jc w:val="left"/>
              <w:rPr/>
            </w:pPr>
            <w:r>
              <w:rPr>
                <w:color w:val="A9A9A9"/>
              </w:rPr>
              <w:t xml:space="preserve">Lontoo, Englanti</w:t>
            </w:r>
            <w:r>
              <w:rPr/>
              <w:t xml:space="preserve">, Yhdistynyt kuningaskunta </w:t>
            </w:r>
          </w:p>
        </w:tc>
      </w:tr>
      <w:tr>
        <w:trPr/>
        <w:tc>
          <w:tcPr>
            <w:tcW w:w="2086" w:type="dxa"/>
            <w:tcBorders/>
            <w:vAlign w:val="center"/>
          </w:tcPr>
          <w:p>
            <w:pPr>
              <w:pStyle w:val="TableHeading"/>
              <w:suppressLineNumbers/>
              <w:bidi w:val="0"/>
              <w:spacing w:before="0" w:after="283"/>
              <w:jc w:val="center"/>
              <w:rPr/>
            </w:pPr>
            <w:r>
              <w:rPr/>
              <w:t xml:space="preserve">Koordinaatit </w:t>
            </w:r>
          </w:p>
        </w:tc>
        <w:tc>
          <w:tcPr>
            <w:tcW w:w="8119" w:type="dxa"/>
            <w:tcBorders/>
            <w:vAlign w:val="center"/>
          </w:tcPr>
          <w:p>
            <w:pPr>
              <w:pStyle w:val="TableContents"/>
              <w:bidi w:val="0"/>
              <w:spacing w:before="0" w:after="283"/>
              <w:jc w:val="left"/>
              <w:rPr/>
            </w:pPr>
            <w:r>
              <w:rPr/>
              <w:t xml:space="preserve">51° 36 ′ 17,1'' N 0° 03 ′ 59,1'' W </w:t>
            </w:r>
            <w:r>
              <w:rPr/>
              <w:t xml:space="preserve">/ </w:t>
            </w:r>
            <w:r>
              <w:rPr/>
              <w:t xml:space="preserve">51,604750 ° N 0,066417 ° W </w:t>
            </w:r>
            <w:r>
              <w:rPr/>
              <w:t xml:space="preserve">/ 51,604750;-0,066417 </w:t>
            </w:r>
          </w:p>
        </w:tc>
      </w:tr>
      <w:tr>
        <w:trPr/>
        <w:tc>
          <w:tcPr>
            <w:tcW w:w="2086" w:type="dxa"/>
            <w:tcBorders/>
            <w:vAlign w:val="center"/>
          </w:tcPr>
          <w:p>
            <w:pPr>
              <w:pStyle w:val="TableHeading"/>
              <w:suppressLineNumbers/>
              <w:bidi w:val="0"/>
              <w:spacing w:before="0" w:after="283"/>
              <w:jc w:val="center"/>
              <w:rPr/>
            </w:pPr>
            <w:r>
              <w:rPr/>
              <w:t xml:space="preserve">Omistaja </w:t>
            </w:r>
          </w:p>
        </w:tc>
        <w:tc>
          <w:tcPr>
            <w:tcW w:w="8119" w:type="dxa"/>
            <w:tcBorders/>
            <w:vAlign w:val="center"/>
          </w:tcPr>
          <w:p>
            <w:pPr>
              <w:pStyle w:val="TableContents"/>
              <w:bidi w:val="0"/>
              <w:spacing w:before="0" w:after="283"/>
              <w:jc w:val="left"/>
              <w:rPr/>
            </w:pPr>
            <w:r>
              <w:rPr/>
              <w:t xml:space="preserve">Tottenham Hotspur F.C. </w:t>
            </w:r>
          </w:p>
        </w:tc>
      </w:tr>
      <w:tr>
        <w:trPr/>
        <w:tc>
          <w:tcPr>
            <w:tcW w:w="2086" w:type="dxa"/>
            <w:tcBorders/>
            <w:vAlign w:val="center"/>
          </w:tcPr>
          <w:p>
            <w:pPr>
              <w:pStyle w:val="TableHeading"/>
              <w:suppressLineNumbers/>
              <w:bidi w:val="0"/>
              <w:spacing w:before="0" w:after="283"/>
              <w:jc w:val="center"/>
              <w:rPr/>
            </w:pPr>
            <w:r>
              <w:rPr/>
              <w:t xml:space="preserve">Operaattori </w:t>
            </w:r>
          </w:p>
        </w:tc>
        <w:tc>
          <w:tcPr>
            <w:tcW w:w="8119" w:type="dxa"/>
            <w:tcBorders/>
            <w:vAlign w:val="center"/>
          </w:tcPr>
          <w:p>
            <w:pPr>
              <w:pStyle w:val="TableContents"/>
              <w:bidi w:val="0"/>
              <w:spacing w:before="0" w:after="283"/>
              <w:jc w:val="left"/>
              <w:rPr/>
            </w:pPr>
            <w:r>
              <w:rPr/>
              <w:t xml:space="preserve">Tottenham Hotspur F.C. </w:t>
            </w:r>
          </w:p>
        </w:tc>
      </w:tr>
      <w:tr>
        <w:trPr/>
        <w:tc>
          <w:tcPr>
            <w:tcW w:w="2086" w:type="dxa"/>
            <w:tcBorders/>
            <w:vAlign w:val="center"/>
          </w:tcPr>
          <w:p>
            <w:pPr>
              <w:pStyle w:val="TableHeading"/>
              <w:suppressLineNumbers/>
              <w:bidi w:val="0"/>
              <w:spacing w:before="0" w:after="283"/>
              <w:jc w:val="center"/>
              <w:rPr/>
            </w:pPr>
            <w:r>
              <w:rPr/>
              <w:t xml:space="preserve">Kapasiteetti </w:t>
            </w:r>
          </w:p>
        </w:tc>
        <w:tc>
          <w:tcPr>
            <w:tcW w:w="8119" w:type="dxa"/>
            <w:tcBorders/>
            <w:vAlign w:val="center"/>
          </w:tcPr>
          <w:p>
            <w:pPr>
              <w:pStyle w:val="TableContents"/>
              <w:bidi w:val="0"/>
              <w:spacing w:before="0" w:after="283"/>
              <w:jc w:val="left"/>
              <w:rPr/>
            </w:pPr>
            <w:r>
              <w:rPr/>
              <w:t xml:space="preserve">61,559 </w:t>
            </w:r>
          </w:p>
        </w:tc>
      </w:tr>
      <w:tr>
        <w:trPr/>
        <w:tc>
          <w:tcPr>
            <w:tcW w:w="2086" w:type="dxa"/>
            <w:tcBorders/>
            <w:vAlign w:val="center"/>
          </w:tcPr>
          <w:p>
            <w:pPr>
              <w:pStyle w:val="TableHeading"/>
              <w:suppressLineNumbers/>
              <w:bidi w:val="0"/>
              <w:spacing w:before="0" w:after="283"/>
              <w:jc w:val="center"/>
              <w:rPr/>
            </w:pPr>
            <w:r>
              <w:rPr/>
              <w:t xml:space="preserve">Kentän koko </w:t>
            </w:r>
          </w:p>
        </w:tc>
        <w:tc>
          <w:tcPr>
            <w:tcW w:w="8119" w:type="dxa"/>
            <w:tcBorders/>
            <w:vAlign w:val="center"/>
          </w:tcPr>
          <w:p>
            <w:pPr>
              <w:pStyle w:val="TableContents"/>
              <w:bidi w:val="0"/>
              <w:spacing w:before="0" w:after="283"/>
              <w:jc w:val="left"/>
              <w:rPr/>
            </w:pPr>
            <w:r>
              <w:rPr/>
              <w:t xml:space="preserve">105 x 68 m </w:t>
            </w:r>
          </w:p>
        </w:tc>
      </w:tr>
      <w:tr>
        <w:trPr/>
        <w:tc>
          <w:tcPr>
            <w:tcW w:w="2086" w:type="dxa"/>
            <w:tcBorders/>
            <w:vAlign w:val="center"/>
          </w:tcPr>
          <w:p>
            <w:pPr>
              <w:pStyle w:val="TableHeading"/>
              <w:suppressLineNumbers/>
              <w:bidi w:val="0"/>
              <w:spacing w:before="0" w:after="283"/>
              <w:jc w:val="center"/>
              <w:rPr/>
            </w:pPr>
            <w:r>
              <w:rPr/>
              <w:t xml:space="preserve">Pinta </w:t>
            </w:r>
          </w:p>
        </w:tc>
        <w:tc>
          <w:tcPr>
            <w:tcW w:w="8119" w:type="dxa"/>
            <w:tcBorders/>
            <w:vAlign w:val="center"/>
          </w:tcPr>
          <w:p>
            <w:pPr>
              <w:pStyle w:val="TableContents"/>
              <w:bidi w:val="0"/>
              <w:spacing w:before="0" w:after="283"/>
              <w:jc w:val="left"/>
              <w:rPr/>
            </w:pPr>
            <w:r>
              <w:rPr/>
              <w:t xml:space="preserve">Nurmi (jalkapallopelit) Tekonurmi (amerikkalaisen jalkapallon pelit) Rakentaminen </w:t>
            </w:r>
          </w:p>
        </w:tc>
      </w:tr>
      <w:tr>
        <w:trPr/>
        <w:tc>
          <w:tcPr>
            <w:tcW w:w="2086" w:type="dxa"/>
            <w:tcBorders/>
            <w:vAlign w:val="center"/>
          </w:tcPr>
          <w:p>
            <w:pPr>
              <w:pStyle w:val="TableHeading"/>
              <w:suppressLineNumbers/>
              <w:bidi w:val="0"/>
              <w:spacing w:before="0" w:after="283"/>
              <w:jc w:val="center"/>
              <w:rPr/>
            </w:pPr>
            <w:r>
              <w:rPr/>
              <w:t xml:space="preserve">Rikkoi maanpinnan </w:t>
            </w:r>
          </w:p>
        </w:tc>
        <w:tc>
          <w:tcPr>
            <w:tcW w:w="8119" w:type="dxa"/>
            <w:tcBorders/>
            <w:vAlign w:val="center"/>
          </w:tcPr>
          <w:p>
            <w:pPr>
              <w:pStyle w:val="TableContents"/>
              <w:bidi w:val="0"/>
              <w:spacing w:before="0" w:after="283"/>
              <w:jc w:val="left"/>
              <w:rPr/>
            </w:pPr>
            <w:r>
              <w:rPr/>
              <w:t xml:space="preserve">2014 </w:t>
            </w:r>
          </w:p>
        </w:tc>
      </w:tr>
      <w:tr>
        <w:trPr/>
        <w:tc>
          <w:tcPr>
            <w:tcW w:w="2086" w:type="dxa"/>
            <w:tcBorders/>
            <w:vAlign w:val="center"/>
          </w:tcPr>
          <w:p>
            <w:pPr>
              <w:pStyle w:val="TableHeading"/>
              <w:suppressLineNumbers/>
              <w:bidi w:val="0"/>
              <w:spacing w:before="0" w:after="283"/>
              <w:jc w:val="center"/>
              <w:rPr/>
            </w:pPr>
            <w:r>
              <w:rPr/>
              <w:t xml:space="preserve">Rakennettu </w:t>
            </w:r>
          </w:p>
        </w:tc>
        <w:tc>
          <w:tcPr>
            <w:tcW w:w="8119" w:type="dxa"/>
            <w:tcBorders/>
            <w:vAlign w:val="center"/>
          </w:tcPr>
          <w:p>
            <w:pPr>
              <w:pStyle w:val="TableContents"/>
              <w:bidi w:val="0"/>
              <w:spacing w:before="0" w:after="283"/>
              <w:jc w:val="left"/>
              <w:rPr/>
            </w:pPr>
            <w:r>
              <w:rPr/>
              <w:t xml:space="preserve">2015 -- (epätäydellinen) </w:t>
            </w:r>
          </w:p>
        </w:tc>
      </w:tr>
      <w:tr>
        <w:trPr/>
        <w:tc>
          <w:tcPr>
            <w:tcW w:w="2086" w:type="dxa"/>
            <w:tcBorders/>
            <w:vAlign w:val="center"/>
          </w:tcPr>
          <w:p>
            <w:pPr>
              <w:pStyle w:val="TableHeading"/>
              <w:suppressLineNumbers/>
              <w:bidi w:val="0"/>
              <w:spacing w:before="0" w:after="283"/>
              <w:jc w:val="center"/>
              <w:rPr/>
            </w:pPr>
            <w:r>
              <w:rPr/>
              <w:t xml:space="preserve">Avattu </w:t>
            </w:r>
          </w:p>
        </w:tc>
        <w:tc>
          <w:tcPr>
            <w:tcW w:w="8119" w:type="dxa"/>
            <w:tcBorders/>
            <w:vAlign w:val="center"/>
          </w:tcPr>
          <w:p>
            <w:pPr>
              <w:pStyle w:val="TableContents"/>
              <w:bidi w:val="0"/>
              <w:spacing w:before="0" w:after="283"/>
              <w:jc w:val="left"/>
              <w:rPr/>
            </w:pPr>
            <w:r>
              <w:rPr/>
              <w:t xml:space="preserve">2018 (suunniteltu) </w:t>
            </w:r>
          </w:p>
        </w:tc>
      </w:tr>
      <w:tr>
        <w:trPr/>
        <w:tc>
          <w:tcPr>
            <w:tcW w:w="2086" w:type="dxa"/>
            <w:tcBorders/>
            <w:vAlign w:val="center"/>
          </w:tcPr>
          <w:p>
            <w:pPr>
              <w:pStyle w:val="TableHeading"/>
              <w:suppressLineNumbers/>
              <w:bidi w:val="0"/>
              <w:spacing w:before="0" w:after="283"/>
              <w:jc w:val="center"/>
              <w:rPr/>
            </w:pPr>
            <w:r>
              <w:rPr/>
              <w:t xml:space="preserve">Rakennuskustannukset </w:t>
            </w:r>
          </w:p>
        </w:tc>
        <w:tc>
          <w:tcPr>
            <w:tcW w:w="8119" w:type="dxa"/>
            <w:tcBorders/>
            <w:vAlign w:val="center"/>
          </w:tcPr>
          <w:p>
            <w:pPr>
              <w:pStyle w:val="TableContents"/>
              <w:bidi w:val="0"/>
              <w:spacing w:before="0" w:after="283"/>
              <w:jc w:val="left"/>
              <w:rPr/>
            </w:pPr>
            <w:r>
              <w:rPr/>
              <w:t xml:space="preserve">Arvioitu arvo noin 750 miljoonaa puntaa </w:t>
            </w:r>
          </w:p>
        </w:tc>
      </w:tr>
      <w:tr>
        <w:trPr/>
        <w:tc>
          <w:tcPr>
            <w:tcW w:w="2086" w:type="dxa"/>
            <w:tcBorders/>
            <w:vAlign w:val="center"/>
          </w:tcPr>
          <w:p>
            <w:pPr>
              <w:pStyle w:val="TableHeading"/>
              <w:suppressLineNumbers/>
              <w:bidi w:val="0"/>
              <w:spacing w:before="0" w:after="283"/>
              <w:jc w:val="center"/>
              <w:rPr/>
            </w:pPr>
            <w:r>
              <w:rPr/>
              <w:t xml:space="preserve">Arkkitehti </w:t>
            </w:r>
          </w:p>
        </w:tc>
        <w:tc>
          <w:tcPr>
            <w:tcW w:w="8119" w:type="dxa"/>
            <w:tcBorders/>
            <w:vAlign w:val="center"/>
          </w:tcPr>
          <w:p>
            <w:pPr>
              <w:pStyle w:val="TableContents"/>
              <w:bidi w:val="0"/>
              <w:spacing w:before="0" w:after="283"/>
              <w:jc w:val="left"/>
              <w:rPr/>
            </w:pPr>
            <w:r>
              <w:rPr/>
              <w:t xml:space="preserve">Väkevä </w:t>
            </w:r>
          </w:p>
        </w:tc>
      </w:tr>
      <w:tr>
        <w:trPr/>
        <w:tc>
          <w:tcPr>
            <w:tcW w:w="2086" w:type="dxa"/>
            <w:tcBorders/>
            <w:vAlign w:val="center"/>
          </w:tcPr>
          <w:p>
            <w:pPr>
              <w:pStyle w:val="TableHeading"/>
              <w:suppressLineNumbers/>
              <w:bidi w:val="0"/>
              <w:spacing w:before="0" w:after="283"/>
              <w:jc w:val="center"/>
              <w:rPr/>
            </w:pPr>
            <w:r>
              <w:rPr/>
              <w:t xml:space="preserve">Rakennusinsinööri </w:t>
            </w:r>
          </w:p>
        </w:tc>
        <w:tc>
          <w:tcPr>
            <w:tcW w:w="8119" w:type="dxa"/>
            <w:tcBorders/>
            <w:vAlign w:val="center"/>
          </w:tcPr>
          <w:p>
            <w:pPr>
              <w:pStyle w:val="TableContents"/>
              <w:bidi w:val="0"/>
              <w:spacing w:before="0" w:after="283"/>
              <w:jc w:val="left"/>
              <w:rPr/>
            </w:pPr>
            <w:r>
              <w:rPr/>
              <w:t xml:space="preserve">Buro Happold </w:t>
            </w:r>
          </w:p>
        </w:tc>
      </w:tr>
      <w:tr>
        <w:trPr/>
        <w:tc>
          <w:tcPr>
            <w:tcW w:w="2086" w:type="dxa"/>
            <w:tcBorders/>
            <w:vAlign w:val="center"/>
          </w:tcPr>
          <w:p>
            <w:pPr>
              <w:pStyle w:val="TableHeading"/>
              <w:suppressLineNumbers/>
              <w:bidi w:val="0"/>
              <w:spacing w:before="0" w:after="283"/>
              <w:jc w:val="center"/>
              <w:rPr/>
            </w:pPr>
            <w:r>
              <w:rPr/>
              <w:t xml:space="preserve">Pääurakoitsija </w:t>
            </w:r>
          </w:p>
        </w:tc>
        <w:tc>
          <w:tcPr>
            <w:tcW w:w="8119" w:type="dxa"/>
            <w:tcBorders/>
            <w:vAlign w:val="center"/>
          </w:tcPr>
          <w:p>
            <w:pPr>
              <w:pStyle w:val="TableContents"/>
              <w:bidi w:val="0"/>
              <w:spacing w:before="0" w:after="283"/>
              <w:jc w:val="left"/>
              <w:rPr/>
            </w:pPr>
            <w:r>
              <w:rPr/>
              <w:t xml:space="preserve">McLaren Construction </w:t>
            </w:r>
          </w:p>
        </w:tc>
      </w:tr>
      <w:tr>
        <w:trPr/>
        <w:tc>
          <w:tcPr>
            <w:tcW w:w="2086" w:type="dxa"/>
            <w:tcBorders/>
            <w:vAlign w:val="center"/>
          </w:tcPr>
          <w:p>
            <w:pPr>
              <w:pStyle w:val="TableHeading"/>
              <w:suppressLineNumbers/>
              <w:bidi w:val="0"/>
              <w:spacing w:before="0" w:after="283"/>
              <w:jc w:val="center"/>
              <w:rPr/>
            </w:pPr>
            <w:r>
              <w:rPr/>
              <w:t xml:space="preserve">Pääurakoitsijat </w:t>
            </w:r>
          </w:p>
        </w:tc>
        <w:tc>
          <w:tcPr>
            <w:tcW w:w="8119" w:type="dxa"/>
            <w:tcBorders/>
            <w:vAlign w:val="center"/>
          </w:tcPr>
          <w:p>
            <w:pPr>
              <w:pStyle w:val="TableContents"/>
              <w:bidi w:val="0"/>
              <w:spacing w:before="0" w:after="283"/>
              <w:jc w:val="left"/>
              <w:rPr/>
            </w:pPr>
            <w:r>
              <w:rPr/>
              <w:t xml:space="preserve">Mace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rakennetaan tottenhamin uusi kenttä?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Tottenhamin alueella ja muualla Lontoossa ja Englannissa elokuussa 2011 tapahtuneiden mellakoiden jälkeen Greater London Authority ja Haringeyn neuvosto ilmoittivat 28. syyskuuta 2011, että se vapauttaa seuran kaikista yhteisön infrastruktuurimaksuista, joita suunnittelijat normaalisti vaatisivat, arviolta 8,5 miljoonaa puntaa, ja myöntää lisäksi 8,5 miljoonaa puntaa elvytys- ja infrastruktuurihankkeisiin. Osana sopimusta </w:t>
      </w:r>
      <w:r>
        <w:rPr>
          <w:color w:val="A9A9A9"/>
        </w:rPr>
        <w:t xml:space="preserve">London Borough of Haringey </w:t>
      </w:r>
      <w:r>
        <w:rPr/>
        <w:t xml:space="preserve">sitoutui myös 9 miljoonan punnan lisäsitoumukseen </w:t>
      </w:r>
      <w:r>
        <w:rPr/>
        <w:t xml:space="preserve">alueen asukkaille tarjottavien palvelujen parantamiseksi.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rakennetaan uusi tottenham-stadion?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Northumberlandin kehityshanke Taiteilijan kuva Northumberlandin kehityshankkeesta. </w:t>
      </w:r>
    </w:p>
    <w:tbl>
      <w:tblPr>
        <w:tblW w:w="10205" w:type="dxa"/>
        <w:jc w:val="left"/>
        <w:tblInd w:w="0" w:type="dxa"/>
        <w:tblLayout w:type="fixed"/>
        <w:tblCellMar>
          <w:top w:w="28" w:type="dxa"/>
          <w:left w:w="28" w:type="dxa"/>
          <w:bottom w:w="28" w:type="dxa"/>
          <w:right w:w="28" w:type="dxa"/>
        </w:tblCellMar>
      </w:tblPr>
      <w:tblGrid>
        <w:gridCol w:w="2086"/>
        <w:gridCol w:w="8119"/>
      </w:tblGrid>
      <w:tr>
        <w:trPr/>
        <w:tc>
          <w:tcPr>
            <w:tcW w:w="2086" w:type="dxa"/>
            <w:tcBorders/>
            <w:vAlign w:val="center"/>
          </w:tcPr>
          <w:p>
            <w:pPr>
              <w:pStyle w:val="TableHeading"/>
              <w:suppressLineNumbers/>
              <w:bidi w:val="0"/>
              <w:spacing w:before="0" w:after="283"/>
              <w:jc w:val="center"/>
              <w:rPr/>
            </w:pPr>
            <w:r>
              <w:rPr/>
              <w:t xml:space="preserve">Koko nimi </w:t>
            </w:r>
          </w:p>
        </w:tc>
        <w:tc>
          <w:tcPr>
            <w:tcW w:w="8119" w:type="dxa"/>
            <w:tcBorders/>
            <w:vAlign w:val="center"/>
          </w:tcPr>
          <w:p>
            <w:pPr>
              <w:pStyle w:val="TableContents"/>
              <w:bidi w:val="0"/>
              <w:spacing w:before="0" w:after="283"/>
              <w:jc w:val="left"/>
              <w:rPr/>
            </w:pPr>
            <w:r>
              <w:rPr/>
              <w:t xml:space="preserve">Northumberlandin kehityshanke </w:t>
            </w:r>
          </w:p>
        </w:tc>
      </w:tr>
      <w:tr>
        <w:trPr/>
        <w:tc>
          <w:tcPr>
            <w:tcW w:w="2086" w:type="dxa"/>
            <w:tcBorders/>
            <w:vAlign w:val="center"/>
          </w:tcPr>
          <w:p>
            <w:pPr>
              <w:pStyle w:val="TableHeading"/>
              <w:suppressLineNumbers/>
              <w:bidi w:val="0"/>
              <w:spacing w:before="0" w:after="283"/>
              <w:jc w:val="center"/>
              <w:rPr/>
            </w:pPr>
            <w:r>
              <w:rPr/>
              <w:t xml:space="preserve">Sijainti </w:t>
            </w:r>
          </w:p>
        </w:tc>
        <w:tc>
          <w:tcPr>
            <w:tcW w:w="8119" w:type="dxa"/>
            <w:tcBorders/>
            <w:vAlign w:val="center"/>
          </w:tcPr>
          <w:p>
            <w:pPr>
              <w:pStyle w:val="TableContents"/>
              <w:bidi w:val="0"/>
              <w:spacing w:before="0" w:after="283"/>
              <w:jc w:val="left"/>
              <w:rPr/>
            </w:pPr>
            <w:r>
              <w:rPr>
                <w:color w:val="A9A9A9"/>
              </w:rPr>
              <w:t xml:space="preserve">Lontoo, Englanti, Yhdistynyt </w:t>
            </w:r>
            <w:r>
              <w:rPr/>
              <w:t xml:space="preserve">kuningaskunta </w:t>
            </w:r>
          </w:p>
        </w:tc>
      </w:tr>
      <w:tr>
        <w:trPr/>
        <w:tc>
          <w:tcPr>
            <w:tcW w:w="2086" w:type="dxa"/>
            <w:tcBorders/>
            <w:vAlign w:val="center"/>
          </w:tcPr>
          <w:p>
            <w:pPr>
              <w:pStyle w:val="TableHeading"/>
              <w:bidi w:val="0"/>
              <w:spacing w:before="0" w:after="283"/>
              <w:rPr>
                <w:sz w:val="4"/>
                <w:szCs w:val="4"/>
              </w:rPr>
            </w:pPr>
            <w:r>
              <w:rPr>
                <w:sz w:val="4"/>
                <w:szCs w:val="4"/>
              </w:rPr>
            </w:r>
          </w:p>
        </w:tc>
        <w:tc>
          <w:tcPr>
            <w:tcW w:w="8119" w:type="dxa"/>
            <w:tcBorders/>
            <w:vAlign w:val="center"/>
          </w:tcPr>
          <w:p>
            <w:pPr>
              <w:pStyle w:val="TableContents"/>
              <w:bidi w:val="0"/>
              <w:spacing w:before="0" w:after="283"/>
              <w:jc w:val="left"/>
              <w:rPr/>
            </w:pPr>
            <w:r>
              <w:rPr/>
              <w:t xml:space="preserve">51° 36 ′ 17,1'' N 0° 03 ′ 59,1'' W </w:t>
            </w:r>
            <w:r>
              <w:rPr/>
              <w:t xml:space="preserve">/ </w:t>
            </w:r>
            <w:r>
              <w:rPr/>
              <w:t xml:space="preserve">51,604750 ° N 0,066417 ° W </w:t>
            </w:r>
            <w:r>
              <w:rPr/>
              <w:t xml:space="preserve">/ 51,604750;-0,066417 </w:t>
            </w:r>
          </w:p>
        </w:tc>
      </w:tr>
      <w:tr>
        <w:trPr/>
        <w:tc>
          <w:tcPr>
            <w:tcW w:w="2086" w:type="dxa"/>
            <w:tcBorders/>
            <w:vAlign w:val="center"/>
          </w:tcPr>
          <w:p>
            <w:pPr>
              <w:pStyle w:val="TableHeading"/>
              <w:suppressLineNumbers/>
              <w:bidi w:val="0"/>
              <w:spacing w:before="0" w:after="283"/>
              <w:jc w:val="center"/>
              <w:rPr/>
            </w:pPr>
            <w:r>
              <w:rPr/>
              <w:t xml:space="preserve">Omistaja </w:t>
            </w:r>
          </w:p>
        </w:tc>
        <w:tc>
          <w:tcPr>
            <w:tcW w:w="8119" w:type="dxa"/>
            <w:tcBorders/>
            <w:vAlign w:val="center"/>
          </w:tcPr>
          <w:p>
            <w:pPr>
              <w:pStyle w:val="TableContents"/>
              <w:bidi w:val="0"/>
              <w:spacing w:before="0" w:after="283"/>
              <w:jc w:val="left"/>
              <w:rPr/>
            </w:pPr>
            <w:r>
              <w:rPr/>
              <w:t xml:space="preserve">Tottenham Hotspur F.C. </w:t>
            </w:r>
          </w:p>
        </w:tc>
      </w:tr>
      <w:tr>
        <w:trPr/>
        <w:tc>
          <w:tcPr>
            <w:tcW w:w="2086" w:type="dxa"/>
            <w:tcBorders/>
            <w:vAlign w:val="center"/>
          </w:tcPr>
          <w:p>
            <w:pPr>
              <w:pStyle w:val="TableHeading"/>
              <w:suppressLineNumbers/>
              <w:bidi w:val="0"/>
              <w:spacing w:before="0" w:after="283"/>
              <w:jc w:val="center"/>
              <w:rPr/>
            </w:pPr>
            <w:r>
              <w:rPr/>
              <w:t xml:space="preserve">Operaattori </w:t>
            </w:r>
          </w:p>
        </w:tc>
        <w:tc>
          <w:tcPr>
            <w:tcW w:w="8119" w:type="dxa"/>
            <w:tcBorders/>
            <w:vAlign w:val="center"/>
          </w:tcPr>
          <w:p>
            <w:pPr>
              <w:pStyle w:val="TableContents"/>
              <w:bidi w:val="0"/>
              <w:spacing w:before="0" w:after="283"/>
              <w:jc w:val="left"/>
              <w:rPr/>
            </w:pPr>
            <w:r>
              <w:rPr/>
              <w:t xml:space="preserve">Tottenham Hotspur F.C. </w:t>
            </w:r>
          </w:p>
        </w:tc>
      </w:tr>
      <w:tr>
        <w:trPr/>
        <w:tc>
          <w:tcPr>
            <w:tcW w:w="2086" w:type="dxa"/>
            <w:tcBorders/>
            <w:vAlign w:val="center"/>
          </w:tcPr>
          <w:p>
            <w:pPr>
              <w:pStyle w:val="TableHeading"/>
              <w:suppressLineNumbers/>
              <w:bidi w:val="0"/>
              <w:spacing w:before="0" w:after="283"/>
              <w:jc w:val="center"/>
              <w:rPr/>
            </w:pPr>
            <w:r>
              <w:rPr/>
              <w:t xml:space="preserve">Kapasiteetti </w:t>
            </w:r>
          </w:p>
        </w:tc>
        <w:tc>
          <w:tcPr>
            <w:tcW w:w="8119" w:type="dxa"/>
            <w:tcBorders/>
            <w:vAlign w:val="center"/>
          </w:tcPr>
          <w:p>
            <w:pPr>
              <w:pStyle w:val="TableContents"/>
              <w:bidi w:val="0"/>
              <w:spacing w:before="0" w:after="283"/>
              <w:jc w:val="left"/>
              <w:rPr/>
            </w:pPr>
            <w:r>
              <w:rPr/>
              <w:t xml:space="preserve">61,559 </w:t>
            </w:r>
          </w:p>
        </w:tc>
      </w:tr>
      <w:tr>
        <w:trPr/>
        <w:tc>
          <w:tcPr>
            <w:tcW w:w="2086" w:type="dxa"/>
            <w:tcBorders/>
            <w:vAlign w:val="center"/>
          </w:tcPr>
          <w:p>
            <w:pPr>
              <w:pStyle w:val="TableHeading"/>
              <w:suppressLineNumbers/>
              <w:bidi w:val="0"/>
              <w:spacing w:before="0" w:after="283"/>
              <w:jc w:val="center"/>
              <w:rPr/>
            </w:pPr>
            <w:r>
              <w:rPr/>
              <w:t xml:space="preserve">Kentän koko </w:t>
            </w:r>
          </w:p>
        </w:tc>
        <w:tc>
          <w:tcPr>
            <w:tcW w:w="8119" w:type="dxa"/>
            <w:tcBorders/>
            <w:vAlign w:val="center"/>
          </w:tcPr>
          <w:p>
            <w:pPr>
              <w:pStyle w:val="TableContents"/>
              <w:bidi w:val="0"/>
              <w:spacing w:before="0" w:after="283"/>
              <w:jc w:val="left"/>
              <w:rPr/>
            </w:pPr>
            <w:r>
              <w:rPr/>
              <w:t xml:space="preserve">105 x 68 m </w:t>
            </w:r>
          </w:p>
        </w:tc>
      </w:tr>
      <w:tr>
        <w:trPr/>
        <w:tc>
          <w:tcPr>
            <w:tcW w:w="2086" w:type="dxa"/>
            <w:tcBorders/>
            <w:vAlign w:val="center"/>
          </w:tcPr>
          <w:p>
            <w:pPr>
              <w:pStyle w:val="TableHeading"/>
              <w:suppressLineNumbers/>
              <w:bidi w:val="0"/>
              <w:spacing w:before="0" w:after="283"/>
              <w:jc w:val="center"/>
              <w:rPr/>
            </w:pPr>
            <w:r>
              <w:rPr/>
              <w:t xml:space="preserve">Pinta </w:t>
            </w:r>
          </w:p>
        </w:tc>
        <w:tc>
          <w:tcPr>
            <w:tcW w:w="8119" w:type="dxa"/>
            <w:tcBorders/>
            <w:vAlign w:val="center"/>
          </w:tcPr>
          <w:p>
            <w:pPr>
              <w:pStyle w:val="TableContents"/>
              <w:bidi w:val="0"/>
              <w:spacing w:before="0" w:after="283"/>
              <w:jc w:val="left"/>
              <w:rPr/>
            </w:pPr>
            <w:r>
              <w:rPr/>
              <w:t xml:space="preserve">Nurmi (jalkapallopelit) Tekonurmi (amerikkalaisen jalkapallon pelit) Rakentaminen </w:t>
            </w:r>
          </w:p>
        </w:tc>
      </w:tr>
      <w:tr>
        <w:trPr/>
        <w:tc>
          <w:tcPr>
            <w:tcW w:w="2086" w:type="dxa"/>
            <w:tcBorders/>
            <w:vAlign w:val="center"/>
          </w:tcPr>
          <w:p>
            <w:pPr>
              <w:pStyle w:val="TableHeading"/>
              <w:suppressLineNumbers/>
              <w:bidi w:val="0"/>
              <w:spacing w:before="0" w:after="283"/>
              <w:jc w:val="center"/>
              <w:rPr/>
            </w:pPr>
            <w:r>
              <w:rPr/>
              <w:t xml:space="preserve">Rikkoi maanpinnan </w:t>
            </w:r>
          </w:p>
        </w:tc>
        <w:tc>
          <w:tcPr>
            <w:tcW w:w="8119" w:type="dxa"/>
            <w:tcBorders/>
            <w:vAlign w:val="center"/>
          </w:tcPr>
          <w:p>
            <w:pPr>
              <w:pStyle w:val="TableContents"/>
              <w:bidi w:val="0"/>
              <w:spacing w:before="0" w:after="283"/>
              <w:jc w:val="left"/>
              <w:rPr/>
            </w:pPr>
            <w:r>
              <w:rPr/>
              <w:t xml:space="preserve">2014 </w:t>
            </w:r>
          </w:p>
        </w:tc>
      </w:tr>
      <w:tr>
        <w:trPr/>
        <w:tc>
          <w:tcPr>
            <w:tcW w:w="2086" w:type="dxa"/>
            <w:tcBorders/>
            <w:vAlign w:val="center"/>
          </w:tcPr>
          <w:p>
            <w:pPr>
              <w:pStyle w:val="TableHeading"/>
              <w:suppressLineNumbers/>
              <w:bidi w:val="0"/>
              <w:spacing w:before="0" w:after="283"/>
              <w:jc w:val="center"/>
              <w:rPr/>
            </w:pPr>
            <w:r>
              <w:rPr/>
              <w:t xml:space="preserve">Rakennettu </w:t>
            </w:r>
          </w:p>
        </w:tc>
        <w:tc>
          <w:tcPr>
            <w:tcW w:w="8119" w:type="dxa"/>
            <w:tcBorders/>
            <w:vAlign w:val="center"/>
          </w:tcPr>
          <w:p>
            <w:pPr>
              <w:pStyle w:val="TableContents"/>
              <w:bidi w:val="0"/>
              <w:spacing w:before="0" w:after="283"/>
              <w:jc w:val="left"/>
              <w:rPr/>
            </w:pPr>
            <w:r>
              <w:rPr/>
              <w:t xml:space="preserve">2015 -- (epätäydellinen) </w:t>
            </w:r>
          </w:p>
        </w:tc>
      </w:tr>
      <w:tr>
        <w:trPr/>
        <w:tc>
          <w:tcPr>
            <w:tcW w:w="2086" w:type="dxa"/>
            <w:tcBorders/>
            <w:vAlign w:val="center"/>
          </w:tcPr>
          <w:p>
            <w:pPr>
              <w:pStyle w:val="TableHeading"/>
              <w:suppressLineNumbers/>
              <w:bidi w:val="0"/>
              <w:spacing w:before="0" w:after="283"/>
              <w:jc w:val="center"/>
              <w:rPr/>
            </w:pPr>
            <w:r>
              <w:rPr/>
              <w:t xml:space="preserve">Avattu </w:t>
            </w:r>
          </w:p>
        </w:tc>
        <w:tc>
          <w:tcPr>
            <w:tcW w:w="8119" w:type="dxa"/>
            <w:tcBorders/>
            <w:vAlign w:val="center"/>
          </w:tcPr>
          <w:p>
            <w:pPr>
              <w:pStyle w:val="TableContents"/>
              <w:bidi w:val="0"/>
              <w:spacing w:before="0" w:after="283"/>
              <w:jc w:val="left"/>
              <w:rPr/>
            </w:pPr>
            <w:r>
              <w:rPr/>
              <w:t xml:space="preserve">2018 (suunniteltu) </w:t>
            </w:r>
          </w:p>
        </w:tc>
      </w:tr>
      <w:tr>
        <w:trPr/>
        <w:tc>
          <w:tcPr>
            <w:tcW w:w="2086" w:type="dxa"/>
            <w:tcBorders/>
            <w:vAlign w:val="center"/>
          </w:tcPr>
          <w:p>
            <w:pPr>
              <w:pStyle w:val="TableHeading"/>
              <w:suppressLineNumbers/>
              <w:bidi w:val="0"/>
              <w:spacing w:before="0" w:after="283"/>
              <w:jc w:val="center"/>
              <w:rPr/>
            </w:pPr>
            <w:r>
              <w:rPr/>
              <w:t xml:space="preserve">Rakennuskustannukset </w:t>
            </w:r>
          </w:p>
        </w:tc>
        <w:tc>
          <w:tcPr>
            <w:tcW w:w="8119" w:type="dxa"/>
            <w:tcBorders/>
            <w:vAlign w:val="center"/>
          </w:tcPr>
          <w:p>
            <w:pPr>
              <w:pStyle w:val="TableContents"/>
              <w:bidi w:val="0"/>
              <w:spacing w:before="0" w:after="283"/>
              <w:jc w:val="left"/>
              <w:rPr/>
            </w:pPr>
            <w:r>
              <w:rPr/>
              <w:t xml:space="preserve">Arvioitu arvo noin 750 miljoonaa puntaa </w:t>
            </w:r>
          </w:p>
        </w:tc>
      </w:tr>
      <w:tr>
        <w:trPr/>
        <w:tc>
          <w:tcPr>
            <w:tcW w:w="2086" w:type="dxa"/>
            <w:tcBorders/>
            <w:vAlign w:val="center"/>
          </w:tcPr>
          <w:p>
            <w:pPr>
              <w:pStyle w:val="TableHeading"/>
              <w:suppressLineNumbers/>
              <w:bidi w:val="0"/>
              <w:spacing w:before="0" w:after="283"/>
              <w:jc w:val="center"/>
              <w:rPr/>
            </w:pPr>
            <w:r>
              <w:rPr/>
              <w:t xml:space="preserve">Arkkitehti </w:t>
            </w:r>
          </w:p>
        </w:tc>
        <w:tc>
          <w:tcPr>
            <w:tcW w:w="8119" w:type="dxa"/>
            <w:tcBorders/>
            <w:vAlign w:val="center"/>
          </w:tcPr>
          <w:p>
            <w:pPr>
              <w:pStyle w:val="TableContents"/>
              <w:bidi w:val="0"/>
              <w:spacing w:before="0" w:after="283"/>
              <w:jc w:val="left"/>
              <w:rPr/>
            </w:pPr>
            <w:r>
              <w:rPr/>
              <w:t xml:space="preserve">Väkevä </w:t>
            </w:r>
          </w:p>
        </w:tc>
      </w:tr>
      <w:tr>
        <w:trPr/>
        <w:tc>
          <w:tcPr>
            <w:tcW w:w="2086" w:type="dxa"/>
            <w:tcBorders/>
            <w:vAlign w:val="center"/>
          </w:tcPr>
          <w:p>
            <w:pPr>
              <w:pStyle w:val="TableHeading"/>
              <w:suppressLineNumbers/>
              <w:bidi w:val="0"/>
              <w:spacing w:before="0" w:after="283"/>
              <w:jc w:val="center"/>
              <w:rPr/>
            </w:pPr>
            <w:r>
              <w:rPr/>
              <w:t xml:space="preserve">Rakennusinsinööri </w:t>
            </w:r>
          </w:p>
        </w:tc>
        <w:tc>
          <w:tcPr>
            <w:tcW w:w="8119" w:type="dxa"/>
            <w:tcBorders/>
            <w:vAlign w:val="center"/>
          </w:tcPr>
          <w:p>
            <w:pPr>
              <w:pStyle w:val="TableContents"/>
              <w:bidi w:val="0"/>
              <w:spacing w:before="0" w:after="283"/>
              <w:jc w:val="left"/>
              <w:rPr/>
            </w:pPr>
            <w:r>
              <w:rPr/>
              <w:t xml:space="preserve">Buro Happold </w:t>
            </w:r>
          </w:p>
        </w:tc>
      </w:tr>
      <w:tr>
        <w:trPr/>
        <w:tc>
          <w:tcPr>
            <w:tcW w:w="2086" w:type="dxa"/>
            <w:tcBorders/>
            <w:vAlign w:val="center"/>
          </w:tcPr>
          <w:p>
            <w:pPr>
              <w:pStyle w:val="TableHeading"/>
              <w:suppressLineNumbers/>
              <w:bidi w:val="0"/>
              <w:spacing w:before="0" w:after="283"/>
              <w:jc w:val="center"/>
              <w:rPr/>
            </w:pPr>
            <w:r>
              <w:rPr/>
              <w:t xml:space="preserve">Pääurakoitsija </w:t>
            </w:r>
          </w:p>
        </w:tc>
        <w:tc>
          <w:tcPr>
            <w:tcW w:w="8119" w:type="dxa"/>
            <w:tcBorders/>
            <w:vAlign w:val="center"/>
          </w:tcPr>
          <w:p>
            <w:pPr>
              <w:pStyle w:val="TableContents"/>
              <w:bidi w:val="0"/>
              <w:spacing w:before="0" w:after="283"/>
              <w:jc w:val="left"/>
              <w:rPr/>
            </w:pPr>
            <w:r>
              <w:rPr/>
              <w:t xml:space="preserve">McLaren Construction </w:t>
            </w:r>
          </w:p>
        </w:tc>
      </w:tr>
      <w:tr>
        <w:trPr/>
        <w:tc>
          <w:tcPr>
            <w:tcW w:w="2086" w:type="dxa"/>
            <w:tcBorders/>
            <w:vAlign w:val="center"/>
          </w:tcPr>
          <w:p>
            <w:pPr>
              <w:pStyle w:val="TableHeading"/>
              <w:suppressLineNumbers/>
              <w:bidi w:val="0"/>
              <w:spacing w:before="0" w:after="283"/>
              <w:jc w:val="center"/>
              <w:rPr/>
            </w:pPr>
            <w:r>
              <w:rPr/>
              <w:t xml:space="preserve">Pääurakoitsijat </w:t>
            </w:r>
          </w:p>
        </w:tc>
        <w:tc>
          <w:tcPr>
            <w:tcW w:w="8119" w:type="dxa"/>
            <w:tcBorders/>
            <w:vAlign w:val="center"/>
          </w:tcPr>
          <w:p>
            <w:pPr>
              <w:pStyle w:val="TableContents"/>
              <w:bidi w:val="0"/>
              <w:spacing w:before="0" w:after="283"/>
              <w:jc w:val="left"/>
              <w:rPr/>
            </w:pPr>
            <w:r>
              <w:rPr/>
              <w:t xml:space="preserve">Mace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rakennetaan uusi tottenhamin stadion?</w:t>
      </w:r>
    </w:p>
    <w:p>
      <w:pPr>
        <w:pStyle w:val="TextBody"/>
        <w:bidi w:val="0"/>
        <w:jc w:val="left"/>
        <w:rPr>
          <w:b/>
          <w:u w:val="single"/>
          <w:shd w:val="clear" w:fill="FFFF00"/>
        </w:rPr>
      </w:pPr>
      <w:r>
        <w:rPr>
          <w:b/>
          <w:u w:val="single"/>
          <w:shd w:val="clear" w:fill="FFFF00"/>
        </w:rPr>
        <w:t xml:space="preserve">Asiakirjan numero 6260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Paavalin kirje on osoitettu "</w:t>
      </w:r>
      <w:r>
        <w:rPr>
          <w:color w:val="A9A9A9"/>
        </w:rPr>
        <w:t xml:space="preserve">Galatian seurakunnille" </w:t>
      </w:r>
      <w:r>
        <w:rPr/>
        <w:t xml:space="preserve">(Gal. 1:2), mutta näiden seurakuntien sijainnista kiistellään. Vähemmistö tutkijoista on väittänyt, että ``Galatia'' on etninen viittaus Vähä-Aasian pohjoisosassa asuneeseen kelttiläiseen kansaan, mutta useimmat ovat yhtä mieltä siitä, että se on maantieteellinen viittaus roomalaiseen maakuntaan Vähä-Aasian keskiosassa, jonne siirtokelttiläiset olivat asettuneet 270-luvulla eaa. ja jonka kulttuurissa ja kielessä oli Paavalin aikana edelleen gallialaisia piirteitä. Apostolien teoissa kerrotaan Paavalin matkustaneen ``Galatian ja Frygian alueelle'', joka sijaitsee välittömästi Galatian länsipuolella.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galatalaiskirje on osoitettu?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Galatalaiskirje on Uuden testamentin yhdeksäs kirja, josta käytetään usein lyhennettä Galatalaiskirje. Se on </w:t>
      </w:r>
      <w:r>
        <w:rPr/>
        <w:t xml:space="preserve">apostoli Paavalin kirje </w:t>
      </w:r>
      <w:r>
        <w:rPr>
          <w:color w:val="A9A9A9"/>
        </w:rPr>
        <w:t xml:space="preserve">useille varhaiskristillisille yhteisöille Galatiassa</w:t>
      </w:r>
      <w:r>
        <w:rPr/>
        <w:t xml:space="preserve">. Tutkijat ovat esittäneet, että kyseessä on joko roomalainen Galatian maakunta Etelä-Anatoliassa tai suuri alue, jonka määritteli etninen kelttiläinen kansanryhmä Keski-Anatoliassa.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galatalaiskirje kirjoitettiin?</w:t>
      </w:r>
    </w:p>
    <w:p>
      <w:pPr>
        <w:pStyle w:val="TextBody"/>
        <w:bidi w:val="0"/>
        <w:jc w:val="left"/>
        <w:rPr>
          <w:b/>
          <w:u w:val="single"/>
          <w:shd w:val="clear" w:fill="FFFF00"/>
        </w:rPr>
      </w:pPr>
      <w:r>
        <w:rPr>
          <w:b/>
          <w:u w:val="single"/>
          <w:shd w:val="clear" w:fill="FFFF00"/>
        </w:rPr>
        <w:t xml:space="preserve">Asiakirjan numero 6261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Matrix on </w:t>
      </w:r>
      <w:r>
        <w:rPr>
          <w:color w:val="A9A9A9"/>
        </w:rPr>
        <w:t xml:space="preserve">Wachowskien </w:t>
      </w:r>
      <w:r>
        <w:rPr/>
        <w:t xml:space="preserve">kirjoittama ja ohjaama tieteistoimintaelokuva vuodelta 1999</w:t>
      </w:r>
      <w:r>
        <w:rPr/>
        <w:t xml:space="preserve">, jonka pääosissa nähdään Keanu Reeves, Laurence Fishburne, Carrie-Anne Moss, Hugo Weaving ja Joe Pantoliano. Se kuvaa dystooppista tulevaisuutta, jossa useimpien ihmisten kokema todellisuus on itse asiassa simuloitu todellisuus nimeltä ``Matriisi'', jonka tuntevat koneet ovat luoneet alistamaan ihmisväestön, kun heidän kehojensa lämpöä ja sähköistä toimintaa käytetään energianlähteenä. Tietokoneohjelmoija Neo saa tietää tämän totuuden ja joutuu mukaan kapinaan koneita vastaan, johon osallistuu myös muita ihmisiä, jotka on vapautettu ``unimaailmasta''.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Matrix-elokuvan ohjaaja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Matrix julkaistiin Yhdysvalloissa </w:t>
      </w:r>
      <w:r>
        <w:rPr>
          <w:color w:val="A9A9A9"/>
        </w:rPr>
        <w:t xml:space="preserve">31. maaliskuuta 1999, </w:t>
      </w:r>
      <w:r>
        <w:rPr/>
        <w:t xml:space="preserve">ja sen maailmanlaajuinen tuotto oli yli 460 miljoonaa dollaria. Kriitikot ottivat sen hyvin vastaan, ja se voitti neljä Oscar-palkintoa sekä muita tunnustuksia, kuten BAFTA- ja Saturn-palkintoja. Arvostelijat kehuivat Matrixia sen innovatiivisista visuaalisista efekteistä, elokuvataiteesta ja viihdearvosta. Elokuva on sittemmin esiintynyt parhaiden tieteiselokuvien listoilla, ja vuonna 2012 se lisättiin National Film Registryyn säilytettäväksi. Elokuvan menestys johti kahteen jatko-osaan, jotka molemmat ovat Wachowskien käsikirjoittamia ja ohjaamia: The Matrix Reloaded ja The Matrix Revolutions. Matrix-sarjaa laajennettiin edelleen tuottamalla sarjakuvia, videopelejä ja animaatioelokuvia, joissa Wachowskit olivat vahvasti mukana, ja se innoitti jopa kirjoja ja teorioita uskonnon ja filosofian ajatuksista.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Matrix tuli elokuvateattereihin ja valloitti maailman myrskyssä?</w:t>
      </w:r>
    </w:p>
    <w:p>
      <w:pPr>
        <w:pStyle w:val="TextBody"/>
        <w:bidi w:val="0"/>
        <w:jc w:val="left"/>
        <w:rPr>
          <w:b/>
          <w:u w:val="single"/>
          <w:shd w:val="clear" w:fill="FFFF00"/>
        </w:rPr>
      </w:pPr>
      <w:r>
        <w:rPr>
          <w:b/>
          <w:u w:val="single"/>
          <w:shd w:val="clear" w:fill="FFFF00"/>
        </w:rPr>
        <w:t xml:space="preserve">Asiakirjan numero 6262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Steel Vengeance, joka tunnettiin aiemmin nimellä Mean Streak, on teräksinen vuoristorata Cedar Pointissa Sanduskyssa, Ohiossa. Vuoristoradan on valmistanut Rocky Mountain Construction (RMC), ja se avattiin yleisölle </w:t>
      </w:r>
      <w:r>
        <w:rPr>
          <w:color w:val="A9A9A9"/>
        </w:rPr>
        <w:t xml:space="preserve">5. toukokuuta 2018</w:t>
      </w:r>
      <w:r>
        <w:rPr/>
        <w:t xml:space="preserve">. Siinä on RMC:n patentoima I-Box Track -ratatekniikka, jossa hyödynnetään merkittävää osaa Mean Streakin entisestä tukirakenteesta. Valmistuttuaan Steel Vengeance teki 10 maailmanennätystä.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Mean Streak avattiin Cedar Pointissa?</w:t>
      </w:r>
    </w:p>
    <w:p>
      <w:pPr>
        <w:pStyle w:val="TextBody"/>
        <w:bidi w:val="0"/>
        <w:jc w:val="left"/>
        <w:rPr>
          <w:b/>
          <w:u w:val="single"/>
          <w:shd w:val="clear" w:fill="FFFF00"/>
        </w:rPr>
      </w:pPr>
      <w:r>
        <w:rPr>
          <w:b/>
          <w:u w:val="single"/>
          <w:shd w:val="clear" w:fill="FFFF00"/>
        </w:rPr>
        <w:t xml:space="preserve">Asiakirjan numero 6263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Mutta Regina tietää Emman todellisen henkilöllisyyden ja on hakenut takaisin myrkytetyn omenansa (saman, jota hän käytti Lumikkiin) voidakseen käyttää sitä Emman kimppuun omenanvaihdon muodossa. Henry haukkaa kakkua, lyyhistyy tajuttomana lattialle ja todistaa Emmalle, että kirous on todellinen. Emma, joka nyt alkaa uskoa </w:t>
      </w:r>
      <w:r>
        <w:rPr>
          <w:color w:val="A9A9A9"/>
        </w:rPr>
        <w:t xml:space="preserve">nähtyään takaumia todellisesta menneisyydestään</w:t>
      </w:r>
      <w:r>
        <w:rPr/>
        <w:t xml:space="preserve">, joutuu liittoutumaan Reginan kanssa ja hakee Rumplestiltskinin tosirakkausjuoman Kellotornin alta, mutta herra Gold varastaa sen ja jättää Emman puoliväliin hissikuilua ja Reginan sidottuna tuoliin ja suukapulana.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Emma alkaa uskoa kiroukseen...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Pian Emma saa selville, että kirjailija </w:t>
      </w:r>
      <w:r>
        <w:rPr>
          <w:color w:val="A9A9A9"/>
        </w:rPr>
        <w:t xml:space="preserve">August W. Booth </w:t>
      </w:r>
      <w:r>
        <w:rPr/>
        <w:t xml:space="preserve">(Eion Bailey), joka on ensimmäinen muukalainen, joka saapuu kaupunkiin hänen jälkeensä, on myös Lumotusta metsästä ja että hän on Pinokkio, joka on lähetetty meidän maailmaamme saman vaatekaapin kautta, joka toi Emman vahtimaan häntä. Mutta hän hylkäsi tytön pelosta ja muuttuu hitaasti takaisin puunukeksi. Emma yrittää sitten viedä Henryn pois Storybrookesta lopullisesti, mutta joutuu harkitsemaan asiaa uudelleen, kun Henry kieltäytyy lähtemästä. Emma tekee Reginan kanssa sopimuksen, jonka mukaan hän lähtee, mutta vierailee edelleen Henryn luona silloin tällöin.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Once Upon a Time -elokuvan 1. kauden käsikirjoittaja?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Once Upon a Time (kausi 1) DVD:n kansi </w:t>
      </w:r>
    </w:p>
    <w:tbl>
      <w:tblPr>
        <w:tblW w:w="10205" w:type="dxa"/>
        <w:jc w:val="left"/>
        <w:tblInd w:w="0" w:type="dxa"/>
        <w:tblLayout w:type="fixed"/>
        <w:tblCellMar>
          <w:top w:w="28" w:type="dxa"/>
          <w:left w:w="28" w:type="dxa"/>
          <w:bottom w:w="28" w:type="dxa"/>
          <w:right w:w="28" w:type="dxa"/>
        </w:tblCellMar>
      </w:tblPr>
      <w:tblGrid>
        <w:gridCol w:w="1577"/>
        <w:gridCol w:w="8628"/>
      </w:tblGrid>
      <w:tr>
        <w:trPr/>
        <w:tc>
          <w:tcPr>
            <w:tcW w:w="1577" w:type="dxa"/>
            <w:tcBorders/>
            <w:vAlign w:val="center"/>
          </w:tcPr>
          <w:p>
            <w:pPr>
              <w:pStyle w:val="TableHeading"/>
              <w:suppressLineNumbers/>
              <w:bidi w:val="0"/>
              <w:spacing w:before="0" w:after="283"/>
              <w:jc w:val="center"/>
              <w:rPr/>
            </w:pPr>
            <w:r>
              <w:rPr/>
              <w:t xml:space="preserve">Pääosissa </w:t>
            </w:r>
          </w:p>
        </w:tc>
        <w:tc>
          <w:tcPr>
            <w:tcW w:w="8628" w:type="dxa"/>
            <w:tcBorders/>
            <w:vAlign w:val="center"/>
          </w:tcPr>
          <w:p>
            <w:pPr>
              <w:pStyle w:val="TableContents"/>
              <w:numPr>
                <w:ilvl w:val="0"/>
                <w:numId w:val="148"/>
              </w:numPr>
              <w:tabs>
                <w:tab w:val="clear" w:pos="1134"/>
                <w:tab w:val="left" w:leader="none" w:pos="707"/>
              </w:tabs>
              <w:bidi w:val="0"/>
              <w:spacing w:before="0" w:after="0"/>
              <w:ind w:start="707" w:hanging="283"/>
              <w:jc w:val="left"/>
              <w:rPr/>
            </w:pPr>
            <w:r>
              <w:rPr/>
              <w:t xml:space="preserve">Ginnifer Goodwin </w:t>
            </w:r>
          </w:p>
          <w:p>
            <w:pPr>
              <w:pStyle w:val="TableContents"/>
              <w:numPr>
                <w:ilvl w:val="0"/>
                <w:numId w:val="148"/>
              </w:numPr>
              <w:tabs>
                <w:tab w:val="clear" w:pos="1134"/>
                <w:tab w:val="left" w:leader="none" w:pos="707"/>
              </w:tabs>
              <w:bidi w:val="0"/>
              <w:spacing w:before="0" w:after="0"/>
              <w:ind w:start="707" w:hanging="283"/>
              <w:jc w:val="left"/>
              <w:rPr/>
            </w:pPr>
            <w:r>
              <w:rPr/>
              <w:t xml:space="preserve">Jennifer Morrison </w:t>
            </w:r>
          </w:p>
          <w:p>
            <w:pPr>
              <w:pStyle w:val="TableContents"/>
              <w:numPr>
                <w:ilvl w:val="0"/>
                <w:numId w:val="148"/>
              </w:numPr>
              <w:tabs>
                <w:tab w:val="clear" w:pos="1134"/>
                <w:tab w:val="left" w:leader="none" w:pos="707"/>
              </w:tabs>
              <w:bidi w:val="0"/>
              <w:spacing w:before="0" w:after="0"/>
              <w:ind w:start="707" w:hanging="283"/>
              <w:jc w:val="left"/>
              <w:rPr/>
            </w:pPr>
            <w:r>
              <w:rPr/>
              <w:t xml:space="preserve">Lana Parrilla </w:t>
            </w:r>
          </w:p>
          <w:p>
            <w:pPr>
              <w:pStyle w:val="TableContents"/>
              <w:numPr>
                <w:ilvl w:val="0"/>
                <w:numId w:val="148"/>
              </w:numPr>
              <w:tabs>
                <w:tab w:val="clear" w:pos="1134"/>
                <w:tab w:val="left" w:leader="none" w:pos="707"/>
              </w:tabs>
              <w:bidi w:val="0"/>
              <w:spacing w:before="0" w:after="0"/>
              <w:ind w:start="707" w:hanging="283"/>
              <w:jc w:val="left"/>
              <w:rPr/>
            </w:pPr>
            <w:r>
              <w:rPr/>
              <w:t xml:space="preserve">Josh Dallas </w:t>
            </w:r>
          </w:p>
          <w:p>
            <w:pPr>
              <w:pStyle w:val="TableContents"/>
              <w:numPr>
                <w:ilvl w:val="0"/>
                <w:numId w:val="148"/>
              </w:numPr>
              <w:tabs>
                <w:tab w:val="clear" w:pos="1134"/>
                <w:tab w:val="left" w:leader="none" w:pos="707"/>
              </w:tabs>
              <w:bidi w:val="0"/>
              <w:spacing w:before="0" w:after="0"/>
              <w:ind w:start="707" w:hanging="283"/>
              <w:jc w:val="left"/>
              <w:rPr/>
            </w:pPr>
            <w:r>
              <w:rPr/>
              <w:t xml:space="preserve">Eion Bailey </w:t>
            </w:r>
          </w:p>
          <w:p>
            <w:pPr>
              <w:pStyle w:val="TableContents"/>
              <w:numPr>
                <w:ilvl w:val="0"/>
                <w:numId w:val="148"/>
              </w:numPr>
              <w:tabs>
                <w:tab w:val="clear" w:pos="1134"/>
                <w:tab w:val="left" w:leader="none" w:pos="707"/>
              </w:tabs>
              <w:bidi w:val="0"/>
              <w:spacing w:before="0" w:after="0"/>
              <w:ind w:start="707" w:hanging="283"/>
              <w:jc w:val="left"/>
              <w:rPr/>
            </w:pPr>
            <w:r>
              <w:rPr/>
              <w:t xml:space="preserve">Jared S. Gilmore </w:t>
            </w:r>
          </w:p>
          <w:p>
            <w:pPr>
              <w:pStyle w:val="TableContents"/>
              <w:numPr>
                <w:ilvl w:val="0"/>
                <w:numId w:val="148"/>
              </w:numPr>
              <w:tabs>
                <w:tab w:val="clear" w:pos="1134"/>
                <w:tab w:val="left" w:leader="none" w:pos="707"/>
              </w:tabs>
              <w:bidi w:val="0"/>
              <w:spacing w:before="0" w:after="0"/>
              <w:ind w:start="707" w:hanging="283"/>
              <w:jc w:val="left"/>
              <w:rPr/>
            </w:pPr>
            <w:r>
              <w:rPr/>
              <w:t xml:space="preserve">Raphael Sbarge </w:t>
            </w:r>
          </w:p>
          <w:p>
            <w:pPr>
              <w:pStyle w:val="TableContents"/>
              <w:numPr>
                <w:ilvl w:val="0"/>
                <w:numId w:val="148"/>
              </w:numPr>
              <w:tabs>
                <w:tab w:val="clear" w:pos="1134"/>
                <w:tab w:val="left" w:leader="none" w:pos="707"/>
              </w:tabs>
              <w:bidi w:val="0"/>
              <w:spacing w:before="0" w:after="0"/>
              <w:ind w:start="707" w:hanging="283"/>
              <w:jc w:val="left"/>
              <w:rPr/>
            </w:pPr>
            <w:r>
              <w:rPr/>
              <w:t xml:space="preserve">Jamie Dornan </w:t>
            </w:r>
          </w:p>
          <w:p>
            <w:pPr>
              <w:pStyle w:val="TableContents"/>
              <w:numPr>
                <w:ilvl w:val="0"/>
                <w:numId w:val="148"/>
              </w:numPr>
              <w:tabs>
                <w:tab w:val="clear" w:pos="1134"/>
                <w:tab w:val="left" w:leader="none" w:pos="707"/>
              </w:tabs>
              <w:bidi w:val="0"/>
              <w:spacing w:before="0" w:after="283"/>
              <w:ind w:start="707" w:hanging="283"/>
              <w:jc w:val="left"/>
              <w:rPr/>
            </w:pPr>
            <w:r>
              <w:rPr/>
              <w:t xml:space="preserve">Robert Carlyle </w:t>
            </w:r>
          </w:p>
        </w:tc>
      </w:tr>
      <w:tr>
        <w:trPr/>
        <w:tc>
          <w:tcPr>
            <w:tcW w:w="1577" w:type="dxa"/>
            <w:tcBorders/>
            <w:vAlign w:val="center"/>
          </w:tcPr>
          <w:p>
            <w:pPr>
              <w:pStyle w:val="TableHeading"/>
              <w:suppressLineNumbers/>
              <w:bidi w:val="0"/>
              <w:spacing w:before="0" w:after="283"/>
              <w:jc w:val="center"/>
              <w:rPr/>
            </w:pPr>
            <w:r>
              <w:rPr/>
              <w:t xml:space="preserve">Alkuperämaa </w:t>
            </w:r>
          </w:p>
        </w:tc>
        <w:tc>
          <w:tcPr>
            <w:tcW w:w="8628" w:type="dxa"/>
            <w:tcBorders/>
            <w:vAlign w:val="center"/>
          </w:tcPr>
          <w:p>
            <w:pPr>
              <w:pStyle w:val="TableContents"/>
              <w:bidi w:val="0"/>
              <w:spacing w:before="0" w:after="283"/>
              <w:jc w:val="left"/>
              <w:rPr/>
            </w:pPr>
            <w:r>
              <w:rPr/>
              <w:t xml:space="preserve">Yhdysvallat </w:t>
            </w:r>
          </w:p>
        </w:tc>
      </w:tr>
      <w:tr>
        <w:trPr/>
        <w:tc>
          <w:tcPr>
            <w:tcW w:w="1577" w:type="dxa"/>
            <w:tcBorders/>
            <w:vAlign w:val="center"/>
          </w:tcPr>
          <w:p>
            <w:pPr>
              <w:pStyle w:val="TableHeading"/>
              <w:suppressLineNumbers/>
              <w:bidi w:val="0"/>
              <w:spacing w:before="0" w:after="283"/>
              <w:jc w:val="center"/>
              <w:rPr/>
            </w:pPr>
            <w:r>
              <w:rPr/>
              <w:t xml:space="preserve">Jaksojen lukumäärä </w:t>
            </w:r>
          </w:p>
        </w:tc>
        <w:tc>
          <w:tcPr>
            <w:tcW w:w="8628" w:type="dxa"/>
            <w:tcBorders/>
            <w:vAlign w:val="center"/>
          </w:tcPr>
          <w:p>
            <w:pPr>
              <w:pStyle w:val="TableContents"/>
              <w:bidi w:val="0"/>
              <w:spacing w:before="0" w:after="283"/>
              <w:jc w:val="left"/>
              <w:rPr/>
            </w:pPr>
            <w:r>
              <w:rPr>
                <w:color w:val="A9A9A9"/>
              </w:rPr>
              <w:t xml:space="preserve">22 </w:t>
            </w:r>
            <w:r>
              <w:rPr/>
              <w:t xml:space="preserve">Julkaisu </w:t>
            </w:r>
          </w:p>
        </w:tc>
      </w:tr>
      <w:tr>
        <w:trPr/>
        <w:tc>
          <w:tcPr>
            <w:tcW w:w="1577" w:type="dxa"/>
            <w:tcBorders/>
            <w:vAlign w:val="center"/>
          </w:tcPr>
          <w:p>
            <w:pPr>
              <w:pStyle w:val="TableHeading"/>
              <w:suppressLineNumbers/>
              <w:bidi w:val="0"/>
              <w:spacing w:before="0" w:after="283"/>
              <w:jc w:val="center"/>
              <w:rPr/>
            </w:pPr>
            <w:r>
              <w:rPr/>
              <w:t xml:space="preserve">Alkuperäinen verkko </w:t>
            </w:r>
          </w:p>
        </w:tc>
        <w:tc>
          <w:tcPr>
            <w:tcW w:w="8628" w:type="dxa"/>
            <w:tcBorders/>
            <w:vAlign w:val="center"/>
          </w:tcPr>
          <w:p>
            <w:pPr>
              <w:pStyle w:val="TableContents"/>
              <w:bidi w:val="0"/>
              <w:spacing w:before="0" w:after="283"/>
              <w:jc w:val="left"/>
              <w:rPr/>
            </w:pPr>
            <w:r>
              <w:rPr/>
              <w:t xml:space="preserve">ABC </w:t>
            </w:r>
          </w:p>
        </w:tc>
      </w:tr>
      <w:tr>
        <w:trPr/>
        <w:tc>
          <w:tcPr>
            <w:tcW w:w="1577" w:type="dxa"/>
            <w:tcBorders/>
            <w:vAlign w:val="center"/>
          </w:tcPr>
          <w:p>
            <w:pPr>
              <w:pStyle w:val="TableHeading"/>
              <w:suppressLineNumbers/>
              <w:bidi w:val="0"/>
              <w:spacing w:before="0" w:after="283"/>
              <w:jc w:val="center"/>
              <w:rPr/>
            </w:pPr>
            <w:r>
              <w:rPr/>
              <w:t xml:space="preserve">Alkuperäinen julkaisu </w:t>
            </w:r>
          </w:p>
        </w:tc>
        <w:tc>
          <w:tcPr>
            <w:tcW w:w="8628" w:type="dxa"/>
            <w:tcBorders/>
            <w:vAlign w:val="center"/>
          </w:tcPr>
          <w:p>
            <w:pPr>
              <w:pStyle w:val="TableContents"/>
              <w:bidi w:val="0"/>
              <w:spacing w:before="0" w:after="283"/>
              <w:jc w:val="left"/>
              <w:rPr/>
            </w:pPr>
            <w:r>
              <w:rPr/>
              <w:t xml:space="preserve">23. lokakuuta 2011 (2011-10-23) -- 13. toukokuuta 2012 (2012-05-13) Kausi kronologia Seuraava → Kausi 2 Luettelo Once Upon a Time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Once Upon A Time -elokuvan 1. kaudella?</w:t>
      </w:r>
    </w:p>
    <w:p>
      <w:pPr>
        <w:pStyle w:val="TextBody"/>
        <w:bidi w:val="0"/>
        <w:jc w:val="left"/>
        <w:rPr>
          <w:b/>
          <w:u w:val="single"/>
          <w:shd w:val="clear" w:fill="FFFF00"/>
        </w:rPr>
      </w:pPr>
      <w:r>
        <w:rPr>
          <w:b/>
          <w:u w:val="single"/>
          <w:shd w:val="clear" w:fill="FFFF00"/>
        </w:rPr>
        <w:t xml:space="preserve">Asiakirjan numero 6264</w:t>
      </w:r>
    </w:p>
    <w:p>
      <w:pPr>
        <w:pStyle w:val="TextBody"/>
        <w:bidi w:val="0"/>
        <w:jc w:val="left"/>
        <w:rPr>
          <w:b/>
          <w:shd w:val="clear" w:fill="FFFF00"/>
        </w:rPr>
      </w:pPr>
      <w:r>
        <w:rPr>
          <w:b/>
          <w:shd w:val="clear" w:fill="FFFF00"/>
        </w:rPr>
        <w:t xml:space="preserve">Tekstin numero 0</w:t>
      </w:r>
    </w:p>
    <w:p>
      <w:pPr>
        <w:pStyle w:val="TextBody"/>
        <w:numPr>
          <w:ilvl w:val="0"/>
          <w:numId w:val="149"/>
        </w:numPr>
        <w:tabs>
          <w:tab w:val="clear" w:pos="1134"/>
          <w:tab w:val="left" w:leader="none" w:pos="707"/>
        </w:tabs>
        <w:bidi w:val="0"/>
        <w:spacing w:before="0" w:after="0"/>
        <w:ind w:start="707" w:hanging="283"/>
        <w:jc w:val="left"/>
        <w:rPr/>
      </w:pPr>
      <w:r>
        <w:rPr/>
        <w:t xml:space="preserve">Jackie Chan ylikomisario Yan Naing Leenä </w:t>
      </w:r>
    </w:p>
    <w:p>
      <w:pPr>
        <w:pStyle w:val="TextBody"/>
        <w:numPr>
          <w:ilvl w:val="0"/>
          <w:numId w:val="149"/>
        </w:numPr>
        <w:tabs>
          <w:tab w:val="clear" w:pos="1134"/>
          <w:tab w:val="left" w:leader="none" w:pos="707"/>
        </w:tabs>
        <w:bidi w:val="0"/>
        <w:spacing w:before="0" w:after="0"/>
        <w:ind w:start="707" w:hanging="283"/>
        <w:jc w:val="left"/>
        <w:rPr/>
      </w:pPr>
      <w:r>
        <w:rPr/>
        <w:t xml:space="preserve">Chris Tucker on etsivä James Carter </w:t>
      </w:r>
    </w:p>
    <w:p>
      <w:pPr>
        <w:pStyle w:val="TextBody"/>
        <w:numPr>
          <w:ilvl w:val="0"/>
          <w:numId w:val="149"/>
        </w:numPr>
        <w:tabs>
          <w:tab w:val="clear" w:pos="1134"/>
          <w:tab w:val="left" w:leader="none" w:pos="707"/>
        </w:tabs>
        <w:bidi w:val="0"/>
        <w:spacing w:before="0" w:after="0"/>
        <w:ind w:start="707" w:hanging="283"/>
        <w:jc w:val="left"/>
        <w:rPr/>
      </w:pPr>
      <w:r>
        <w:rPr/>
        <w:t xml:space="preserve">Max von Sydow Varden Reynardina </w:t>
      </w:r>
    </w:p>
    <w:p>
      <w:pPr>
        <w:pStyle w:val="TextBody"/>
        <w:numPr>
          <w:ilvl w:val="0"/>
          <w:numId w:val="149"/>
        </w:numPr>
        <w:tabs>
          <w:tab w:val="clear" w:pos="1134"/>
          <w:tab w:val="left" w:leader="none" w:pos="707"/>
        </w:tabs>
        <w:bidi w:val="0"/>
        <w:spacing w:before="0" w:after="0"/>
        <w:ind w:start="707" w:hanging="283"/>
        <w:jc w:val="left"/>
        <w:rPr/>
      </w:pPr>
      <w:r>
        <w:rPr/>
        <w:t xml:space="preserve">Hiroyuki Sanada kuin Kenji </w:t>
      </w:r>
    </w:p>
    <w:p>
      <w:pPr>
        <w:pStyle w:val="TextBody"/>
        <w:numPr>
          <w:ilvl w:val="0"/>
          <w:numId w:val="149"/>
        </w:numPr>
        <w:tabs>
          <w:tab w:val="clear" w:pos="1134"/>
          <w:tab w:val="left" w:leader="none" w:pos="707"/>
        </w:tabs>
        <w:bidi w:val="0"/>
        <w:spacing w:before="0" w:after="0"/>
        <w:ind w:start="707" w:hanging="283"/>
        <w:jc w:val="left"/>
        <w:rPr/>
      </w:pPr>
      <w:r>
        <w:rPr/>
        <w:t xml:space="preserve">Yvan Attal (George) </w:t>
      </w:r>
    </w:p>
    <w:p>
      <w:pPr>
        <w:pStyle w:val="TextBody"/>
        <w:numPr>
          <w:ilvl w:val="0"/>
          <w:numId w:val="149"/>
        </w:numPr>
        <w:tabs>
          <w:tab w:val="clear" w:pos="1134"/>
          <w:tab w:val="left" w:leader="none" w:pos="707"/>
        </w:tabs>
        <w:bidi w:val="0"/>
        <w:spacing w:before="0" w:after="0"/>
        <w:ind w:start="707" w:hanging="283"/>
        <w:jc w:val="left"/>
        <w:rPr/>
      </w:pPr>
      <w:r>
        <w:rPr/>
        <w:t xml:space="preserve">Youki Kudoh kuin Dragon Lady Jasmine </w:t>
      </w:r>
    </w:p>
    <w:p>
      <w:pPr>
        <w:pStyle w:val="TextBody"/>
        <w:numPr>
          <w:ilvl w:val="0"/>
          <w:numId w:val="149"/>
        </w:numPr>
        <w:tabs>
          <w:tab w:val="clear" w:pos="1134"/>
          <w:tab w:val="left" w:leader="none" w:pos="707"/>
        </w:tabs>
        <w:bidi w:val="0"/>
        <w:spacing w:before="0" w:after="0"/>
        <w:ind w:start="707" w:hanging="283"/>
        <w:jc w:val="left"/>
        <w:rPr/>
      </w:pPr>
      <w:r>
        <w:rPr/>
        <w:t xml:space="preserve">Noémie Lenoir (Geneviève / Shy Shen) </w:t>
      </w:r>
    </w:p>
    <w:p>
      <w:pPr>
        <w:pStyle w:val="TextBody"/>
        <w:numPr>
          <w:ilvl w:val="0"/>
          <w:numId w:val="149"/>
        </w:numPr>
        <w:tabs>
          <w:tab w:val="clear" w:pos="1134"/>
          <w:tab w:val="left" w:leader="none" w:pos="707"/>
        </w:tabs>
        <w:bidi w:val="0"/>
        <w:spacing w:before="0" w:after="0"/>
        <w:ind w:start="707" w:hanging="283"/>
        <w:jc w:val="left"/>
        <w:rPr/>
      </w:pPr>
      <w:r>
        <w:rPr/>
        <w:t xml:space="preserve">Zhang Jingchu kuin Soo-Yung Han </w:t>
      </w:r>
    </w:p>
    <w:p>
      <w:pPr>
        <w:pStyle w:val="TextBody"/>
        <w:numPr>
          <w:ilvl w:val="0"/>
          <w:numId w:val="149"/>
        </w:numPr>
        <w:tabs>
          <w:tab w:val="clear" w:pos="1134"/>
          <w:tab w:val="left" w:leader="none" w:pos="707"/>
        </w:tabs>
        <w:bidi w:val="0"/>
        <w:spacing w:before="0" w:after="0"/>
        <w:ind w:start="707" w:hanging="283"/>
        <w:jc w:val="left"/>
        <w:rPr/>
      </w:pPr>
      <w:r>
        <w:rPr/>
        <w:t xml:space="preserve">Tzi Ma suurlähettiläs Solon Hanina </w:t>
      </w:r>
    </w:p>
    <w:p>
      <w:pPr>
        <w:pStyle w:val="TextBody"/>
        <w:numPr>
          <w:ilvl w:val="0"/>
          <w:numId w:val="149"/>
        </w:numPr>
        <w:tabs>
          <w:tab w:val="clear" w:pos="1134"/>
          <w:tab w:val="left" w:leader="none" w:pos="707"/>
        </w:tabs>
        <w:bidi w:val="0"/>
        <w:spacing w:before="0" w:after="0"/>
        <w:ind w:start="707" w:hanging="283"/>
        <w:jc w:val="left"/>
        <w:rPr/>
      </w:pPr>
      <w:r>
        <w:rPr/>
        <w:t xml:space="preserve">Roman Polanski (komisario Revi) </w:t>
      </w:r>
    </w:p>
    <w:p>
      <w:pPr>
        <w:pStyle w:val="TextBody"/>
        <w:numPr>
          <w:ilvl w:val="0"/>
          <w:numId w:val="149"/>
        </w:numPr>
        <w:tabs>
          <w:tab w:val="clear" w:pos="1134"/>
          <w:tab w:val="left" w:leader="none" w:pos="707"/>
        </w:tabs>
        <w:bidi w:val="0"/>
        <w:spacing w:before="0" w:after="0"/>
        <w:ind w:start="707" w:hanging="283"/>
        <w:jc w:val="left"/>
        <w:rPr/>
      </w:pPr>
      <w:r>
        <w:rPr/>
        <w:t xml:space="preserve">Philip Baker Hall kapteeni William Dielinä </w:t>
      </w:r>
    </w:p>
    <w:p>
      <w:pPr>
        <w:pStyle w:val="TextBody"/>
        <w:numPr>
          <w:ilvl w:val="0"/>
          <w:numId w:val="149"/>
        </w:numPr>
        <w:tabs>
          <w:tab w:val="clear" w:pos="1134"/>
          <w:tab w:val="left" w:leader="none" w:pos="707"/>
        </w:tabs>
        <w:bidi w:val="0"/>
        <w:spacing w:before="0" w:after="0"/>
        <w:ind w:start="707" w:hanging="283"/>
        <w:jc w:val="left"/>
        <w:rPr/>
      </w:pPr>
      <w:r>
        <w:rPr>
          <w:color w:val="A9A9A9"/>
        </w:rPr>
        <w:t xml:space="preserve">Dana Ivey </w:t>
      </w:r>
      <w:r>
        <w:rPr/>
        <w:t xml:space="preserve">sisar Agnesina </w:t>
      </w:r>
    </w:p>
    <w:p>
      <w:pPr>
        <w:pStyle w:val="TextBody"/>
        <w:numPr>
          <w:ilvl w:val="0"/>
          <w:numId w:val="149"/>
        </w:numPr>
        <w:tabs>
          <w:tab w:val="clear" w:pos="1134"/>
          <w:tab w:val="left" w:leader="none" w:pos="707"/>
        </w:tabs>
        <w:bidi w:val="0"/>
        <w:spacing w:before="0" w:after="0"/>
        <w:ind w:start="707" w:hanging="283"/>
        <w:jc w:val="left"/>
        <w:rPr/>
      </w:pPr>
      <w:r>
        <w:rPr/>
        <w:t xml:space="preserve">Henry O roolissa Master Yu </w:t>
      </w:r>
    </w:p>
    <w:p>
      <w:pPr>
        <w:pStyle w:val="TextBody"/>
        <w:numPr>
          <w:ilvl w:val="0"/>
          <w:numId w:val="149"/>
        </w:numPr>
        <w:tabs>
          <w:tab w:val="clear" w:pos="1134"/>
          <w:tab w:val="left" w:leader="none" w:pos="707"/>
        </w:tabs>
        <w:bidi w:val="0"/>
        <w:spacing w:before="0" w:after="0"/>
        <w:ind w:start="707" w:hanging="283"/>
        <w:jc w:val="left"/>
        <w:rPr/>
      </w:pPr>
      <w:r>
        <w:rPr/>
        <w:t xml:space="preserve">Mia Tyler roolissa Marsha </w:t>
      </w:r>
    </w:p>
    <w:p>
      <w:pPr>
        <w:pStyle w:val="TextBody"/>
        <w:numPr>
          <w:ilvl w:val="0"/>
          <w:numId w:val="149"/>
        </w:numPr>
        <w:tabs>
          <w:tab w:val="clear" w:pos="1134"/>
          <w:tab w:val="left" w:leader="none" w:pos="707"/>
        </w:tabs>
        <w:bidi w:val="0"/>
        <w:spacing w:before="0" w:after="0"/>
        <w:ind w:start="707" w:hanging="283"/>
        <w:jc w:val="left"/>
        <w:rPr/>
      </w:pPr>
      <w:r>
        <w:rPr/>
        <w:t xml:space="preserve">Sarah Shahi (Zoe) </w:t>
      </w:r>
    </w:p>
    <w:p>
      <w:pPr>
        <w:pStyle w:val="TextBody"/>
        <w:numPr>
          <w:ilvl w:val="0"/>
          <w:numId w:val="149"/>
        </w:numPr>
        <w:tabs>
          <w:tab w:val="clear" w:pos="1134"/>
          <w:tab w:val="left" w:leader="none" w:pos="707"/>
        </w:tabs>
        <w:bidi w:val="0"/>
        <w:spacing w:before="0" w:after="0"/>
        <w:ind w:start="707" w:hanging="283"/>
        <w:jc w:val="left"/>
        <w:rPr/>
      </w:pPr>
      <w:r>
        <w:rPr/>
        <w:t xml:space="preserve">David Niven, Jr. Britannian ulkoministerinä </w:t>
      </w:r>
    </w:p>
    <w:p>
      <w:pPr>
        <w:pStyle w:val="TextBody"/>
        <w:numPr>
          <w:ilvl w:val="0"/>
          <w:numId w:val="149"/>
        </w:numPr>
        <w:tabs>
          <w:tab w:val="clear" w:pos="1134"/>
          <w:tab w:val="left" w:leader="none" w:pos="707"/>
        </w:tabs>
        <w:bidi w:val="0"/>
        <w:spacing w:before="0" w:after="0"/>
        <w:ind w:start="707" w:hanging="283"/>
        <w:jc w:val="left"/>
        <w:rPr/>
      </w:pPr>
      <w:r>
        <w:rPr/>
        <w:t xml:space="preserve">Sun Mingming kuin Kung-Fu Giant </w:t>
      </w:r>
    </w:p>
    <w:p>
      <w:pPr>
        <w:pStyle w:val="TextBody"/>
        <w:numPr>
          <w:ilvl w:val="0"/>
          <w:numId w:val="149"/>
        </w:numPr>
        <w:tabs>
          <w:tab w:val="clear" w:pos="1134"/>
          <w:tab w:val="left" w:leader="none" w:pos="707"/>
        </w:tabs>
        <w:bidi w:val="0"/>
        <w:ind w:start="707" w:hanging="283"/>
        <w:jc w:val="left"/>
        <w:rPr/>
      </w:pPr>
      <w:r>
        <w:rPr/>
        <w:t xml:space="preserve">Julie Depardieu Paulette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nunnaa Rush Hour 3:ssa</w:t>
      </w:r>
    </w:p>
    <w:p>
      <w:pPr>
        <w:pStyle w:val="TextBody"/>
        <w:bidi w:val="0"/>
        <w:jc w:val="left"/>
        <w:rPr>
          <w:b/>
          <w:shd w:val="clear" w:fill="FFFF00"/>
        </w:rPr>
      </w:pPr>
      <w:r>
        <w:rPr>
          <w:b/>
          <w:shd w:val="clear" w:fill="FFFF00"/>
        </w:rPr>
        <w:t xml:space="preserve">Teksti numero 1</w:t>
      </w:r>
    </w:p>
    <w:p>
      <w:pPr>
        <w:pStyle w:val="TextBody"/>
        <w:numPr>
          <w:ilvl w:val="0"/>
          <w:numId w:val="150"/>
        </w:numPr>
        <w:tabs>
          <w:tab w:val="clear" w:pos="1134"/>
          <w:tab w:val="left" w:leader="none" w:pos="707"/>
        </w:tabs>
        <w:bidi w:val="0"/>
        <w:spacing w:before="0" w:after="0"/>
        <w:ind w:start="707" w:hanging="283"/>
        <w:jc w:val="left"/>
        <w:rPr/>
      </w:pPr>
      <w:r>
        <w:rPr/>
        <w:t xml:space="preserve">Jackie Chan ylikomisario Leenä </w:t>
      </w:r>
    </w:p>
    <w:p>
      <w:pPr>
        <w:pStyle w:val="TextBody"/>
        <w:numPr>
          <w:ilvl w:val="0"/>
          <w:numId w:val="150"/>
        </w:numPr>
        <w:tabs>
          <w:tab w:val="clear" w:pos="1134"/>
          <w:tab w:val="left" w:leader="none" w:pos="707"/>
        </w:tabs>
        <w:bidi w:val="0"/>
        <w:spacing w:before="0" w:after="0"/>
        <w:ind w:start="707" w:hanging="283"/>
        <w:jc w:val="left"/>
        <w:rPr/>
      </w:pPr>
      <w:r>
        <w:rPr/>
        <w:t xml:space="preserve">Chris Tucker on etsivä James Carter </w:t>
      </w:r>
    </w:p>
    <w:p>
      <w:pPr>
        <w:pStyle w:val="TextBody"/>
        <w:numPr>
          <w:ilvl w:val="0"/>
          <w:numId w:val="150"/>
        </w:numPr>
        <w:tabs>
          <w:tab w:val="clear" w:pos="1134"/>
          <w:tab w:val="left" w:leader="none" w:pos="707"/>
        </w:tabs>
        <w:bidi w:val="0"/>
        <w:spacing w:before="0" w:after="0"/>
        <w:ind w:start="707" w:hanging="283"/>
        <w:jc w:val="left"/>
        <w:rPr/>
      </w:pPr>
      <w:r>
        <w:rPr/>
        <w:t xml:space="preserve">Max von Sydow Varden Reynardina </w:t>
      </w:r>
    </w:p>
    <w:p>
      <w:pPr>
        <w:pStyle w:val="TextBody"/>
        <w:numPr>
          <w:ilvl w:val="0"/>
          <w:numId w:val="150"/>
        </w:numPr>
        <w:tabs>
          <w:tab w:val="clear" w:pos="1134"/>
          <w:tab w:val="left" w:leader="none" w:pos="707"/>
        </w:tabs>
        <w:bidi w:val="0"/>
        <w:spacing w:before="0" w:after="0"/>
        <w:ind w:start="707" w:hanging="283"/>
        <w:jc w:val="left"/>
        <w:rPr/>
      </w:pPr>
      <w:r>
        <w:rPr/>
        <w:t xml:space="preserve">Hiroyuki Sanada kuin Kenji </w:t>
      </w:r>
    </w:p>
    <w:p>
      <w:pPr>
        <w:pStyle w:val="TextBody"/>
        <w:numPr>
          <w:ilvl w:val="0"/>
          <w:numId w:val="150"/>
        </w:numPr>
        <w:tabs>
          <w:tab w:val="clear" w:pos="1134"/>
          <w:tab w:val="left" w:leader="none" w:pos="707"/>
        </w:tabs>
        <w:bidi w:val="0"/>
        <w:spacing w:before="0" w:after="0"/>
        <w:ind w:start="707" w:hanging="283"/>
        <w:jc w:val="left"/>
        <w:rPr/>
      </w:pPr>
      <w:r>
        <w:rPr/>
        <w:t xml:space="preserve">Yvan Attal (George) </w:t>
      </w:r>
    </w:p>
    <w:p>
      <w:pPr>
        <w:pStyle w:val="TextBody"/>
        <w:numPr>
          <w:ilvl w:val="0"/>
          <w:numId w:val="150"/>
        </w:numPr>
        <w:tabs>
          <w:tab w:val="clear" w:pos="1134"/>
          <w:tab w:val="left" w:leader="none" w:pos="707"/>
        </w:tabs>
        <w:bidi w:val="0"/>
        <w:spacing w:before="0" w:after="0"/>
        <w:ind w:start="707" w:hanging="283"/>
        <w:jc w:val="left"/>
        <w:rPr/>
      </w:pPr>
      <w:r>
        <w:rPr/>
        <w:t xml:space="preserve">Youki Kudoh kuin Dragon Lady Jasmine </w:t>
      </w:r>
    </w:p>
    <w:p>
      <w:pPr>
        <w:pStyle w:val="TextBody"/>
        <w:numPr>
          <w:ilvl w:val="0"/>
          <w:numId w:val="150"/>
        </w:numPr>
        <w:tabs>
          <w:tab w:val="clear" w:pos="1134"/>
          <w:tab w:val="left" w:leader="none" w:pos="707"/>
        </w:tabs>
        <w:bidi w:val="0"/>
        <w:spacing w:before="0" w:after="0"/>
        <w:ind w:start="707" w:hanging="283"/>
        <w:jc w:val="left"/>
        <w:rPr/>
      </w:pPr>
      <w:r>
        <w:rPr/>
        <w:t xml:space="preserve">Noémie Lenoir (Geneviève / Shy Shen) </w:t>
      </w:r>
    </w:p>
    <w:p>
      <w:pPr>
        <w:pStyle w:val="TextBody"/>
        <w:numPr>
          <w:ilvl w:val="0"/>
          <w:numId w:val="150"/>
        </w:numPr>
        <w:tabs>
          <w:tab w:val="clear" w:pos="1134"/>
          <w:tab w:val="left" w:leader="none" w:pos="707"/>
        </w:tabs>
        <w:bidi w:val="0"/>
        <w:spacing w:before="0" w:after="0"/>
        <w:ind w:start="707" w:hanging="283"/>
        <w:jc w:val="left"/>
        <w:rPr/>
      </w:pPr>
      <w:r>
        <w:rPr/>
        <w:t xml:space="preserve">Zhang Jingchu kuin Soo-Yung </w:t>
      </w:r>
    </w:p>
    <w:p>
      <w:pPr>
        <w:pStyle w:val="TextBody"/>
        <w:numPr>
          <w:ilvl w:val="0"/>
          <w:numId w:val="150"/>
        </w:numPr>
        <w:tabs>
          <w:tab w:val="clear" w:pos="1134"/>
          <w:tab w:val="left" w:leader="none" w:pos="707"/>
        </w:tabs>
        <w:bidi w:val="0"/>
        <w:spacing w:before="0" w:after="0"/>
        <w:ind w:start="707" w:hanging="283"/>
        <w:jc w:val="left"/>
        <w:rPr/>
      </w:pPr>
      <w:r>
        <w:rPr/>
        <w:t xml:space="preserve">Tzi Ma suurlähettiläs Solon Hanina </w:t>
      </w:r>
    </w:p>
    <w:p>
      <w:pPr>
        <w:pStyle w:val="TextBody"/>
        <w:numPr>
          <w:ilvl w:val="0"/>
          <w:numId w:val="150"/>
        </w:numPr>
        <w:tabs>
          <w:tab w:val="clear" w:pos="1134"/>
          <w:tab w:val="left" w:leader="none" w:pos="707"/>
        </w:tabs>
        <w:bidi w:val="0"/>
        <w:spacing w:before="0" w:after="0"/>
        <w:ind w:start="707" w:hanging="283"/>
        <w:jc w:val="left"/>
        <w:rPr/>
      </w:pPr>
      <w:r>
        <w:rPr/>
        <w:t xml:space="preserve">Roman Polanski (komisario Revi) </w:t>
      </w:r>
    </w:p>
    <w:p>
      <w:pPr>
        <w:pStyle w:val="TextBody"/>
        <w:numPr>
          <w:ilvl w:val="0"/>
          <w:numId w:val="150"/>
        </w:numPr>
        <w:tabs>
          <w:tab w:val="clear" w:pos="1134"/>
          <w:tab w:val="left" w:leader="none" w:pos="707"/>
        </w:tabs>
        <w:bidi w:val="0"/>
        <w:spacing w:before="0" w:after="0"/>
        <w:ind w:start="707" w:hanging="283"/>
        <w:jc w:val="left"/>
        <w:rPr/>
      </w:pPr>
      <w:r>
        <w:rPr/>
        <w:t xml:space="preserve">Philip Baker Hall kapteeni William Dielinä </w:t>
      </w:r>
    </w:p>
    <w:p>
      <w:pPr>
        <w:pStyle w:val="TextBody"/>
        <w:numPr>
          <w:ilvl w:val="0"/>
          <w:numId w:val="150"/>
        </w:numPr>
        <w:tabs>
          <w:tab w:val="clear" w:pos="1134"/>
          <w:tab w:val="left" w:leader="none" w:pos="707"/>
        </w:tabs>
        <w:bidi w:val="0"/>
        <w:spacing w:before="0" w:after="0"/>
        <w:ind w:start="707" w:hanging="283"/>
        <w:jc w:val="left"/>
        <w:rPr/>
      </w:pPr>
      <w:r>
        <w:rPr>
          <w:color w:val="A9A9A9"/>
        </w:rPr>
        <w:t xml:space="preserve">Dana Ivey </w:t>
      </w:r>
      <w:r>
        <w:rPr/>
        <w:t xml:space="preserve">sisar Agnesina </w:t>
      </w:r>
    </w:p>
    <w:p>
      <w:pPr>
        <w:pStyle w:val="TextBody"/>
        <w:numPr>
          <w:ilvl w:val="0"/>
          <w:numId w:val="150"/>
        </w:numPr>
        <w:tabs>
          <w:tab w:val="clear" w:pos="1134"/>
          <w:tab w:val="left" w:leader="none" w:pos="707"/>
        </w:tabs>
        <w:bidi w:val="0"/>
        <w:spacing w:before="0" w:after="0"/>
        <w:ind w:start="707" w:hanging="283"/>
        <w:jc w:val="left"/>
        <w:rPr/>
      </w:pPr>
      <w:r>
        <w:rPr/>
        <w:t xml:space="preserve">Henry O roolissa Master Yu </w:t>
      </w:r>
    </w:p>
    <w:p>
      <w:pPr>
        <w:pStyle w:val="TextBody"/>
        <w:numPr>
          <w:ilvl w:val="0"/>
          <w:numId w:val="150"/>
        </w:numPr>
        <w:tabs>
          <w:tab w:val="clear" w:pos="1134"/>
          <w:tab w:val="left" w:leader="none" w:pos="707"/>
        </w:tabs>
        <w:bidi w:val="0"/>
        <w:spacing w:before="0" w:after="0"/>
        <w:ind w:start="707" w:hanging="283"/>
        <w:jc w:val="left"/>
        <w:rPr/>
      </w:pPr>
      <w:r>
        <w:rPr/>
        <w:t xml:space="preserve">Mia Tyler roolissa Marsha </w:t>
      </w:r>
    </w:p>
    <w:p>
      <w:pPr>
        <w:pStyle w:val="TextBody"/>
        <w:numPr>
          <w:ilvl w:val="0"/>
          <w:numId w:val="150"/>
        </w:numPr>
        <w:tabs>
          <w:tab w:val="clear" w:pos="1134"/>
          <w:tab w:val="left" w:leader="none" w:pos="707"/>
        </w:tabs>
        <w:bidi w:val="0"/>
        <w:spacing w:before="0" w:after="0"/>
        <w:ind w:start="707" w:hanging="283"/>
        <w:jc w:val="left"/>
        <w:rPr/>
      </w:pPr>
      <w:r>
        <w:rPr/>
        <w:t xml:space="preserve">David Niven, Jr. Britannian ulkoministerinä </w:t>
      </w:r>
    </w:p>
    <w:p>
      <w:pPr>
        <w:pStyle w:val="TextBody"/>
        <w:numPr>
          <w:ilvl w:val="0"/>
          <w:numId w:val="150"/>
        </w:numPr>
        <w:tabs>
          <w:tab w:val="clear" w:pos="1134"/>
          <w:tab w:val="left" w:leader="none" w:pos="707"/>
        </w:tabs>
        <w:bidi w:val="0"/>
        <w:spacing w:before="0" w:after="0"/>
        <w:ind w:start="707" w:hanging="283"/>
        <w:jc w:val="left"/>
        <w:rPr/>
      </w:pPr>
      <w:r>
        <w:rPr/>
        <w:t xml:space="preserve">Sun Mingming kuin Kung-Fu Giant </w:t>
      </w:r>
    </w:p>
    <w:p>
      <w:pPr>
        <w:pStyle w:val="TextBody"/>
        <w:numPr>
          <w:ilvl w:val="0"/>
          <w:numId w:val="150"/>
        </w:numPr>
        <w:tabs>
          <w:tab w:val="clear" w:pos="1134"/>
          <w:tab w:val="left" w:leader="none" w:pos="707"/>
        </w:tabs>
        <w:bidi w:val="0"/>
        <w:spacing w:before="0" w:after="0"/>
        <w:ind w:start="707" w:hanging="283"/>
        <w:jc w:val="left"/>
        <w:rPr/>
      </w:pPr>
      <w:r>
        <w:rPr/>
        <w:t xml:space="preserve">Julie Depardieu Paulette </w:t>
      </w:r>
    </w:p>
    <w:p>
      <w:pPr>
        <w:pStyle w:val="TextBody"/>
        <w:numPr>
          <w:ilvl w:val="0"/>
          <w:numId w:val="150"/>
        </w:numPr>
        <w:tabs>
          <w:tab w:val="clear" w:pos="1134"/>
          <w:tab w:val="left" w:leader="none" w:pos="707"/>
        </w:tabs>
        <w:bidi w:val="0"/>
        <w:ind w:start="707" w:hanging="283"/>
        <w:jc w:val="left"/>
        <w:rPr/>
      </w:pPr>
      <w:r>
        <w:rPr/>
        <w:t xml:space="preserve">Sarah Shahi (Zoe)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nunnaa Rush Hour 3:ssa</w:t>
      </w:r>
    </w:p>
    <w:p>
      <w:pPr>
        <w:pStyle w:val="TextBody"/>
        <w:bidi w:val="0"/>
        <w:jc w:val="left"/>
        <w:rPr>
          <w:b/>
          <w:u w:val="single"/>
          <w:shd w:val="clear" w:fill="FFFF00"/>
        </w:rPr>
      </w:pPr>
      <w:r>
        <w:rPr>
          <w:b/>
          <w:u w:val="single"/>
          <w:shd w:val="clear" w:fill="FFFF00"/>
        </w:rPr>
        <w:t xml:space="preserve">Asiakirjan numero 6265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Sarjassa Saapasjalkakissa taistelee loputtomia hyökkääjiä vastaan suojellakseen aiemmin piilossa ollutta </w:t>
      </w:r>
      <w:r>
        <w:rPr>
          <w:color w:val="A9A9A9"/>
        </w:rPr>
        <w:t xml:space="preserve">San Lorenzon </w:t>
      </w:r>
      <w:r>
        <w:rPr/>
        <w:t xml:space="preserve">kaupunkia sen </w:t>
      </w:r>
      <w:r>
        <w:rPr/>
        <w:t xml:space="preserve">jälkeen, kun hänen toimintansa rikkoi tahattomasti loitsun, joka suojasi sen legendaarista mystistä aarretta ulkomaailmalta. Hänen on siis löydettävä keino palauttaa suojeluloitsu, joka peittää kaupungin jälleen kerran.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Kitusen seikkailut tapahtuvat?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kausi sai ensiesityksensä 16. tammikuuta 2015 Netflixissä, jolloin julkaistiin viisi ensimmäistä jaksoa, ja seuraavat jaksot julkaistiin toukokuussa ja syyskuussa 2015. Toinen kausi julkaistiin 11. joulukuuta 2015. Kolmas kausi julkaistiin 15. heinäkuuta 2016. Neljäs kausi julkaistiin 16. joulukuuta 2016. Viides kausi julkaistiin 28. heinäkuuta 2017. Kuudes kausi on tarkoitus julkaista </w:t>
      </w:r>
      <w:r>
        <w:rPr>
          <w:color w:val="A9A9A9"/>
        </w:rPr>
        <w:t xml:space="preserve">26. tammikuuta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Puss in Boots 6. kausi ilmestyy?</w:t>
      </w:r>
    </w:p>
    <w:p>
      <w:pPr>
        <w:pStyle w:val="TextBody"/>
        <w:bidi w:val="0"/>
        <w:jc w:val="left"/>
        <w:rPr>
          <w:b/>
          <w:u w:val="single"/>
          <w:shd w:val="clear" w:fill="FFFF00"/>
        </w:rPr>
      </w:pPr>
      <w:r>
        <w:rPr>
          <w:b/>
          <w:u w:val="single"/>
          <w:shd w:val="clear" w:fill="FFFF00"/>
        </w:rPr>
        <w:t xml:space="preserve">Asiakirjan numero 6266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Washington Redskins Nykyinen kausi Perustettu 9. heinäkuuta 1932; 86 vuotta sitten (9. heinäkuuta 1932) Ensimmäinen kausi: 1932 Pelipaikka: FedExField Landover, Maryland Päämaja: Inova Sports Performance Center at Redskins Park Ashburn, Virginia Harjoitusleiri: Richmond, Virginia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(1932 -- nykyään) </w:t>
      </w:r>
    </w:p>
    <w:p>
      <w:pPr>
        <w:pStyle w:val="TextBody"/>
        <w:numPr>
          <w:ilvl w:val="0"/>
          <w:numId w:val="151"/>
        </w:numPr>
        <w:tabs>
          <w:tab w:val="clear" w:pos="1134"/>
          <w:tab w:val="left" w:leader="none" w:pos="707"/>
        </w:tabs>
        <w:bidi w:val="0"/>
        <w:spacing w:before="0" w:after="0"/>
        <w:ind w:start="707" w:hanging="283"/>
        <w:jc w:val="left"/>
        <w:rPr/>
      </w:pPr>
      <w:r>
        <w:rPr/>
        <w:t xml:space="preserve">Itäinen divisioona (1933 -- 1949) </w:t>
      </w:r>
    </w:p>
    <w:p>
      <w:pPr>
        <w:pStyle w:val="TextBody"/>
        <w:numPr>
          <w:ilvl w:val="0"/>
          <w:numId w:val="151"/>
        </w:numPr>
        <w:tabs>
          <w:tab w:val="clear" w:pos="1134"/>
          <w:tab w:val="left" w:leader="none" w:pos="707"/>
        </w:tabs>
        <w:bidi w:val="0"/>
        <w:spacing w:before="0" w:after="0"/>
        <w:ind w:start="707" w:hanging="283"/>
        <w:jc w:val="left"/>
        <w:rPr/>
      </w:pPr>
      <w:r>
        <w:rPr/>
        <w:t xml:space="preserve">Amerikan konferenssi (1950 -- 1952) </w:t>
      </w:r>
    </w:p>
    <w:p>
      <w:pPr>
        <w:pStyle w:val="TextBody"/>
        <w:numPr>
          <w:ilvl w:val="0"/>
          <w:numId w:val="151"/>
        </w:numPr>
        <w:tabs>
          <w:tab w:val="clear" w:pos="1134"/>
          <w:tab w:val="left" w:leader="none" w:pos="707"/>
        </w:tabs>
        <w:bidi w:val="0"/>
        <w:spacing w:before="0" w:after="0"/>
        <w:ind w:start="707" w:hanging="283"/>
        <w:jc w:val="left"/>
        <w:rPr/>
      </w:pPr>
      <w:r>
        <w:rPr/>
        <w:t xml:space="preserve">Itäinen konferenssi (1953 -- 1969) </w:t>
      </w:r>
    </w:p>
    <w:p>
      <w:pPr>
        <w:pStyle w:val="TextBody"/>
        <w:numPr>
          <w:ilvl w:val="1"/>
          <w:numId w:val="151"/>
        </w:numPr>
        <w:tabs>
          <w:tab w:val="clear" w:pos="1134"/>
          <w:tab w:val="left" w:leader="none" w:pos="1414"/>
        </w:tabs>
        <w:bidi w:val="0"/>
        <w:spacing w:before="0" w:after="0"/>
        <w:ind w:start="1414" w:hanging="283"/>
        <w:jc w:val="left"/>
        <w:rPr/>
      </w:pPr>
      <w:r>
        <w:rPr/>
        <w:t xml:space="preserve">Capitol Division (1967 -- 1969) </w:t>
      </w:r>
    </w:p>
    <w:p>
      <w:pPr>
        <w:pStyle w:val="TextBody"/>
        <w:numPr>
          <w:ilvl w:val="0"/>
          <w:numId w:val="151"/>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151"/>
        </w:numPr>
        <w:tabs>
          <w:tab w:val="clear" w:pos="1134"/>
          <w:tab w:val="left" w:leader="none" w:pos="1414"/>
        </w:tabs>
        <w:bidi w:val="0"/>
        <w:ind w:start="1414" w:hanging="283"/>
        <w:jc w:val="left"/>
        <w:rPr/>
      </w:pPr>
      <w:r>
        <w:rPr/>
        <w:t xml:space="preserve">NFC East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Burgundinpunainen, kultainen </w:t>
      </w:r>
    </w:p>
    <w:p>
      <w:pPr>
        <w:pStyle w:val="TextBody"/>
        <w:bidi w:val="0"/>
        <w:spacing w:before="0" w:after="283"/>
        <w:jc w:val="left"/>
        <w:rPr/>
      </w:pPr>
      <w:r>
        <w:rPr/>
        <w:t xml:space="preserve">Taistelulaulu Hail to the Redskins Henkilökunta Omistaja(t) Daniel Snyder Presidentti Bruce Allen Päävalmentaja Jay Gruden Joukkueen historiaa </w:t>
      </w:r>
    </w:p>
    <w:p>
      <w:pPr>
        <w:pStyle w:val="TextBody"/>
        <w:numPr>
          <w:ilvl w:val="0"/>
          <w:numId w:val="152"/>
        </w:numPr>
        <w:tabs>
          <w:tab w:val="clear" w:pos="1134"/>
          <w:tab w:val="left" w:leader="none" w:pos="707"/>
        </w:tabs>
        <w:bidi w:val="0"/>
        <w:spacing w:before="0" w:after="0"/>
        <w:ind w:start="707" w:hanging="283"/>
        <w:jc w:val="left"/>
        <w:rPr/>
      </w:pPr>
      <w:r>
        <w:rPr/>
        <w:t xml:space="preserve">Boston Braves (1932) </w:t>
      </w:r>
    </w:p>
    <w:p>
      <w:pPr>
        <w:pStyle w:val="TextBody"/>
        <w:numPr>
          <w:ilvl w:val="0"/>
          <w:numId w:val="152"/>
        </w:numPr>
        <w:tabs>
          <w:tab w:val="clear" w:pos="1134"/>
          <w:tab w:val="left" w:leader="none" w:pos="707"/>
        </w:tabs>
        <w:bidi w:val="0"/>
        <w:spacing w:before="0" w:after="0"/>
        <w:ind w:start="707" w:hanging="283"/>
        <w:jc w:val="left"/>
        <w:rPr/>
      </w:pPr>
      <w:r>
        <w:rPr/>
        <w:t xml:space="preserve">Boston Redskins (1933 -- 1936) </w:t>
      </w:r>
    </w:p>
    <w:p>
      <w:pPr>
        <w:pStyle w:val="TextBody"/>
        <w:numPr>
          <w:ilvl w:val="0"/>
          <w:numId w:val="152"/>
        </w:numPr>
        <w:tabs>
          <w:tab w:val="clear" w:pos="1134"/>
          <w:tab w:val="left" w:leader="none" w:pos="707"/>
        </w:tabs>
        <w:bidi w:val="0"/>
        <w:ind w:start="707" w:hanging="283"/>
        <w:jc w:val="left"/>
        <w:rPr/>
      </w:pPr>
      <w:r>
        <w:rPr/>
        <w:t xml:space="preserve">Washington Redskins (1937 -- nykyään) </w:t>
      </w:r>
    </w:p>
    <w:p>
      <w:pPr>
        <w:pStyle w:val="TextBody"/>
        <w:bidi w:val="0"/>
        <w:spacing w:before="0" w:after="283"/>
        <w:jc w:val="left"/>
        <w:rPr/>
      </w:pPr>
      <w:r>
        <w:rPr/>
        <w:t xml:space="preserve">Joukkueen lempinimet </w:t>
      </w:r>
    </w:p>
    <w:p>
      <w:pPr>
        <w:pStyle w:val="TextBody"/>
        <w:numPr>
          <w:ilvl w:val="0"/>
          <w:numId w:val="153"/>
        </w:numPr>
        <w:tabs>
          <w:tab w:val="clear" w:pos="1134"/>
          <w:tab w:val="left" w:leader="none" w:pos="707"/>
        </w:tabs>
        <w:bidi w:val="0"/>
        <w:spacing w:before="0" w:after="0"/>
        <w:ind w:start="707" w:hanging="283"/>
        <w:jc w:val="left"/>
        <w:rPr/>
      </w:pPr>
      <w:r>
        <w:rPr/>
        <w:t xml:space="preserve">The' Skins </w:t>
      </w:r>
    </w:p>
    <w:p>
      <w:pPr>
        <w:pStyle w:val="TextBody"/>
        <w:numPr>
          <w:ilvl w:val="0"/>
          <w:numId w:val="153"/>
        </w:numPr>
        <w:tabs>
          <w:tab w:val="clear" w:pos="1134"/>
          <w:tab w:val="left" w:leader="none" w:pos="707"/>
        </w:tabs>
        <w:bidi w:val="0"/>
        <w:ind w:start="707" w:hanging="283"/>
        <w:jc w:val="left"/>
        <w:rPr/>
      </w:pPr>
      <w:r>
        <w:rPr/>
        <w:t xml:space="preserve">Burgundinpunainen ja kultainen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(5) </w:t>
      </w:r>
    </w:p>
    <w:p>
      <w:pPr>
        <w:pStyle w:val="TextBody"/>
        <w:numPr>
          <w:ilvl w:val="0"/>
          <w:numId w:val="154"/>
        </w:numPr>
        <w:tabs>
          <w:tab w:val="clear" w:pos="1134"/>
          <w:tab w:val="left" w:leader="none" w:pos="707"/>
        </w:tabs>
        <w:bidi w:val="0"/>
        <w:ind w:start="707" w:hanging="283"/>
        <w:jc w:val="left"/>
        <w:rPr/>
      </w:pPr>
      <w:r>
        <w:rPr/>
        <w:t xml:space="preserve">NFL-mestaruudet (ennen 1970 AFL -- NFL fuusio) (2) 1937, 1942 </w:t>
      </w:r>
    </w:p>
    <w:p>
      <w:pPr>
        <w:pStyle w:val="TextBody"/>
        <w:numPr>
          <w:ilvl w:val="0"/>
          <w:numId w:val="155"/>
        </w:numPr>
        <w:tabs>
          <w:tab w:val="clear" w:pos="1134"/>
          <w:tab w:val="left" w:leader="none" w:pos="707"/>
        </w:tabs>
        <w:bidi w:val="0"/>
        <w:ind w:start="707" w:hanging="283"/>
        <w:jc w:val="left"/>
        <w:rPr/>
      </w:pPr>
      <w:r>
        <w:rPr/>
        <w:t xml:space="preserve">Super Bowl -mestaruudet (3) </w:t>
      </w:r>
      <w:r>
        <w:rPr>
          <w:color w:val="A9A9A9"/>
        </w:rPr>
        <w:t xml:space="preserve">1982 </w:t>
      </w:r>
      <w:r>
        <w:rPr/>
        <w:t xml:space="preserve">(XVII), 1987 (XXII), </w:t>
      </w:r>
      <w:r>
        <w:rPr>
          <w:color w:val="DCDCDC"/>
        </w:rPr>
        <w:t xml:space="preserve">1991 </w:t>
      </w:r>
      <w:r>
        <w:rPr/>
        <w:t xml:space="preserve">(XXVI). </w:t>
      </w:r>
    </w:p>
    <w:p>
      <w:pPr>
        <w:pStyle w:val="TextBody"/>
        <w:bidi w:val="0"/>
        <w:spacing w:before="0" w:after="283"/>
        <w:jc w:val="left"/>
        <w:rPr/>
      </w:pPr>
      <w:r>
        <w:rPr/>
        <w:t xml:space="preserve">Konferenssimestaruudet (5) </w:t>
      </w:r>
    </w:p>
    <w:p>
      <w:pPr>
        <w:pStyle w:val="TextBody"/>
        <w:numPr>
          <w:ilvl w:val="0"/>
          <w:numId w:val="156"/>
        </w:numPr>
        <w:tabs>
          <w:tab w:val="clear" w:pos="1134"/>
          <w:tab w:val="left" w:leader="none" w:pos="707"/>
        </w:tabs>
        <w:bidi w:val="0"/>
        <w:ind w:start="707" w:hanging="283"/>
        <w:jc w:val="left"/>
        <w:rPr/>
      </w:pPr>
      <w:r>
        <w:rPr/>
        <w:t xml:space="preserve">NFC: 1972, 1982, 1983, 1987, 1991 </w:t>
      </w:r>
    </w:p>
    <w:p>
      <w:pPr>
        <w:pStyle w:val="TextBody"/>
        <w:bidi w:val="0"/>
        <w:spacing w:before="0" w:after="283"/>
        <w:jc w:val="left"/>
        <w:rPr/>
      </w:pPr>
      <w:r>
        <w:rPr/>
        <w:t xml:space="preserve">Divisioonamestaruudet (14) </w:t>
      </w:r>
    </w:p>
    <w:p>
      <w:pPr>
        <w:pStyle w:val="TextBody"/>
        <w:numPr>
          <w:ilvl w:val="0"/>
          <w:numId w:val="157"/>
        </w:numPr>
        <w:tabs>
          <w:tab w:val="clear" w:pos="1134"/>
          <w:tab w:val="left" w:leader="none" w:pos="707"/>
        </w:tabs>
        <w:bidi w:val="0"/>
        <w:spacing w:before="0" w:after="0"/>
        <w:ind w:start="707" w:hanging="283"/>
        <w:jc w:val="left"/>
        <w:rPr/>
      </w:pPr>
      <w:r>
        <w:rPr/>
        <w:t xml:space="preserve">NFL East: 1936, 1937, 1940, 1942, 1943, 1945 </w:t>
      </w:r>
    </w:p>
    <w:p>
      <w:pPr>
        <w:pStyle w:val="TextBody"/>
        <w:numPr>
          <w:ilvl w:val="0"/>
          <w:numId w:val="157"/>
        </w:numPr>
        <w:tabs>
          <w:tab w:val="clear" w:pos="1134"/>
          <w:tab w:val="left" w:leader="none" w:pos="707"/>
        </w:tabs>
        <w:bidi w:val="0"/>
        <w:ind w:start="707" w:hanging="283"/>
        <w:jc w:val="left"/>
        <w:rPr/>
      </w:pPr>
      <w:r>
        <w:rPr/>
        <w:t xml:space="preserve">NFC East: 1972, 1983, 1984, 1987, 1991, 1999, 2012, 2015 ja 1999. </w:t>
      </w:r>
    </w:p>
    <w:p>
      <w:pPr>
        <w:pStyle w:val="TextBody"/>
        <w:bidi w:val="0"/>
        <w:spacing w:before="0" w:after="283"/>
        <w:jc w:val="left"/>
        <w:rPr/>
      </w:pPr>
      <w:r>
        <w:rPr/>
        <w:t xml:space="preserve">Playoff-esiintymiset (24) </w:t>
      </w:r>
    </w:p>
    <w:p>
      <w:pPr>
        <w:pStyle w:val="TextBody"/>
        <w:numPr>
          <w:ilvl w:val="0"/>
          <w:numId w:val="158"/>
        </w:numPr>
        <w:tabs>
          <w:tab w:val="clear" w:pos="1134"/>
          <w:tab w:val="left" w:leader="none" w:pos="707"/>
        </w:tabs>
        <w:bidi w:val="0"/>
        <w:ind w:start="707" w:hanging="283"/>
        <w:jc w:val="left"/>
        <w:rPr/>
      </w:pPr>
      <w:r>
        <w:rPr/>
        <w:t xml:space="preserve">NFL: 1936, 1937, 1940, 1942, 1943, 1945, 1971, 1972, 1973, 1974, 1976, 1982, 1983, 1984, 1986, 1987, 1990, 1991, 1992, 1999, 2005, 2007, 2012, </w:t>
      </w:r>
      <w:r>
        <w:rPr/>
        <w:t xml:space="preserve">2015 </w:t>
      </w:r>
    </w:p>
    <w:p>
      <w:pPr>
        <w:pStyle w:val="TextBody"/>
        <w:bidi w:val="0"/>
        <w:spacing w:before="0" w:after="283"/>
        <w:jc w:val="left"/>
        <w:rPr/>
      </w:pPr>
      <w:r>
        <w:rPr/>
        <w:t xml:space="preserve">Kotikentät </w:t>
      </w:r>
    </w:p>
    <w:p>
      <w:pPr>
        <w:pStyle w:val="TextBody"/>
        <w:numPr>
          <w:ilvl w:val="0"/>
          <w:numId w:val="159"/>
        </w:numPr>
        <w:tabs>
          <w:tab w:val="clear" w:pos="1134"/>
          <w:tab w:val="left" w:leader="none" w:pos="707"/>
        </w:tabs>
        <w:bidi w:val="0"/>
        <w:spacing w:before="0" w:after="0"/>
        <w:ind w:start="707" w:hanging="283"/>
        <w:jc w:val="left"/>
        <w:rPr/>
      </w:pPr>
      <w:r>
        <w:rPr/>
        <w:t xml:space="preserve">Braves Field (1932) </w:t>
      </w:r>
    </w:p>
    <w:p>
      <w:pPr>
        <w:pStyle w:val="TextBody"/>
        <w:numPr>
          <w:ilvl w:val="0"/>
          <w:numId w:val="159"/>
        </w:numPr>
        <w:tabs>
          <w:tab w:val="clear" w:pos="1134"/>
          <w:tab w:val="left" w:leader="none" w:pos="707"/>
        </w:tabs>
        <w:bidi w:val="0"/>
        <w:spacing w:before="0" w:after="0"/>
        <w:ind w:start="707" w:hanging="283"/>
        <w:jc w:val="left"/>
        <w:rPr/>
      </w:pPr>
      <w:r>
        <w:rPr/>
        <w:t xml:space="preserve">Fenway Park (1933 -- 1936) </w:t>
      </w:r>
    </w:p>
    <w:p>
      <w:pPr>
        <w:pStyle w:val="TextBody"/>
        <w:numPr>
          <w:ilvl w:val="0"/>
          <w:numId w:val="159"/>
        </w:numPr>
        <w:tabs>
          <w:tab w:val="clear" w:pos="1134"/>
          <w:tab w:val="left" w:leader="none" w:pos="707"/>
        </w:tabs>
        <w:bidi w:val="0"/>
        <w:spacing w:before="0" w:after="0"/>
        <w:ind w:start="707" w:hanging="283"/>
        <w:jc w:val="left"/>
        <w:rPr/>
      </w:pPr>
      <w:r>
        <w:rPr/>
        <w:t xml:space="preserve">Griffith Stadium (1937 -- 1960) </w:t>
      </w:r>
    </w:p>
    <w:p>
      <w:pPr>
        <w:pStyle w:val="TextBody"/>
        <w:numPr>
          <w:ilvl w:val="0"/>
          <w:numId w:val="159"/>
        </w:numPr>
        <w:tabs>
          <w:tab w:val="clear" w:pos="1134"/>
          <w:tab w:val="left" w:leader="none" w:pos="707"/>
        </w:tabs>
        <w:bidi w:val="0"/>
        <w:spacing w:before="0" w:after="0"/>
        <w:ind w:start="707" w:hanging="283"/>
        <w:jc w:val="left"/>
        <w:rPr/>
      </w:pPr>
      <w:r>
        <w:rPr/>
        <w:t xml:space="preserve">RFK Stadium (1961 -- 1996) </w:t>
      </w:r>
    </w:p>
    <w:p>
      <w:pPr>
        <w:pStyle w:val="TextBody"/>
        <w:numPr>
          <w:ilvl w:val="0"/>
          <w:numId w:val="159"/>
        </w:numPr>
        <w:tabs>
          <w:tab w:val="clear" w:pos="1134"/>
          <w:tab w:val="left" w:leader="none" w:pos="707"/>
        </w:tabs>
        <w:bidi w:val="0"/>
        <w:ind w:start="707" w:hanging="283"/>
        <w:jc w:val="left"/>
        <w:rPr/>
      </w:pPr>
      <w:r>
        <w:rPr/>
        <w:t xml:space="preserve">FedExField (1997 --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punanahat ovat viimeksi voittaneet Super 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punanahat ovat viimeksi päässeet pudotuspeleihin?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Redskins voitti ensimmäisen Super Bowlinsa?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Washington Redskins Nykyinen kausi Perustettu 9. heinäkuuta 1932; 85 vuotta sitten (9. heinäkuuta 1932) Ensimmäinen kausi: 1932 Pelipaikka: FedExField Landover, Maryland Päämaja: Inova Sports Performance Center at Redskins Park Ashburn, Virginia Harjoitusleiri: Richmond, Virginia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(1932 -- nykyään) </w:t>
      </w:r>
    </w:p>
    <w:p>
      <w:pPr>
        <w:pStyle w:val="TextBody"/>
        <w:numPr>
          <w:ilvl w:val="0"/>
          <w:numId w:val="160"/>
        </w:numPr>
        <w:tabs>
          <w:tab w:val="clear" w:pos="1134"/>
          <w:tab w:val="left" w:leader="none" w:pos="707"/>
        </w:tabs>
        <w:bidi w:val="0"/>
        <w:spacing w:before="0" w:after="0"/>
        <w:ind w:start="707" w:hanging="283"/>
        <w:jc w:val="left"/>
        <w:rPr/>
      </w:pPr>
      <w:r>
        <w:rPr/>
        <w:t xml:space="preserve">Itäinen divisioona (1933 -- 1949) </w:t>
      </w:r>
    </w:p>
    <w:p>
      <w:pPr>
        <w:pStyle w:val="TextBody"/>
        <w:numPr>
          <w:ilvl w:val="0"/>
          <w:numId w:val="160"/>
        </w:numPr>
        <w:tabs>
          <w:tab w:val="clear" w:pos="1134"/>
          <w:tab w:val="left" w:leader="none" w:pos="707"/>
        </w:tabs>
        <w:bidi w:val="0"/>
        <w:spacing w:before="0" w:after="0"/>
        <w:ind w:start="707" w:hanging="283"/>
        <w:jc w:val="left"/>
        <w:rPr/>
      </w:pPr>
      <w:r>
        <w:rPr/>
        <w:t xml:space="preserve">Amerikan konferenssi (1950 -- 1952) </w:t>
      </w:r>
    </w:p>
    <w:p>
      <w:pPr>
        <w:pStyle w:val="TextBody"/>
        <w:numPr>
          <w:ilvl w:val="0"/>
          <w:numId w:val="160"/>
        </w:numPr>
        <w:tabs>
          <w:tab w:val="clear" w:pos="1134"/>
          <w:tab w:val="left" w:leader="none" w:pos="707"/>
        </w:tabs>
        <w:bidi w:val="0"/>
        <w:spacing w:before="0" w:after="0"/>
        <w:ind w:start="707" w:hanging="283"/>
        <w:jc w:val="left"/>
        <w:rPr/>
      </w:pPr>
      <w:r>
        <w:rPr/>
        <w:t xml:space="preserve">Itäinen konferenssi (1953 -- 1969) </w:t>
      </w:r>
    </w:p>
    <w:p>
      <w:pPr>
        <w:pStyle w:val="TextBody"/>
        <w:numPr>
          <w:ilvl w:val="1"/>
          <w:numId w:val="160"/>
        </w:numPr>
        <w:tabs>
          <w:tab w:val="clear" w:pos="1134"/>
          <w:tab w:val="left" w:leader="none" w:pos="1414"/>
        </w:tabs>
        <w:bidi w:val="0"/>
        <w:spacing w:before="0" w:after="0"/>
        <w:ind w:start="1414" w:hanging="283"/>
        <w:jc w:val="left"/>
        <w:rPr/>
      </w:pPr>
      <w:r>
        <w:rPr/>
        <w:t xml:space="preserve">Capitol Division (1967 -- 1969) </w:t>
      </w:r>
    </w:p>
    <w:p>
      <w:pPr>
        <w:pStyle w:val="TextBody"/>
        <w:numPr>
          <w:ilvl w:val="0"/>
          <w:numId w:val="160"/>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160"/>
        </w:numPr>
        <w:tabs>
          <w:tab w:val="clear" w:pos="1134"/>
          <w:tab w:val="left" w:leader="none" w:pos="1414"/>
        </w:tabs>
        <w:bidi w:val="0"/>
        <w:ind w:start="1414" w:hanging="283"/>
        <w:jc w:val="left"/>
        <w:rPr/>
      </w:pPr>
      <w:r>
        <w:rPr/>
        <w:t xml:space="preserve">NFC East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Burgundia, Kulta </w:t>
      </w:r>
    </w:p>
    <w:p>
      <w:pPr>
        <w:pStyle w:val="TextBody"/>
        <w:bidi w:val="0"/>
        <w:spacing w:before="0" w:after="283"/>
        <w:jc w:val="left"/>
        <w:rPr/>
      </w:pPr>
      <w:r>
        <w:rPr/>
        <w:t xml:space="preserve">Taistelulaulu Hail to the Redskins Henkilökunta Omistaja(t) Daniel Snyder Presidentti Bruce Allen Päävalmentaja Jay Gruden Joukkueen historiaa </w:t>
      </w:r>
    </w:p>
    <w:p>
      <w:pPr>
        <w:pStyle w:val="TextBody"/>
        <w:numPr>
          <w:ilvl w:val="0"/>
          <w:numId w:val="161"/>
        </w:numPr>
        <w:tabs>
          <w:tab w:val="clear" w:pos="1134"/>
          <w:tab w:val="left" w:leader="none" w:pos="707"/>
        </w:tabs>
        <w:bidi w:val="0"/>
        <w:spacing w:before="0" w:after="0"/>
        <w:ind w:start="707" w:hanging="283"/>
        <w:jc w:val="left"/>
        <w:rPr/>
      </w:pPr>
      <w:r>
        <w:rPr/>
        <w:t xml:space="preserve">Boston Braves (1932) </w:t>
      </w:r>
    </w:p>
    <w:p>
      <w:pPr>
        <w:pStyle w:val="TextBody"/>
        <w:numPr>
          <w:ilvl w:val="0"/>
          <w:numId w:val="161"/>
        </w:numPr>
        <w:tabs>
          <w:tab w:val="clear" w:pos="1134"/>
          <w:tab w:val="left" w:leader="none" w:pos="707"/>
        </w:tabs>
        <w:bidi w:val="0"/>
        <w:spacing w:before="0" w:after="0"/>
        <w:ind w:start="707" w:hanging="283"/>
        <w:jc w:val="left"/>
        <w:rPr/>
      </w:pPr>
      <w:r>
        <w:rPr/>
        <w:t xml:space="preserve">Boston Redskins (1933 -- 1936) </w:t>
      </w:r>
    </w:p>
    <w:p>
      <w:pPr>
        <w:pStyle w:val="TextBody"/>
        <w:numPr>
          <w:ilvl w:val="0"/>
          <w:numId w:val="161"/>
        </w:numPr>
        <w:tabs>
          <w:tab w:val="clear" w:pos="1134"/>
          <w:tab w:val="left" w:leader="none" w:pos="707"/>
        </w:tabs>
        <w:bidi w:val="0"/>
        <w:ind w:start="707" w:hanging="283"/>
        <w:jc w:val="left"/>
        <w:rPr/>
      </w:pPr>
      <w:r>
        <w:rPr/>
        <w:t xml:space="preserve">Washington Redskins (1937 -- nykyään) </w:t>
      </w:r>
    </w:p>
    <w:p>
      <w:pPr>
        <w:pStyle w:val="TextBody"/>
        <w:bidi w:val="0"/>
        <w:spacing w:before="0" w:after="283"/>
        <w:jc w:val="left"/>
        <w:rPr/>
      </w:pPr>
      <w:r>
        <w:rPr/>
        <w:t xml:space="preserve">Joukkueen lempinimet </w:t>
      </w:r>
    </w:p>
    <w:p>
      <w:pPr>
        <w:pStyle w:val="TextBody"/>
        <w:numPr>
          <w:ilvl w:val="0"/>
          <w:numId w:val="162"/>
        </w:numPr>
        <w:tabs>
          <w:tab w:val="clear" w:pos="1134"/>
          <w:tab w:val="left" w:leader="none" w:pos="707"/>
        </w:tabs>
        <w:bidi w:val="0"/>
        <w:spacing w:before="0" w:after="0"/>
        <w:ind w:start="707" w:hanging="283"/>
        <w:jc w:val="left"/>
        <w:rPr/>
      </w:pPr>
      <w:r>
        <w:rPr/>
        <w:t xml:space="preserve">The Skins </w:t>
      </w:r>
    </w:p>
    <w:p>
      <w:pPr>
        <w:pStyle w:val="TextBody"/>
        <w:numPr>
          <w:ilvl w:val="0"/>
          <w:numId w:val="162"/>
        </w:numPr>
        <w:tabs>
          <w:tab w:val="clear" w:pos="1134"/>
          <w:tab w:val="left" w:leader="none" w:pos="707"/>
        </w:tabs>
        <w:bidi w:val="0"/>
        <w:ind w:start="707" w:hanging="283"/>
        <w:jc w:val="left"/>
        <w:rPr/>
      </w:pPr>
      <w:r>
        <w:rPr/>
        <w:t xml:space="preserve">Burgundia ja kulta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(5) </w:t>
      </w:r>
    </w:p>
    <w:p>
      <w:pPr>
        <w:pStyle w:val="TextBody"/>
        <w:numPr>
          <w:ilvl w:val="0"/>
          <w:numId w:val="163"/>
        </w:numPr>
        <w:tabs>
          <w:tab w:val="clear" w:pos="1134"/>
          <w:tab w:val="left" w:leader="none" w:pos="707"/>
        </w:tabs>
        <w:bidi w:val="0"/>
        <w:ind w:start="707" w:hanging="283"/>
        <w:jc w:val="left"/>
        <w:rPr/>
      </w:pPr>
      <w:r>
        <w:rPr/>
        <w:t xml:space="preserve">NFL-mestaruudet (ennen 1970 AFL -- NFL fuusio) (2) 1937, 1942 </w:t>
      </w:r>
    </w:p>
    <w:p>
      <w:pPr>
        <w:pStyle w:val="TextBody"/>
        <w:numPr>
          <w:ilvl w:val="0"/>
          <w:numId w:val="164"/>
        </w:numPr>
        <w:tabs>
          <w:tab w:val="clear" w:pos="1134"/>
          <w:tab w:val="left" w:leader="none" w:pos="707"/>
        </w:tabs>
        <w:bidi w:val="0"/>
        <w:ind w:start="707" w:hanging="283"/>
        <w:jc w:val="left"/>
        <w:rPr/>
      </w:pPr>
      <w:r>
        <w:rPr/>
        <w:t xml:space="preserve">Super Bowl -mestaruudet (</w:t>
      </w:r>
      <w:r>
        <w:rPr>
          <w:color w:val="A9A9A9"/>
        </w:rPr>
        <w:t xml:space="preserve">3</w:t>
      </w:r>
      <w:r>
        <w:rPr/>
        <w:t xml:space="preserve">) 1982 (XVII), 1987 (XXII), </w:t>
      </w:r>
      <w:r>
        <w:rPr>
          <w:color w:val="DCDCDC"/>
        </w:rPr>
        <w:t xml:space="preserve">1991 </w:t>
      </w:r>
      <w:r>
        <w:rPr/>
        <w:t xml:space="preserve">(XXVI). </w:t>
      </w:r>
    </w:p>
    <w:p>
      <w:pPr>
        <w:pStyle w:val="TextBody"/>
        <w:bidi w:val="0"/>
        <w:spacing w:before="0" w:after="283"/>
        <w:jc w:val="left"/>
        <w:rPr/>
      </w:pPr>
      <w:r>
        <w:rPr/>
        <w:t xml:space="preserve">Konferenssimestaruudet (5) </w:t>
      </w:r>
    </w:p>
    <w:p>
      <w:pPr>
        <w:pStyle w:val="TextBody"/>
        <w:numPr>
          <w:ilvl w:val="0"/>
          <w:numId w:val="165"/>
        </w:numPr>
        <w:tabs>
          <w:tab w:val="clear" w:pos="1134"/>
          <w:tab w:val="left" w:leader="none" w:pos="707"/>
        </w:tabs>
        <w:bidi w:val="0"/>
        <w:ind w:start="707" w:hanging="283"/>
        <w:jc w:val="left"/>
        <w:rPr/>
      </w:pPr>
      <w:r>
        <w:rPr/>
        <w:t xml:space="preserve">NFC: 1972, 1982, 1983, 1987, 1991 </w:t>
      </w:r>
    </w:p>
    <w:p>
      <w:pPr>
        <w:pStyle w:val="TextBody"/>
        <w:bidi w:val="0"/>
        <w:spacing w:before="0" w:after="283"/>
        <w:jc w:val="left"/>
        <w:rPr/>
      </w:pPr>
      <w:r>
        <w:rPr/>
        <w:t xml:space="preserve">Divisioonamestaruudet (14) </w:t>
      </w:r>
    </w:p>
    <w:p>
      <w:pPr>
        <w:pStyle w:val="TextBody"/>
        <w:numPr>
          <w:ilvl w:val="0"/>
          <w:numId w:val="166"/>
        </w:numPr>
        <w:tabs>
          <w:tab w:val="clear" w:pos="1134"/>
          <w:tab w:val="left" w:leader="none" w:pos="707"/>
        </w:tabs>
        <w:bidi w:val="0"/>
        <w:spacing w:before="0" w:after="0"/>
        <w:ind w:start="707" w:hanging="283"/>
        <w:jc w:val="left"/>
        <w:rPr/>
      </w:pPr>
      <w:r>
        <w:rPr/>
        <w:t xml:space="preserve">NFL East: 1936, 1937, 1940, 1942, 1943, 1945 </w:t>
      </w:r>
    </w:p>
    <w:p>
      <w:pPr>
        <w:pStyle w:val="TextBody"/>
        <w:numPr>
          <w:ilvl w:val="0"/>
          <w:numId w:val="166"/>
        </w:numPr>
        <w:tabs>
          <w:tab w:val="clear" w:pos="1134"/>
          <w:tab w:val="left" w:leader="none" w:pos="707"/>
        </w:tabs>
        <w:bidi w:val="0"/>
        <w:ind w:start="707" w:hanging="283"/>
        <w:jc w:val="left"/>
        <w:rPr/>
      </w:pPr>
      <w:r>
        <w:rPr/>
        <w:t xml:space="preserve">NFC East: 1972, 1983, 1984, 1987, 1991, 1999, 2012, 2015 ja 1999. </w:t>
      </w:r>
    </w:p>
    <w:p>
      <w:pPr>
        <w:pStyle w:val="TextBody"/>
        <w:bidi w:val="0"/>
        <w:spacing w:before="0" w:after="283"/>
        <w:jc w:val="left"/>
        <w:rPr/>
      </w:pPr>
      <w:r>
        <w:rPr/>
        <w:t xml:space="preserve">Playoff-esiintymiset (24) </w:t>
      </w:r>
    </w:p>
    <w:p>
      <w:pPr>
        <w:pStyle w:val="TextBody"/>
        <w:numPr>
          <w:ilvl w:val="0"/>
          <w:numId w:val="167"/>
        </w:numPr>
        <w:tabs>
          <w:tab w:val="clear" w:pos="1134"/>
          <w:tab w:val="left" w:leader="none" w:pos="707"/>
        </w:tabs>
        <w:bidi w:val="0"/>
        <w:ind w:start="707" w:hanging="283"/>
        <w:jc w:val="left"/>
        <w:rPr/>
      </w:pPr>
      <w:r>
        <w:rPr/>
        <w:t xml:space="preserve">NFL: 1936, 1937, 1940, 1942, 1943, 1945, 1971, 1972, 1973, 1974, 1976, 1982, 1983, 1984, 1986, 1987, 1990, 1991, 1992, 1999, 2005, 2007, 2012, </w:t>
      </w:r>
      <w:r>
        <w:rPr/>
        <w:t xml:space="preserve">2015 </w:t>
      </w:r>
    </w:p>
    <w:p>
      <w:pPr>
        <w:pStyle w:val="TextBody"/>
        <w:bidi w:val="0"/>
        <w:spacing w:before="0" w:after="283"/>
        <w:jc w:val="left"/>
        <w:rPr/>
      </w:pPr>
      <w:r>
        <w:rPr/>
        <w:t xml:space="preserve">Kotikentät </w:t>
      </w:r>
    </w:p>
    <w:p>
      <w:pPr>
        <w:pStyle w:val="TextBody"/>
        <w:numPr>
          <w:ilvl w:val="0"/>
          <w:numId w:val="168"/>
        </w:numPr>
        <w:tabs>
          <w:tab w:val="clear" w:pos="1134"/>
          <w:tab w:val="left" w:leader="none" w:pos="707"/>
        </w:tabs>
        <w:bidi w:val="0"/>
        <w:spacing w:before="0" w:after="0"/>
        <w:ind w:start="707" w:hanging="283"/>
        <w:jc w:val="left"/>
        <w:rPr/>
      </w:pPr>
      <w:r>
        <w:rPr/>
        <w:t xml:space="preserve">Braves Field (1932) </w:t>
      </w:r>
    </w:p>
    <w:p>
      <w:pPr>
        <w:pStyle w:val="TextBody"/>
        <w:numPr>
          <w:ilvl w:val="0"/>
          <w:numId w:val="168"/>
        </w:numPr>
        <w:tabs>
          <w:tab w:val="clear" w:pos="1134"/>
          <w:tab w:val="left" w:leader="none" w:pos="707"/>
        </w:tabs>
        <w:bidi w:val="0"/>
        <w:spacing w:before="0" w:after="0"/>
        <w:ind w:start="707" w:hanging="283"/>
        <w:jc w:val="left"/>
        <w:rPr/>
      </w:pPr>
      <w:r>
        <w:rPr/>
        <w:t xml:space="preserve">Fenway Park (1933 -- 1936) </w:t>
      </w:r>
    </w:p>
    <w:p>
      <w:pPr>
        <w:pStyle w:val="TextBody"/>
        <w:numPr>
          <w:ilvl w:val="0"/>
          <w:numId w:val="168"/>
        </w:numPr>
        <w:tabs>
          <w:tab w:val="clear" w:pos="1134"/>
          <w:tab w:val="left" w:leader="none" w:pos="707"/>
        </w:tabs>
        <w:bidi w:val="0"/>
        <w:spacing w:before="0" w:after="0"/>
        <w:ind w:start="707" w:hanging="283"/>
        <w:jc w:val="left"/>
        <w:rPr/>
      </w:pPr>
      <w:r>
        <w:rPr/>
        <w:t xml:space="preserve">Griffith Stadium (1937 -- 1960) </w:t>
      </w:r>
    </w:p>
    <w:p>
      <w:pPr>
        <w:pStyle w:val="TextBody"/>
        <w:numPr>
          <w:ilvl w:val="0"/>
          <w:numId w:val="168"/>
        </w:numPr>
        <w:tabs>
          <w:tab w:val="clear" w:pos="1134"/>
          <w:tab w:val="left" w:leader="none" w:pos="707"/>
        </w:tabs>
        <w:bidi w:val="0"/>
        <w:spacing w:before="0" w:after="0"/>
        <w:ind w:start="707" w:hanging="283"/>
        <w:jc w:val="left"/>
        <w:rPr/>
      </w:pPr>
      <w:r>
        <w:rPr/>
        <w:t xml:space="preserve">RFK Stadium (1961 -- 1996) </w:t>
      </w:r>
    </w:p>
    <w:p>
      <w:pPr>
        <w:pStyle w:val="TextBody"/>
        <w:numPr>
          <w:ilvl w:val="0"/>
          <w:numId w:val="168"/>
        </w:numPr>
        <w:tabs>
          <w:tab w:val="clear" w:pos="1134"/>
          <w:tab w:val="left" w:leader="none" w:pos="707"/>
        </w:tabs>
        <w:bidi w:val="0"/>
        <w:ind w:start="707" w:hanging="283"/>
        <w:jc w:val="left"/>
        <w:rPr/>
      </w:pPr>
      <w:r>
        <w:rPr/>
        <w:t xml:space="preserve">FedExField (1997 --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punanahat olivat viimeksi pudotuspeleissä?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Washington Redskins voitti viimeksi Super Bowlin?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superbowl renkaat ovat Redskins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Joukkue aloitti pelaamisen Boston Braves -nimellä vuonna 1932 Bostonissa, kunnes se siirtyi Washingtoniin vuonna 1937. Redskins voitti vuosien 1937 ja 1942 mestaruusottelut sekä Super Bowlit </w:t>
      </w:r>
      <w:r>
        <w:rPr>
          <w:color w:val="A9A9A9"/>
        </w:rPr>
        <w:t xml:space="preserve">XVII</w:t>
      </w:r>
      <w:r>
        <w:rPr/>
        <w:t xml:space="preserve">, </w:t>
      </w:r>
      <w:r>
        <w:rPr>
          <w:color w:val="DCDCDC"/>
        </w:rPr>
        <w:t xml:space="preserve">XXII </w:t>
      </w:r>
      <w:r>
        <w:rPr/>
        <w:t xml:space="preserve">ja </w:t>
      </w:r>
      <w:r>
        <w:rPr>
          <w:color w:val="2F4F4F"/>
        </w:rPr>
        <w:t xml:space="preserve">XXVI</w:t>
      </w:r>
      <w:r>
        <w:rPr/>
        <w:t xml:space="preserve">. </w:t>
      </w:r>
      <w:r>
        <w:rPr/>
        <w:t xml:space="preserve">Se pelasi ja hävisi myös vuosien 1936, 1940, 1943 ja 1945 mestaruusottelut sekä Super Bowlit VII ja </w:t>
      </w:r>
      <w:r>
        <w:rPr>
          <w:color w:val="556B2F"/>
        </w:rPr>
        <w:t xml:space="preserve">XVIII.</w:t>
      </w:r>
      <w:r>
        <w:rPr/>
        <w:t xml:space="preserve"> He ovat osallistuneet 24 kertaa postseason-otteluihin, ja heidän kokonaistuloksensa postseason-otteluissa on 23 -- 18. Redskinsin kolme Super Bowl -voittoa ovat tasapisteissä Oakland Raidersin ja Denver Broncosin kanssa Pittsburgh Steelersin (kuusi), San Francisco 49ersin, Dallas Cowboysin ja New England Patriotsin (kumpikin viisi) sekä Green Bay Packersin ja New York Giantsin (kumpikin neljä)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Washington Redskins voitti viimeksi Superbowlin?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Redskins voitti Super Bowlin?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punanahat voittivat viimeksi Super Bowlin?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Washington Redskins Nykyinen kausi Perustettu 9. heinäkuuta 1932; 86 vuotta sitten (9. heinäkuuta 1932) Ensimmäinen kausi: 1932 Pelipaikka: FedExField Landover, Maryland Päämaja: Inova Sports Performance Center at Redskins Park Ashburn, Virginia Harjoitusleiri: Richmond, Virginia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(1932 -- nykyään) </w:t>
      </w:r>
    </w:p>
    <w:p>
      <w:pPr>
        <w:pStyle w:val="TextBody"/>
        <w:numPr>
          <w:ilvl w:val="0"/>
          <w:numId w:val="169"/>
        </w:numPr>
        <w:tabs>
          <w:tab w:val="clear" w:pos="1134"/>
          <w:tab w:val="left" w:leader="none" w:pos="707"/>
        </w:tabs>
        <w:bidi w:val="0"/>
        <w:spacing w:before="0" w:after="0"/>
        <w:ind w:start="707" w:hanging="283"/>
        <w:jc w:val="left"/>
        <w:rPr/>
      </w:pPr>
      <w:r>
        <w:rPr/>
        <w:t xml:space="preserve">Itäinen divisioona (1933 -- 1949) </w:t>
      </w:r>
    </w:p>
    <w:p>
      <w:pPr>
        <w:pStyle w:val="TextBody"/>
        <w:numPr>
          <w:ilvl w:val="0"/>
          <w:numId w:val="169"/>
        </w:numPr>
        <w:tabs>
          <w:tab w:val="clear" w:pos="1134"/>
          <w:tab w:val="left" w:leader="none" w:pos="707"/>
        </w:tabs>
        <w:bidi w:val="0"/>
        <w:spacing w:before="0" w:after="0"/>
        <w:ind w:start="707" w:hanging="283"/>
        <w:jc w:val="left"/>
        <w:rPr/>
      </w:pPr>
      <w:r>
        <w:rPr/>
        <w:t xml:space="preserve">Amerikan konferenssi (1950 -- 1952) </w:t>
      </w:r>
    </w:p>
    <w:p>
      <w:pPr>
        <w:pStyle w:val="TextBody"/>
        <w:numPr>
          <w:ilvl w:val="0"/>
          <w:numId w:val="169"/>
        </w:numPr>
        <w:tabs>
          <w:tab w:val="clear" w:pos="1134"/>
          <w:tab w:val="left" w:leader="none" w:pos="707"/>
        </w:tabs>
        <w:bidi w:val="0"/>
        <w:spacing w:before="0" w:after="0"/>
        <w:ind w:start="707" w:hanging="283"/>
        <w:jc w:val="left"/>
        <w:rPr/>
      </w:pPr>
      <w:r>
        <w:rPr/>
        <w:t xml:space="preserve">Itäinen konferenssi (1953 -- 1969) </w:t>
      </w:r>
    </w:p>
    <w:p>
      <w:pPr>
        <w:pStyle w:val="TextBody"/>
        <w:numPr>
          <w:ilvl w:val="1"/>
          <w:numId w:val="169"/>
        </w:numPr>
        <w:tabs>
          <w:tab w:val="clear" w:pos="1134"/>
          <w:tab w:val="left" w:leader="none" w:pos="1414"/>
        </w:tabs>
        <w:bidi w:val="0"/>
        <w:spacing w:before="0" w:after="0"/>
        <w:ind w:start="1414" w:hanging="283"/>
        <w:jc w:val="left"/>
        <w:rPr/>
      </w:pPr>
      <w:r>
        <w:rPr/>
        <w:t xml:space="preserve">Capitol Division (1967 -- 1969) </w:t>
      </w:r>
    </w:p>
    <w:p>
      <w:pPr>
        <w:pStyle w:val="TextBody"/>
        <w:numPr>
          <w:ilvl w:val="0"/>
          <w:numId w:val="169"/>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169"/>
        </w:numPr>
        <w:tabs>
          <w:tab w:val="clear" w:pos="1134"/>
          <w:tab w:val="left" w:leader="none" w:pos="1414"/>
        </w:tabs>
        <w:bidi w:val="0"/>
        <w:ind w:start="1414" w:hanging="283"/>
        <w:jc w:val="left"/>
        <w:rPr/>
      </w:pPr>
      <w:r>
        <w:rPr/>
        <w:t xml:space="preserve">NFC East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Burgundia, Kulta </w:t>
      </w:r>
    </w:p>
    <w:p>
      <w:pPr>
        <w:pStyle w:val="TextBody"/>
        <w:bidi w:val="0"/>
        <w:spacing w:before="0" w:after="283"/>
        <w:jc w:val="left"/>
        <w:rPr/>
      </w:pPr>
      <w:r>
        <w:rPr/>
        <w:t xml:space="preserve">Taistelulaulu Hail to the Redskins Henkilökunta Omistaja(t) Daniel Snyder Presidentti Bruce Allen Päävalmentaja Jay Gruden Joukkueen historiaa </w:t>
      </w:r>
    </w:p>
    <w:p>
      <w:pPr>
        <w:pStyle w:val="TextBody"/>
        <w:numPr>
          <w:ilvl w:val="0"/>
          <w:numId w:val="170"/>
        </w:numPr>
        <w:tabs>
          <w:tab w:val="clear" w:pos="1134"/>
          <w:tab w:val="left" w:leader="none" w:pos="707"/>
        </w:tabs>
        <w:bidi w:val="0"/>
        <w:spacing w:before="0" w:after="0"/>
        <w:ind w:start="707" w:hanging="283"/>
        <w:jc w:val="left"/>
        <w:rPr/>
      </w:pPr>
      <w:r>
        <w:rPr/>
        <w:t xml:space="preserve">Boston Braves (1932) </w:t>
      </w:r>
    </w:p>
    <w:p>
      <w:pPr>
        <w:pStyle w:val="TextBody"/>
        <w:numPr>
          <w:ilvl w:val="0"/>
          <w:numId w:val="170"/>
        </w:numPr>
        <w:tabs>
          <w:tab w:val="clear" w:pos="1134"/>
          <w:tab w:val="left" w:leader="none" w:pos="707"/>
        </w:tabs>
        <w:bidi w:val="0"/>
        <w:spacing w:before="0" w:after="0"/>
        <w:ind w:start="707" w:hanging="283"/>
        <w:jc w:val="left"/>
        <w:rPr/>
      </w:pPr>
      <w:r>
        <w:rPr/>
        <w:t xml:space="preserve">Boston Redskins (1933 -- 1936) </w:t>
      </w:r>
    </w:p>
    <w:p>
      <w:pPr>
        <w:pStyle w:val="TextBody"/>
        <w:numPr>
          <w:ilvl w:val="0"/>
          <w:numId w:val="170"/>
        </w:numPr>
        <w:tabs>
          <w:tab w:val="clear" w:pos="1134"/>
          <w:tab w:val="left" w:leader="none" w:pos="707"/>
        </w:tabs>
        <w:bidi w:val="0"/>
        <w:ind w:start="707" w:hanging="283"/>
        <w:jc w:val="left"/>
        <w:rPr/>
      </w:pPr>
      <w:r>
        <w:rPr/>
        <w:t xml:space="preserve">Washington Redskins (1937 -- nykyään) </w:t>
      </w:r>
    </w:p>
    <w:p>
      <w:pPr>
        <w:pStyle w:val="TextBody"/>
        <w:bidi w:val="0"/>
        <w:spacing w:before="0" w:after="283"/>
        <w:jc w:val="left"/>
        <w:rPr/>
      </w:pPr>
      <w:r>
        <w:rPr/>
        <w:t xml:space="preserve">Joukkueen lempinimet </w:t>
      </w:r>
    </w:p>
    <w:p>
      <w:pPr>
        <w:pStyle w:val="TextBody"/>
        <w:numPr>
          <w:ilvl w:val="0"/>
          <w:numId w:val="171"/>
        </w:numPr>
        <w:tabs>
          <w:tab w:val="clear" w:pos="1134"/>
          <w:tab w:val="left" w:leader="none" w:pos="707"/>
        </w:tabs>
        <w:bidi w:val="0"/>
        <w:spacing w:before="0" w:after="0"/>
        <w:ind w:start="707" w:hanging="283"/>
        <w:jc w:val="left"/>
        <w:rPr/>
      </w:pPr>
      <w:r>
        <w:rPr/>
        <w:t xml:space="preserve">The Skins </w:t>
      </w:r>
    </w:p>
    <w:p>
      <w:pPr>
        <w:pStyle w:val="TextBody"/>
        <w:numPr>
          <w:ilvl w:val="0"/>
          <w:numId w:val="171"/>
        </w:numPr>
        <w:tabs>
          <w:tab w:val="clear" w:pos="1134"/>
          <w:tab w:val="left" w:leader="none" w:pos="707"/>
        </w:tabs>
        <w:bidi w:val="0"/>
        <w:ind w:start="707" w:hanging="283"/>
        <w:jc w:val="left"/>
        <w:rPr/>
      </w:pPr>
      <w:r>
        <w:rPr/>
        <w:t xml:space="preserve">Burgundia ja kulta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(5) </w:t>
      </w:r>
    </w:p>
    <w:p>
      <w:pPr>
        <w:pStyle w:val="TextBody"/>
        <w:numPr>
          <w:ilvl w:val="0"/>
          <w:numId w:val="172"/>
        </w:numPr>
        <w:tabs>
          <w:tab w:val="clear" w:pos="1134"/>
          <w:tab w:val="left" w:leader="none" w:pos="707"/>
        </w:tabs>
        <w:bidi w:val="0"/>
        <w:ind w:start="707" w:hanging="283"/>
        <w:jc w:val="left"/>
        <w:rPr/>
      </w:pPr>
      <w:r>
        <w:rPr/>
        <w:t xml:space="preserve">NFL-mestaruudet (ennen 1970 AFL -- NFL fuusio) (2) 1937, 1942 </w:t>
      </w:r>
    </w:p>
    <w:p>
      <w:pPr>
        <w:pStyle w:val="TextBody"/>
        <w:numPr>
          <w:ilvl w:val="0"/>
          <w:numId w:val="173"/>
        </w:numPr>
        <w:tabs>
          <w:tab w:val="clear" w:pos="1134"/>
          <w:tab w:val="left" w:leader="none" w:pos="707"/>
        </w:tabs>
        <w:bidi w:val="0"/>
        <w:ind w:start="707" w:hanging="283"/>
        <w:jc w:val="left"/>
        <w:rPr/>
      </w:pPr>
      <w:r>
        <w:rPr/>
        <w:t xml:space="preserve">Super Bowl -mestaruudet (3) 1982 (XVII), 1987 (XXII), </w:t>
      </w:r>
      <w:r>
        <w:rPr>
          <w:color w:val="A9A9A9"/>
        </w:rPr>
        <w:t xml:space="preserve">1991 </w:t>
      </w:r>
      <w:r>
        <w:rPr/>
        <w:t xml:space="preserve">(XXVI). </w:t>
      </w:r>
    </w:p>
    <w:p>
      <w:pPr>
        <w:pStyle w:val="TextBody"/>
        <w:bidi w:val="0"/>
        <w:spacing w:before="0" w:after="283"/>
        <w:jc w:val="left"/>
        <w:rPr/>
      </w:pPr>
      <w:r>
        <w:rPr/>
        <w:t xml:space="preserve">Konferenssimestaruudet (5) </w:t>
      </w:r>
    </w:p>
    <w:p>
      <w:pPr>
        <w:pStyle w:val="TextBody"/>
        <w:numPr>
          <w:ilvl w:val="0"/>
          <w:numId w:val="174"/>
        </w:numPr>
        <w:tabs>
          <w:tab w:val="clear" w:pos="1134"/>
          <w:tab w:val="left" w:leader="none" w:pos="707"/>
        </w:tabs>
        <w:bidi w:val="0"/>
        <w:ind w:start="707" w:hanging="283"/>
        <w:jc w:val="left"/>
        <w:rPr/>
      </w:pPr>
      <w:r>
        <w:rPr/>
        <w:t xml:space="preserve">NFC: </w:t>
      </w:r>
      <w:r>
        <w:rPr>
          <w:color w:val="DCDCDC"/>
        </w:rPr>
        <w:t xml:space="preserve">1972</w:t>
      </w:r>
      <w:r>
        <w:rPr/>
        <w:t xml:space="preserve">, </w:t>
      </w:r>
      <w:r>
        <w:rPr>
          <w:color w:val="2F4F4F"/>
        </w:rPr>
        <w:t xml:space="preserve">1982</w:t>
      </w:r>
      <w:r>
        <w:rPr/>
        <w:t xml:space="preserve">, </w:t>
      </w:r>
      <w:r>
        <w:rPr>
          <w:color w:val="556B2F"/>
        </w:rPr>
        <w:t xml:space="preserve">1983</w:t>
      </w:r>
      <w:r>
        <w:rPr/>
        <w:t xml:space="preserve">, </w:t>
      </w:r>
      <w:r>
        <w:rPr>
          <w:color w:val="6B8E23"/>
        </w:rPr>
        <w:t xml:space="preserve">1987</w:t>
      </w:r>
      <w:r>
        <w:rPr/>
        <w:t xml:space="preserve">, </w:t>
      </w:r>
      <w:r>
        <w:rPr/>
        <w:t xml:space="preserve">1991 </w:t>
      </w:r>
    </w:p>
    <w:p>
      <w:pPr>
        <w:pStyle w:val="TextBody"/>
        <w:bidi w:val="0"/>
        <w:spacing w:before="0" w:after="283"/>
        <w:jc w:val="left"/>
        <w:rPr/>
      </w:pPr>
      <w:r>
        <w:rPr/>
        <w:t xml:space="preserve">Divisioonamestaruudet (14) </w:t>
      </w:r>
    </w:p>
    <w:p>
      <w:pPr>
        <w:pStyle w:val="TextBody"/>
        <w:numPr>
          <w:ilvl w:val="0"/>
          <w:numId w:val="175"/>
        </w:numPr>
        <w:tabs>
          <w:tab w:val="clear" w:pos="1134"/>
          <w:tab w:val="left" w:leader="none" w:pos="707"/>
        </w:tabs>
        <w:bidi w:val="0"/>
        <w:spacing w:before="0" w:after="0"/>
        <w:ind w:start="707" w:hanging="283"/>
        <w:jc w:val="left"/>
        <w:rPr/>
      </w:pPr>
      <w:r>
        <w:rPr/>
        <w:t xml:space="preserve">NFL East: 1936, 1937, 1940, 1942, 1943, 1945 </w:t>
      </w:r>
    </w:p>
    <w:p>
      <w:pPr>
        <w:pStyle w:val="TextBody"/>
        <w:numPr>
          <w:ilvl w:val="0"/>
          <w:numId w:val="175"/>
        </w:numPr>
        <w:tabs>
          <w:tab w:val="clear" w:pos="1134"/>
          <w:tab w:val="left" w:leader="none" w:pos="707"/>
        </w:tabs>
        <w:bidi w:val="0"/>
        <w:ind w:start="707" w:hanging="283"/>
        <w:jc w:val="left"/>
        <w:rPr/>
      </w:pPr>
      <w:r>
        <w:rPr/>
        <w:t xml:space="preserve">NFC East: 1972, 1983, 1984, 1987, 1991, 1999, 2012, 2015 ja 1999. </w:t>
      </w:r>
    </w:p>
    <w:p>
      <w:pPr>
        <w:pStyle w:val="TextBody"/>
        <w:bidi w:val="0"/>
        <w:spacing w:before="0" w:after="283"/>
        <w:jc w:val="left"/>
        <w:rPr/>
      </w:pPr>
      <w:r>
        <w:rPr/>
        <w:t xml:space="preserve">Playoff-esiintymiset (24) </w:t>
      </w:r>
    </w:p>
    <w:p>
      <w:pPr>
        <w:pStyle w:val="TextBody"/>
        <w:numPr>
          <w:ilvl w:val="0"/>
          <w:numId w:val="176"/>
        </w:numPr>
        <w:tabs>
          <w:tab w:val="clear" w:pos="1134"/>
          <w:tab w:val="left" w:leader="none" w:pos="707"/>
        </w:tabs>
        <w:bidi w:val="0"/>
        <w:ind w:start="707" w:hanging="283"/>
        <w:jc w:val="left"/>
        <w:rPr/>
      </w:pPr>
      <w:r>
        <w:rPr/>
        <w:t xml:space="preserve">NFL: 1936, 1937, 1940, 1942, 1943, 1945, 1971, 1972, 1973, 1974, 1976, 1982, 1983, 1984, 1986, 1987, 1990, 1991, 1992, 1999, 2005, 2007, 2012, 2015 </w:t>
      </w:r>
    </w:p>
    <w:p>
      <w:pPr>
        <w:pStyle w:val="TextBody"/>
        <w:bidi w:val="0"/>
        <w:spacing w:before="0" w:after="283"/>
        <w:jc w:val="left"/>
        <w:rPr/>
      </w:pPr>
      <w:r>
        <w:rPr/>
        <w:t xml:space="preserve">Kotikentät </w:t>
      </w:r>
    </w:p>
    <w:p>
      <w:pPr>
        <w:pStyle w:val="TextBody"/>
        <w:numPr>
          <w:ilvl w:val="0"/>
          <w:numId w:val="177"/>
        </w:numPr>
        <w:tabs>
          <w:tab w:val="clear" w:pos="1134"/>
          <w:tab w:val="left" w:leader="none" w:pos="707"/>
        </w:tabs>
        <w:bidi w:val="0"/>
        <w:spacing w:before="0" w:after="0"/>
        <w:ind w:start="707" w:hanging="283"/>
        <w:jc w:val="left"/>
        <w:rPr/>
      </w:pPr>
      <w:r>
        <w:rPr/>
        <w:t xml:space="preserve">Braves Field (1932) </w:t>
      </w:r>
    </w:p>
    <w:p>
      <w:pPr>
        <w:pStyle w:val="TextBody"/>
        <w:numPr>
          <w:ilvl w:val="0"/>
          <w:numId w:val="177"/>
        </w:numPr>
        <w:tabs>
          <w:tab w:val="clear" w:pos="1134"/>
          <w:tab w:val="left" w:leader="none" w:pos="707"/>
        </w:tabs>
        <w:bidi w:val="0"/>
        <w:spacing w:before="0" w:after="0"/>
        <w:ind w:start="707" w:hanging="283"/>
        <w:jc w:val="left"/>
        <w:rPr/>
      </w:pPr>
      <w:r>
        <w:rPr/>
        <w:t xml:space="preserve">Fenway Park (1933 -- 1936) </w:t>
      </w:r>
    </w:p>
    <w:p>
      <w:pPr>
        <w:pStyle w:val="TextBody"/>
        <w:numPr>
          <w:ilvl w:val="0"/>
          <w:numId w:val="177"/>
        </w:numPr>
        <w:tabs>
          <w:tab w:val="clear" w:pos="1134"/>
          <w:tab w:val="left" w:leader="none" w:pos="707"/>
        </w:tabs>
        <w:bidi w:val="0"/>
        <w:spacing w:before="0" w:after="0"/>
        <w:ind w:start="707" w:hanging="283"/>
        <w:jc w:val="left"/>
        <w:rPr/>
      </w:pPr>
      <w:r>
        <w:rPr/>
        <w:t xml:space="preserve">Griffith Stadium (1937 -- 1960) </w:t>
      </w:r>
    </w:p>
    <w:p>
      <w:pPr>
        <w:pStyle w:val="TextBody"/>
        <w:numPr>
          <w:ilvl w:val="0"/>
          <w:numId w:val="177"/>
        </w:numPr>
        <w:tabs>
          <w:tab w:val="clear" w:pos="1134"/>
          <w:tab w:val="left" w:leader="none" w:pos="707"/>
        </w:tabs>
        <w:bidi w:val="0"/>
        <w:spacing w:before="0" w:after="0"/>
        <w:ind w:start="707" w:hanging="283"/>
        <w:jc w:val="left"/>
        <w:rPr/>
      </w:pPr>
      <w:r>
        <w:rPr/>
        <w:t xml:space="preserve">RFK Stadium (1961 -- 1996) </w:t>
      </w:r>
    </w:p>
    <w:p>
      <w:pPr>
        <w:pStyle w:val="TextBody"/>
        <w:numPr>
          <w:ilvl w:val="0"/>
          <w:numId w:val="177"/>
        </w:numPr>
        <w:tabs>
          <w:tab w:val="clear" w:pos="1134"/>
          <w:tab w:val="left" w:leader="none" w:pos="707"/>
        </w:tabs>
        <w:bidi w:val="0"/>
        <w:ind w:start="707" w:hanging="283"/>
        <w:jc w:val="left"/>
        <w:rPr/>
      </w:pPr>
      <w:r>
        <w:rPr/>
        <w:t xml:space="preserve">FedExField (1997 --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Redskins meni superbowliin?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Washington Redskins oli viimeksi Super Bowlissa?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Kaikki Redskinsin liigan mestaruudet saavutettiin kahden 10-vuotiskauden aikana. Vuosina 1936-1945 Redskins meni NFL:n mestaruuskilpailuihin kuusi kertaa ja voitti niistä kaksi. Toinen kausi kesti vuosina 1982-1991, jolloin Redskins esiintyi postseasonissa seitsemän kertaa, nappasi neljä konferenssin mestaruutta ja voitti neljästä esiintymisestään kolme Super Bowlia. Redskins on kokenut historiassaan myös epäonnistumisia. Merkittävin yleisen epäonnistumisen kausi oli vuosina 1946-1970, jolloin Redskins voitti vain neljä kautta, eikä se esiintynyt kertaakaan postseasonissa. Tänä aikana Redskins jäi ilman yhtään voittoa vuosina 1956-1968. Vuonna 1961 joukkue teki huonoimman runkosarjaennätyksensä, kun se pelasi 1 -- 12 -- 1 kertaa. Viimeisen Super Bowl -voittonsa jälkeen </w:t>
      </w:r>
      <w:r>
        <w:rPr/>
        <w:t xml:space="preserve">kauden </w:t>
      </w:r>
      <w:r>
        <w:rPr>
          <w:color w:val="A9A9A9"/>
        </w:rPr>
        <w:t xml:space="preserve">1991 päätyttyä </w:t>
      </w:r>
      <w:r>
        <w:rPr/>
        <w:t xml:space="preserve">Redskins on voittanut NFC Eastin vain kolme kertaa, osallistunut viidesti postseasoniin ja pelannut yhdeksän kautta, joilla se on voittanut.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Redskins on viimeksi voittanut Superbowlin?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Liigan mestaruudet (5) </w:t>
      </w:r>
    </w:p>
    <w:p>
      <w:pPr>
        <w:pStyle w:val="TextBody"/>
        <w:numPr>
          <w:ilvl w:val="0"/>
          <w:numId w:val="178"/>
        </w:numPr>
        <w:tabs>
          <w:tab w:val="clear" w:pos="1134"/>
          <w:tab w:val="left" w:leader="none" w:pos="707"/>
        </w:tabs>
        <w:bidi w:val="0"/>
        <w:ind w:start="707" w:hanging="283"/>
        <w:jc w:val="left"/>
        <w:rPr/>
      </w:pPr>
      <w:r>
        <w:rPr/>
        <w:t xml:space="preserve">NFL-mestaruudet (ennen 1970 AFL -- NFL fuusio) (2) 1937, 1942 </w:t>
      </w:r>
    </w:p>
    <w:p>
      <w:pPr>
        <w:pStyle w:val="TextBody"/>
        <w:numPr>
          <w:ilvl w:val="0"/>
          <w:numId w:val="179"/>
        </w:numPr>
        <w:tabs>
          <w:tab w:val="clear" w:pos="1134"/>
          <w:tab w:val="left" w:leader="none" w:pos="707"/>
        </w:tabs>
        <w:bidi w:val="0"/>
        <w:ind w:start="707" w:hanging="283"/>
        <w:jc w:val="left"/>
        <w:rPr/>
      </w:pPr>
      <w:r>
        <w:rPr/>
        <w:t xml:space="preserve">Super Bowl -mestaruudet (</w:t>
      </w:r>
      <w:r>
        <w:rPr>
          <w:color w:val="A9A9A9"/>
        </w:rPr>
        <w:t xml:space="preserve">3</w:t>
      </w:r>
      <w:r>
        <w:rPr/>
        <w:t xml:space="preserve">) 1982 (XVII), 1987 (XXII), 1991 (XXVI).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Super Bowl -rengasta Redskinsillä on?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Washington Redskins Nykyinen kausi Perustettu </w:t>
      </w:r>
      <w:r>
        <w:rPr>
          <w:color w:val="A9A9A9"/>
        </w:rPr>
        <w:t xml:space="preserve">9. heinäkuuta 1932</w:t>
      </w:r>
      <w:r>
        <w:rPr/>
        <w:t xml:space="preserve">; 85 vuotta sitten (9. heinäkuuta 1932) Ensimmäinen kausi: 1932 Pelipaikka: FedExField Landover, Maryland Päämaja: Inova Sports Performance Center at Redskins Park Ashburn, Virginia Harjoitusleiri: Richmond, Virginia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(1932 -- nykyään) </w:t>
      </w:r>
    </w:p>
    <w:p>
      <w:pPr>
        <w:pStyle w:val="TextBody"/>
        <w:numPr>
          <w:ilvl w:val="0"/>
          <w:numId w:val="180"/>
        </w:numPr>
        <w:tabs>
          <w:tab w:val="clear" w:pos="1134"/>
          <w:tab w:val="left" w:leader="none" w:pos="707"/>
        </w:tabs>
        <w:bidi w:val="0"/>
        <w:spacing w:before="0" w:after="0"/>
        <w:ind w:start="707" w:hanging="283"/>
        <w:jc w:val="left"/>
        <w:rPr/>
      </w:pPr>
      <w:r>
        <w:rPr/>
        <w:t xml:space="preserve">Itäinen divisioona (1933 -- 1949) </w:t>
      </w:r>
    </w:p>
    <w:p>
      <w:pPr>
        <w:pStyle w:val="TextBody"/>
        <w:numPr>
          <w:ilvl w:val="0"/>
          <w:numId w:val="180"/>
        </w:numPr>
        <w:tabs>
          <w:tab w:val="clear" w:pos="1134"/>
          <w:tab w:val="left" w:leader="none" w:pos="707"/>
        </w:tabs>
        <w:bidi w:val="0"/>
        <w:spacing w:before="0" w:after="0"/>
        <w:ind w:start="707" w:hanging="283"/>
        <w:jc w:val="left"/>
        <w:rPr/>
      </w:pPr>
      <w:r>
        <w:rPr/>
        <w:t xml:space="preserve">Amerikan konferenssi (1950 -- 1952) </w:t>
      </w:r>
    </w:p>
    <w:p>
      <w:pPr>
        <w:pStyle w:val="TextBody"/>
        <w:numPr>
          <w:ilvl w:val="0"/>
          <w:numId w:val="180"/>
        </w:numPr>
        <w:tabs>
          <w:tab w:val="clear" w:pos="1134"/>
          <w:tab w:val="left" w:leader="none" w:pos="707"/>
        </w:tabs>
        <w:bidi w:val="0"/>
        <w:spacing w:before="0" w:after="0"/>
        <w:ind w:start="707" w:hanging="283"/>
        <w:jc w:val="left"/>
        <w:rPr/>
      </w:pPr>
      <w:r>
        <w:rPr/>
        <w:t xml:space="preserve">Itäinen konferenssi (1953 -- 1969) </w:t>
      </w:r>
    </w:p>
    <w:p>
      <w:pPr>
        <w:pStyle w:val="TextBody"/>
        <w:numPr>
          <w:ilvl w:val="1"/>
          <w:numId w:val="180"/>
        </w:numPr>
        <w:tabs>
          <w:tab w:val="clear" w:pos="1134"/>
          <w:tab w:val="left" w:leader="none" w:pos="1414"/>
        </w:tabs>
        <w:bidi w:val="0"/>
        <w:spacing w:before="0" w:after="0"/>
        <w:ind w:start="1414" w:hanging="283"/>
        <w:jc w:val="left"/>
        <w:rPr/>
      </w:pPr>
      <w:r>
        <w:rPr/>
        <w:t xml:space="preserve">Capitol Division (1967 -- 1969) </w:t>
      </w:r>
    </w:p>
    <w:p>
      <w:pPr>
        <w:pStyle w:val="TextBody"/>
        <w:numPr>
          <w:ilvl w:val="0"/>
          <w:numId w:val="180"/>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180"/>
        </w:numPr>
        <w:tabs>
          <w:tab w:val="clear" w:pos="1134"/>
          <w:tab w:val="left" w:leader="none" w:pos="1414"/>
        </w:tabs>
        <w:bidi w:val="0"/>
        <w:ind w:start="1414" w:hanging="283"/>
        <w:jc w:val="left"/>
        <w:rPr/>
      </w:pPr>
      <w:r>
        <w:rPr/>
        <w:t xml:space="preserve">NFC East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Burgundia, Kulta </w:t>
      </w:r>
    </w:p>
    <w:p>
      <w:pPr>
        <w:pStyle w:val="TextBody"/>
        <w:bidi w:val="0"/>
        <w:spacing w:before="0" w:after="283"/>
        <w:jc w:val="left"/>
        <w:rPr/>
      </w:pPr>
      <w:r>
        <w:rPr/>
        <w:t xml:space="preserve">Taistelulaulu Hail to the Redskins Henkilökunta Omistaja(t) Daniel Snyder Presidentti Bruce Allen Päävalmentaja Jay Gruden Joukkueen historiaa </w:t>
      </w:r>
    </w:p>
    <w:p>
      <w:pPr>
        <w:pStyle w:val="TextBody"/>
        <w:numPr>
          <w:ilvl w:val="0"/>
          <w:numId w:val="181"/>
        </w:numPr>
        <w:tabs>
          <w:tab w:val="clear" w:pos="1134"/>
          <w:tab w:val="left" w:leader="none" w:pos="707"/>
        </w:tabs>
        <w:bidi w:val="0"/>
        <w:spacing w:before="0" w:after="0"/>
        <w:ind w:start="707" w:hanging="283"/>
        <w:jc w:val="left"/>
        <w:rPr/>
      </w:pPr>
      <w:r>
        <w:rPr/>
        <w:t xml:space="preserve">Boston Braves (1932) </w:t>
      </w:r>
    </w:p>
    <w:p>
      <w:pPr>
        <w:pStyle w:val="TextBody"/>
        <w:numPr>
          <w:ilvl w:val="0"/>
          <w:numId w:val="181"/>
        </w:numPr>
        <w:tabs>
          <w:tab w:val="clear" w:pos="1134"/>
          <w:tab w:val="left" w:leader="none" w:pos="707"/>
        </w:tabs>
        <w:bidi w:val="0"/>
        <w:spacing w:before="0" w:after="0"/>
        <w:ind w:start="707" w:hanging="283"/>
        <w:jc w:val="left"/>
        <w:rPr/>
      </w:pPr>
      <w:r>
        <w:rPr/>
        <w:t xml:space="preserve">Boston Redskins (1933 -- 1936) </w:t>
      </w:r>
    </w:p>
    <w:p>
      <w:pPr>
        <w:pStyle w:val="TextBody"/>
        <w:numPr>
          <w:ilvl w:val="0"/>
          <w:numId w:val="181"/>
        </w:numPr>
        <w:tabs>
          <w:tab w:val="clear" w:pos="1134"/>
          <w:tab w:val="left" w:leader="none" w:pos="707"/>
        </w:tabs>
        <w:bidi w:val="0"/>
        <w:ind w:start="707" w:hanging="283"/>
        <w:jc w:val="left"/>
        <w:rPr/>
      </w:pPr>
      <w:r>
        <w:rPr/>
        <w:t xml:space="preserve">Washington Redskins (1937 -- nykyään) </w:t>
      </w:r>
    </w:p>
    <w:p>
      <w:pPr>
        <w:pStyle w:val="TextBody"/>
        <w:bidi w:val="0"/>
        <w:spacing w:before="0" w:after="283"/>
        <w:jc w:val="left"/>
        <w:rPr/>
      </w:pPr>
      <w:r>
        <w:rPr/>
        <w:t xml:space="preserve">Joukkueen lempinimet </w:t>
      </w:r>
    </w:p>
    <w:p>
      <w:pPr>
        <w:pStyle w:val="TextBody"/>
        <w:numPr>
          <w:ilvl w:val="0"/>
          <w:numId w:val="182"/>
        </w:numPr>
        <w:tabs>
          <w:tab w:val="clear" w:pos="1134"/>
          <w:tab w:val="left" w:leader="none" w:pos="707"/>
        </w:tabs>
        <w:bidi w:val="0"/>
        <w:spacing w:before="0" w:after="0"/>
        <w:ind w:start="707" w:hanging="283"/>
        <w:jc w:val="left"/>
        <w:rPr/>
      </w:pPr>
      <w:r>
        <w:rPr/>
        <w:t xml:space="preserve">The Skins </w:t>
      </w:r>
    </w:p>
    <w:p>
      <w:pPr>
        <w:pStyle w:val="TextBody"/>
        <w:numPr>
          <w:ilvl w:val="0"/>
          <w:numId w:val="182"/>
        </w:numPr>
        <w:tabs>
          <w:tab w:val="clear" w:pos="1134"/>
          <w:tab w:val="left" w:leader="none" w:pos="707"/>
        </w:tabs>
        <w:bidi w:val="0"/>
        <w:ind w:start="707" w:hanging="283"/>
        <w:jc w:val="left"/>
        <w:rPr/>
      </w:pPr>
      <w:r>
        <w:rPr/>
        <w:t xml:space="preserve">Burgundinpunainen ja kultainen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(5) </w:t>
      </w:r>
    </w:p>
    <w:p>
      <w:pPr>
        <w:pStyle w:val="TextBody"/>
        <w:numPr>
          <w:ilvl w:val="0"/>
          <w:numId w:val="183"/>
        </w:numPr>
        <w:tabs>
          <w:tab w:val="clear" w:pos="1134"/>
          <w:tab w:val="left" w:leader="none" w:pos="707"/>
        </w:tabs>
        <w:bidi w:val="0"/>
        <w:ind w:start="707" w:hanging="283"/>
        <w:jc w:val="left"/>
        <w:rPr/>
      </w:pPr>
      <w:r>
        <w:rPr/>
        <w:t xml:space="preserve">NFL-mestaruudet (ennen 1970 AFL -- NFL fuusio) (2) 1937, 1942 </w:t>
      </w:r>
    </w:p>
    <w:p>
      <w:pPr>
        <w:pStyle w:val="TextBody"/>
        <w:numPr>
          <w:ilvl w:val="0"/>
          <w:numId w:val="184"/>
        </w:numPr>
        <w:tabs>
          <w:tab w:val="clear" w:pos="1134"/>
          <w:tab w:val="left" w:leader="none" w:pos="707"/>
        </w:tabs>
        <w:bidi w:val="0"/>
        <w:ind w:start="707" w:hanging="283"/>
        <w:jc w:val="left"/>
        <w:rPr/>
      </w:pPr>
      <w:r>
        <w:rPr/>
        <w:t xml:space="preserve">Super Bowl -mestaruudet (3) 1982 (XVII), 1987 (XXII), </w:t>
      </w:r>
      <w:r>
        <w:rPr>
          <w:color w:val="DCDCDC"/>
        </w:rPr>
        <w:t xml:space="preserve">1991 </w:t>
      </w:r>
      <w:r>
        <w:rPr/>
        <w:t xml:space="preserve">(XXVI). </w:t>
      </w:r>
    </w:p>
    <w:p>
      <w:pPr>
        <w:pStyle w:val="TextBody"/>
        <w:bidi w:val="0"/>
        <w:spacing w:before="0" w:after="283"/>
        <w:jc w:val="left"/>
        <w:rPr/>
      </w:pPr>
      <w:r>
        <w:rPr/>
        <w:t xml:space="preserve">Konferenssimestaruudet (5) </w:t>
      </w:r>
    </w:p>
    <w:p>
      <w:pPr>
        <w:pStyle w:val="TextBody"/>
        <w:numPr>
          <w:ilvl w:val="0"/>
          <w:numId w:val="185"/>
        </w:numPr>
        <w:tabs>
          <w:tab w:val="clear" w:pos="1134"/>
          <w:tab w:val="left" w:leader="none" w:pos="707"/>
        </w:tabs>
        <w:bidi w:val="0"/>
        <w:ind w:start="707" w:hanging="283"/>
        <w:jc w:val="left"/>
        <w:rPr/>
      </w:pPr>
      <w:r>
        <w:rPr/>
        <w:t xml:space="preserve">NFC: 1972, 1982, 1983, 1987, 1991. </w:t>
      </w:r>
    </w:p>
    <w:p>
      <w:pPr>
        <w:pStyle w:val="TextBody"/>
        <w:bidi w:val="0"/>
        <w:spacing w:before="0" w:after="283"/>
        <w:jc w:val="left"/>
        <w:rPr/>
      </w:pPr>
      <w:r>
        <w:rPr/>
        <w:t xml:space="preserve">Divisioonamestaruudet (14) </w:t>
      </w:r>
    </w:p>
    <w:p>
      <w:pPr>
        <w:pStyle w:val="TextBody"/>
        <w:numPr>
          <w:ilvl w:val="0"/>
          <w:numId w:val="186"/>
        </w:numPr>
        <w:tabs>
          <w:tab w:val="clear" w:pos="1134"/>
          <w:tab w:val="left" w:leader="none" w:pos="707"/>
        </w:tabs>
        <w:bidi w:val="0"/>
        <w:spacing w:before="0" w:after="0"/>
        <w:ind w:start="707" w:hanging="283"/>
        <w:jc w:val="left"/>
        <w:rPr/>
      </w:pPr>
      <w:r>
        <w:rPr/>
        <w:t xml:space="preserve">NFL East: 1936, 1937, 1940, 1942, 1943, 1945 </w:t>
      </w:r>
    </w:p>
    <w:p>
      <w:pPr>
        <w:pStyle w:val="TextBody"/>
        <w:numPr>
          <w:ilvl w:val="0"/>
          <w:numId w:val="186"/>
        </w:numPr>
        <w:tabs>
          <w:tab w:val="clear" w:pos="1134"/>
          <w:tab w:val="left" w:leader="none" w:pos="707"/>
        </w:tabs>
        <w:bidi w:val="0"/>
        <w:ind w:start="707" w:hanging="283"/>
        <w:jc w:val="left"/>
        <w:rPr/>
      </w:pPr>
      <w:r>
        <w:rPr/>
        <w:t xml:space="preserve">NFC East: 1972, 1983, 1984, 1987, 1991, 1999, 2012, 2015 ja 1999. </w:t>
      </w:r>
    </w:p>
    <w:p>
      <w:pPr>
        <w:pStyle w:val="TextBody"/>
        <w:bidi w:val="0"/>
        <w:spacing w:before="0" w:after="283"/>
        <w:jc w:val="left"/>
        <w:rPr/>
      </w:pPr>
      <w:r>
        <w:rPr/>
        <w:t xml:space="preserve">Playoff-esiintymiset (24) </w:t>
      </w:r>
    </w:p>
    <w:p>
      <w:pPr>
        <w:pStyle w:val="TextBody"/>
        <w:numPr>
          <w:ilvl w:val="0"/>
          <w:numId w:val="187"/>
        </w:numPr>
        <w:tabs>
          <w:tab w:val="clear" w:pos="1134"/>
          <w:tab w:val="left" w:leader="none" w:pos="707"/>
        </w:tabs>
        <w:bidi w:val="0"/>
        <w:ind w:start="707" w:hanging="283"/>
        <w:jc w:val="left"/>
        <w:rPr/>
      </w:pPr>
      <w:r>
        <w:rPr/>
        <w:t xml:space="preserve">NFL: 1936, 1937, 1940, 1942, 1943, 1945, 1971, 1972, 1973, 1974, 1976, 1982, 1983, 1984, 1986, 1987, 1990, 1991, 1992, 1999, 2005, 2007, 2012, 2015 </w:t>
      </w:r>
    </w:p>
    <w:p>
      <w:pPr>
        <w:pStyle w:val="TextBody"/>
        <w:bidi w:val="0"/>
        <w:spacing w:before="0" w:after="283"/>
        <w:jc w:val="left"/>
        <w:rPr/>
      </w:pPr>
      <w:r>
        <w:rPr/>
        <w:t xml:space="preserve">Kotikentät </w:t>
      </w:r>
    </w:p>
    <w:p>
      <w:pPr>
        <w:pStyle w:val="TextBody"/>
        <w:numPr>
          <w:ilvl w:val="0"/>
          <w:numId w:val="188"/>
        </w:numPr>
        <w:tabs>
          <w:tab w:val="clear" w:pos="1134"/>
          <w:tab w:val="left" w:leader="none" w:pos="707"/>
        </w:tabs>
        <w:bidi w:val="0"/>
        <w:spacing w:before="0" w:after="0"/>
        <w:ind w:start="707" w:hanging="283"/>
        <w:jc w:val="left"/>
        <w:rPr/>
      </w:pPr>
      <w:r>
        <w:rPr/>
        <w:t xml:space="preserve">Braves Field (1932) </w:t>
      </w:r>
    </w:p>
    <w:p>
      <w:pPr>
        <w:pStyle w:val="TextBody"/>
        <w:numPr>
          <w:ilvl w:val="0"/>
          <w:numId w:val="188"/>
        </w:numPr>
        <w:tabs>
          <w:tab w:val="clear" w:pos="1134"/>
          <w:tab w:val="left" w:leader="none" w:pos="707"/>
        </w:tabs>
        <w:bidi w:val="0"/>
        <w:spacing w:before="0" w:after="0"/>
        <w:ind w:start="707" w:hanging="283"/>
        <w:jc w:val="left"/>
        <w:rPr/>
      </w:pPr>
      <w:r>
        <w:rPr/>
        <w:t xml:space="preserve">Fenway Park (1933 -- 1936) </w:t>
      </w:r>
    </w:p>
    <w:p>
      <w:pPr>
        <w:pStyle w:val="TextBody"/>
        <w:numPr>
          <w:ilvl w:val="0"/>
          <w:numId w:val="188"/>
        </w:numPr>
        <w:tabs>
          <w:tab w:val="clear" w:pos="1134"/>
          <w:tab w:val="left" w:leader="none" w:pos="707"/>
        </w:tabs>
        <w:bidi w:val="0"/>
        <w:spacing w:before="0" w:after="0"/>
        <w:ind w:start="707" w:hanging="283"/>
        <w:jc w:val="left"/>
        <w:rPr/>
      </w:pPr>
      <w:r>
        <w:rPr/>
        <w:t xml:space="preserve">Griffith Stadium (1937 -- 1960) </w:t>
      </w:r>
    </w:p>
    <w:p>
      <w:pPr>
        <w:pStyle w:val="TextBody"/>
        <w:numPr>
          <w:ilvl w:val="0"/>
          <w:numId w:val="188"/>
        </w:numPr>
        <w:tabs>
          <w:tab w:val="clear" w:pos="1134"/>
          <w:tab w:val="left" w:leader="none" w:pos="707"/>
        </w:tabs>
        <w:bidi w:val="0"/>
        <w:spacing w:before="0" w:after="0"/>
        <w:ind w:start="707" w:hanging="283"/>
        <w:jc w:val="left"/>
        <w:rPr/>
      </w:pPr>
      <w:r>
        <w:rPr/>
        <w:t xml:space="preserve">RFK Stadium (1961 -- 1996) </w:t>
      </w:r>
    </w:p>
    <w:p>
      <w:pPr>
        <w:pStyle w:val="TextBody"/>
        <w:numPr>
          <w:ilvl w:val="0"/>
          <w:numId w:val="188"/>
        </w:numPr>
        <w:tabs>
          <w:tab w:val="clear" w:pos="1134"/>
          <w:tab w:val="left" w:leader="none" w:pos="707"/>
        </w:tabs>
        <w:bidi w:val="0"/>
        <w:ind w:start="707" w:hanging="283"/>
        <w:jc w:val="left"/>
        <w:rPr/>
      </w:pPr>
      <w:r>
        <w:rPr/>
        <w:t xml:space="preserve">FedExField (1997 --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Redskins voitti viimeksi Superbowlin?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Washington Redskinsistä tuli joukkue?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Redskins voitti viimeksi Super Bowlin?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Redskins voitti viimeksi Superbowlin?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Washington Redskins voitti viimeksi superbowlin?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Washington Redskins on amerikkalaisen jalkapallon ammattilaisjoukkue, jonka kotipaikka on Washingtonin metropolialueella. Redskins kilpailee National Football Leaguessa (NFL) National Football Conferencen (NFC) itäisen divisioonan jäsenenä. Joukkue pelaa kotiottelunsa </w:t>
      </w:r>
      <w:r>
        <w:rPr>
          <w:color w:val="A9A9A9"/>
        </w:rPr>
        <w:t xml:space="preserve">FedExField-kentällä Landoverissa, Marylandissa</w:t>
      </w:r>
      <w:r>
        <w:rPr/>
        <w:t xml:space="preserve">; sen päämaja on Inova Sports Performance Center at Redskins Park Ashburnissa, Virginiassa, ja harjoitusalue Richmondissa, Virginiassa, Redskins Complexissa. Redskins on pelannut yli 1 000 ottelua vuodesta 1932 lähtien, ja se on yksi vain viidestä NFL:n joukkueesta, joka on saavuttanut yli 600 runkosarjan ja postseasonin voittoa, ja saavutti tämän rajan vuonna 2015. Redskins on voittanut viisi NFL-mestaruutta (kaksi ennen vuoden 1966 fuusioilmoitusta ja kolme Super Bowlia). Se on voittanut 14 NFL:n divisioonamestaruutta ja kuusi NFL:n konferenssimestaruutta. Redskins oli ensimmäinen NFL-joukkue, jolla oli virallinen marssiorkesteri, ja myös ensimmäinen joukkue, jolla oli oma taistelulaulu, ``Hail to the Redskins''.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Washington Redskins pelaa kotiottelunsa?</w:t>
      </w:r>
    </w:p>
    <w:p>
      <w:pPr>
        <w:pStyle w:val="TextBody"/>
        <w:bidi w:val="0"/>
        <w:jc w:val="left"/>
        <w:rPr>
          <w:b/>
          <w:u w:val="single"/>
          <w:shd w:val="clear" w:fill="FFFF00"/>
        </w:rPr>
      </w:pPr>
      <w:r>
        <w:rPr>
          <w:b/>
          <w:u w:val="single"/>
          <w:shd w:val="clear" w:fill="FFFF00"/>
        </w:rPr>
        <w:t xml:space="preserve">Asiakirjan numero 6267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Selvitysyhteisö on </w:t>
      </w:r>
      <w:r>
        <w:rPr/>
        <w:t xml:space="preserve">rahoituslaitos, joka on perustettu </w:t>
      </w:r>
      <w:r>
        <w:rPr>
          <w:color w:val="DCDCDC"/>
        </w:rPr>
        <w:t xml:space="preserve">helpottamaan maksujen, arvopapereiden tai johdannaistransaktioiden vaihtoa (eli selvitystä)</w:t>
      </w:r>
      <w:r>
        <w:rPr/>
        <w:t xml:space="preserve">. Selvitysyhteisö toimii kahden selvitysyhteisön (joita kutsutaan myös jäsenyrityksiksi tai osallistujiksi) välissä. Sen tarkoituksena on vähentää riskiä siitä, että jäsenyritys ei pysty täyttämään kauppojen selvitysvelvoitteitaan.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selvitysyhteisön 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prosessia, jossa pankki esittää instrumentteja selvitystoimituksia varten, kutsutaan nimellä</w:t>
      </w:r>
    </w:p>
    <w:p>
      <w:pPr>
        <w:pStyle w:val="TextBody"/>
        <w:bidi w:val="0"/>
        <w:jc w:val="left"/>
        <w:rPr>
          <w:b/>
          <w:u w:val="single"/>
          <w:shd w:val="clear" w:fill="FFFF00"/>
        </w:rPr>
      </w:pPr>
      <w:r>
        <w:rPr>
          <w:b/>
          <w:u w:val="single"/>
          <w:shd w:val="clear" w:fill="FFFF00"/>
        </w:rPr>
        <w:t xml:space="preserve">Asiakirjan numero 6268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Temppeli on mainittu Puranoissa, mukaan lukien Skanda Puranan Kashi Khanda (osa). Qutb-ud-din Aibakin armeija tuhosi alkuperäisen Vishwanath-temppelin vuonna 1194 jKr., kun hän kukisti Kannaujin rajan Mohammad Ghorin komentajana. Gujaratilainen kauppias rakensi temppelin uudelleen Delhin sulttaani Iltutmishin (1211-1266 jKr.) aikana. Se purettiin uudelleen joko Hussain Shah Sharqin (1447-1458) tai Sikandar Lodhin (1489-1517) aikana. </w:t>
      </w:r>
      <w:r>
        <w:rPr>
          <w:color w:val="A9A9A9"/>
        </w:rPr>
        <w:t xml:space="preserve">Raja Man Singh </w:t>
      </w:r>
      <w:r>
        <w:rPr/>
        <w:t xml:space="preserve">rakennutti temppelin mogulikeisari Akbarin aikana, mutta ortodoksiset hindut boikotoivat sitä, koska hän oli antanut mogulien mennä naimisiin perheensä sisällä. </w:t>
      </w:r>
      <w:r>
        <w:rPr>
          <w:color w:val="DCDCDC"/>
        </w:rPr>
        <w:t xml:space="preserve">Raja Todar Mal </w:t>
      </w:r>
      <w:r>
        <w:rPr/>
        <w:t xml:space="preserve">rakensi temppelin uudelleen </w:t>
      </w:r>
      <w:r>
        <w:rPr>
          <w:color w:val="2F4F4F"/>
        </w:rPr>
        <w:t xml:space="preserve">Akbarin </w:t>
      </w:r>
      <w:r>
        <w:rPr/>
        <w:t xml:space="preserve">rahoituksella sen alkuperäiselle paikalle vuonna 1585.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rakensi kashi vishwanathin temppelin varanasiin 1500-luvulla.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rakensi vishwanathin temppelin varanasiin 16. vuosisadalla?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rakensi kashi vishwanath mandirin 16. vuosisadalla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rakensi kasi vishwanathin temppelin uudelleen 16 vuosisadalla.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rakensi Kashi Vishwanathin temppelin uudelleen 16-16 vuosisadalla...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rakensi kashi vishwanathin temppelin 16 vuosisadalla?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rakensi kashi vishwanathin temppelin varanasiin 16 vuosisadalla?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rakensi Kashin temppelin uudelleen 16. vuosisadalla.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rakensi uudelleen kashi vishwanathin temppelin 1500-luvulla.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Temppeliin on viitattu hindulaisissa kirjoituksissa hyvin pitkään Shaiva-filosofian keskeisenä palvontapaikkana. Se on tuhottu ja rakennettu uudelleen useita kertoja historian aikana. Viimeisen rakennuksen purki Aurangzeb, kuudes mogulikeisari, joka rakensi sen paikalle Gyanvapin moskeijan. Nykyisen rakennuksen rakennutti viereiselle paikalle Maratha-hallitsija </w:t>
      </w:r>
      <w:r>
        <w:rPr>
          <w:color w:val="A9A9A9"/>
        </w:rPr>
        <w:t xml:space="preserve">Ahilya Bai Holkar </w:t>
      </w:r>
      <w:r>
        <w:rPr/>
        <w:t xml:space="preserve">Indoresta vuonna 1780.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rakensi kashi vishwanath mandirin uudelleen 16. vuosisadalla...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Kashi Vishwanathin temppeli Kashi Vishwanathin temppeli, n. 1915 Sijainti Uttar Pradeshissa Maantiede </w:t>
      </w:r>
    </w:p>
    <w:tbl>
      <w:tblPr>
        <w:tblW w:w="10205" w:type="dxa"/>
        <w:jc w:val="left"/>
        <w:tblInd w:w="0" w:type="dxa"/>
        <w:tblLayout w:type="fixed"/>
        <w:tblCellMar>
          <w:top w:w="28" w:type="dxa"/>
          <w:left w:w="28" w:type="dxa"/>
          <w:bottom w:w="28" w:type="dxa"/>
          <w:right w:w="28" w:type="dxa"/>
        </w:tblCellMar>
      </w:tblPr>
      <w:tblGrid>
        <w:gridCol w:w="1707"/>
        <w:gridCol w:w="8498"/>
      </w:tblGrid>
      <w:tr>
        <w:trPr/>
        <w:tc>
          <w:tcPr>
            <w:tcW w:w="1707" w:type="dxa"/>
            <w:tcBorders/>
            <w:vAlign w:val="center"/>
          </w:tcPr>
          <w:p>
            <w:pPr>
              <w:pStyle w:val="TableHeading"/>
              <w:suppressLineNumbers/>
              <w:bidi w:val="0"/>
              <w:spacing w:before="0" w:after="283"/>
              <w:jc w:val="center"/>
              <w:rPr/>
            </w:pPr>
            <w:r>
              <w:rPr/>
              <w:t xml:space="preserve">Koordinaatit </w:t>
            </w:r>
          </w:p>
        </w:tc>
        <w:tc>
          <w:tcPr>
            <w:tcW w:w="8498" w:type="dxa"/>
            <w:tcBorders/>
            <w:vAlign w:val="center"/>
          </w:tcPr>
          <w:p>
            <w:pPr>
              <w:pStyle w:val="TableContents"/>
              <w:bidi w:val="0"/>
              <w:spacing w:before="0" w:after="283"/>
              <w:jc w:val="left"/>
              <w:rPr/>
            </w:pPr>
            <w:r>
              <w:rPr/>
              <w:t xml:space="preserve">25 ° 18 ′ 38,79'' N 83 ° 0 ′ 38,21'' E </w:t>
            </w:r>
            <w:r>
              <w:rPr/>
              <w:t xml:space="preserve">/ </w:t>
            </w:r>
            <w:r>
              <w:rPr/>
              <w:t xml:space="preserve">25,3107750 ° N 83,0106139 ° E </w:t>
            </w:r>
            <w:r>
              <w:rPr/>
              <w:t xml:space="preserve">/ 25,3107750; 83,0106139 Koordinaatit: 25 ° 18 ′ 38.79'' N 83 ° 0 ′ 38.21'' E </w:t>
            </w:r>
            <w:r>
              <w:rPr/>
              <w:t xml:space="preserve">/ </w:t>
            </w:r>
            <w:r>
              <w:rPr/>
              <w:t xml:space="preserve">25.3107750 ° N 83.0106139 ° E </w:t>
            </w:r>
            <w:r>
              <w:rPr/>
              <w:t xml:space="preserve">/ 25.3107750; 83.0106139 </w:t>
            </w:r>
          </w:p>
        </w:tc>
      </w:tr>
      <w:tr>
        <w:trPr/>
        <w:tc>
          <w:tcPr>
            <w:tcW w:w="1707" w:type="dxa"/>
            <w:tcBorders/>
            <w:vAlign w:val="center"/>
          </w:tcPr>
          <w:p>
            <w:pPr>
              <w:pStyle w:val="TableHeading"/>
              <w:suppressLineNumbers/>
              <w:bidi w:val="0"/>
              <w:spacing w:before="0" w:after="283"/>
              <w:jc w:val="center"/>
              <w:rPr/>
            </w:pPr>
            <w:r>
              <w:rPr/>
              <w:t xml:space="preserve">Maa </w:t>
            </w:r>
          </w:p>
        </w:tc>
        <w:tc>
          <w:tcPr>
            <w:tcW w:w="8498" w:type="dxa"/>
            <w:tcBorders/>
            <w:vAlign w:val="center"/>
          </w:tcPr>
          <w:p>
            <w:pPr>
              <w:pStyle w:val="TableContents"/>
              <w:bidi w:val="0"/>
              <w:spacing w:before="0" w:after="283"/>
              <w:jc w:val="left"/>
              <w:rPr/>
            </w:pPr>
            <w:r>
              <w:rPr/>
              <w:t xml:space="preserve">Intia </w:t>
            </w:r>
          </w:p>
        </w:tc>
      </w:tr>
      <w:tr>
        <w:trPr/>
        <w:tc>
          <w:tcPr>
            <w:tcW w:w="1707" w:type="dxa"/>
            <w:tcBorders/>
            <w:vAlign w:val="center"/>
          </w:tcPr>
          <w:p>
            <w:pPr>
              <w:pStyle w:val="TableHeading"/>
              <w:suppressLineNumbers/>
              <w:bidi w:val="0"/>
              <w:spacing w:before="0" w:after="283"/>
              <w:jc w:val="center"/>
              <w:rPr/>
            </w:pPr>
            <w:r>
              <w:rPr/>
              <w:t xml:space="preserve">Valtio </w:t>
            </w:r>
          </w:p>
        </w:tc>
        <w:tc>
          <w:tcPr>
            <w:tcW w:w="8498" w:type="dxa"/>
            <w:tcBorders/>
            <w:vAlign w:val="center"/>
          </w:tcPr>
          <w:p>
            <w:pPr>
              <w:pStyle w:val="TableContents"/>
              <w:bidi w:val="0"/>
              <w:spacing w:before="0" w:after="283"/>
              <w:jc w:val="left"/>
              <w:rPr/>
            </w:pPr>
            <w:r>
              <w:rPr/>
              <w:t xml:space="preserve">Uttar Pradesh </w:t>
            </w:r>
          </w:p>
        </w:tc>
      </w:tr>
      <w:tr>
        <w:trPr/>
        <w:tc>
          <w:tcPr>
            <w:tcW w:w="1707" w:type="dxa"/>
            <w:tcBorders/>
            <w:vAlign w:val="center"/>
          </w:tcPr>
          <w:p>
            <w:pPr>
              <w:pStyle w:val="TableHeading"/>
              <w:suppressLineNumbers/>
              <w:bidi w:val="0"/>
              <w:spacing w:before="0" w:after="283"/>
              <w:jc w:val="center"/>
              <w:rPr/>
            </w:pPr>
            <w:r>
              <w:rPr/>
              <w:t xml:space="preserve">Piiri </w:t>
            </w:r>
          </w:p>
        </w:tc>
        <w:tc>
          <w:tcPr>
            <w:tcW w:w="8498" w:type="dxa"/>
            <w:tcBorders/>
            <w:vAlign w:val="center"/>
          </w:tcPr>
          <w:p>
            <w:pPr>
              <w:pStyle w:val="TableContents"/>
              <w:bidi w:val="0"/>
              <w:spacing w:before="0" w:after="283"/>
              <w:jc w:val="left"/>
              <w:rPr/>
            </w:pPr>
            <w:r>
              <w:rPr/>
              <w:t xml:space="preserve">Varanasi Kulttuuri </w:t>
            </w:r>
          </w:p>
        </w:tc>
      </w:tr>
      <w:tr>
        <w:trPr/>
        <w:tc>
          <w:tcPr>
            <w:tcW w:w="1707" w:type="dxa"/>
            <w:tcBorders/>
            <w:vAlign w:val="center"/>
          </w:tcPr>
          <w:p>
            <w:pPr>
              <w:pStyle w:val="TableHeading"/>
              <w:suppressLineNumbers/>
              <w:bidi w:val="0"/>
              <w:spacing w:before="0" w:after="283"/>
              <w:jc w:val="center"/>
              <w:rPr/>
            </w:pPr>
            <w:r>
              <w:rPr/>
              <w:t xml:space="preserve">Sanctum </w:t>
            </w:r>
          </w:p>
        </w:tc>
        <w:tc>
          <w:tcPr>
            <w:tcW w:w="8498" w:type="dxa"/>
            <w:tcBorders/>
            <w:vAlign w:val="center"/>
          </w:tcPr>
          <w:p>
            <w:pPr>
              <w:pStyle w:val="TableContents"/>
              <w:bidi w:val="0"/>
              <w:spacing w:before="0" w:after="283"/>
              <w:jc w:val="left"/>
              <w:rPr/>
            </w:pPr>
            <w:r>
              <w:rPr/>
              <w:t xml:space="preserve">Vishwanath (Shiva) </w:t>
            </w:r>
          </w:p>
        </w:tc>
      </w:tr>
      <w:tr>
        <w:trPr/>
        <w:tc>
          <w:tcPr>
            <w:tcW w:w="1707" w:type="dxa"/>
            <w:tcBorders/>
            <w:vAlign w:val="center"/>
          </w:tcPr>
          <w:p>
            <w:pPr>
              <w:pStyle w:val="TableHeading"/>
              <w:suppressLineNumbers/>
              <w:bidi w:val="0"/>
              <w:spacing w:before="0" w:after="283"/>
              <w:jc w:val="center"/>
              <w:rPr/>
            </w:pPr>
            <w:r>
              <w:rPr/>
              <w:t xml:space="preserve">Tärkeät festivaalit </w:t>
            </w:r>
          </w:p>
        </w:tc>
        <w:tc>
          <w:tcPr>
            <w:tcW w:w="8498" w:type="dxa"/>
            <w:tcBorders/>
            <w:vAlign w:val="center"/>
          </w:tcPr>
          <w:p>
            <w:pPr>
              <w:pStyle w:val="TableContents"/>
              <w:bidi w:val="0"/>
              <w:spacing w:before="0" w:after="283"/>
              <w:jc w:val="left"/>
              <w:rPr/>
            </w:pPr>
            <w:r>
              <w:rPr/>
              <w:t xml:space="preserve">Maha Shivaratri Arkkitehtuuri </w:t>
            </w:r>
          </w:p>
        </w:tc>
      </w:tr>
      <w:tr>
        <w:trPr/>
        <w:tc>
          <w:tcPr>
            <w:tcW w:w="1707" w:type="dxa"/>
            <w:tcBorders/>
            <w:vAlign w:val="center"/>
          </w:tcPr>
          <w:p>
            <w:pPr>
              <w:pStyle w:val="TableHeading"/>
              <w:suppressLineNumbers/>
              <w:bidi w:val="0"/>
              <w:spacing w:before="0" w:after="283"/>
              <w:jc w:val="center"/>
              <w:rPr/>
            </w:pPr>
            <w:r>
              <w:rPr/>
              <w:t xml:space="preserve">Arkkitehtoniset tyylit </w:t>
            </w:r>
          </w:p>
        </w:tc>
        <w:tc>
          <w:tcPr>
            <w:tcW w:w="8498" w:type="dxa"/>
            <w:tcBorders/>
            <w:vAlign w:val="center"/>
          </w:tcPr>
          <w:p>
            <w:pPr>
              <w:pStyle w:val="TableContents"/>
              <w:bidi w:val="0"/>
              <w:spacing w:before="0" w:after="283"/>
              <w:jc w:val="left"/>
              <w:rPr/>
            </w:pPr>
            <w:r>
              <w:rPr/>
              <w:t xml:space="preserve">Mandirin historia ja hallinto </w:t>
            </w:r>
          </w:p>
        </w:tc>
      </w:tr>
      <w:tr>
        <w:trPr/>
        <w:tc>
          <w:tcPr>
            <w:tcW w:w="1707" w:type="dxa"/>
            <w:tcBorders/>
            <w:vAlign w:val="center"/>
          </w:tcPr>
          <w:p>
            <w:pPr>
              <w:pStyle w:val="TableHeading"/>
              <w:suppressLineNumbers/>
              <w:bidi w:val="0"/>
              <w:spacing w:before="0" w:after="283"/>
              <w:jc w:val="center"/>
              <w:rPr/>
            </w:pPr>
            <w:r>
              <w:rPr/>
              <w:t xml:space="preserve">Rakennuspäivämäärä </w:t>
            </w:r>
          </w:p>
        </w:tc>
        <w:tc>
          <w:tcPr>
            <w:tcW w:w="8498" w:type="dxa"/>
            <w:tcBorders/>
            <w:vAlign w:val="center"/>
          </w:tcPr>
          <w:p>
            <w:pPr>
              <w:pStyle w:val="TableContents"/>
              <w:bidi w:val="0"/>
              <w:spacing w:before="0" w:after="283"/>
              <w:jc w:val="left"/>
              <w:rPr/>
            </w:pPr>
            <w:r>
              <w:rPr/>
              <w:t xml:space="preserve">1780 </w:t>
            </w:r>
          </w:p>
        </w:tc>
      </w:tr>
      <w:tr>
        <w:trPr/>
        <w:tc>
          <w:tcPr>
            <w:tcW w:w="1707" w:type="dxa"/>
            <w:tcBorders/>
            <w:vAlign w:val="center"/>
          </w:tcPr>
          <w:p>
            <w:pPr>
              <w:pStyle w:val="TableHeading"/>
              <w:suppressLineNumbers/>
              <w:bidi w:val="0"/>
              <w:spacing w:before="0" w:after="283"/>
              <w:jc w:val="center"/>
              <w:rPr/>
            </w:pPr>
            <w:r>
              <w:rPr/>
              <w:t xml:space="preserve">Luoja </w:t>
            </w:r>
          </w:p>
        </w:tc>
        <w:tc>
          <w:tcPr>
            <w:tcW w:w="8498" w:type="dxa"/>
            <w:tcBorders/>
            <w:vAlign w:val="center"/>
          </w:tcPr>
          <w:p>
            <w:pPr>
              <w:pStyle w:val="TableContents"/>
              <w:bidi w:val="0"/>
              <w:spacing w:before="0" w:after="283"/>
              <w:jc w:val="left"/>
              <w:rPr/>
            </w:pPr>
            <w:r>
              <w:rPr>
                <w:color w:val="A9A9A9"/>
              </w:rPr>
              <w:t xml:space="preserve">Maharani Ahilyabai Holkar </w:t>
            </w:r>
          </w:p>
        </w:tc>
      </w:tr>
      <w:tr>
        <w:trPr/>
        <w:tc>
          <w:tcPr>
            <w:tcW w:w="1707" w:type="dxa"/>
            <w:tcBorders/>
            <w:vAlign w:val="center"/>
          </w:tcPr>
          <w:p>
            <w:pPr>
              <w:pStyle w:val="TableHeading"/>
              <w:suppressLineNumbers/>
              <w:bidi w:val="0"/>
              <w:spacing w:before="0" w:after="283"/>
              <w:jc w:val="center"/>
              <w:rPr/>
            </w:pPr>
            <w:r>
              <w:rPr/>
              <w:t xml:space="preserve">Verkkosivusto </w:t>
            </w:r>
          </w:p>
        </w:tc>
        <w:tc>
          <w:tcPr>
            <w:tcW w:w="8498" w:type="dxa"/>
            <w:tcBorders/>
            <w:vAlign w:val="center"/>
          </w:tcPr>
          <w:p>
            <w:pPr>
              <w:pStyle w:val="TableContents"/>
              <w:bidi w:val="0"/>
              <w:spacing w:before="0" w:after="283"/>
              <w:jc w:val="left"/>
              <w:rPr/>
            </w:pPr>
            <w:r>
              <w:rPr/>
              <w:t xml:space="preserve">shrikashivishwanath.org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rakensi kashi vishwanathin temppelin 16 vuosisadalla</w:t>
      </w:r>
    </w:p>
    <w:p>
      <w:pPr>
        <w:pStyle w:val="TextBody"/>
        <w:bidi w:val="0"/>
        <w:jc w:val="left"/>
        <w:rPr>
          <w:b/>
          <w:u w:val="single"/>
          <w:shd w:val="clear" w:fill="FFFF00"/>
        </w:rPr>
      </w:pPr>
      <w:r>
        <w:rPr>
          <w:b/>
          <w:u w:val="single"/>
          <w:shd w:val="clear" w:fill="FFFF00"/>
        </w:rPr>
        <w:t xml:space="preserve">Asiakirjan numero 6269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HDMI 2.0 nostaa TMDS-kellon maksimikellotaajuuden 600 MHz:iin (18,0 Gbit/s). HDMI 2.0 käyttää 8b/10b-koodausta videonsiirtoon aiempien versioiden tapaan, jolloin sen maksimivideokaistanleveys on 14,4 Gbit/s. Tämä mahdollistaa HDMI 2.0:n </w:t>
      </w:r>
      <w:r>
        <w:rPr>
          <w:color w:val="A9A9A9"/>
        </w:rPr>
        <w:t xml:space="preserve">4K-videonsiirron 60 Hz:n taajuudella 24 bitin / px:n värisyvyydellä</w:t>
      </w:r>
      <w:r>
        <w:rPr/>
        <w:t xml:space="preserve">. Muita HDMI 2.0:n ominaisuuksia ovat tuki Rec. 2020-väriavaruudelle, jopa 32 äänikanavaa, jopa 1536 kHz:n ääninäytetaajuus, kaksi videovirtaa useille käyttäjille samassa näytössä, jopa neljä äänivirtaa, 4:2:0-kroma-alanäytteenotto, 25 fps:n 3D-formaatit, tuki 21:9-kuvasuhteelle, video- ja äänivirtojen dynaaminen synkronointi, HE-AAC- ja DRA-äänistandardit, parannetut 3D-ominaisuudet ja CEC-lisätoiminnot.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resoluutio, jota hdmi 2.0 voi tukea?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HDMI 1.3 julkaistiin </w:t>
      </w:r>
      <w:r>
        <w:rPr>
          <w:color w:val="A9A9A9"/>
        </w:rPr>
        <w:t xml:space="preserve">22. kesäkuuta 2006</w:t>
      </w:r>
      <w:r>
        <w:rPr/>
        <w:t xml:space="preserve">, ja se nosti suurimman TMDS-kellon 340 MHz:iin (10,2 Gbit/s). Edellisten versioiden tapaan se käyttää 8b/10b-koodausta, jolloin sen maksimivideokaistanleveys on 8,16 Gbit/s (1920 × 1080 120 Hz:n taajuudella tai 2560 × 1440 60 Hz:n taajuudella). Se lisäsi tuen 10 bpc-, 12 bpc- ja 16 bpc-värisyvyydelle (30, 36 ja 48 bittiä / px), jota kutsutaan syväväriksi. Se lisäsi myös tuen xvYCC-väriavaruudelle aiempien versioiden tukemien Rec. 601- ja Rec. 709-väriavaruuksien lisäksi ja lisäsi mahdollisuuden kuljettaa metatietoja, jotka määrittelevät väriavaruuden rajat. Se mahdollistaa myös Dolby TrueHD- ja DTS-HD Master Audio -virtojen tulostamisen AV-vastaanottimien ulkoista dekoodausta varten. Se sisältää automaattisen äänisynkronoinnin (audio-video-synkronointi). Se määrittelee kaapeliluokat 1 ja 2. Luokan 1 kaapelit testataan 74,25 MHz:iin asti ja luokan 2 kaapelit 340 MHz:iin asti. Se lisäsi myös uuden C-tyypin miniliittimen kannettavia laitteita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nopeat hdmi-kaapelit tulivat markkinoille</w:t>
      </w:r>
    </w:p>
    <w:p>
      <w:pPr>
        <w:pStyle w:val="TextBody"/>
        <w:bidi w:val="0"/>
        <w:jc w:val="left"/>
        <w:rPr>
          <w:b/>
          <w:u w:val="single"/>
          <w:shd w:val="clear" w:fill="FFFF00"/>
        </w:rPr>
      </w:pPr>
      <w:r>
        <w:rPr>
          <w:b/>
          <w:u w:val="single"/>
          <w:shd w:val="clear" w:fill="FFFF00"/>
        </w:rPr>
        <w:t xml:space="preserve">Asiakirjan numero 6270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Yrityksen mainoksissa keskitytään toisinaan sen matelijamaskottiin, The Geckoon, joka on The Martin Agencyn luoma antropomorfinen Day Gecko, jonka animaatiojohtaja David Hulin ja hänen Framestore-tiiminsä muokkasivat vuonna 2005 CGI-hahmoksi. Gecko esiintyi ensimmäisen kerran vuonna 1999 Screen Actors Guildin lakon aikana, joka esti elävien näyttelijöiden käytön. Alkuperäisessä mainoksessa gekko, jonka äänenä on näyttelijä </w:t>
      </w:r>
      <w:r>
        <w:rPr>
          <w:color w:val="A9A9A9"/>
        </w:rPr>
        <w:t xml:space="preserve">Kelsey Grammer, </w:t>
      </w:r>
      <w:r>
        <w:rPr/>
        <w:t xml:space="preserve">kiipeää korokkeella olevaan mikrofoniin ja lausuu: "Tämä on viimeinen vetoomukseni: Ei pidä sekoittaa GEICOan, joka voi säästää satoja satoja autovakuutusmaksuja. Joten LOPETTA SITOUTUMASI MINULLE!", ennen kuin nuolee silmäänsä. Myöhemmin "väärä numero" -mainoksissa käytettiin </w:t>
      </w:r>
      <w:r>
        <w:rPr>
          <w:color w:val="DCDCDC"/>
        </w:rPr>
        <w:t xml:space="preserve">Dave Kellyä </w:t>
      </w:r>
      <w:r>
        <w:rPr/>
        <w:t xml:space="preserve">gekon äänenä. Myöhemmissä </w:t>
      </w:r>
      <w:r>
        <w:rPr>
          <w:color w:val="2F4F4F"/>
        </w:rPr>
        <w:t xml:space="preserve">Jake Woodin </w:t>
      </w:r>
      <w:r>
        <w:rPr/>
        <w:t xml:space="preserve">kanssa tehdyissä mainoksissa </w:t>
      </w:r>
      <w:r>
        <w:rPr/>
        <w:t xml:space="preserve">(jotka esittävät hänet yhtiön edustajana) gekko puhuu brittiläisellä Cockney-aksentilla, koska se olisi Martin Agencyn Steve Bassettin mukaan odottamatonta. 2010-luvun mainoksissa gekon aksentti on työväenluokkaisempi, ehkäpä pyrkimyksenä tehdä siitä entistä "inhimillisempi". ``Kun tietokoneanimaatio kehittyi paremmaksi ja kun tutustuimme hahmoon paremmin, teimme muutamia asioita'', sanoo Steve Bassett, Martin Agencyn luova johtaja. "Halusimme tehdä hänestä vähän enemmän naapurin miestä. Ja hän näyttää paljon aidommalta kuin ennen. Chelsea Clinton, entisen presidentin Bill Clintonin ja silloisen ulkoministerin ja vuoden 2016 demokraattien presidenttiehdokkaan Hillary Clintonin tytär, haastatteli Geico Geckoa huhtikuussa 2013. Siitä oli sittemmin tullut GEICO:n pitkäikäisin maskotti, joka esiintyi yli 150 mainoksessa vuoteen 2017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Geicon liskon äänen?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antoi äänensä Geicon vakuutusyhtiön gekolle sen tv-mainosdebyytissä...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puhuu Geico Geckon ääntä?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Yrityksen mainoksissa keskitytään toisinaan sen matelijamaskottiin, The Geckoon, joka on The Martin Agencyn luoma antropomorfinen Day Gecko, jonka animaatiojohtaja David Hulin ja hänen Framestore-tiiminsä muokkasivat vuonna 2005 CGI-hahmoksi. Gecko esiintyi ensimmäisen kerran vuonna 1999 Screen Actors Guildin lakon aikana, joka esti elävien näyttelijöiden käytön. Alkuperäisessä mainoksessa gekko, jonka äänenä on </w:t>
      </w:r>
      <w:r>
        <w:rPr>
          <w:color w:val="A9A9A9"/>
        </w:rPr>
        <w:t xml:space="preserve">näyttelijä </w:t>
      </w:r>
      <w:r>
        <w:rPr>
          <w:color w:val="DCDCDC"/>
        </w:rPr>
        <w:t xml:space="preserve">Kelsey Grammer</w:t>
      </w:r>
      <w:r>
        <w:rPr>
          <w:color w:val="2F4F4F"/>
        </w:rPr>
        <w:t xml:space="preserve">, </w:t>
      </w:r>
      <w:r>
        <w:rPr/>
        <w:t xml:space="preserve">kiipeää korokkeella olevaan mikrofoniin ja lausuu: "Tämä on viimeinen vetoomukseni: Ei pidä sekoittaa GEICOan, joka voi säästää satoja satoja autovakuutusmaksuja. Joten LOPETTA SITOUTUMASI MINULLE!", ennen kuin nuolee silmäänsä. Myöhemmin "väärä numero" -mainoksissa käytettiin </w:t>
      </w:r>
      <w:r>
        <w:rPr>
          <w:color w:val="556B2F"/>
        </w:rPr>
        <w:t xml:space="preserve">Dave Kellyä </w:t>
      </w:r>
      <w:r>
        <w:rPr/>
        <w:t xml:space="preserve">gekon äänenä. Myöhemmissä </w:t>
      </w:r>
      <w:r>
        <w:rPr>
          <w:color w:val="6B8E23"/>
        </w:rPr>
        <w:t xml:space="preserve">Jake Woodin </w:t>
      </w:r>
      <w:r>
        <w:rPr/>
        <w:t xml:space="preserve">kanssa tehdyissä mainoksissa </w:t>
      </w:r>
      <w:r>
        <w:rPr/>
        <w:t xml:space="preserve">(jotka esittävät hänet yhtiön edustajana) gekko puhuu brittiläisellä Cockney-aksentilla, koska se olisi Martin Agencyn Steve Bassettin mukaan odottamatonta. 2010-luvun mainoksissa gekon aksentti on työväenluokkaisempi, ehkäpä pyrkimyksenä tehdä siitä entistä "inhimillisempi". ``Kun tietokoneanimaatio kehittyi paremmaksi ja kun tutustuimme hahmoon paremmin, teimme muutamia asioita'', sanoo Steve Bassett, Martin Agencyn luova johtaja. "Halusimme tehdä hänestä hieman enemmän naapurin miestä. Ja hän näyttää paljon aidommalta kuin ennen. Chelsea Clinton, entisen presidentin Bill Clintonin ja silloisen ulkoministerin ja vuoden 2016 demokraattien presidenttiehdokkaan Hillary Clintonin tytär, haastatteli Geico Geckoa huhtikuussa 2013. Siitä oli sittemmin tullut GEICO:n pitkäikäisin maskotti, joka esiintyi yli 150 mainoksessa vuoteen 2017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äänensä Geico Geckolle sen debyytissä...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antoi äänensä Geicon vakuutusyhtiön gekolle.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tekee geckon äänen Geicon mainoksissa debyytti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antoi äänen Geicon vakuutukselle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antoi äänensä Geicon vakuutusyhtiölle Geicolle sen tv-mainosdebyytissä...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antoi gekon äänen debyytissään...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antoi äänensä Geicon vakuutusyhtiön gekolle sen tv-mainosdebyytissä.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puhuu Geicon gekon ääntä? - Kuka puhuu Geicon gekon ääntä? - Kuka puhuu Geicon gekon ääntä?</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puhuu geckon ääntä Geicossa?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antoi äänensä Geicon vakuutusyhtiön gekolle ja sen tv- ja debyyttiohjelmalle.</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teki Geico Geckon äänen sen tv-debyytissä...</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joka antoi äänensä Geico Geckolle sen debyytissä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Yrityksen mainoksissa keskitytään toisinaan sen matelijamaskottiin, Geckoon, joka on The Martin Agencyn luoma antropomorfinen Day Gecko, jonka animaatiojohtaja David Hulin ja hänen Framestore-tiiminsä muokkasivat vuonna 2005 CGI-hahmoksi. Gecko esiintyi ensimmäisen kerran vuonna 2000 Screen Actors Guildin lakon aikana, joka esti elävien näyttelijöiden käytön. Alkuperäisessä mainoksessa </w:t>
      </w:r>
      <w:r>
        <w:rPr>
          <w:color w:val="A9A9A9"/>
        </w:rPr>
        <w:t xml:space="preserve">Kelsey Grammerin </w:t>
      </w:r>
      <w:r>
        <w:rPr/>
        <w:t xml:space="preserve">äänellä varustettu gekko </w:t>
      </w:r>
      <w:r>
        <w:rPr/>
        <w:t xml:space="preserve">kiipeää korokkeella olevaan mikrofoniin ja lausuu: "Tämä on viimeinen vetoomukseni: Ei pidä sekoittaa GEICOan, joka voi säästää satoja satoja autovakuutusmaksuja. Joten LOPETTA SITOUTUMASI MINULLE!" ennen kuin nuolee silmäänsä. Myöhemmissä "väärä numero" -mainoksissa </w:t>
      </w:r>
      <w:r>
        <w:rPr/>
        <w:t xml:space="preserve">gekon äänenä </w:t>
      </w:r>
      <w:r>
        <w:rPr/>
        <w:t xml:space="preserve">käytettiin </w:t>
      </w:r>
      <w:r>
        <w:rPr>
          <w:color w:val="DCDCDC"/>
        </w:rPr>
        <w:t xml:space="preserve">Dave Kellyä. </w:t>
      </w:r>
      <w:r>
        <w:rPr/>
        <w:t xml:space="preserve">Myöhemmissä </w:t>
      </w:r>
      <w:r>
        <w:rPr>
          <w:color w:val="2F4F4F"/>
        </w:rPr>
        <w:t xml:space="preserve">Jake Woodin </w:t>
      </w:r>
      <w:r>
        <w:rPr/>
        <w:t xml:space="preserve">kanssa tehdyissä mainoksissa </w:t>
      </w:r>
      <w:r>
        <w:rPr/>
        <w:t xml:space="preserve">(jotka esittävät hänet yhtiön edustajana) gekko puhuu brittiläisellä Cockney-aksentilla, koska se olisi Martin Agencyn Steve Bassettin mukaan odottamatonta. 2010-luvun mainoksissa gekon aksentti on työväenluokkaisempi, ehkäpä pyrkimyksenä tehdä siitä entistä "inhimillisempi".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geckon ääni Geicon mainoksissa?</w:t>
      </w:r>
    </w:p>
    <w:p>
      <w:pPr>
        <w:pStyle w:val="TextBody"/>
        <w:bidi w:val="0"/>
        <w:jc w:val="left"/>
        <w:rPr>
          <w:b/>
          <w:u w:val="single"/>
          <w:shd w:val="clear" w:fill="FFFF00"/>
        </w:rPr>
      </w:pPr>
      <w:r>
        <w:rPr>
          <w:b/>
          <w:u w:val="single"/>
          <w:shd w:val="clear" w:fill="FFFF00"/>
        </w:rPr>
        <w:t xml:space="preserve">Asiakirjan numero 6271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Trompe-l'œil (ranskaksi "</w:t>
      </w:r>
      <w:r>
        <w:rPr>
          <w:color w:val="A9A9A9"/>
        </w:rPr>
        <w:t xml:space="preserve">silmän </w:t>
      </w:r>
      <w:r>
        <w:rPr/>
        <w:t xml:space="preserve">pettäminen</w:t>
      </w:r>
      <w:r>
        <w:rPr/>
        <w:t xml:space="preserve">", lausutaan (tʁɔ̃p lœj)) on taidetekniikka, jossa käytetään realistisia kuvia luodakseen optisen illuusion siitä, että kuvatut kohteet ovat kolmiulotteisia. Pakotettu perspektiivi on vastaava illuusio arkkitehtuurissa.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ranskalainen ilmaisu trompe l'oiel barokkirakennuksessa?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tarkoittaa trompe l oeil -teksti?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ranskankielisen ilmauksen trompe l'oeil kirjaimellinen merkitys on seuraava.</w:t>
      </w:r>
    </w:p>
    <w:p>
      <w:pPr>
        <w:pStyle w:val="TextBody"/>
        <w:bidi w:val="0"/>
        <w:jc w:val="left"/>
        <w:rPr>
          <w:b/>
          <w:u w:val="single"/>
          <w:shd w:val="clear" w:fill="FFFF00"/>
        </w:rPr>
      </w:pPr>
      <w:r>
        <w:rPr>
          <w:b/>
          <w:u w:val="single"/>
          <w:shd w:val="clear" w:fill="FFFF00"/>
        </w:rPr>
        <w:t xml:space="preserve">Asiakirjan numero 6272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Missourin kompromissi on nimitys, joka yleisesti liitetään Yhdysvaltain 16. kongressin 9. toukokuuta 1820 hyväksymään lainsäädäntöön. Toimenpiteiden </w:t>
      </w:r>
      <w:r>
        <w:rPr>
          <w:color w:val="A9A9A9"/>
        </w:rPr>
        <w:t xml:space="preserve">mukaan Maine hyväksyttiin vapaaksi osavaltioksi ja Missouri orjavaltioksi, mikä säilytti pohjoisen ja etelän välisen voimatasapainon</w:t>
      </w:r>
      <w:r>
        <w:rPr/>
        <w:t xml:space="preserve">. Osana kompromissia orjuus kiellettiin 36 ° 30 ′ leveyspiirin pohjoispuolella, Missouria lukuun ottamatta. Presidentti James Monroe allekirjoitti lain 6. maaliskuuta 1820.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Missourin kompromissin tulos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Missourin kompromissi on nimitys, joka yleisesti liitetään Yhdysvaltain 16. kongressin 8. toukokuuta 1820 hyväksymään lainsäädäntöön. Toimenpiteiden mukaan Maine hyväksyttiin vapaaksi osavaltioksi ja Missouri orjavaltioksi, mikä säilytti pohjoisen ja etelän välisen voimatasapainon. Osana kompromissia orjuus </w:t>
      </w:r>
      <w:r>
        <w:rPr>
          <w:color w:val="A9A9A9"/>
        </w:rPr>
        <w:t xml:space="preserve">kiellettiin 36 ° 30 ′ leveyspiirin pohjoispuolella, Missouria lukuun ottamatta</w:t>
      </w:r>
      <w:r>
        <w:rPr/>
        <w:t xml:space="preserve">. Presidentti James Monroe allekirjoitti lain 6. huhtikuuta 1820.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Missourin kompromississa sanottiin orjuuden instituutiosta?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vapaan maaperän omaava Maine esitti vetoomuksensa osavaltioksi liittymisestä, senaatti yhdisti nopeasti Mainen ja Missourin lakiehdotukset toisiinsa ja asetti Mainen liittymisen ehdoksi sille, että Missouri liittyisi unioniin ilman orjuuden rajoittamista. </w:t>
      </w:r>
      <w:r>
        <w:rPr>
          <w:color w:val="A9A9A9"/>
        </w:rPr>
        <w:t xml:space="preserve">Illinoisin senaattori Jesse B. Thomas </w:t>
      </w:r>
      <w:r>
        <w:rPr/>
        <w:t xml:space="preserve">lisäsi kompromissiehdon, jossa orjuus suljettiin pois kaikilta Louisianan oston jäljelle jääneiltä mailta 36° 30' leveyspiirin pohjoispuolella. Yhdistetyt toimenpiteet menivät läpi senaatissa, mutta edustajainhuoneessa ne pohjoisen edustajat, jotka kannattivat vapaata Missouria, äänestivät ne alas. </w:t>
      </w:r>
      <w:r>
        <w:rPr>
          <w:color w:val="DCDCDC"/>
        </w:rPr>
        <w:t xml:space="preserve">Edustajainhuoneen puhemies Henry Clay Kentuckysta yritti </w:t>
      </w:r>
      <w:r>
        <w:rPr/>
        <w:t xml:space="preserve">epätoivoisesti päästä umpikujasta eroon ja jakoi senaatin lakiehdotukset. Clay ja hänen kompromissimyönteiset liittolaisensa onnistuivat painostamaan puolet rajoituksia vastustaneista eteläisistä edustajainhuoneen jäsenistä suostumaan Thomasin varauman hyväksymiseen, kun taas osa rajoituksia kannattaneista pohjoisen edustajainhuoneen jäsenistä suostui tukemaan Missourin säilyttämistä orjavaltiona. Missouri-kysymys päättyi 15. kongressissa pattitilanteeseen 4. maaliskuuta 1819, kun edustajainhuone piti kiinni pohjoisen orjuudenvastaisesta kannastaan ja senaatti esti orjuutta rajoittavan osavaltion perustamisen.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suurin rooli Missouri-kompromissin kirjoittamisessa?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taitava poliitikko Missouri-kompromissin takana?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laati Missourin kompromissin vuonna 1820.</w:t>
      </w:r>
    </w:p>
    <w:p>
      <w:pPr>
        <w:pStyle w:val="TextBody"/>
        <w:bidi w:val="0"/>
        <w:jc w:val="left"/>
        <w:rPr>
          <w:b/>
          <w:u w:val="single"/>
          <w:shd w:val="clear" w:fill="FFFF00"/>
        </w:rPr>
      </w:pPr>
      <w:r>
        <w:rPr>
          <w:b/>
          <w:u w:val="single"/>
          <w:shd w:val="clear" w:fill="FFFF00"/>
        </w:rPr>
        <w:t xml:space="preserve">Asiakirjan numero 6273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Sangakkara on vasenkätinen ylin lyöjä, joka lyö pallon mielellään neliön suuntaan off-puolelta. Vaikka leikkaus ja veto ovat hänelle luontaisia lyöntejä, hänellä on taipumus pelata etujalkapalloa. Cover drive on yksi hänen tavallisista lyönneistään. Sangakkaran keskiarvo testikriketeissä on 57,40. ODI-kriketissä hän jäi eläkkeelle keskiarvolla 42. Sangakkara luovutti portinvartijatehtävänsä testikriketissä Prasanna Jayawardenelle vuonna 2006. Hän pelasi testeissä erikoistuneena lyöjänä ja vetäytyi eläkkeelle muissa pelimuodoissa wicket keeper-batsmanina. Hän on ensimmäisenä niiden lippuvahtien listalla, jotka ovat osallistuneet eniten torjuntoja ODI-kriketissä, 499 torjunnalla. Hän on myös se wicket keeper, jolla on toiseksi eniten stumppauksia - 99 - ODI-kriketissä </w:t>
      </w:r>
      <w:r>
        <w:rPr>
          <w:color w:val="A9A9A9"/>
        </w:rPr>
        <w:t xml:space="preserve">Mahendra Singh Dhonin </w:t>
      </w:r>
      <w:r>
        <w:rPr/>
        <w:t xml:space="preserve">ohitettua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ensimmäinen wicket keeper, jolla on sata odi stumpingia.</w:t>
      </w:r>
    </w:p>
    <w:p>
      <w:pPr>
        <w:pStyle w:val="TextBody"/>
        <w:bidi w:val="0"/>
        <w:jc w:val="left"/>
        <w:rPr>
          <w:b/>
          <w:u w:val="single"/>
          <w:shd w:val="clear" w:fill="FFFF00"/>
        </w:rPr>
      </w:pPr>
      <w:r>
        <w:rPr>
          <w:b/>
          <w:u w:val="single"/>
          <w:shd w:val="clear" w:fill="FFFF00"/>
        </w:rPr>
        <w:t xml:space="preserve">Asiakirjan numero 6274</w:t>
      </w:r>
    </w:p>
    <w:p>
      <w:pPr>
        <w:pStyle w:val="TextBody"/>
        <w:bidi w:val="0"/>
        <w:jc w:val="left"/>
        <w:rPr>
          <w:b/>
          <w:shd w:val="clear" w:fill="FFFF00"/>
        </w:rPr>
      </w:pPr>
      <w:r>
        <w:rPr>
          <w:b/>
          <w:shd w:val="clear" w:fill="FFFF00"/>
        </w:rPr>
        <w:t xml:space="preserve">Tekstin numero 0</w:t>
      </w:r>
    </w:p>
    <w:p>
      <w:pPr>
        <w:pStyle w:val="TextBody"/>
        <w:numPr>
          <w:ilvl w:val="0"/>
          <w:numId w:val="189"/>
        </w:numPr>
        <w:tabs>
          <w:tab w:val="clear" w:pos="1134"/>
          <w:tab w:val="left" w:leader="none" w:pos="720"/>
        </w:tabs>
        <w:bidi w:val="0"/>
        <w:ind w:start="720" w:hanging="283"/>
        <w:jc w:val="left"/>
        <w:rPr/>
      </w:pPr>
      <w:r>
        <w:rPr/>
        <w:t xml:space="preserve">Intian vehnän ja ohran tutkimuslaitos, </w:t>
      </w:r>
      <w:r>
        <w:rPr>
          <w:color w:val="A9A9A9"/>
        </w:rPr>
        <w:t xml:space="preserve">Karnal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vehnän ja ohran tutkimuslaitos sijaitsee missä Haryanan piirikunnassa?</w:t>
      </w:r>
    </w:p>
    <w:p>
      <w:pPr>
        <w:pStyle w:val="TextBody"/>
        <w:bidi w:val="0"/>
        <w:jc w:val="left"/>
        <w:rPr>
          <w:b/>
          <w:u w:val="single"/>
          <w:shd w:val="clear" w:fill="FFFF00"/>
        </w:rPr>
      </w:pPr>
      <w:r>
        <w:rPr>
          <w:b/>
          <w:u w:val="single"/>
          <w:shd w:val="clear" w:fill="FFFF00"/>
        </w:rPr>
        <w:t xml:space="preserve">Asiakirjan numero 6275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Estriolia voidaan mitata äidin verestä tai virtsasta, ja sitä voidaan käyttää sikiön terveyden ja hyvinvoinnin merkkiaineena. Jos konjugoimattoman estriolin (uE3 tai vapaan estriolin) pitoisuudet ovat raskaana olevalla naisella epätavallisen alhaiset, se voi viitata </w:t>
      </w:r>
      <w:r>
        <w:rPr>
          <w:color w:val="A9A9A9"/>
        </w:rPr>
        <w:t xml:space="preserve">kromosomaalisiin tai synnynnäisiin poikkeavuuksiin, kuten Downin oireyhtymään tai Edwardin oireyhtymään</w:t>
      </w:r>
      <w:r>
        <w:rPr/>
        <w:t xml:space="preserve">. Se on osa kolmoistestiä ja neloistestiä sikiön poikkeavuuksien seulonnassa.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alentuneet estriolitasot raskauden aikana ovat yhteydessä</w:t>
      </w:r>
    </w:p>
    <w:p>
      <w:pPr>
        <w:pStyle w:val="TextBody"/>
        <w:bidi w:val="0"/>
        <w:jc w:val="left"/>
        <w:rPr>
          <w:b/>
          <w:u w:val="single"/>
          <w:shd w:val="clear" w:fill="FFFF00"/>
        </w:rPr>
      </w:pPr>
      <w:r>
        <w:rPr>
          <w:b/>
          <w:u w:val="single"/>
          <w:shd w:val="clear" w:fill="FFFF00"/>
        </w:rPr>
        <w:t xml:space="preserve">Asiakirjan numero 6276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Erotuomari pudottaa pallon siihen kohtaan, jossa pallo oli pelin keskeytyessä, paitsi jos se on maalialueella, jolloin pallo pudotetaan maalialueen linjalle maaliviivan suuntaisesti. Pallo on pelissä </w:t>
      </w:r>
      <w:r>
        <w:rPr>
          <w:color w:val="A9A9A9"/>
        </w:rPr>
        <w:t xml:space="preserve">heti, kun se koskettaa maata</w:t>
      </w:r>
      <w:r>
        <w:rPr/>
        <w:t xml:space="preserve">. Pelaajat eivät saa koskea palloon ennen kuin se on koskettanut maata. Jos pallo poistuu pelikentältä ennen kuin pelaaja on koskenut siihen (myös jos pallo menee jompaankumpaan maaliin), pudotettu pallo otetaan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pallo on pelissä pudotetun pallon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Erotuomari pudottaa pallon siihen kohtaan, jossa pallo oli pelin keskeytyessä, paitsi jos se on maalialueella, jolloin pallo pudotetaan maalialueen linjalle maaliviivan suuntaisesti. Pallo on pelissä heti, kun se koskettaa maata. Pelaajat eivät saa koskea palloon ennen kuin se on koskenut maahan. Jos pallo poistuu pelikentältä ennen kuin pelaaja on koskenut siihen, pudotettu pallo otetaan uudelleen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teet pudota pallo jalkapallossa</w:t>
      </w:r>
    </w:p>
    <w:p>
      <w:pPr>
        <w:pStyle w:val="TextBody"/>
        <w:bidi w:val="0"/>
        <w:jc w:val="left"/>
        <w:rPr>
          <w:b/>
          <w:u w:val="single"/>
          <w:shd w:val="clear" w:fill="FFFF00"/>
        </w:rPr>
      </w:pPr>
      <w:r>
        <w:rPr>
          <w:b/>
          <w:u w:val="single"/>
          <w:shd w:val="clear" w:fill="FFFF00"/>
        </w:rPr>
        <w:t xml:space="preserve">Asiakirjan numero 6277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16"/>
        <w:gridCol w:w="1504"/>
        <w:gridCol w:w="1015"/>
        <w:gridCol w:w="6070"/>
      </w:tblGrid>
      <w:tr>
        <w:trPr/>
        <w:tc>
          <w:tcPr>
            <w:tcW w:w="1616" w:type="dxa"/>
            <w:tcBorders/>
            <w:vAlign w:val="center"/>
          </w:tcPr>
          <w:p>
            <w:pPr>
              <w:pStyle w:val="TableHeading"/>
              <w:suppressLineNumbers/>
              <w:bidi w:val="0"/>
              <w:spacing w:before="0" w:after="283"/>
              <w:jc w:val="center"/>
              <w:rPr/>
            </w:pPr>
            <w:r>
              <w:rPr/>
              <w:t xml:space="preserve">Maa </w:t>
            </w:r>
          </w:p>
        </w:tc>
        <w:tc>
          <w:tcPr>
            <w:tcW w:w="1504" w:type="dxa"/>
            <w:tcBorders/>
            <w:vAlign w:val="center"/>
          </w:tcPr>
          <w:p>
            <w:pPr>
              <w:pStyle w:val="TableHeading"/>
              <w:suppressLineNumbers/>
              <w:bidi w:val="0"/>
              <w:spacing w:before="0" w:after="283"/>
              <w:jc w:val="center"/>
              <w:rPr/>
            </w:pPr>
            <w:r>
              <w:rPr/>
              <w:t xml:space="preserve">Viisumivaatimus </w:t>
            </w:r>
          </w:p>
        </w:tc>
        <w:tc>
          <w:tcPr>
            <w:tcW w:w="1015" w:type="dxa"/>
            <w:tcBorders/>
            <w:vAlign w:val="center"/>
          </w:tcPr>
          <w:p>
            <w:pPr>
              <w:pStyle w:val="TableHeading"/>
              <w:suppressLineNumbers/>
              <w:bidi w:val="0"/>
              <w:spacing w:before="0" w:after="283"/>
              <w:jc w:val="center"/>
              <w:rPr/>
            </w:pPr>
            <w:r>
              <w:rPr/>
              <w:t xml:space="preserve">Sallittu oleskelu </w:t>
            </w:r>
          </w:p>
        </w:tc>
        <w:tc>
          <w:tcPr>
            <w:tcW w:w="6070" w:type="dxa"/>
            <w:tcBorders/>
            <w:vAlign w:val="center"/>
          </w:tcPr>
          <w:p>
            <w:pPr>
              <w:pStyle w:val="TableHeading"/>
              <w:suppressLineNumbers/>
              <w:bidi w:val="0"/>
              <w:spacing w:before="0" w:after="283"/>
              <w:jc w:val="center"/>
              <w:rPr/>
            </w:pPr>
            <w:r>
              <w:rPr/>
              <w:t xml:space="preserve">Huomautukset (ilman lähtömaksuja) </w:t>
            </w:r>
          </w:p>
        </w:tc>
      </w:tr>
      <w:tr>
        <w:trPr/>
        <w:tc>
          <w:tcPr>
            <w:tcW w:w="1616" w:type="dxa"/>
            <w:tcBorders/>
            <w:vAlign w:val="center"/>
          </w:tcPr>
          <w:p>
            <w:pPr>
              <w:pStyle w:val="TableContents"/>
              <w:bidi w:val="0"/>
              <w:spacing w:before="0" w:after="283"/>
              <w:jc w:val="left"/>
              <w:rPr/>
            </w:pPr>
            <w:r>
              <w:rPr/>
              <w:t xml:space="preserve">Afganistan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190"/>
              </w:numPr>
              <w:tabs>
                <w:tab w:val="clear" w:pos="1134"/>
                <w:tab w:val="left" w:leader="none" w:pos="707"/>
              </w:tabs>
              <w:bidi w:val="0"/>
              <w:spacing w:before="0" w:after="0"/>
              <w:ind w:start="707" w:hanging="283"/>
              <w:jc w:val="left"/>
              <w:rPr/>
            </w:pPr>
            <w:r>
              <w:rPr/>
              <w:t xml:space="preserve">Afganistanissa syntyneet vierailijat eivät tarvitse viisumia. </w:t>
            </w:r>
          </w:p>
          <w:p>
            <w:pPr>
              <w:pStyle w:val="TableContents"/>
              <w:numPr>
                <w:ilvl w:val="0"/>
                <w:numId w:val="190"/>
              </w:numPr>
              <w:tabs>
                <w:tab w:val="clear" w:pos="1134"/>
                <w:tab w:val="left" w:leader="none" w:pos="707"/>
              </w:tabs>
              <w:bidi w:val="0"/>
              <w:spacing w:before="0" w:after="0"/>
              <w:ind w:start="707" w:hanging="283"/>
              <w:jc w:val="left"/>
              <w:rPr/>
            </w:pPr>
            <w:r>
              <w:rPr/>
              <w:t xml:space="preserve">Sotilaslentojen kautta saapuvien vierailijoiden on laillistettava oleskelunsa, jos he haluavat poistua kaupallisen lentoyhtiön kautta. </w:t>
            </w:r>
          </w:p>
          <w:p>
            <w:pPr>
              <w:pStyle w:val="TableContents"/>
              <w:numPr>
                <w:ilvl w:val="0"/>
                <w:numId w:val="190"/>
              </w:numPr>
              <w:tabs>
                <w:tab w:val="clear" w:pos="1134"/>
                <w:tab w:val="left" w:leader="none" w:pos="707"/>
              </w:tabs>
              <w:bidi w:val="0"/>
              <w:spacing w:before="0" w:after="283"/>
              <w:ind w:start="707" w:hanging="283"/>
              <w:jc w:val="left"/>
              <w:rPr/>
            </w:pPr>
            <w:r>
              <w:rPr/>
              <w:t xml:space="preserve">Kaikilta vierailijoilta otetaan sormenjäljet. </w:t>
            </w:r>
          </w:p>
        </w:tc>
      </w:tr>
      <w:tr>
        <w:trPr/>
        <w:tc>
          <w:tcPr>
            <w:tcW w:w="1616" w:type="dxa"/>
            <w:tcBorders/>
            <w:vAlign w:val="center"/>
          </w:tcPr>
          <w:p>
            <w:pPr>
              <w:pStyle w:val="TableContents"/>
              <w:bidi w:val="0"/>
              <w:spacing w:before="0" w:after="283"/>
              <w:jc w:val="left"/>
              <w:rPr/>
            </w:pPr>
            <w:r>
              <w:rPr/>
              <w:t xml:space="preserve">Albania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1 vuosi </w:t>
            </w:r>
          </w:p>
        </w:tc>
        <w:tc>
          <w:tcPr>
            <w:tcW w:w="6070"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Algeria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191"/>
              </w:numPr>
              <w:tabs>
                <w:tab w:val="clear" w:pos="1134"/>
                <w:tab w:val="left" w:leader="none" w:pos="707"/>
              </w:tabs>
              <w:bidi w:val="0"/>
              <w:spacing w:before="0" w:after="0"/>
              <w:ind w:start="707" w:hanging="283"/>
              <w:jc w:val="left"/>
              <w:rPr/>
            </w:pPr>
            <w:r>
              <w:rPr/>
              <w:t xml:space="preserve">Viisumi on myönnettävä Algerian suurlähetystössä Washingtonissa. </w:t>
            </w:r>
          </w:p>
          <w:p>
            <w:pPr>
              <w:pStyle w:val="TableContents"/>
              <w:numPr>
                <w:ilvl w:val="0"/>
                <w:numId w:val="191"/>
              </w:numPr>
              <w:tabs>
                <w:tab w:val="clear" w:pos="1134"/>
                <w:tab w:val="left" w:leader="none" w:pos="707"/>
              </w:tabs>
              <w:bidi w:val="0"/>
              <w:spacing w:before="0" w:after="283"/>
              <w:ind w:start="707" w:hanging="283"/>
              <w:jc w:val="left"/>
              <w:rPr/>
            </w:pPr>
            <w:r>
              <w:rPr/>
              <w:t xml:space="preserve">Maahantulo voidaan evätä, jos henkilöllä on Israelin myöntämiä viisumeja tai leimoja sisältävä passi. </w:t>
            </w:r>
          </w:p>
        </w:tc>
      </w:tr>
      <w:tr>
        <w:trPr/>
        <w:tc>
          <w:tcPr>
            <w:tcW w:w="1616" w:type="dxa"/>
            <w:tcBorders/>
            <w:vAlign w:val="center"/>
          </w:tcPr>
          <w:p>
            <w:pPr>
              <w:pStyle w:val="TableContents"/>
              <w:bidi w:val="0"/>
              <w:spacing w:before="0" w:after="283"/>
              <w:jc w:val="left"/>
              <w:rPr/>
            </w:pPr>
            <w:r>
              <w:rPr/>
              <w:t xml:space="preserve">Andorra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3 kuukautta </w:t>
            </w:r>
          </w:p>
        </w:tc>
        <w:tc>
          <w:tcPr>
            <w:tcW w:w="6070"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Angola </w:t>
            </w:r>
          </w:p>
        </w:tc>
        <w:tc>
          <w:tcPr>
            <w:tcW w:w="1504" w:type="dxa"/>
            <w:tcBorders/>
            <w:vAlign w:val="center"/>
          </w:tcPr>
          <w:p>
            <w:pPr>
              <w:pStyle w:val="TableContents"/>
              <w:bidi w:val="0"/>
              <w:spacing w:before="0" w:after="283"/>
              <w:jc w:val="left"/>
              <w:rPr/>
            </w:pPr>
            <w:r>
              <w:rPr/>
              <w:t xml:space="preserve">eVisa </w:t>
            </w:r>
          </w:p>
        </w:tc>
        <w:tc>
          <w:tcPr>
            <w:tcW w:w="1015" w:type="dxa"/>
            <w:tcBorders/>
            <w:vAlign w:val="center"/>
          </w:tcPr>
          <w:p>
            <w:pPr>
              <w:pStyle w:val="TableContents"/>
              <w:bidi w:val="0"/>
              <w:spacing w:before="0" w:after="283"/>
              <w:jc w:val="left"/>
              <w:rPr/>
            </w:pPr>
            <w:r>
              <w:rPr/>
              <w:t xml:space="preserve">30 päivää </w:t>
            </w:r>
          </w:p>
        </w:tc>
        <w:tc>
          <w:tcPr>
            <w:tcW w:w="6070" w:type="dxa"/>
            <w:tcBorders/>
            <w:vAlign w:val="center"/>
          </w:tcPr>
          <w:p>
            <w:pPr>
              <w:pStyle w:val="TableContents"/>
              <w:numPr>
                <w:ilvl w:val="0"/>
                <w:numId w:val="192"/>
              </w:numPr>
              <w:tabs>
                <w:tab w:val="clear" w:pos="1134"/>
                <w:tab w:val="left" w:leader="none" w:pos="707"/>
              </w:tabs>
              <w:bidi w:val="0"/>
              <w:spacing w:before="0" w:after="0"/>
              <w:ind w:start="707" w:hanging="283"/>
              <w:jc w:val="left"/>
              <w:rPr/>
            </w:pPr>
            <w:r>
              <w:rPr/>
              <w:t xml:space="preserve">Ennakkoviisumin verkossa saaneille vierailijoille myönnetään viisumi heidän saapuessaan Luandan kansainväliselle lentoasemalle. </w:t>
            </w:r>
          </w:p>
          <w:p>
            <w:pPr>
              <w:pStyle w:val="TableContents"/>
              <w:numPr>
                <w:ilvl w:val="0"/>
                <w:numId w:val="192"/>
              </w:numPr>
              <w:tabs>
                <w:tab w:val="clear" w:pos="1134"/>
                <w:tab w:val="left" w:leader="none" w:pos="707"/>
              </w:tabs>
              <w:bidi w:val="0"/>
              <w:spacing w:before="0" w:after="283"/>
              <w:ind w:start="707" w:hanging="283"/>
              <w:jc w:val="left"/>
              <w:rPr/>
            </w:pPr>
            <w:r>
              <w:rPr/>
              <w:t xml:space="preserve">Kokonaisuudessaan enintään 90 päivän oleskelu vuoden aikana. </w:t>
            </w:r>
          </w:p>
        </w:tc>
      </w:tr>
      <w:tr>
        <w:trPr/>
        <w:tc>
          <w:tcPr>
            <w:tcW w:w="1616" w:type="dxa"/>
            <w:tcBorders/>
            <w:vAlign w:val="center"/>
          </w:tcPr>
          <w:p>
            <w:pPr>
              <w:pStyle w:val="TableContents"/>
              <w:bidi w:val="0"/>
              <w:spacing w:before="0" w:after="283"/>
              <w:jc w:val="left"/>
              <w:rPr/>
            </w:pPr>
            <w:r>
              <w:rPr/>
              <w:t xml:space="preserve">Antigua ja Barbuda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6 kuukautta </w:t>
            </w:r>
          </w:p>
        </w:tc>
        <w:tc>
          <w:tcPr>
            <w:tcW w:w="6070" w:type="dxa"/>
            <w:tcBorders/>
            <w:vAlign w:val="center"/>
          </w:tcPr>
          <w:p>
            <w:pPr>
              <w:pStyle w:val="TableContents"/>
              <w:numPr>
                <w:ilvl w:val="0"/>
                <w:numId w:val="193"/>
              </w:numPr>
              <w:tabs>
                <w:tab w:val="clear" w:pos="1134"/>
                <w:tab w:val="left" w:leader="none" w:pos="707"/>
              </w:tabs>
              <w:bidi w:val="0"/>
              <w:spacing w:before="0" w:after="0"/>
              <w:ind w:start="707" w:hanging="283"/>
              <w:jc w:val="left"/>
              <w:rPr/>
            </w:pPr>
            <w:r>
              <w:rPr/>
              <w:t xml:space="preserve">Riittävien varojen, paluulippujen ja majoituksen osoittamista koskevien sääntöjen tiukka soveltaminen. </w:t>
            </w:r>
          </w:p>
          <w:p>
            <w:pPr>
              <w:pStyle w:val="TableContents"/>
              <w:numPr>
                <w:ilvl w:val="0"/>
                <w:numId w:val="193"/>
              </w:numPr>
              <w:tabs>
                <w:tab w:val="clear" w:pos="1134"/>
                <w:tab w:val="left" w:leader="none" w:pos="707"/>
              </w:tabs>
              <w:bidi w:val="0"/>
              <w:spacing w:before="0" w:after="283"/>
              <w:ind w:start="707" w:hanging="283"/>
              <w:jc w:val="left"/>
              <w:rPr/>
            </w:pPr>
            <w:r>
              <w:rPr/>
              <w:t xml:space="preserve">Lähtövero (~ 27 dollaria). </w:t>
            </w:r>
          </w:p>
        </w:tc>
      </w:tr>
      <w:tr>
        <w:trPr/>
        <w:tc>
          <w:tcPr>
            <w:tcW w:w="1616" w:type="dxa"/>
            <w:tcBorders/>
            <w:vAlign w:val="center"/>
          </w:tcPr>
          <w:p>
            <w:pPr>
              <w:pStyle w:val="TableContents"/>
              <w:bidi w:val="0"/>
              <w:spacing w:before="0" w:after="283"/>
              <w:jc w:val="left"/>
              <w:rPr/>
            </w:pPr>
            <w:r>
              <w:rPr/>
              <w:t xml:space="preserve">Argentiina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194"/>
              </w:numPr>
              <w:tabs>
                <w:tab w:val="clear" w:pos="1134"/>
                <w:tab w:val="left" w:leader="none" w:pos="707"/>
              </w:tabs>
              <w:bidi w:val="0"/>
              <w:spacing w:before="0" w:after="0"/>
              <w:ind w:start="707" w:hanging="283"/>
              <w:jc w:val="left"/>
              <w:rPr/>
            </w:pPr>
            <w:r>
              <w:rPr/>
              <w:t xml:space="preserve">Jatkettavissa 180 päivään asti </w:t>
            </w:r>
          </w:p>
          <w:p>
            <w:pPr>
              <w:pStyle w:val="TableContents"/>
              <w:numPr>
                <w:ilvl w:val="0"/>
                <w:numId w:val="194"/>
              </w:numPr>
              <w:tabs>
                <w:tab w:val="clear" w:pos="1134"/>
                <w:tab w:val="left" w:leader="none" w:pos="707"/>
              </w:tabs>
              <w:bidi w:val="0"/>
              <w:spacing w:before="0" w:after="283"/>
              <w:ind w:start="707" w:hanging="283"/>
              <w:jc w:val="left"/>
              <w:rPr/>
            </w:pPr>
            <w:r>
              <w:rPr/>
              <w:t xml:space="preserve">Vierailijoilta otetaan sormenjäljet ja heidät valokuvataan sisäänpääsyn yhteydessä. </w:t>
            </w:r>
          </w:p>
        </w:tc>
      </w:tr>
      <w:tr>
        <w:trPr/>
        <w:tc>
          <w:tcPr>
            <w:tcW w:w="1616" w:type="dxa"/>
            <w:tcBorders/>
            <w:vAlign w:val="center"/>
          </w:tcPr>
          <w:p>
            <w:pPr>
              <w:pStyle w:val="TableContents"/>
              <w:bidi w:val="0"/>
              <w:spacing w:before="0" w:after="283"/>
              <w:jc w:val="left"/>
              <w:rPr/>
            </w:pPr>
            <w:r>
              <w:rPr/>
              <w:t xml:space="preserve">Armenia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180 päivää </w:t>
            </w:r>
          </w:p>
        </w:tc>
        <w:tc>
          <w:tcPr>
            <w:tcW w:w="6070"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Australia </w:t>
            </w:r>
          </w:p>
        </w:tc>
        <w:tc>
          <w:tcPr>
            <w:tcW w:w="1504" w:type="dxa"/>
            <w:tcBorders/>
            <w:vAlign w:val="center"/>
          </w:tcPr>
          <w:p>
            <w:pPr>
              <w:pStyle w:val="TableContents"/>
              <w:bidi w:val="0"/>
              <w:spacing w:before="0" w:after="283"/>
              <w:jc w:val="left"/>
              <w:rPr/>
            </w:pPr>
            <w:r>
              <w:rPr/>
              <w:t xml:space="preserve">Sähköinen matkustusviranomainen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195"/>
              </w:numPr>
              <w:tabs>
                <w:tab w:val="clear" w:pos="1134"/>
                <w:tab w:val="left" w:leader="none" w:pos="707"/>
              </w:tabs>
              <w:bidi w:val="0"/>
              <w:spacing w:before="0" w:after="0"/>
              <w:ind w:start="707" w:hanging="283"/>
              <w:jc w:val="left"/>
              <w:rPr/>
            </w:pPr>
            <w:r>
              <w:rPr/>
              <w:t xml:space="preserve">90 päivää kunkin käynnin osalta 12 kuukauden aikana, jos lupa myönnetään. </w:t>
            </w:r>
          </w:p>
          <w:p>
            <w:pPr>
              <w:pStyle w:val="TableContents"/>
              <w:numPr>
                <w:ilvl w:val="0"/>
                <w:numId w:val="195"/>
              </w:numPr>
              <w:tabs>
                <w:tab w:val="clear" w:pos="1134"/>
                <w:tab w:val="left" w:leader="none" w:pos="707"/>
              </w:tabs>
              <w:bidi w:val="0"/>
              <w:spacing w:before="0" w:after="283"/>
              <w:ind w:start="707" w:hanging="283"/>
              <w:jc w:val="left"/>
              <w:rPr/>
            </w:pPr>
            <w:r>
              <w:rPr/>
              <w:t xml:space="preserve">Voi tulla sisään SmartGaten kautta. </w:t>
            </w:r>
          </w:p>
        </w:tc>
      </w:tr>
      <w:tr>
        <w:trPr/>
        <w:tc>
          <w:tcPr>
            <w:tcW w:w="1616" w:type="dxa"/>
            <w:tcBorders/>
            <w:vAlign w:val="center"/>
          </w:tcPr>
          <w:p>
            <w:pPr>
              <w:pStyle w:val="TableContents"/>
              <w:bidi w:val="0"/>
              <w:spacing w:before="0" w:after="283"/>
              <w:jc w:val="left"/>
              <w:rPr/>
            </w:pPr>
            <w:r>
              <w:rPr/>
              <w:t xml:space="preserve">Itävalta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196"/>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16" w:type="dxa"/>
            <w:tcBorders/>
            <w:vAlign w:val="center"/>
          </w:tcPr>
          <w:p>
            <w:pPr>
              <w:pStyle w:val="TableContents"/>
              <w:bidi w:val="0"/>
              <w:spacing w:before="0" w:after="283"/>
              <w:jc w:val="left"/>
              <w:rPr/>
            </w:pPr>
            <w:r>
              <w:rPr/>
              <w:t xml:space="preserve">Azerbaidžan </w:t>
            </w:r>
          </w:p>
        </w:tc>
        <w:tc>
          <w:tcPr>
            <w:tcW w:w="1504" w:type="dxa"/>
            <w:tcBorders/>
            <w:vAlign w:val="center"/>
          </w:tcPr>
          <w:p>
            <w:pPr>
              <w:pStyle w:val="TableContents"/>
              <w:bidi w:val="0"/>
              <w:spacing w:before="0" w:after="283"/>
              <w:jc w:val="left"/>
              <w:rPr/>
            </w:pPr>
            <w:r>
              <w:rPr/>
              <w:t xml:space="preserve">eVisa / Visa on arrival </w:t>
            </w:r>
          </w:p>
        </w:tc>
        <w:tc>
          <w:tcPr>
            <w:tcW w:w="1015" w:type="dxa"/>
            <w:tcBorders/>
            <w:vAlign w:val="center"/>
          </w:tcPr>
          <w:p>
            <w:pPr>
              <w:pStyle w:val="TableContents"/>
              <w:bidi w:val="0"/>
              <w:spacing w:before="0" w:after="283"/>
              <w:jc w:val="left"/>
              <w:rPr/>
            </w:pPr>
            <w:r>
              <w:rPr/>
              <w:t xml:space="preserve">30 päivää </w:t>
            </w:r>
          </w:p>
        </w:tc>
        <w:tc>
          <w:tcPr>
            <w:tcW w:w="6070" w:type="dxa"/>
            <w:tcBorders/>
            <w:vAlign w:val="center"/>
          </w:tcPr>
          <w:p>
            <w:pPr>
              <w:pStyle w:val="TableContents"/>
              <w:numPr>
                <w:ilvl w:val="0"/>
                <w:numId w:val="197"/>
              </w:numPr>
              <w:tabs>
                <w:tab w:val="clear" w:pos="1134"/>
                <w:tab w:val="left" w:leader="none" w:pos="707"/>
              </w:tabs>
              <w:bidi w:val="0"/>
              <w:spacing w:before="0" w:after="0"/>
              <w:ind w:start="707" w:hanging="283"/>
              <w:jc w:val="left"/>
              <w:rPr/>
            </w:pPr>
            <w:r>
              <w:rPr/>
              <w:t xml:space="preserve">Jos vierailija aikoo oleskella Azerbaidžanin tasavallassa yli kymmenen päivää, hänen on rekisteröidyttävä Azerbaidžanin tasavallan valtion maahanmuuttovirastossa kolmen päivän kuluessa Azerbaidžaniin saapumisesta. </w:t>
            </w:r>
          </w:p>
          <w:p>
            <w:pPr>
              <w:pStyle w:val="TableContents"/>
              <w:numPr>
                <w:ilvl w:val="0"/>
                <w:numId w:val="197"/>
              </w:numPr>
              <w:tabs>
                <w:tab w:val="clear" w:pos="1134"/>
                <w:tab w:val="left" w:leader="none" w:pos="707"/>
              </w:tabs>
              <w:bidi w:val="0"/>
              <w:spacing w:before="0" w:after="0"/>
              <w:ind w:start="707" w:hanging="283"/>
              <w:jc w:val="left"/>
              <w:rPr/>
            </w:pPr>
            <w:r>
              <w:rPr/>
              <w:t xml:space="preserve">Hakijat, joilla on armenialaisia sukujuuria tai joiden passissa on Armenian viisumi, eivät voi saada viisumia. </w:t>
            </w:r>
          </w:p>
          <w:p>
            <w:pPr>
              <w:pStyle w:val="TableContents"/>
              <w:numPr>
                <w:ilvl w:val="0"/>
                <w:numId w:val="197"/>
              </w:numPr>
              <w:tabs>
                <w:tab w:val="clear" w:pos="1134"/>
                <w:tab w:val="left" w:leader="none" w:pos="707"/>
              </w:tabs>
              <w:bidi w:val="0"/>
              <w:spacing w:before="0" w:after="283"/>
              <w:ind w:start="707" w:hanging="283"/>
              <w:jc w:val="left"/>
              <w:rPr/>
            </w:pPr>
            <w:r>
              <w:rPr/>
              <w:t xml:space="preserve">Voi saada 30 päivän viisumin saapuessaan vain, jos saapuu Azerbaidžan Airlinesin suoralla lennolla New Yorkista. </w:t>
            </w:r>
          </w:p>
        </w:tc>
      </w:tr>
      <w:tr>
        <w:trPr/>
        <w:tc>
          <w:tcPr>
            <w:tcW w:w="1616" w:type="dxa"/>
            <w:tcBorders/>
            <w:vAlign w:val="center"/>
          </w:tcPr>
          <w:p>
            <w:pPr>
              <w:pStyle w:val="TableContents"/>
              <w:bidi w:val="0"/>
              <w:spacing w:before="0" w:after="283"/>
              <w:jc w:val="left"/>
              <w:rPr/>
            </w:pPr>
            <w:r>
              <w:rPr/>
              <w:t xml:space="preserve">Bahama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8 kuukautta </w:t>
            </w:r>
          </w:p>
        </w:tc>
        <w:tc>
          <w:tcPr>
            <w:tcW w:w="6070" w:type="dxa"/>
            <w:tcBorders/>
            <w:vAlign w:val="center"/>
          </w:tcPr>
          <w:p>
            <w:pPr>
              <w:pStyle w:val="TableContents"/>
              <w:numPr>
                <w:ilvl w:val="0"/>
                <w:numId w:val="198"/>
              </w:numPr>
              <w:tabs>
                <w:tab w:val="clear" w:pos="1134"/>
                <w:tab w:val="left" w:leader="none" w:pos="707"/>
              </w:tabs>
              <w:bidi w:val="0"/>
              <w:spacing w:before="0" w:after="283"/>
              <w:ind w:start="707" w:hanging="283"/>
              <w:jc w:val="left"/>
              <w:rPr/>
            </w:pPr>
            <w:r>
              <w:rPr/>
              <w:t xml:space="preserve">Passikortti tai laajennettu ajokortti, joka on voimassa merimatkoilla. </w:t>
            </w:r>
          </w:p>
        </w:tc>
      </w:tr>
      <w:tr>
        <w:trPr/>
        <w:tc>
          <w:tcPr>
            <w:tcW w:w="1616" w:type="dxa"/>
            <w:tcBorders/>
            <w:vAlign w:val="center"/>
          </w:tcPr>
          <w:p>
            <w:pPr>
              <w:pStyle w:val="TableContents"/>
              <w:bidi w:val="0"/>
              <w:spacing w:before="0" w:after="283"/>
              <w:jc w:val="left"/>
              <w:rPr/>
            </w:pPr>
            <w:r>
              <w:rPr/>
              <w:t xml:space="preserve">Bahrain </w:t>
            </w:r>
          </w:p>
        </w:tc>
        <w:tc>
          <w:tcPr>
            <w:tcW w:w="1504" w:type="dxa"/>
            <w:tcBorders/>
            <w:vAlign w:val="center"/>
          </w:tcPr>
          <w:p>
            <w:pPr>
              <w:pStyle w:val="TableContents"/>
              <w:bidi w:val="0"/>
              <w:spacing w:before="0" w:after="283"/>
              <w:jc w:val="left"/>
              <w:rPr/>
            </w:pPr>
            <w:r>
              <w:rPr/>
              <w:t xml:space="preserve">eVisa / Visa on arrival </w:t>
            </w:r>
          </w:p>
        </w:tc>
        <w:tc>
          <w:tcPr>
            <w:tcW w:w="1015" w:type="dxa"/>
            <w:tcBorders/>
            <w:vAlign w:val="center"/>
          </w:tcPr>
          <w:p>
            <w:pPr>
              <w:pStyle w:val="TableContents"/>
              <w:bidi w:val="0"/>
              <w:spacing w:before="0" w:after="283"/>
              <w:jc w:val="left"/>
              <w:rPr/>
            </w:pPr>
            <w:r>
              <w:rPr/>
              <w:t xml:space="preserve">14 päivää </w:t>
            </w:r>
          </w:p>
        </w:tc>
        <w:tc>
          <w:tcPr>
            <w:tcW w:w="6070" w:type="dxa"/>
            <w:tcBorders/>
            <w:vAlign w:val="center"/>
          </w:tcPr>
          <w:p>
            <w:pPr>
              <w:pStyle w:val="TableContents"/>
              <w:numPr>
                <w:ilvl w:val="0"/>
                <w:numId w:val="199"/>
              </w:numPr>
              <w:tabs>
                <w:tab w:val="clear" w:pos="1134"/>
                <w:tab w:val="left" w:leader="none" w:pos="707"/>
              </w:tabs>
              <w:bidi w:val="0"/>
              <w:spacing w:before="0" w:after="283"/>
              <w:ind w:start="707" w:hanging="283"/>
              <w:jc w:val="left"/>
              <w:rPr/>
            </w:pPr>
            <w:r>
              <w:rPr/>
              <w:t xml:space="preserve">Viisumi saatavissa myös verkossa </w:t>
            </w:r>
          </w:p>
        </w:tc>
      </w:tr>
      <w:tr>
        <w:trPr/>
        <w:tc>
          <w:tcPr>
            <w:tcW w:w="1616" w:type="dxa"/>
            <w:tcBorders/>
            <w:vAlign w:val="center"/>
          </w:tcPr>
          <w:p>
            <w:pPr>
              <w:pStyle w:val="TableContents"/>
              <w:bidi w:val="0"/>
              <w:spacing w:before="0" w:after="283"/>
              <w:jc w:val="left"/>
              <w:rPr/>
            </w:pPr>
            <w:r>
              <w:rPr/>
              <w:t xml:space="preserve">Bangladesh </w:t>
            </w:r>
          </w:p>
        </w:tc>
        <w:tc>
          <w:tcPr>
            <w:tcW w:w="1504" w:type="dxa"/>
            <w:tcBorders/>
            <w:vAlign w:val="center"/>
          </w:tcPr>
          <w:p>
            <w:pPr>
              <w:pStyle w:val="TableContents"/>
              <w:bidi w:val="0"/>
              <w:spacing w:before="0" w:after="283"/>
              <w:jc w:val="left"/>
              <w:rPr/>
            </w:pPr>
            <w:r>
              <w:rPr/>
              <w:t xml:space="preserve">Viisumi saavuttaessa </w:t>
            </w:r>
          </w:p>
        </w:tc>
        <w:tc>
          <w:tcPr>
            <w:tcW w:w="1015" w:type="dxa"/>
            <w:tcBorders/>
            <w:vAlign w:val="center"/>
          </w:tcPr>
          <w:p>
            <w:pPr>
              <w:pStyle w:val="TableContents"/>
              <w:bidi w:val="0"/>
              <w:spacing w:before="0" w:after="283"/>
              <w:jc w:val="left"/>
              <w:rPr/>
            </w:pPr>
            <w:r>
              <w:rPr/>
              <w:t xml:space="preserve">30 päivää </w:t>
            </w:r>
          </w:p>
        </w:tc>
        <w:tc>
          <w:tcPr>
            <w:tcW w:w="6070" w:type="dxa"/>
            <w:tcBorders/>
            <w:vAlign w:val="center"/>
          </w:tcPr>
          <w:p>
            <w:pPr>
              <w:pStyle w:val="TableContents"/>
              <w:numPr>
                <w:ilvl w:val="0"/>
                <w:numId w:val="200"/>
              </w:numPr>
              <w:tabs>
                <w:tab w:val="clear" w:pos="1134"/>
                <w:tab w:val="left" w:leader="none" w:pos="707"/>
              </w:tabs>
              <w:bidi w:val="0"/>
              <w:spacing w:before="0" w:after="0"/>
              <w:ind w:start="707" w:hanging="283"/>
              <w:jc w:val="left"/>
              <w:rPr/>
            </w:pPr>
            <w:r>
              <w:rPr/>
              <w:t xml:space="preserve">Saatavilla Shahjalalin kansainvälisellä lentoasemalla, Shah Amanatin kansainvälisellä lentoasemalla ja Osmanin kansainvälisellä lentoasemalla. </w:t>
            </w:r>
          </w:p>
          <w:p>
            <w:pPr>
              <w:pStyle w:val="TableContents"/>
              <w:numPr>
                <w:ilvl w:val="0"/>
                <w:numId w:val="200"/>
              </w:numPr>
              <w:tabs>
                <w:tab w:val="clear" w:pos="1134"/>
                <w:tab w:val="left" w:leader="none" w:pos="707"/>
              </w:tabs>
              <w:bidi w:val="0"/>
              <w:spacing w:before="0" w:after="0"/>
              <w:ind w:start="707" w:hanging="283"/>
              <w:jc w:val="left"/>
              <w:rPr/>
            </w:pPr>
            <w:r>
              <w:rPr/>
              <w:t xml:space="preserve">Bangladeshilaiset amerikkalaiset eivät tarvitse viisumia. </w:t>
            </w:r>
          </w:p>
          <w:p>
            <w:pPr>
              <w:pStyle w:val="TableContents"/>
              <w:numPr>
                <w:ilvl w:val="0"/>
                <w:numId w:val="200"/>
              </w:numPr>
              <w:tabs>
                <w:tab w:val="clear" w:pos="1134"/>
                <w:tab w:val="left" w:leader="none" w:pos="707"/>
              </w:tabs>
              <w:bidi w:val="0"/>
              <w:spacing w:before="0" w:after="283"/>
              <w:ind w:start="707" w:hanging="283"/>
              <w:jc w:val="left"/>
              <w:rPr/>
            </w:pPr>
            <w:r>
              <w:rPr/>
              <w:t xml:space="preserve">Lähtöveroa sovelletaan. </w:t>
            </w:r>
          </w:p>
        </w:tc>
      </w:tr>
      <w:tr>
        <w:trPr/>
        <w:tc>
          <w:tcPr>
            <w:tcW w:w="1616" w:type="dxa"/>
            <w:tcBorders/>
            <w:vAlign w:val="center"/>
          </w:tcPr>
          <w:p>
            <w:pPr>
              <w:pStyle w:val="TableContents"/>
              <w:bidi w:val="0"/>
              <w:spacing w:before="0" w:after="283"/>
              <w:jc w:val="left"/>
              <w:rPr/>
            </w:pPr>
            <w:r>
              <w:rPr/>
              <w:t xml:space="preserve">Barbados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28 päivää </w:t>
            </w:r>
          </w:p>
        </w:tc>
        <w:tc>
          <w:tcPr>
            <w:tcW w:w="6070" w:type="dxa"/>
            <w:tcBorders/>
            <w:vAlign w:val="center"/>
          </w:tcPr>
          <w:p>
            <w:pPr>
              <w:pStyle w:val="TableContents"/>
              <w:numPr>
                <w:ilvl w:val="0"/>
                <w:numId w:val="201"/>
              </w:numPr>
              <w:tabs>
                <w:tab w:val="clear" w:pos="1134"/>
                <w:tab w:val="left" w:leader="none" w:pos="707"/>
              </w:tabs>
              <w:bidi w:val="0"/>
              <w:spacing w:before="0" w:after="283"/>
              <w:ind w:start="707" w:hanging="283"/>
              <w:jc w:val="left"/>
              <w:rPr/>
            </w:pPr>
            <w:r>
              <w:rPr/>
              <w:t xml:space="preserve">Pidennettävissä 6 kuukauteen asti </w:t>
            </w:r>
          </w:p>
        </w:tc>
      </w:tr>
      <w:tr>
        <w:trPr/>
        <w:tc>
          <w:tcPr>
            <w:tcW w:w="1616" w:type="dxa"/>
            <w:tcBorders/>
            <w:vAlign w:val="center"/>
          </w:tcPr>
          <w:p>
            <w:pPr>
              <w:pStyle w:val="TableContents"/>
              <w:bidi w:val="0"/>
              <w:spacing w:before="0" w:after="283"/>
              <w:jc w:val="left"/>
              <w:rPr/>
            </w:pPr>
            <w:r>
              <w:rPr/>
              <w:t xml:space="preserve">Valko-Venäjä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5 päivää </w:t>
            </w:r>
          </w:p>
        </w:tc>
        <w:tc>
          <w:tcPr>
            <w:tcW w:w="6070" w:type="dxa"/>
            <w:tcBorders/>
            <w:vAlign w:val="center"/>
          </w:tcPr>
          <w:p>
            <w:pPr>
              <w:pStyle w:val="TableContents"/>
              <w:numPr>
                <w:ilvl w:val="0"/>
                <w:numId w:val="202"/>
              </w:numPr>
              <w:tabs>
                <w:tab w:val="clear" w:pos="1134"/>
                <w:tab w:val="left" w:leader="none" w:pos="707"/>
              </w:tabs>
              <w:bidi w:val="0"/>
              <w:spacing w:before="0" w:after="0"/>
              <w:ind w:start="707" w:hanging="283"/>
              <w:jc w:val="left"/>
              <w:rPr/>
            </w:pPr>
            <w:r>
              <w:rPr/>
              <w:t xml:space="preserve">On saavuttava Minskin kansainvälisen lentoaseman kautta. </w:t>
            </w:r>
          </w:p>
          <w:p>
            <w:pPr>
              <w:pStyle w:val="TableContents"/>
              <w:numPr>
                <w:ilvl w:val="0"/>
                <w:numId w:val="202"/>
              </w:numPr>
              <w:tabs>
                <w:tab w:val="clear" w:pos="1134"/>
                <w:tab w:val="left" w:leader="none" w:pos="707"/>
              </w:tabs>
              <w:bidi w:val="0"/>
              <w:spacing w:before="0" w:after="0"/>
              <w:ind w:start="707" w:hanging="283"/>
              <w:jc w:val="left"/>
              <w:rPr/>
            </w:pPr>
            <w:r>
              <w:rPr/>
              <w:t xml:space="preserve">Viisumi myönnetään Minskin kansainväliselle lentoasemalle saavuttaessa, jos liiteasiakirjat on toimitettu viimeistään 3 työpäivää ennen odotettua saapumispäivää. </w:t>
            </w:r>
          </w:p>
          <w:p>
            <w:pPr>
              <w:pStyle w:val="TableContents"/>
              <w:numPr>
                <w:ilvl w:val="0"/>
                <w:numId w:val="202"/>
              </w:numPr>
              <w:tabs>
                <w:tab w:val="clear" w:pos="1134"/>
                <w:tab w:val="left" w:leader="none" w:pos="707"/>
              </w:tabs>
              <w:bidi w:val="0"/>
              <w:spacing w:before="0" w:after="0"/>
              <w:ind w:start="707" w:hanging="283"/>
              <w:jc w:val="left"/>
              <w:rPr/>
            </w:pPr>
            <w:r>
              <w:rPr/>
              <w:t xml:space="preserve">Yli 7 päivän oleskelua varten on pakollinen rekisteröinti saapumisen yhteydessä. </w:t>
            </w:r>
          </w:p>
          <w:p>
            <w:pPr>
              <w:pStyle w:val="TableContents"/>
              <w:numPr>
                <w:ilvl w:val="0"/>
                <w:numId w:val="202"/>
              </w:numPr>
              <w:tabs>
                <w:tab w:val="clear" w:pos="1134"/>
                <w:tab w:val="left" w:leader="none" w:pos="707"/>
              </w:tabs>
              <w:bidi w:val="0"/>
              <w:spacing w:before="0" w:after="0"/>
              <w:ind w:start="707" w:hanging="283"/>
              <w:jc w:val="left"/>
              <w:rPr/>
            </w:pPr>
            <w:r>
              <w:rPr/>
              <w:t xml:space="preserve">Viisumivapaat vierailut Belovezhskaya Pushchan kansallispuistoon enintään 3 päiväksi. </w:t>
            </w:r>
          </w:p>
          <w:p>
            <w:pPr>
              <w:pStyle w:val="TableContents"/>
              <w:numPr>
                <w:ilvl w:val="0"/>
                <w:numId w:val="202"/>
              </w:numPr>
              <w:tabs>
                <w:tab w:val="clear" w:pos="1134"/>
                <w:tab w:val="left" w:leader="none" w:pos="707"/>
              </w:tabs>
              <w:bidi w:val="0"/>
              <w:spacing w:before="0" w:after="0"/>
              <w:ind w:start="707" w:hanging="283"/>
              <w:jc w:val="left"/>
              <w:rPr/>
            </w:pPr>
            <w:r>
              <w:rPr/>
              <w:t xml:space="preserve">Viisumivapaa vierailu Grodnon ja Augustowin kanavan viisumivapaalle alueelle enintään 5 päivän ajaksi. </w:t>
            </w:r>
          </w:p>
          <w:p>
            <w:pPr>
              <w:pStyle w:val="TableContents"/>
              <w:numPr>
                <w:ilvl w:val="0"/>
                <w:numId w:val="202"/>
              </w:numPr>
              <w:tabs>
                <w:tab w:val="clear" w:pos="1134"/>
                <w:tab w:val="left" w:leader="none" w:pos="707"/>
              </w:tabs>
              <w:bidi w:val="0"/>
              <w:spacing w:before="0" w:after="283"/>
              <w:ind w:start="707" w:hanging="283"/>
              <w:jc w:val="left"/>
              <w:rPr/>
            </w:pPr>
            <w:r>
              <w:rPr/>
              <w:t xml:space="preserve">Kauttakulku ilman viisumia ei ole missään tapauksessa sallittua. </w:t>
            </w:r>
          </w:p>
        </w:tc>
      </w:tr>
      <w:tr>
        <w:trPr/>
        <w:tc>
          <w:tcPr>
            <w:tcW w:w="1616" w:type="dxa"/>
            <w:tcBorders/>
            <w:vAlign w:val="center"/>
          </w:tcPr>
          <w:p>
            <w:pPr>
              <w:pStyle w:val="TableContents"/>
              <w:bidi w:val="0"/>
              <w:spacing w:before="0" w:after="283"/>
              <w:jc w:val="left"/>
              <w:rPr/>
            </w:pPr>
            <w:r>
              <w:rPr/>
              <w:t xml:space="preserve">Belgia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03"/>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16" w:type="dxa"/>
            <w:tcBorders/>
            <w:vAlign w:val="center"/>
          </w:tcPr>
          <w:p>
            <w:pPr>
              <w:pStyle w:val="TableContents"/>
              <w:bidi w:val="0"/>
              <w:spacing w:before="0" w:after="283"/>
              <w:jc w:val="left"/>
              <w:rPr/>
            </w:pPr>
            <w:r>
              <w:rPr/>
              <w:t xml:space="preserve">Belize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1 kuukausi </w:t>
            </w:r>
          </w:p>
        </w:tc>
        <w:tc>
          <w:tcPr>
            <w:tcW w:w="6070" w:type="dxa"/>
            <w:tcBorders/>
            <w:vAlign w:val="center"/>
          </w:tcPr>
          <w:p>
            <w:pPr>
              <w:pStyle w:val="TableContents"/>
              <w:numPr>
                <w:ilvl w:val="0"/>
                <w:numId w:val="204"/>
              </w:numPr>
              <w:tabs>
                <w:tab w:val="clear" w:pos="1134"/>
                <w:tab w:val="left" w:leader="none" w:pos="707"/>
              </w:tabs>
              <w:bidi w:val="0"/>
              <w:spacing w:before="0" w:after="0"/>
              <w:ind w:start="707" w:hanging="283"/>
              <w:jc w:val="left"/>
              <w:rPr/>
            </w:pPr>
            <w:r>
              <w:rPr/>
              <w:t xml:space="preserve">Pidennettävissä 6 kuukauteen asti </w:t>
            </w:r>
          </w:p>
          <w:p>
            <w:pPr>
              <w:pStyle w:val="TableContents"/>
              <w:numPr>
                <w:ilvl w:val="0"/>
                <w:numId w:val="204"/>
              </w:numPr>
              <w:tabs>
                <w:tab w:val="clear" w:pos="1134"/>
                <w:tab w:val="left" w:leader="none" w:pos="707"/>
              </w:tabs>
              <w:bidi w:val="0"/>
              <w:spacing w:before="0" w:after="283"/>
              <w:ind w:start="707" w:hanging="283"/>
              <w:jc w:val="left"/>
              <w:rPr/>
            </w:pPr>
            <w:r>
              <w:rPr/>
              <w:t xml:space="preserve">Lähtövero (~ 40 dollaria) veloitetaan. </w:t>
            </w:r>
          </w:p>
        </w:tc>
      </w:tr>
      <w:tr>
        <w:trPr/>
        <w:tc>
          <w:tcPr>
            <w:tcW w:w="1616" w:type="dxa"/>
            <w:tcBorders/>
            <w:vAlign w:val="center"/>
          </w:tcPr>
          <w:p>
            <w:pPr>
              <w:pStyle w:val="TableContents"/>
              <w:bidi w:val="0"/>
              <w:spacing w:before="0" w:after="283"/>
              <w:jc w:val="left"/>
              <w:rPr/>
            </w:pPr>
            <w:r>
              <w:rPr/>
              <w:t xml:space="preserve">Benin </w:t>
            </w:r>
          </w:p>
        </w:tc>
        <w:tc>
          <w:tcPr>
            <w:tcW w:w="1504" w:type="dxa"/>
            <w:tcBorders/>
            <w:vAlign w:val="center"/>
          </w:tcPr>
          <w:p>
            <w:pPr>
              <w:pStyle w:val="TableContents"/>
              <w:bidi w:val="0"/>
              <w:spacing w:before="0" w:after="283"/>
              <w:jc w:val="left"/>
              <w:rPr/>
            </w:pPr>
            <w:r>
              <w:rPr/>
              <w:t xml:space="preserve">Viisumi saavuttaessa </w:t>
            </w:r>
          </w:p>
        </w:tc>
        <w:tc>
          <w:tcPr>
            <w:tcW w:w="1015" w:type="dxa"/>
            <w:tcBorders/>
            <w:vAlign w:val="center"/>
          </w:tcPr>
          <w:p>
            <w:pPr>
              <w:pStyle w:val="TableContents"/>
              <w:bidi w:val="0"/>
              <w:spacing w:before="0" w:after="283"/>
              <w:jc w:val="left"/>
              <w:rPr/>
            </w:pPr>
            <w:r>
              <w:rPr/>
              <w:t xml:space="preserve">8 päivää </w:t>
            </w:r>
          </w:p>
        </w:tc>
        <w:tc>
          <w:tcPr>
            <w:tcW w:w="6070" w:type="dxa"/>
            <w:tcBorders/>
            <w:vAlign w:val="center"/>
          </w:tcPr>
          <w:p>
            <w:pPr>
              <w:pStyle w:val="TableContents"/>
              <w:numPr>
                <w:ilvl w:val="0"/>
                <w:numId w:val="205"/>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16" w:type="dxa"/>
            <w:tcBorders/>
            <w:vAlign w:val="center"/>
          </w:tcPr>
          <w:p>
            <w:pPr>
              <w:pStyle w:val="TableContents"/>
              <w:bidi w:val="0"/>
              <w:spacing w:before="0" w:after="283"/>
              <w:jc w:val="left"/>
              <w:rPr/>
            </w:pPr>
            <w:r>
              <w:rPr/>
              <w:t xml:space="preserve">Bhutan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206"/>
              </w:numPr>
              <w:tabs>
                <w:tab w:val="clear" w:pos="1134"/>
                <w:tab w:val="left" w:leader="none" w:pos="707"/>
              </w:tabs>
              <w:bidi w:val="0"/>
              <w:spacing w:before="0" w:after="0"/>
              <w:ind w:start="707" w:hanging="283"/>
              <w:jc w:val="left"/>
              <w:rPr/>
            </w:pPr>
            <w:r>
              <w:rPr/>
              <w:t xml:space="preserve">250 dollaria päivässä on kaikkien Bhutanissa vierailevien maksama vähimmäismaksu, josta ei voida neuvotella. </w:t>
            </w:r>
          </w:p>
          <w:p>
            <w:pPr>
              <w:pStyle w:val="TableContents"/>
              <w:numPr>
                <w:ilvl w:val="0"/>
                <w:numId w:val="206"/>
              </w:numPr>
              <w:tabs>
                <w:tab w:val="clear" w:pos="1134"/>
                <w:tab w:val="left" w:leader="none" w:pos="707"/>
              </w:tabs>
              <w:bidi w:val="0"/>
              <w:spacing w:before="0" w:after="283"/>
              <w:ind w:start="707" w:hanging="283"/>
              <w:jc w:val="left"/>
              <w:rPr/>
            </w:pPr>
            <w:r>
              <w:rPr/>
              <w:t xml:space="preserve">Viisumit myönnetään vain paikalliselta luvan saaneelta matkanjärjestäjältä varatuille matkailijoille. </w:t>
            </w:r>
          </w:p>
        </w:tc>
      </w:tr>
      <w:tr>
        <w:trPr/>
        <w:tc>
          <w:tcPr>
            <w:tcW w:w="1616" w:type="dxa"/>
            <w:tcBorders/>
            <w:vAlign w:val="center"/>
          </w:tcPr>
          <w:p>
            <w:pPr>
              <w:pStyle w:val="TableContents"/>
              <w:bidi w:val="0"/>
              <w:spacing w:before="0" w:after="283"/>
              <w:jc w:val="left"/>
              <w:rPr/>
            </w:pPr>
            <w:r>
              <w:rPr/>
              <w:t xml:space="preserve">Bolivia </w:t>
            </w:r>
          </w:p>
        </w:tc>
        <w:tc>
          <w:tcPr>
            <w:tcW w:w="1504" w:type="dxa"/>
            <w:tcBorders/>
            <w:vAlign w:val="center"/>
          </w:tcPr>
          <w:p>
            <w:pPr>
              <w:pStyle w:val="TableContents"/>
              <w:bidi w:val="0"/>
              <w:spacing w:before="0" w:after="283"/>
              <w:jc w:val="left"/>
              <w:rPr/>
            </w:pPr>
            <w:r>
              <w:rPr/>
              <w:t xml:space="preserve">Viisumi saavuttaessa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07"/>
              </w:numPr>
              <w:tabs>
                <w:tab w:val="clear" w:pos="1134"/>
                <w:tab w:val="left" w:leader="none" w:pos="707"/>
              </w:tabs>
              <w:bidi w:val="0"/>
              <w:spacing w:before="0" w:after="283"/>
              <w:ind w:start="707" w:hanging="283"/>
              <w:jc w:val="left"/>
              <w:rPr/>
            </w:pPr>
            <w:r>
              <w:rPr/>
              <w:t xml:space="preserve">160 dollarin vastavuoroinen maksu on maksettava käteisellä, jos haetaan joko ennalta hyväksyttyä viisumia tai viisumia saavuttaessa. Viisumi on voimassa 10 vuotta. </w:t>
            </w:r>
          </w:p>
        </w:tc>
      </w:tr>
      <w:tr>
        <w:trPr/>
        <w:tc>
          <w:tcPr>
            <w:tcW w:w="1616" w:type="dxa"/>
            <w:tcBorders/>
            <w:vAlign w:val="center"/>
          </w:tcPr>
          <w:p>
            <w:pPr>
              <w:pStyle w:val="TableContents"/>
              <w:bidi w:val="0"/>
              <w:spacing w:before="0" w:after="283"/>
              <w:jc w:val="left"/>
              <w:rPr/>
            </w:pPr>
            <w:r>
              <w:rPr/>
              <w:t xml:space="preserve">Bosnia ja Hertsegovina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08"/>
              </w:numPr>
              <w:tabs>
                <w:tab w:val="clear" w:pos="1134"/>
                <w:tab w:val="left" w:leader="none" w:pos="707"/>
              </w:tabs>
              <w:bidi w:val="0"/>
              <w:spacing w:before="0" w:after="0"/>
              <w:ind w:start="707" w:hanging="283"/>
              <w:jc w:val="left"/>
              <w:rPr/>
            </w:pPr>
            <w:r>
              <w:rPr/>
              <w:t xml:space="preserve">90 päivää minkä tahansa 6 kuukauden jakson aikana </w:t>
            </w:r>
          </w:p>
          <w:p>
            <w:pPr>
              <w:pStyle w:val="TableContents"/>
              <w:numPr>
                <w:ilvl w:val="0"/>
                <w:numId w:val="208"/>
              </w:numPr>
              <w:tabs>
                <w:tab w:val="clear" w:pos="1134"/>
                <w:tab w:val="left" w:leader="none" w:pos="707"/>
              </w:tabs>
              <w:bidi w:val="0"/>
              <w:spacing w:before="0" w:after="283"/>
              <w:ind w:start="707" w:hanging="283"/>
              <w:jc w:val="left"/>
              <w:rPr/>
            </w:pPr>
            <w:r>
              <w:rPr/>
              <w:t xml:space="preserve">Ilmoittautuminen paikalliselle poliisille 24 tunnin kuluessa saapumisesta on pakollista. </w:t>
            </w:r>
          </w:p>
        </w:tc>
      </w:tr>
      <w:tr>
        <w:trPr/>
        <w:tc>
          <w:tcPr>
            <w:tcW w:w="1616" w:type="dxa"/>
            <w:tcBorders/>
            <w:vAlign w:val="center"/>
          </w:tcPr>
          <w:p>
            <w:pPr>
              <w:pStyle w:val="TableContents"/>
              <w:bidi w:val="0"/>
              <w:spacing w:before="0" w:after="283"/>
              <w:jc w:val="left"/>
              <w:rPr/>
            </w:pPr>
            <w:r>
              <w:rPr/>
              <w:t xml:space="preserve">Botswana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09"/>
              </w:numPr>
              <w:tabs>
                <w:tab w:val="clear" w:pos="1134"/>
                <w:tab w:val="left" w:leader="none" w:pos="707"/>
              </w:tabs>
              <w:bidi w:val="0"/>
              <w:spacing w:before="0" w:after="283"/>
              <w:ind w:start="707" w:hanging="283"/>
              <w:jc w:val="left"/>
              <w:rPr/>
            </w:pPr>
            <w:r>
              <w:rPr/>
              <w:t xml:space="preserve">90 päivää minkä tahansa vuoden aikana </w:t>
            </w:r>
          </w:p>
        </w:tc>
      </w:tr>
      <w:tr>
        <w:trPr/>
        <w:tc>
          <w:tcPr>
            <w:tcW w:w="1616" w:type="dxa"/>
            <w:tcBorders/>
            <w:vAlign w:val="center"/>
          </w:tcPr>
          <w:p>
            <w:pPr>
              <w:pStyle w:val="TableContents"/>
              <w:bidi w:val="0"/>
              <w:spacing w:before="0" w:after="283"/>
              <w:jc w:val="left"/>
              <w:rPr/>
            </w:pPr>
            <w:r>
              <w:rPr/>
              <w:t xml:space="preserve">Brasilia </w:t>
            </w:r>
          </w:p>
        </w:tc>
        <w:tc>
          <w:tcPr>
            <w:tcW w:w="1504" w:type="dxa"/>
            <w:tcBorders/>
            <w:vAlign w:val="center"/>
          </w:tcPr>
          <w:p>
            <w:pPr>
              <w:pStyle w:val="TableContents"/>
              <w:bidi w:val="0"/>
              <w:spacing w:before="0" w:after="283"/>
              <w:jc w:val="left"/>
              <w:rPr/>
            </w:pPr>
            <w:r>
              <w:rPr/>
              <w:t xml:space="preserve">eVisa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10"/>
              </w:numPr>
              <w:tabs>
                <w:tab w:val="clear" w:pos="1134"/>
                <w:tab w:val="left" w:leader="none" w:pos="707"/>
              </w:tabs>
              <w:bidi w:val="0"/>
              <w:spacing w:before="0" w:after="283"/>
              <w:ind w:start="707" w:hanging="283"/>
              <w:jc w:val="left"/>
              <w:rPr/>
            </w:pPr>
            <w:r>
              <w:rPr/>
              <w:t xml:space="preserve">90 päivää vuodessa; voimassa 2 vuotta. </w:t>
            </w:r>
          </w:p>
        </w:tc>
      </w:tr>
      <w:tr>
        <w:trPr/>
        <w:tc>
          <w:tcPr>
            <w:tcW w:w="1616" w:type="dxa"/>
            <w:tcBorders/>
            <w:vAlign w:val="center"/>
          </w:tcPr>
          <w:p>
            <w:pPr>
              <w:pStyle w:val="TableContents"/>
              <w:bidi w:val="0"/>
              <w:spacing w:before="0" w:after="283"/>
              <w:jc w:val="left"/>
              <w:rPr/>
            </w:pPr>
            <w:r>
              <w:rPr/>
              <w:t xml:space="preserve">Brunei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11"/>
              </w:numPr>
              <w:tabs>
                <w:tab w:val="clear" w:pos="1134"/>
                <w:tab w:val="left" w:leader="none" w:pos="707"/>
              </w:tabs>
              <w:bidi w:val="0"/>
              <w:spacing w:before="0" w:after="283"/>
              <w:ind w:start="707" w:hanging="283"/>
              <w:jc w:val="left"/>
              <w:rPr/>
            </w:pPr>
            <w:r>
              <w:rPr/>
              <w:t xml:space="preserve">Maahanmuuttorikkomuksista, kuten viisumin voimassaolon jatkamisesta, rangaistaan raipparangaistuksella. </w:t>
            </w:r>
          </w:p>
        </w:tc>
      </w:tr>
      <w:tr>
        <w:trPr/>
        <w:tc>
          <w:tcPr>
            <w:tcW w:w="1616" w:type="dxa"/>
            <w:tcBorders/>
            <w:vAlign w:val="center"/>
          </w:tcPr>
          <w:p>
            <w:pPr>
              <w:pStyle w:val="TableContents"/>
              <w:bidi w:val="0"/>
              <w:spacing w:before="0" w:after="283"/>
              <w:jc w:val="left"/>
              <w:rPr/>
            </w:pPr>
            <w:r>
              <w:rPr/>
              <w:t xml:space="preserve">Bulgaria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12"/>
              </w:numPr>
              <w:tabs>
                <w:tab w:val="clear" w:pos="1134"/>
                <w:tab w:val="left" w:leader="none" w:pos="707"/>
              </w:tabs>
              <w:bidi w:val="0"/>
              <w:spacing w:before="0" w:after="283"/>
              <w:ind w:start="707" w:hanging="283"/>
              <w:jc w:val="left"/>
              <w:rPr/>
            </w:pPr>
            <w:r>
              <w:rPr/>
              <w:t xml:space="preserve">90 päivää minkä tahansa 180 päivän jakson aikana </w:t>
            </w:r>
          </w:p>
        </w:tc>
      </w:tr>
      <w:tr>
        <w:trPr/>
        <w:tc>
          <w:tcPr>
            <w:tcW w:w="1616" w:type="dxa"/>
            <w:tcBorders/>
            <w:vAlign w:val="center"/>
          </w:tcPr>
          <w:p>
            <w:pPr>
              <w:pStyle w:val="TableContents"/>
              <w:bidi w:val="0"/>
              <w:spacing w:before="0" w:after="283"/>
              <w:jc w:val="left"/>
              <w:rPr/>
            </w:pPr>
            <w:r>
              <w:rPr/>
              <w:t xml:space="preserve">Burkina Faso </w:t>
            </w:r>
          </w:p>
        </w:tc>
        <w:tc>
          <w:tcPr>
            <w:tcW w:w="1504" w:type="dxa"/>
            <w:tcBorders/>
            <w:vAlign w:val="center"/>
          </w:tcPr>
          <w:p>
            <w:pPr>
              <w:pStyle w:val="TableContents"/>
              <w:bidi w:val="0"/>
              <w:spacing w:before="0" w:after="283"/>
              <w:jc w:val="left"/>
              <w:rPr/>
            </w:pPr>
            <w:r>
              <w:rPr/>
              <w:t xml:space="preserve">Viisumi saavuttaessa </w:t>
            </w:r>
          </w:p>
        </w:tc>
        <w:tc>
          <w:tcPr>
            <w:tcW w:w="1015" w:type="dxa"/>
            <w:tcBorders/>
            <w:vAlign w:val="center"/>
          </w:tcPr>
          <w:p>
            <w:pPr>
              <w:pStyle w:val="TableContents"/>
              <w:bidi w:val="0"/>
              <w:spacing w:before="0" w:after="283"/>
              <w:jc w:val="left"/>
              <w:rPr/>
            </w:pPr>
            <w:r>
              <w:rPr/>
              <w:t xml:space="preserve">1 kuukausi </w:t>
            </w:r>
          </w:p>
        </w:tc>
        <w:tc>
          <w:tcPr>
            <w:tcW w:w="6070" w:type="dxa"/>
            <w:tcBorders/>
            <w:vAlign w:val="center"/>
          </w:tcPr>
          <w:p>
            <w:pPr>
              <w:pStyle w:val="TableContents"/>
              <w:numPr>
                <w:ilvl w:val="0"/>
                <w:numId w:val="213"/>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16" w:type="dxa"/>
            <w:tcBorders/>
            <w:vAlign w:val="center"/>
          </w:tcPr>
          <w:p>
            <w:pPr>
              <w:pStyle w:val="TableContents"/>
              <w:bidi w:val="0"/>
              <w:spacing w:before="0" w:after="283"/>
              <w:jc w:val="left"/>
              <w:rPr/>
            </w:pPr>
            <w:r>
              <w:rPr/>
              <w:t xml:space="preserve">Burundi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214"/>
              </w:numPr>
              <w:tabs>
                <w:tab w:val="clear" w:pos="1134"/>
                <w:tab w:val="left" w:leader="none" w:pos="707"/>
              </w:tabs>
              <w:bidi w:val="0"/>
              <w:spacing w:before="0" w:after="283"/>
              <w:ind w:start="707" w:hanging="283"/>
              <w:jc w:val="left"/>
              <w:rPr/>
            </w:pPr>
            <w:r>
              <w:rPr/>
              <w:t xml:space="preserve">Vierailijoilta otetaan sormenjäljet </w:t>
            </w:r>
          </w:p>
        </w:tc>
      </w:tr>
      <w:tr>
        <w:trPr/>
        <w:tc>
          <w:tcPr>
            <w:tcW w:w="1616" w:type="dxa"/>
            <w:tcBorders/>
            <w:vAlign w:val="center"/>
          </w:tcPr>
          <w:p>
            <w:pPr>
              <w:pStyle w:val="TableContents"/>
              <w:bidi w:val="0"/>
              <w:spacing w:before="0" w:after="283"/>
              <w:jc w:val="left"/>
              <w:rPr/>
            </w:pPr>
            <w:r>
              <w:rPr/>
              <w:t xml:space="preserve">Kambodža </w:t>
            </w:r>
          </w:p>
        </w:tc>
        <w:tc>
          <w:tcPr>
            <w:tcW w:w="1504" w:type="dxa"/>
            <w:tcBorders/>
            <w:vAlign w:val="center"/>
          </w:tcPr>
          <w:p>
            <w:pPr>
              <w:pStyle w:val="TableContents"/>
              <w:bidi w:val="0"/>
              <w:spacing w:before="0" w:after="283"/>
              <w:jc w:val="left"/>
              <w:rPr/>
            </w:pPr>
            <w:r>
              <w:rPr/>
              <w:t xml:space="preserve">eVisa / Visa on arrival </w:t>
            </w:r>
          </w:p>
        </w:tc>
        <w:tc>
          <w:tcPr>
            <w:tcW w:w="1015" w:type="dxa"/>
            <w:tcBorders/>
            <w:vAlign w:val="center"/>
          </w:tcPr>
          <w:p>
            <w:pPr>
              <w:pStyle w:val="TableContents"/>
              <w:bidi w:val="0"/>
              <w:spacing w:before="0" w:after="283"/>
              <w:jc w:val="left"/>
              <w:rPr/>
            </w:pPr>
            <w:r>
              <w:rPr/>
              <w:t xml:space="preserve">30 päivää </w:t>
            </w:r>
          </w:p>
        </w:tc>
        <w:tc>
          <w:tcPr>
            <w:tcW w:w="6070" w:type="dxa"/>
            <w:tcBorders/>
            <w:vAlign w:val="center"/>
          </w:tcPr>
          <w:p>
            <w:pPr>
              <w:pStyle w:val="TableContents"/>
              <w:numPr>
                <w:ilvl w:val="0"/>
                <w:numId w:val="215"/>
              </w:numPr>
              <w:tabs>
                <w:tab w:val="clear" w:pos="1134"/>
                <w:tab w:val="left" w:leader="none" w:pos="707"/>
              </w:tabs>
              <w:bidi w:val="0"/>
              <w:spacing w:before="0" w:after="0"/>
              <w:ind w:start="707" w:hanging="283"/>
              <w:jc w:val="left"/>
              <w:rPr/>
            </w:pPr>
            <w:r>
              <w:rPr/>
              <w:t xml:space="preserve">Viisumi on saatavissa myös verkossa. </w:t>
            </w:r>
          </w:p>
          <w:p>
            <w:pPr>
              <w:pStyle w:val="TableContents"/>
              <w:numPr>
                <w:ilvl w:val="0"/>
                <w:numId w:val="215"/>
              </w:numPr>
              <w:tabs>
                <w:tab w:val="clear" w:pos="1134"/>
                <w:tab w:val="left" w:leader="none" w:pos="707"/>
              </w:tabs>
              <w:bidi w:val="0"/>
              <w:spacing w:before="0" w:after="283"/>
              <w:ind w:start="707" w:hanging="283"/>
              <w:jc w:val="left"/>
              <w:rPr/>
            </w:pPr>
            <w:r>
              <w:rPr/>
              <w:t xml:space="preserve">Kaikilta vierailijoilta otetaan sormenjäljet saapumisen ja poistumisen yhteydessä. </w:t>
            </w:r>
          </w:p>
        </w:tc>
      </w:tr>
      <w:tr>
        <w:trPr/>
        <w:tc>
          <w:tcPr>
            <w:tcW w:w="1616" w:type="dxa"/>
            <w:tcBorders/>
            <w:vAlign w:val="center"/>
          </w:tcPr>
          <w:p>
            <w:pPr>
              <w:pStyle w:val="TableContents"/>
              <w:bidi w:val="0"/>
              <w:spacing w:before="0" w:after="283"/>
              <w:jc w:val="left"/>
              <w:rPr/>
            </w:pPr>
            <w:r>
              <w:rPr/>
              <w:t xml:space="preserve">Kamerun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216"/>
              </w:numPr>
              <w:tabs>
                <w:tab w:val="clear" w:pos="1134"/>
                <w:tab w:val="left" w:leader="none" w:pos="707"/>
              </w:tabs>
              <w:bidi w:val="0"/>
              <w:spacing w:before="0" w:after="283"/>
              <w:ind w:start="707" w:hanging="283"/>
              <w:jc w:val="left"/>
              <w:rPr/>
            </w:pPr>
            <w:r>
              <w:rPr/>
              <w:t xml:space="preserve">Kansainvälinen rokotustodistus ja voimassa olevat rokotustiedot vaaditaan. </w:t>
            </w:r>
          </w:p>
        </w:tc>
      </w:tr>
      <w:tr>
        <w:trPr/>
        <w:tc>
          <w:tcPr>
            <w:tcW w:w="1616" w:type="dxa"/>
            <w:tcBorders/>
            <w:vAlign w:val="center"/>
          </w:tcPr>
          <w:p>
            <w:pPr>
              <w:pStyle w:val="TableContents"/>
              <w:bidi w:val="0"/>
              <w:spacing w:before="0" w:after="283"/>
              <w:jc w:val="left"/>
              <w:rPr/>
            </w:pPr>
            <w:r>
              <w:rPr/>
              <w:t xml:space="preserve">Kanada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180 päivää </w:t>
            </w:r>
          </w:p>
        </w:tc>
        <w:tc>
          <w:tcPr>
            <w:tcW w:w="6070" w:type="dxa"/>
            <w:tcBorders/>
            <w:vAlign w:val="center"/>
          </w:tcPr>
          <w:p>
            <w:pPr>
              <w:pStyle w:val="TableContents"/>
              <w:numPr>
                <w:ilvl w:val="0"/>
                <w:numId w:val="217"/>
              </w:numPr>
              <w:tabs>
                <w:tab w:val="clear" w:pos="1134"/>
                <w:tab w:val="left" w:leader="none" w:pos="707"/>
              </w:tabs>
              <w:bidi w:val="0"/>
              <w:spacing w:before="0" w:after="0"/>
              <w:ind w:start="707" w:hanging="283"/>
              <w:jc w:val="left"/>
              <w:rPr/>
            </w:pPr>
            <w:r>
              <w:rPr/>
              <w:t xml:space="preserve">Rikosrekisterin omaavat henkilöt (mukaan lukien Yhdysvalloissa tehdyt rikkomukset tai alkoholiin liittyvät ajorikkomukset) eivät välttämättä pääse Kanadaan ilman kuntoutuslupaa tai väliaikaista oleskelulupaa (TRP). </w:t>
            </w:r>
          </w:p>
          <w:p>
            <w:pPr>
              <w:pStyle w:val="TableContents"/>
              <w:numPr>
                <w:ilvl w:val="0"/>
                <w:numId w:val="217"/>
              </w:numPr>
              <w:tabs>
                <w:tab w:val="clear" w:pos="1134"/>
                <w:tab w:val="left" w:leader="none" w:pos="707"/>
              </w:tabs>
              <w:bidi w:val="0"/>
              <w:spacing w:before="0" w:after="283"/>
              <w:ind w:start="707" w:hanging="283"/>
              <w:jc w:val="left"/>
              <w:rPr/>
            </w:pPr>
            <w:r>
              <w:rPr/>
              <w:t xml:space="preserve">Passikortti, NEXUS-kortti tai laajennettu ajokortti, joka on voimassa maa- ja meriliikenteessä. </w:t>
            </w:r>
          </w:p>
        </w:tc>
      </w:tr>
      <w:tr>
        <w:trPr/>
        <w:tc>
          <w:tcPr>
            <w:tcW w:w="1616" w:type="dxa"/>
            <w:tcBorders/>
            <w:vAlign w:val="center"/>
          </w:tcPr>
          <w:p>
            <w:pPr>
              <w:pStyle w:val="TableContents"/>
              <w:bidi w:val="0"/>
              <w:spacing w:before="0" w:after="283"/>
              <w:jc w:val="left"/>
              <w:rPr/>
            </w:pPr>
            <w:r>
              <w:rPr/>
              <w:t xml:space="preserve">Kap Verde </w:t>
            </w:r>
          </w:p>
        </w:tc>
        <w:tc>
          <w:tcPr>
            <w:tcW w:w="1504" w:type="dxa"/>
            <w:tcBorders/>
            <w:vAlign w:val="center"/>
          </w:tcPr>
          <w:p>
            <w:pPr>
              <w:pStyle w:val="TableContents"/>
              <w:bidi w:val="0"/>
              <w:spacing w:before="0" w:after="283"/>
              <w:jc w:val="left"/>
              <w:rPr/>
            </w:pPr>
            <w:r>
              <w:rPr/>
              <w:t xml:space="preserve">Viisumi saavuttaessa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218"/>
              </w:numPr>
              <w:tabs>
                <w:tab w:val="clear" w:pos="1134"/>
                <w:tab w:val="left" w:leader="none" w:pos="707"/>
              </w:tabs>
              <w:bidi w:val="0"/>
              <w:spacing w:before="0" w:after="0"/>
              <w:ind w:start="707" w:hanging="283"/>
              <w:jc w:val="left"/>
              <w:rPr/>
            </w:pPr>
            <w:r>
              <w:rPr/>
              <w:t xml:space="preserve">Saatavilla Nelson Mandelan kansainväliseltä lentoasemalta, Cesária Évoran lentoasemalta, Amílcar Cabralin kansainväliseltä lentoasemalta ja Aristides Pereiran kansainväliseltä lentoasemalta. </w:t>
            </w:r>
          </w:p>
          <w:p>
            <w:pPr>
              <w:pStyle w:val="TableContents"/>
              <w:numPr>
                <w:ilvl w:val="0"/>
                <w:numId w:val="218"/>
              </w:numPr>
              <w:tabs>
                <w:tab w:val="clear" w:pos="1134"/>
                <w:tab w:val="left" w:leader="none" w:pos="707"/>
              </w:tabs>
              <w:bidi w:val="0"/>
              <w:spacing w:before="0" w:after="283"/>
              <w:ind w:start="707" w:hanging="283"/>
              <w:jc w:val="left"/>
              <w:rPr/>
            </w:pPr>
            <w:r>
              <w:rPr/>
              <w:t xml:space="preserve">Afrikan kautta saapuvilla matkustajilla on oltava kansainvälinen rokotustodistus. </w:t>
            </w:r>
          </w:p>
        </w:tc>
      </w:tr>
      <w:tr>
        <w:trPr/>
        <w:tc>
          <w:tcPr>
            <w:tcW w:w="1616" w:type="dxa"/>
            <w:tcBorders/>
            <w:vAlign w:val="center"/>
          </w:tcPr>
          <w:p>
            <w:pPr>
              <w:pStyle w:val="TableContents"/>
              <w:bidi w:val="0"/>
              <w:spacing w:before="0" w:after="283"/>
              <w:jc w:val="left"/>
              <w:rPr/>
            </w:pPr>
            <w:r>
              <w:rPr/>
              <w:t xml:space="preserve">Keski-Afrikan tasavalta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180 päivää </w:t>
            </w:r>
          </w:p>
        </w:tc>
        <w:tc>
          <w:tcPr>
            <w:tcW w:w="6070" w:type="dxa"/>
            <w:tcBorders/>
            <w:vAlign w:val="center"/>
          </w:tcPr>
          <w:p>
            <w:pPr>
              <w:pStyle w:val="TableContents"/>
              <w:numPr>
                <w:ilvl w:val="0"/>
                <w:numId w:val="219"/>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16" w:type="dxa"/>
            <w:tcBorders/>
            <w:vAlign w:val="center"/>
          </w:tcPr>
          <w:p>
            <w:pPr>
              <w:pStyle w:val="TableContents"/>
              <w:bidi w:val="0"/>
              <w:spacing w:before="0" w:after="283"/>
              <w:jc w:val="left"/>
              <w:rPr/>
            </w:pPr>
            <w:r>
              <w:rPr/>
              <w:t xml:space="preserve">Chad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220"/>
              </w:numPr>
              <w:tabs>
                <w:tab w:val="clear" w:pos="1134"/>
                <w:tab w:val="left" w:leader="none" w:pos="707"/>
              </w:tabs>
              <w:bidi w:val="0"/>
              <w:spacing w:before="0" w:after="0"/>
              <w:ind w:start="707" w:hanging="283"/>
              <w:jc w:val="left"/>
              <w:rPr/>
            </w:pPr>
            <w:r>
              <w:rPr/>
              <w:t xml:space="preserve">Kansainvälinen rokotustodistus vaaditaan. </w:t>
            </w:r>
          </w:p>
          <w:p>
            <w:pPr>
              <w:pStyle w:val="TableContents"/>
              <w:numPr>
                <w:ilvl w:val="0"/>
                <w:numId w:val="220"/>
              </w:numPr>
              <w:tabs>
                <w:tab w:val="clear" w:pos="1134"/>
                <w:tab w:val="left" w:leader="none" w:pos="707"/>
              </w:tabs>
              <w:bidi w:val="0"/>
              <w:spacing w:before="0" w:after="283"/>
              <w:ind w:start="707" w:hanging="283"/>
              <w:jc w:val="left"/>
              <w:rPr/>
            </w:pPr>
            <w:r>
              <w:rPr/>
              <w:t xml:space="preserve">Ilmoittautuminen 72 tunnin kuluessa ennen saapumista on pakollista. Rekisteröinti on voimassa passin voimassaoloajan. </w:t>
            </w:r>
          </w:p>
        </w:tc>
      </w:tr>
      <w:tr>
        <w:trPr/>
        <w:tc>
          <w:tcPr>
            <w:tcW w:w="1616" w:type="dxa"/>
            <w:tcBorders/>
            <w:vAlign w:val="center"/>
          </w:tcPr>
          <w:p>
            <w:pPr>
              <w:pStyle w:val="TableContents"/>
              <w:bidi w:val="0"/>
              <w:spacing w:before="0" w:after="283"/>
              <w:jc w:val="left"/>
              <w:rPr/>
            </w:pPr>
            <w:r>
              <w:rPr/>
              <w:t xml:space="preserve">Chile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Kiina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221"/>
              </w:numPr>
              <w:tabs>
                <w:tab w:val="clear" w:pos="1134"/>
                <w:tab w:val="left" w:leader="none" w:pos="707"/>
              </w:tabs>
              <w:bidi w:val="0"/>
              <w:spacing w:before="0" w:after="0"/>
              <w:ind w:start="707" w:hanging="283"/>
              <w:jc w:val="left"/>
              <w:rPr/>
            </w:pPr>
            <w:r>
              <w:rPr/>
              <w:t xml:space="preserve">Ilmoittautuminen on pakollinen 24 tunnin kuluessa saapumisesta; </w:t>
            </w:r>
          </w:p>
          <w:p>
            <w:pPr>
              <w:pStyle w:val="TableContents"/>
              <w:numPr>
                <w:ilvl w:val="0"/>
                <w:numId w:val="221"/>
              </w:numPr>
              <w:tabs>
                <w:tab w:val="clear" w:pos="1134"/>
                <w:tab w:val="left" w:leader="none" w:pos="707"/>
              </w:tabs>
              <w:bidi w:val="0"/>
              <w:ind w:start="707" w:hanging="283"/>
              <w:jc w:val="left"/>
              <w:rPr/>
            </w:pPr>
            <w:r>
              <w:rPr/>
              <w:t xml:space="preserve">Kaikilta 14-70-vuotiailta vierailijoilta otetaan sormenjäljet saapumisen ja poistumisen yhteydessä. </w:t>
            </w:r>
          </w:p>
          <w:p>
            <w:pPr>
              <w:pStyle w:val="TableContents"/>
              <w:numPr>
                <w:ilvl w:val="0"/>
                <w:numId w:val="222"/>
              </w:numPr>
              <w:tabs>
                <w:tab w:val="clear" w:pos="1134"/>
                <w:tab w:val="left" w:leader="none" w:pos="707"/>
              </w:tabs>
              <w:bidi w:val="0"/>
              <w:spacing w:before="0" w:after="0"/>
              <w:ind w:start="707" w:hanging="283"/>
              <w:jc w:val="left"/>
              <w:rPr/>
            </w:pPr>
            <w:r>
              <w:rPr/>
              <w:t xml:space="preserve">72 tunnin viisumivapaa vierailu kauttakulkumatkalla Changshassa, Chengdussa, Chongqingissa, Guangzhoussa, Guilinissa, Harbinissa, Kunmingissa, Qingdaossa, Wuhanissa, Xi'anissa ja Xiamenissa. </w:t>
            </w:r>
          </w:p>
          <w:p>
            <w:pPr>
              <w:pStyle w:val="TableContents"/>
              <w:numPr>
                <w:ilvl w:val="0"/>
                <w:numId w:val="222"/>
              </w:numPr>
              <w:tabs>
                <w:tab w:val="clear" w:pos="1134"/>
                <w:tab w:val="left" w:leader="none" w:pos="707"/>
              </w:tabs>
              <w:bidi w:val="0"/>
              <w:spacing w:before="0" w:after="0"/>
              <w:ind w:start="707" w:hanging="283"/>
              <w:jc w:val="left"/>
              <w:rPr/>
            </w:pPr>
            <w:r>
              <w:rPr/>
              <w:t xml:space="preserve">144 tunnin viisumivapaa vierailu kauttakulkumatkalla Pekingissä (Pekingin pääkaupungin kansainvälinen lentoasema), Dalianissa, Hangzhoussa, Hebeissä (Shijiazhuang Zhengdingin kansainvälinen lentoasema), Nanjingissa, Shanghaissa (Hongqiaon ja Pudongin kansainväliset lentoasemat, rautatieasema ja satama), Shenyangissa ja Tianjinissa (Tianjin Binhain kansainvälinen lentoasema). </w:t>
            </w:r>
          </w:p>
          <w:p>
            <w:pPr>
              <w:pStyle w:val="TableContents"/>
              <w:numPr>
                <w:ilvl w:val="0"/>
                <w:numId w:val="222"/>
              </w:numPr>
              <w:tabs>
                <w:tab w:val="clear" w:pos="1134"/>
                <w:tab w:val="left" w:leader="none" w:pos="707"/>
              </w:tabs>
              <w:bidi w:val="0"/>
              <w:ind w:start="707" w:hanging="283"/>
              <w:jc w:val="left"/>
              <w:rPr/>
            </w:pPr>
            <w:r>
              <w:rPr/>
              <w:t xml:space="preserve">Hongkong, Macao ja Taiwan lasketaan kolmansiksi maiksi 72 ja 144 tunnin kauttakulkupolitiikan mukaisesti. </w:t>
            </w:r>
          </w:p>
          <w:p>
            <w:pPr>
              <w:pStyle w:val="TableContents"/>
              <w:numPr>
                <w:ilvl w:val="0"/>
                <w:numId w:val="223"/>
              </w:numPr>
              <w:tabs>
                <w:tab w:val="clear" w:pos="1134"/>
                <w:tab w:val="left" w:leader="none" w:pos="707"/>
              </w:tabs>
              <w:bidi w:val="0"/>
              <w:spacing w:before="0" w:after="283"/>
              <w:ind w:start="707" w:hanging="283"/>
              <w:jc w:val="left"/>
              <w:rPr/>
            </w:pPr>
            <w:r>
              <w:rPr/>
              <w:t xml:space="preserve">Yhdysvaltain kansalaisten viisumit ovat voimassa enintään 10 vuotta. </w:t>
            </w:r>
          </w:p>
        </w:tc>
      </w:tr>
      <w:tr>
        <w:trPr/>
        <w:tc>
          <w:tcPr>
            <w:tcW w:w="1616" w:type="dxa"/>
            <w:tcBorders/>
            <w:vAlign w:val="center"/>
          </w:tcPr>
          <w:p>
            <w:pPr>
              <w:pStyle w:val="TableContents"/>
              <w:bidi w:val="0"/>
              <w:spacing w:before="0" w:after="283"/>
              <w:jc w:val="left"/>
              <w:rPr/>
            </w:pPr>
            <w:r>
              <w:rPr/>
              <w:t xml:space="preserve">Kolumbia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24"/>
              </w:numPr>
              <w:tabs>
                <w:tab w:val="clear" w:pos="1134"/>
                <w:tab w:val="left" w:leader="none" w:pos="707"/>
              </w:tabs>
              <w:bidi w:val="0"/>
              <w:spacing w:before="0" w:after="0"/>
              <w:ind w:start="707" w:hanging="283"/>
              <w:jc w:val="left"/>
              <w:rPr/>
            </w:pPr>
            <w:r>
              <w:rPr/>
              <w:t xml:space="preserve">Jatkettavissa enintään 180 päivän oleskeluun yhden vuoden aikana. </w:t>
            </w:r>
          </w:p>
          <w:p>
            <w:pPr>
              <w:pStyle w:val="TableContents"/>
              <w:numPr>
                <w:ilvl w:val="0"/>
                <w:numId w:val="224"/>
              </w:numPr>
              <w:tabs>
                <w:tab w:val="clear" w:pos="1134"/>
                <w:tab w:val="left" w:leader="none" w:pos="707"/>
              </w:tabs>
              <w:bidi w:val="0"/>
              <w:spacing w:before="0" w:after="283"/>
              <w:ind w:start="707" w:hanging="283"/>
              <w:jc w:val="left"/>
              <w:rPr/>
            </w:pPr>
            <w:r>
              <w:rPr/>
              <w:t xml:space="preserve">Kolumbiassa syntyneet Yhdysvaltain kansalaiset ja lasten kanssa matkustavat Yhdysvaltain kansalaiset voivat joutua kohtaamaan erityisiä maastapoistumisvaatimuksia, jotka edellyttävät ylimääräistä paperityötä. </w:t>
            </w:r>
          </w:p>
        </w:tc>
      </w:tr>
      <w:tr>
        <w:trPr/>
        <w:tc>
          <w:tcPr>
            <w:tcW w:w="1616" w:type="dxa"/>
            <w:tcBorders/>
            <w:vAlign w:val="center"/>
          </w:tcPr>
          <w:p>
            <w:pPr>
              <w:pStyle w:val="TableContents"/>
              <w:bidi w:val="0"/>
              <w:spacing w:before="0" w:after="283"/>
              <w:jc w:val="left"/>
              <w:rPr/>
            </w:pPr>
            <w:r>
              <w:rPr/>
              <w:t xml:space="preserve">Komorit </w:t>
            </w:r>
          </w:p>
        </w:tc>
        <w:tc>
          <w:tcPr>
            <w:tcW w:w="1504" w:type="dxa"/>
            <w:tcBorders/>
            <w:vAlign w:val="center"/>
          </w:tcPr>
          <w:p>
            <w:pPr>
              <w:pStyle w:val="TableContents"/>
              <w:bidi w:val="0"/>
              <w:spacing w:before="0" w:after="283"/>
              <w:jc w:val="left"/>
              <w:rPr/>
            </w:pPr>
            <w:r>
              <w:rPr/>
              <w:t xml:space="preserve">Viisumi saavuttaessa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Kongon demokraattinen tasavalta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225"/>
              </w:numPr>
              <w:tabs>
                <w:tab w:val="clear" w:pos="1134"/>
                <w:tab w:val="left" w:leader="none" w:pos="707"/>
              </w:tabs>
              <w:bidi w:val="0"/>
              <w:spacing w:before="0" w:after="0"/>
              <w:ind w:start="707" w:hanging="283"/>
              <w:jc w:val="left"/>
              <w:rPr/>
            </w:pPr>
            <w:r>
              <w:rPr/>
              <w:t xml:space="preserve">Kansainvälinen rokotustodistus vaaditaan. </w:t>
            </w:r>
          </w:p>
          <w:p>
            <w:pPr>
              <w:pStyle w:val="TableContents"/>
              <w:numPr>
                <w:ilvl w:val="0"/>
                <w:numId w:val="225"/>
              </w:numPr>
              <w:tabs>
                <w:tab w:val="clear" w:pos="1134"/>
                <w:tab w:val="left" w:leader="none" w:pos="707"/>
              </w:tabs>
              <w:bidi w:val="0"/>
              <w:spacing w:before="0" w:after="0"/>
              <w:ind w:start="707" w:hanging="283"/>
              <w:jc w:val="left"/>
              <w:rPr/>
            </w:pPr>
            <w:r>
              <w:rPr/>
              <w:t xml:space="preserve">Lentokentältä poistumismaksu (50 dollaria) on maksettava käteisellä. </w:t>
            </w:r>
          </w:p>
          <w:p>
            <w:pPr>
              <w:pStyle w:val="TableContents"/>
              <w:numPr>
                <w:ilvl w:val="0"/>
                <w:numId w:val="225"/>
              </w:numPr>
              <w:tabs>
                <w:tab w:val="clear" w:pos="1134"/>
                <w:tab w:val="left" w:leader="none" w:pos="707"/>
              </w:tabs>
              <w:bidi w:val="0"/>
              <w:spacing w:before="0" w:after="0"/>
              <w:ind w:start="707" w:hanging="283"/>
              <w:jc w:val="left"/>
              <w:rPr/>
            </w:pPr>
            <w:r>
              <w:rPr/>
              <w:t xml:space="preserve">Ilmoittautuminen vaaditaan. </w:t>
            </w:r>
          </w:p>
          <w:p>
            <w:pPr>
              <w:pStyle w:val="TableContents"/>
              <w:numPr>
                <w:ilvl w:val="0"/>
                <w:numId w:val="225"/>
              </w:numPr>
              <w:tabs>
                <w:tab w:val="clear" w:pos="1134"/>
                <w:tab w:val="left" w:leader="none" w:pos="707"/>
              </w:tabs>
              <w:bidi w:val="0"/>
              <w:spacing w:before="0" w:after="0"/>
              <w:ind w:start="707" w:hanging="283"/>
              <w:jc w:val="left"/>
              <w:rPr/>
            </w:pPr>
            <w:r>
              <w:rPr/>
              <w:t xml:space="preserve">Viisumi on myönnettävä Kongon demokraattisen tasavallan suurlähetystössä Washingtonissa. </w:t>
            </w:r>
          </w:p>
          <w:p>
            <w:pPr>
              <w:pStyle w:val="TableContents"/>
              <w:numPr>
                <w:ilvl w:val="0"/>
                <w:numId w:val="225"/>
              </w:numPr>
              <w:tabs>
                <w:tab w:val="clear" w:pos="1134"/>
                <w:tab w:val="left" w:leader="none" w:pos="707"/>
              </w:tabs>
              <w:bidi w:val="0"/>
              <w:spacing w:before="0" w:after="283"/>
              <w:ind w:start="707" w:hanging="283"/>
              <w:jc w:val="left"/>
              <w:rPr/>
            </w:pPr>
            <w:r>
              <w:rPr/>
              <w:t xml:space="preserve">Poikkeus: Virungan kansallispuisto (visitvirunga.org) voi järjestää viisumihyväksynnän ennakkoon yhdessä varauksen kanssa niille, jotka saapuvat Ruandan Grand Barrieren rajanylityspaikan kautta. </w:t>
            </w:r>
          </w:p>
        </w:tc>
      </w:tr>
      <w:tr>
        <w:trPr/>
        <w:tc>
          <w:tcPr>
            <w:tcW w:w="1616" w:type="dxa"/>
            <w:tcBorders/>
            <w:vAlign w:val="center"/>
          </w:tcPr>
          <w:p>
            <w:pPr>
              <w:pStyle w:val="TableContents"/>
              <w:bidi w:val="0"/>
              <w:spacing w:before="0" w:after="283"/>
              <w:jc w:val="left"/>
              <w:rPr/>
            </w:pPr>
            <w:r>
              <w:rPr/>
              <w:t xml:space="preserve">Kongon tasavalta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226"/>
              </w:numPr>
              <w:tabs>
                <w:tab w:val="clear" w:pos="1134"/>
                <w:tab w:val="left" w:leader="none" w:pos="707"/>
              </w:tabs>
              <w:bidi w:val="0"/>
              <w:spacing w:before="0" w:after="0"/>
              <w:ind w:start="707" w:hanging="283"/>
              <w:jc w:val="left"/>
              <w:rPr/>
            </w:pPr>
            <w:r>
              <w:rPr/>
              <w:t xml:space="preserve">Kansainvälinen rokotustodistus vaaditaan. </w:t>
            </w:r>
          </w:p>
          <w:p>
            <w:pPr>
              <w:pStyle w:val="TableContents"/>
              <w:numPr>
                <w:ilvl w:val="0"/>
                <w:numId w:val="226"/>
              </w:numPr>
              <w:tabs>
                <w:tab w:val="clear" w:pos="1134"/>
                <w:tab w:val="left" w:leader="none" w:pos="707"/>
              </w:tabs>
              <w:bidi w:val="0"/>
              <w:spacing w:before="0" w:after="283"/>
              <w:ind w:start="707" w:hanging="283"/>
              <w:jc w:val="left"/>
              <w:rPr/>
            </w:pPr>
            <w:r>
              <w:rPr/>
              <w:t xml:space="preserve">Kutsukirje tai kirjallinen todiste hotellivarauksesta vaaditaan. </w:t>
            </w:r>
          </w:p>
        </w:tc>
      </w:tr>
      <w:tr>
        <w:trPr/>
        <w:tc>
          <w:tcPr>
            <w:tcW w:w="1616" w:type="dxa"/>
            <w:tcBorders/>
            <w:vAlign w:val="center"/>
          </w:tcPr>
          <w:p>
            <w:pPr>
              <w:pStyle w:val="TableContents"/>
              <w:bidi w:val="0"/>
              <w:spacing w:before="0" w:after="283"/>
              <w:jc w:val="left"/>
              <w:rPr/>
            </w:pPr>
            <w:r>
              <w:rPr/>
              <w:t xml:space="preserve">Costa Rica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27"/>
              </w:numPr>
              <w:tabs>
                <w:tab w:val="clear" w:pos="1134"/>
                <w:tab w:val="left" w:leader="none" w:pos="707"/>
              </w:tabs>
              <w:bidi w:val="0"/>
              <w:spacing w:before="0" w:after="283"/>
              <w:ind w:start="707" w:hanging="283"/>
              <w:jc w:val="left"/>
              <w:rPr/>
            </w:pPr>
            <w:r>
              <w:rPr/>
              <w:t xml:space="preserve">Lähtövero on 29 dollaria. </w:t>
            </w:r>
          </w:p>
        </w:tc>
      </w:tr>
      <w:tr>
        <w:trPr/>
        <w:tc>
          <w:tcPr>
            <w:tcW w:w="1616" w:type="dxa"/>
            <w:tcBorders/>
            <w:vAlign w:val="center"/>
          </w:tcPr>
          <w:p>
            <w:pPr>
              <w:pStyle w:val="TableContents"/>
              <w:bidi w:val="0"/>
              <w:spacing w:before="0" w:after="283"/>
              <w:jc w:val="left"/>
              <w:rPr/>
            </w:pPr>
            <w:r>
              <w:rPr/>
              <w:t xml:space="preserve">Norsunluurannikko </w:t>
            </w:r>
          </w:p>
        </w:tc>
        <w:tc>
          <w:tcPr>
            <w:tcW w:w="1504" w:type="dxa"/>
            <w:tcBorders/>
            <w:vAlign w:val="center"/>
          </w:tcPr>
          <w:p>
            <w:pPr>
              <w:pStyle w:val="TableContents"/>
              <w:bidi w:val="0"/>
              <w:spacing w:before="0" w:after="283"/>
              <w:jc w:val="left"/>
              <w:rPr/>
            </w:pPr>
            <w:r>
              <w:rPr/>
              <w:t xml:space="preserve">eVisa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228"/>
              </w:numPr>
              <w:tabs>
                <w:tab w:val="clear" w:pos="1134"/>
                <w:tab w:val="left" w:leader="none" w:pos="707"/>
              </w:tabs>
              <w:bidi w:val="0"/>
              <w:spacing w:before="0" w:after="0"/>
              <w:ind w:start="707" w:hanging="283"/>
              <w:jc w:val="left"/>
              <w:rPr/>
            </w:pPr>
            <w:r>
              <w:rPr/>
              <w:t xml:space="preserve">eVisan haltijoiden on saavuttava Port Bouet'n lentoaseman kautta. </w:t>
            </w:r>
          </w:p>
          <w:p>
            <w:pPr>
              <w:pStyle w:val="TableContents"/>
              <w:numPr>
                <w:ilvl w:val="0"/>
                <w:numId w:val="228"/>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16" w:type="dxa"/>
            <w:tcBorders/>
            <w:vAlign w:val="center"/>
          </w:tcPr>
          <w:p>
            <w:pPr>
              <w:pStyle w:val="TableContents"/>
              <w:bidi w:val="0"/>
              <w:spacing w:before="0" w:after="283"/>
              <w:jc w:val="left"/>
              <w:rPr/>
            </w:pPr>
            <w:r>
              <w:rPr/>
              <w:t xml:space="preserve">Kroatia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29"/>
              </w:numPr>
              <w:tabs>
                <w:tab w:val="clear" w:pos="1134"/>
                <w:tab w:val="left" w:leader="none" w:pos="707"/>
              </w:tabs>
              <w:bidi w:val="0"/>
              <w:spacing w:before="0" w:after="0"/>
              <w:ind w:start="707" w:hanging="283"/>
              <w:jc w:val="left"/>
              <w:rPr/>
            </w:pPr>
            <w:r>
              <w:rPr/>
              <w:t xml:space="preserve">90 päivää minkä tahansa 180 päivän jakson aikana </w:t>
            </w:r>
          </w:p>
          <w:p>
            <w:pPr>
              <w:pStyle w:val="TableContents"/>
              <w:numPr>
                <w:ilvl w:val="0"/>
                <w:numId w:val="229"/>
              </w:numPr>
              <w:tabs>
                <w:tab w:val="clear" w:pos="1134"/>
                <w:tab w:val="left" w:leader="none" w:pos="707"/>
              </w:tabs>
              <w:bidi w:val="0"/>
              <w:spacing w:before="0" w:after="283"/>
              <w:ind w:start="707" w:hanging="283"/>
              <w:jc w:val="left"/>
              <w:rPr/>
            </w:pPr>
            <w:r>
              <w:rPr/>
              <w:t xml:space="preserve">Ilmoittautuminen paikalliselle poliisille 24 tunnin kuluessa saapumisesta on pakollista. </w:t>
            </w:r>
          </w:p>
        </w:tc>
      </w:tr>
      <w:tr>
        <w:trPr/>
        <w:tc>
          <w:tcPr>
            <w:tcW w:w="1616" w:type="dxa"/>
            <w:tcBorders/>
            <w:vAlign w:val="center"/>
          </w:tcPr>
          <w:p>
            <w:pPr>
              <w:pStyle w:val="TableContents"/>
              <w:bidi w:val="0"/>
              <w:spacing w:before="0" w:after="283"/>
              <w:jc w:val="left"/>
              <w:rPr/>
            </w:pPr>
            <w:r>
              <w:rPr/>
              <w:t xml:space="preserve">Kuuba </w:t>
            </w:r>
          </w:p>
        </w:tc>
        <w:tc>
          <w:tcPr>
            <w:tcW w:w="1504" w:type="dxa"/>
            <w:tcBorders/>
            <w:vAlign w:val="center"/>
          </w:tcPr>
          <w:p>
            <w:pPr>
              <w:pStyle w:val="TableContents"/>
              <w:bidi w:val="0"/>
              <w:spacing w:before="0" w:after="283"/>
              <w:jc w:val="left"/>
              <w:rPr/>
            </w:pPr>
            <w:r>
              <w:rPr/>
              <w:t xml:space="preserve">Turistikortti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230"/>
              </w:numPr>
              <w:tabs>
                <w:tab w:val="clear" w:pos="1134"/>
                <w:tab w:val="left" w:leader="none" w:pos="707"/>
              </w:tabs>
              <w:bidi w:val="0"/>
              <w:spacing w:before="0" w:after="283"/>
              <w:ind w:start="707" w:hanging="283"/>
              <w:jc w:val="left"/>
              <w:rPr/>
            </w:pPr>
            <w:r>
              <w:rPr/>
              <w:t xml:space="preserve">Matkailumatkailu on perinteisesti ollut Yhdysvaltojen lainsäädännössä kiellettyä Yhdysvaltojen kansalaisilta, pysyvästi maassa asuvilta ja muilta Yhdysvaltojen lainkäyttövaltaan kuuluvilta henkilöiltä. Cuban Assets Control Regulations -säädösten mukaan kaikki Yhdysvaltojen lainkäyttövaltaan kuuluvat henkilöt eivät saa matkustaa Kuubaan, ja heillä on oltava lupa, jotta he voivat harjoittaa matkustamiseen liittyviä liiketoimia, jotka liittyvät matkustamiseen Kuubaan, Kuubasta ja Kuuban sisällä. Yhdysvallat otti heinäkuussa 2015 uudelleen käyttöön diplomaattisuhteet Kuuban kanssa. Keskustelut matkustuskiellon poistamisesta on aloitettu. Yhdysvaltain presidentti Donald Trump ilmoitti 16. kesäkuuta 2017 uusista matkustusrajoituksista. </w:t>
            </w:r>
          </w:p>
        </w:tc>
      </w:tr>
      <w:tr>
        <w:trPr/>
        <w:tc>
          <w:tcPr>
            <w:tcW w:w="1616" w:type="dxa"/>
            <w:tcBorders/>
            <w:vAlign w:val="center"/>
          </w:tcPr>
          <w:p>
            <w:pPr>
              <w:pStyle w:val="TableContents"/>
              <w:bidi w:val="0"/>
              <w:spacing w:before="0" w:after="283"/>
              <w:jc w:val="left"/>
              <w:rPr/>
            </w:pPr>
            <w:r>
              <w:rPr/>
              <w:t xml:space="preserve">Kypros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31"/>
              </w:numPr>
              <w:tabs>
                <w:tab w:val="clear" w:pos="1134"/>
                <w:tab w:val="left" w:leader="none" w:pos="707"/>
              </w:tabs>
              <w:bidi w:val="0"/>
              <w:spacing w:before="0" w:after="283"/>
              <w:ind w:start="707" w:hanging="283"/>
              <w:jc w:val="left"/>
              <w:rPr/>
            </w:pPr>
            <w:r>
              <w:rPr/>
              <w:t xml:space="preserve">90 päivää minkä tahansa 180 päivän jakson aikana </w:t>
            </w:r>
          </w:p>
        </w:tc>
      </w:tr>
      <w:tr>
        <w:trPr/>
        <w:tc>
          <w:tcPr>
            <w:tcW w:w="1616" w:type="dxa"/>
            <w:tcBorders/>
            <w:vAlign w:val="center"/>
          </w:tcPr>
          <w:p>
            <w:pPr>
              <w:pStyle w:val="TableContents"/>
              <w:bidi w:val="0"/>
              <w:spacing w:before="0" w:after="283"/>
              <w:jc w:val="left"/>
              <w:rPr/>
            </w:pPr>
            <w:r>
              <w:rPr/>
              <w:t xml:space="preserve">Tšekin tasavalta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32"/>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16" w:type="dxa"/>
            <w:tcBorders/>
            <w:vAlign w:val="center"/>
          </w:tcPr>
          <w:p>
            <w:pPr>
              <w:pStyle w:val="TableContents"/>
              <w:bidi w:val="0"/>
              <w:spacing w:before="0" w:after="283"/>
              <w:jc w:val="left"/>
              <w:rPr/>
            </w:pPr>
            <w:r>
              <w:rPr/>
              <w:t xml:space="preserve">Tanska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33"/>
              </w:numPr>
              <w:tabs>
                <w:tab w:val="clear" w:pos="1134"/>
                <w:tab w:val="left" w:leader="none" w:pos="707"/>
              </w:tabs>
              <w:bidi w:val="0"/>
              <w:spacing w:before="0" w:after="0"/>
              <w:ind w:start="707" w:hanging="283"/>
              <w:jc w:val="left"/>
              <w:rPr/>
            </w:pPr>
            <w:r>
              <w:rPr/>
              <w:t xml:space="preserve">90 päivää minkä tahansa 180 päivän jakson aikana Schengen-alueella. </w:t>
            </w:r>
          </w:p>
          <w:p>
            <w:pPr>
              <w:pStyle w:val="TableContents"/>
              <w:numPr>
                <w:ilvl w:val="0"/>
                <w:numId w:val="233"/>
              </w:numPr>
              <w:tabs>
                <w:tab w:val="clear" w:pos="1134"/>
                <w:tab w:val="left" w:leader="none" w:pos="707"/>
              </w:tabs>
              <w:bidi w:val="0"/>
              <w:spacing w:before="0" w:after="283"/>
              <w:ind w:start="707" w:hanging="283"/>
              <w:jc w:val="left"/>
              <w:rPr/>
            </w:pPr>
            <w:r>
              <w:rPr/>
              <w:t xml:space="preserve">Yhdysvaltojen kansalaiset voivat tulla Tanskaan ja oleskella siellä vapaasti enintään 90 päivää kuuden kuukauden välein riippumatta siitä, ovatko he oleskelleet jossakin muussa Schengen-alueen maassa (muita Pohjoismaita lukuun ottamatta) ennen Tanskaan tuloa. </w:t>
            </w:r>
          </w:p>
        </w:tc>
      </w:tr>
      <w:tr>
        <w:trPr/>
        <w:tc>
          <w:tcPr>
            <w:tcW w:w="1616" w:type="dxa"/>
            <w:tcBorders/>
            <w:vAlign w:val="center"/>
          </w:tcPr>
          <w:p>
            <w:pPr>
              <w:pStyle w:val="TableContents"/>
              <w:bidi w:val="0"/>
              <w:spacing w:before="0" w:after="283"/>
              <w:jc w:val="left"/>
              <w:rPr/>
            </w:pPr>
            <w:r>
              <w:rPr/>
              <w:t xml:space="preserve">Djibouti </w:t>
            </w:r>
          </w:p>
        </w:tc>
        <w:tc>
          <w:tcPr>
            <w:tcW w:w="1504" w:type="dxa"/>
            <w:tcBorders/>
            <w:vAlign w:val="center"/>
          </w:tcPr>
          <w:p>
            <w:pPr>
              <w:pStyle w:val="TableContents"/>
              <w:bidi w:val="0"/>
              <w:spacing w:before="0" w:after="283"/>
              <w:jc w:val="left"/>
              <w:rPr/>
            </w:pPr>
            <w:r>
              <w:rPr/>
              <w:t xml:space="preserve">eVisa </w:t>
            </w:r>
          </w:p>
        </w:tc>
        <w:tc>
          <w:tcPr>
            <w:tcW w:w="1015" w:type="dxa"/>
            <w:tcBorders/>
            <w:vAlign w:val="center"/>
          </w:tcPr>
          <w:p>
            <w:pPr>
              <w:pStyle w:val="TableContents"/>
              <w:bidi w:val="0"/>
              <w:spacing w:before="0" w:after="283"/>
              <w:jc w:val="left"/>
              <w:rPr/>
            </w:pPr>
            <w:r>
              <w:rPr/>
              <w:t xml:space="preserve">31 päivää </w:t>
            </w:r>
          </w:p>
        </w:tc>
        <w:tc>
          <w:tcPr>
            <w:tcW w:w="6070" w:type="dxa"/>
            <w:tcBorders/>
            <w:vAlign w:val="center"/>
          </w:tcPr>
          <w:p>
            <w:pPr>
              <w:pStyle w:val="TableContents"/>
              <w:numPr>
                <w:ilvl w:val="0"/>
                <w:numId w:val="234"/>
              </w:numPr>
              <w:tabs>
                <w:tab w:val="clear" w:pos="1134"/>
                <w:tab w:val="left" w:leader="none" w:pos="707"/>
              </w:tabs>
              <w:bidi w:val="0"/>
              <w:spacing w:before="0" w:after="283"/>
              <w:ind w:start="707" w:hanging="283"/>
              <w:jc w:val="left"/>
              <w:rPr/>
            </w:pPr>
            <w:r>
              <w:rPr/>
              <w:t xml:space="preserve">Saapumisviisumi on saatavilla myös Djiboutin Amboulin kansainvälisellä lentoasemalla 30. huhtikuuta 2018 asti. </w:t>
            </w:r>
          </w:p>
        </w:tc>
      </w:tr>
      <w:tr>
        <w:trPr/>
        <w:tc>
          <w:tcPr>
            <w:tcW w:w="1616" w:type="dxa"/>
            <w:tcBorders/>
            <w:vAlign w:val="center"/>
          </w:tcPr>
          <w:p>
            <w:pPr>
              <w:pStyle w:val="TableContents"/>
              <w:bidi w:val="0"/>
              <w:spacing w:before="0" w:after="283"/>
              <w:jc w:val="left"/>
              <w:rPr/>
            </w:pPr>
            <w:r>
              <w:rPr/>
              <w:t xml:space="preserve">Dominica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6 kuukautta </w:t>
            </w:r>
          </w:p>
        </w:tc>
        <w:tc>
          <w:tcPr>
            <w:tcW w:w="6070" w:type="dxa"/>
            <w:tcBorders/>
            <w:vAlign w:val="center"/>
          </w:tcPr>
          <w:p>
            <w:pPr>
              <w:pStyle w:val="TableContents"/>
              <w:numPr>
                <w:ilvl w:val="0"/>
                <w:numId w:val="235"/>
              </w:numPr>
              <w:tabs>
                <w:tab w:val="clear" w:pos="1134"/>
                <w:tab w:val="left" w:leader="none" w:pos="707"/>
              </w:tabs>
              <w:bidi w:val="0"/>
              <w:spacing w:before="0" w:after="283"/>
              <w:ind w:start="707" w:hanging="283"/>
              <w:jc w:val="left"/>
              <w:rPr/>
            </w:pPr>
            <w:r>
              <w:rPr/>
              <w:t xml:space="preserve">Lähtövero on 22 dollaria. </w:t>
            </w:r>
          </w:p>
        </w:tc>
      </w:tr>
      <w:tr>
        <w:trPr/>
        <w:tc>
          <w:tcPr>
            <w:tcW w:w="1616" w:type="dxa"/>
            <w:tcBorders/>
            <w:vAlign w:val="center"/>
          </w:tcPr>
          <w:p>
            <w:pPr>
              <w:pStyle w:val="TableContents"/>
              <w:bidi w:val="0"/>
              <w:spacing w:before="0" w:after="283"/>
              <w:jc w:val="left"/>
              <w:rPr/>
            </w:pPr>
            <w:r>
              <w:rPr/>
              <w:t xml:space="preserve">Dominikaaninen tasavalta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30 päivää </w:t>
            </w:r>
          </w:p>
        </w:tc>
        <w:tc>
          <w:tcPr>
            <w:tcW w:w="6070" w:type="dxa"/>
            <w:tcBorders/>
            <w:vAlign w:val="center"/>
          </w:tcPr>
          <w:p>
            <w:pPr>
              <w:pStyle w:val="TableContents"/>
              <w:numPr>
                <w:ilvl w:val="0"/>
                <w:numId w:val="236"/>
              </w:numPr>
              <w:tabs>
                <w:tab w:val="clear" w:pos="1134"/>
                <w:tab w:val="left" w:leader="none" w:pos="707"/>
              </w:tabs>
              <w:bidi w:val="0"/>
              <w:spacing w:before="0" w:after="0"/>
              <w:ind w:start="707" w:hanging="283"/>
              <w:jc w:val="left"/>
              <w:rPr/>
            </w:pPr>
            <w:r>
              <w:rPr/>
              <w:t xml:space="preserve">Jatkettavissa 90 päivään asti </w:t>
            </w:r>
          </w:p>
          <w:p>
            <w:pPr>
              <w:pStyle w:val="TableContents"/>
              <w:numPr>
                <w:ilvl w:val="0"/>
                <w:numId w:val="236"/>
              </w:numPr>
              <w:tabs>
                <w:tab w:val="clear" w:pos="1134"/>
                <w:tab w:val="left" w:leader="none" w:pos="707"/>
              </w:tabs>
              <w:bidi w:val="0"/>
              <w:spacing w:before="0" w:after="283"/>
              <w:ind w:start="707" w:hanging="283"/>
              <w:jc w:val="left"/>
              <w:rPr/>
            </w:pPr>
            <w:r>
              <w:rPr/>
              <w:t xml:space="preserve">Passikortti tai laajennettu ajokortti, joka on voimassa merimatkoilla. </w:t>
            </w:r>
          </w:p>
        </w:tc>
      </w:tr>
      <w:tr>
        <w:trPr/>
        <w:tc>
          <w:tcPr>
            <w:tcW w:w="1616" w:type="dxa"/>
            <w:tcBorders/>
            <w:vAlign w:val="center"/>
          </w:tcPr>
          <w:p>
            <w:pPr>
              <w:pStyle w:val="TableContents"/>
              <w:bidi w:val="0"/>
              <w:spacing w:before="0" w:after="283"/>
              <w:jc w:val="left"/>
              <w:rPr/>
            </w:pPr>
            <w:r>
              <w:rPr/>
              <w:t xml:space="preserve">Ecuador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37"/>
              </w:numPr>
              <w:tabs>
                <w:tab w:val="clear" w:pos="1134"/>
                <w:tab w:val="left" w:leader="none" w:pos="707"/>
              </w:tabs>
              <w:bidi w:val="0"/>
              <w:spacing w:before="0" w:after="283"/>
              <w:ind w:start="707" w:hanging="283"/>
              <w:jc w:val="left"/>
              <w:rPr/>
            </w:pPr>
            <w:r>
              <w:rPr/>
              <w:t xml:space="preserve">Jatkettavissa vielä 90 päivällä vuodessa. </w:t>
            </w:r>
          </w:p>
        </w:tc>
      </w:tr>
      <w:tr>
        <w:trPr/>
        <w:tc>
          <w:tcPr>
            <w:tcW w:w="1616" w:type="dxa"/>
            <w:tcBorders/>
            <w:vAlign w:val="center"/>
          </w:tcPr>
          <w:p>
            <w:pPr>
              <w:pStyle w:val="TableContents"/>
              <w:bidi w:val="0"/>
              <w:spacing w:before="0" w:after="283"/>
              <w:jc w:val="left"/>
              <w:rPr/>
            </w:pPr>
            <w:r>
              <w:rPr/>
              <w:t xml:space="preserve">Egypti </w:t>
            </w:r>
          </w:p>
        </w:tc>
        <w:tc>
          <w:tcPr>
            <w:tcW w:w="1504" w:type="dxa"/>
            <w:tcBorders/>
            <w:vAlign w:val="center"/>
          </w:tcPr>
          <w:p>
            <w:pPr>
              <w:pStyle w:val="TableContents"/>
              <w:bidi w:val="0"/>
              <w:spacing w:before="0" w:after="283"/>
              <w:jc w:val="left"/>
              <w:rPr/>
            </w:pPr>
            <w:r>
              <w:rPr/>
              <w:t xml:space="preserve">eVisa / Visa on arrival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238"/>
              </w:numPr>
              <w:tabs>
                <w:tab w:val="clear" w:pos="1134"/>
                <w:tab w:val="left" w:leader="none" w:pos="707"/>
              </w:tabs>
              <w:bidi w:val="0"/>
              <w:spacing w:before="0" w:after="0"/>
              <w:ind w:start="707" w:hanging="283"/>
              <w:jc w:val="left"/>
              <w:rPr/>
            </w:pPr>
            <w:r>
              <w:rPr/>
              <w:t xml:space="preserve">eVisa myönnetään 30 päiväksi. </w:t>
            </w:r>
          </w:p>
          <w:p>
            <w:pPr>
              <w:pStyle w:val="TableContents"/>
              <w:numPr>
                <w:ilvl w:val="0"/>
                <w:numId w:val="238"/>
              </w:numPr>
              <w:tabs>
                <w:tab w:val="clear" w:pos="1134"/>
                <w:tab w:val="left" w:leader="none" w:pos="707"/>
              </w:tabs>
              <w:bidi w:val="0"/>
              <w:spacing w:before="0" w:after="0"/>
              <w:ind w:start="707" w:hanging="283"/>
              <w:jc w:val="left"/>
              <w:rPr/>
            </w:pPr>
            <w:r>
              <w:rPr/>
              <w:t xml:space="preserve">30 päivää lentoteitse saapuessa; </w:t>
            </w:r>
          </w:p>
          <w:p>
            <w:pPr>
              <w:pStyle w:val="TableContents"/>
              <w:numPr>
                <w:ilvl w:val="0"/>
                <w:numId w:val="238"/>
              </w:numPr>
              <w:tabs>
                <w:tab w:val="clear" w:pos="1134"/>
                <w:tab w:val="left" w:leader="none" w:pos="707"/>
              </w:tabs>
              <w:bidi w:val="0"/>
              <w:spacing w:before="0" w:after="0"/>
              <w:ind w:start="707" w:hanging="283"/>
              <w:jc w:val="left"/>
              <w:rPr/>
            </w:pPr>
            <w:r>
              <w:rPr/>
              <w:t xml:space="preserve">Saapumisviisumi myönnetään 25 dollarilla. </w:t>
            </w:r>
          </w:p>
          <w:p>
            <w:pPr>
              <w:pStyle w:val="TableContents"/>
              <w:numPr>
                <w:ilvl w:val="0"/>
                <w:numId w:val="238"/>
              </w:numPr>
              <w:tabs>
                <w:tab w:val="clear" w:pos="1134"/>
                <w:tab w:val="left" w:leader="none" w:pos="707"/>
              </w:tabs>
              <w:bidi w:val="0"/>
              <w:spacing w:before="0" w:after="283"/>
              <w:ind w:start="707" w:hanging="283"/>
              <w:jc w:val="left"/>
              <w:rPr/>
            </w:pPr>
            <w:r>
              <w:rPr/>
              <w:t xml:space="preserve">Matkailijat, jotka saapuvat Sharm El Sheikhiin, Saint Catherinen tai Taban lentoasemille ja oleskelevat Siinain lomakohteissa, eivät tarvitse viisumia enintään 15 päivän ajan. </w:t>
            </w:r>
          </w:p>
        </w:tc>
      </w:tr>
      <w:tr>
        <w:trPr/>
        <w:tc>
          <w:tcPr>
            <w:tcW w:w="1616" w:type="dxa"/>
            <w:tcBorders/>
            <w:vAlign w:val="center"/>
          </w:tcPr>
          <w:p>
            <w:pPr>
              <w:pStyle w:val="TableContents"/>
              <w:bidi w:val="0"/>
              <w:spacing w:before="0" w:after="283"/>
              <w:jc w:val="left"/>
              <w:rPr/>
            </w:pPr>
            <w:r>
              <w:rPr/>
              <w:t xml:space="preserve">El Salvador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3 kuukautta </w:t>
            </w:r>
          </w:p>
        </w:tc>
        <w:tc>
          <w:tcPr>
            <w:tcW w:w="6070"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Päiväntasaajan Guinea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39"/>
              </w:numPr>
              <w:tabs>
                <w:tab w:val="clear" w:pos="1134"/>
                <w:tab w:val="left" w:leader="none" w:pos="707"/>
              </w:tabs>
              <w:bidi w:val="0"/>
              <w:spacing w:before="0" w:after="283"/>
              <w:ind w:start="707" w:hanging="283"/>
              <w:jc w:val="left"/>
              <w:rPr/>
            </w:pPr>
            <w:r>
              <w:rPr/>
              <w:t xml:space="preserve">Kansainvälinen rokotustodistus vaaditaan, jos matkustat maasta, jossa on keltakuumeriski. </w:t>
            </w:r>
          </w:p>
        </w:tc>
      </w:tr>
      <w:tr>
        <w:trPr/>
        <w:tc>
          <w:tcPr>
            <w:tcW w:w="1616" w:type="dxa"/>
            <w:tcBorders/>
            <w:vAlign w:val="center"/>
          </w:tcPr>
          <w:p>
            <w:pPr>
              <w:pStyle w:val="TableContents"/>
              <w:bidi w:val="0"/>
              <w:spacing w:before="0" w:after="283"/>
              <w:jc w:val="left"/>
              <w:rPr/>
            </w:pPr>
            <w:r>
              <w:rPr/>
              <w:t xml:space="preserve">Eritrea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240"/>
              </w:numPr>
              <w:tabs>
                <w:tab w:val="clear" w:pos="1134"/>
                <w:tab w:val="left" w:leader="none" w:pos="707"/>
              </w:tabs>
              <w:bidi w:val="0"/>
              <w:spacing w:before="0" w:after="283"/>
              <w:ind w:start="707" w:hanging="283"/>
              <w:jc w:val="left"/>
              <w:rPr/>
            </w:pPr>
            <w:r>
              <w:rPr/>
              <w:t xml:space="preserve">Lentokentän lähtövero (20 dollaria). </w:t>
            </w:r>
          </w:p>
        </w:tc>
      </w:tr>
      <w:tr>
        <w:trPr/>
        <w:tc>
          <w:tcPr>
            <w:tcW w:w="1616" w:type="dxa"/>
            <w:tcBorders/>
            <w:vAlign w:val="center"/>
          </w:tcPr>
          <w:p>
            <w:pPr>
              <w:pStyle w:val="TableContents"/>
              <w:bidi w:val="0"/>
              <w:spacing w:before="0" w:after="283"/>
              <w:jc w:val="left"/>
              <w:rPr/>
            </w:pPr>
            <w:r>
              <w:rPr/>
              <w:t xml:space="preserve">Viro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41"/>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16" w:type="dxa"/>
            <w:tcBorders/>
            <w:vAlign w:val="center"/>
          </w:tcPr>
          <w:p>
            <w:pPr>
              <w:pStyle w:val="TableContents"/>
              <w:bidi w:val="0"/>
              <w:spacing w:before="0" w:after="283"/>
              <w:jc w:val="left"/>
              <w:rPr/>
            </w:pPr>
            <w:r>
              <w:rPr/>
              <w:t xml:space="preserve">Etiopia </w:t>
            </w:r>
          </w:p>
        </w:tc>
        <w:tc>
          <w:tcPr>
            <w:tcW w:w="1504" w:type="dxa"/>
            <w:tcBorders/>
            <w:vAlign w:val="center"/>
          </w:tcPr>
          <w:p>
            <w:pPr>
              <w:pStyle w:val="TableContents"/>
              <w:bidi w:val="0"/>
              <w:spacing w:before="0" w:after="283"/>
              <w:jc w:val="left"/>
              <w:rPr/>
            </w:pPr>
            <w:r>
              <w:rPr/>
              <w:t xml:space="preserve">eVisa / Visa on arrival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242"/>
              </w:numPr>
              <w:tabs>
                <w:tab w:val="clear" w:pos="1134"/>
                <w:tab w:val="left" w:leader="none" w:pos="707"/>
              </w:tabs>
              <w:bidi w:val="0"/>
              <w:spacing w:before="0" w:after="0"/>
              <w:ind w:start="707" w:hanging="283"/>
              <w:jc w:val="left"/>
              <w:rPr/>
            </w:pPr>
            <w:r>
              <w:rPr/>
              <w:t xml:space="preserve">Saatavilla Addis Abeban Bolen kansainväliseltä lentoasemalta. </w:t>
            </w:r>
          </w:p>
          <w:p>
            <w:pPr>
              <w:pStyle w:val="TableContents"/>
              <w:numPr>
                <w:ilvl w:val="0"/>
                <w:numId w:val="242"/>
              </w:numPr>
              <w:tabs>
                <w:tab w:val="clear" w:pos="1134"/>
                <w:tab w:val="left" w:leader="none" w:pos="707"/>
              </w:tabs>
              <w:bidi w:val="0"/>
              <w:spacing w:before="0" w:after="283"/>
              <w:ind w:start="707" w:hanging="283"/>
              <w:jc w:val="left"/>
              <w:rPr/>
            </w:pPr>
            <w:r>
              <w:rPr/>
              <w:t xml:space="preserve">Vierailijoilta otetaan sormenjäljet </w:t>
            </w:r>
          </w:p>
        </w:tc>
      </w:tr>
      <w:tr>
        <w:trPr/>
        <w:tc>
          <w:tcPr>
            <w:tcW w:w="1616" w:type="dxa"/>
            <w:tcBorders/>
            <w:vAlign w:val="center"/>
          </w:tcPr>
          <w:p>
            <w:pPr>
              <w:pStyle w:val="TableContents"/>
              <w:bidi w:val="0"/>
              <w:spacing w:before="0" w:after="283"/>
              <w:jc w:val="left"/>
              <w:rPr/>
            </w:pPr>
            <w:r>
              <w:rPr/>
              <w:t xml:space="preserve">Fidži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4 kuukautta </w:t>
            </w:r>
          </w:p>
        </w:tc>
        <w:tc>
          <w:tcPr>
            <w:tcW w:w="6070"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Suomi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43"/>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16" w:type="dxa"/>
            <w:tcBorders/>
            <w:vAlign w:val="center"/>
          </w:tcPr>
          <w:p>
            <w:pPr>
              <w:pStyle w:val="TableContents"/>
              <w:bidi w:val="0"/>
              <w:spacing w:before="0" w:after="283"/>
              <w:jc w:val="left"/>
              <w:rPr/>
            </w:pPr>
            <w:r>
              <w:rPr/>
              <w:t xml:space="preserve">Ranska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44"/>
              </w:numPr>
              <w:tabs>
                <w:tab w:val="clear" w:pos="1134"/>
                <w:tab w:val="left" w:leader="none" w:pos="707"/>
              </w:tabs>
              <w:bidi w:val="0"/>
              <w:spacing w:before="0" w:after="283"/>
              <w:ind w:start="707" w:hanging="283"/>
              <w:jc w:val="left"/>
              <w:rPr/>
            </w:pPr>
            <w:r>
              <w:rPr/>
              <w:t xml:space="preserve">90 päivää minkä tahansa 180 päivän jakson aikana Schengen-alueella (Ranskan alueilla). </w:t>
            </w:r>
          </w:p>
        </w:tc>
      </w:tr>
      <w:tr>
        <w:trPr/>
        <w:tc>
          <w:tcPr>
            <w:tcW w:w="1616" w:type="dxa"/>
            <w:tcBorders/>
            <w:vAlign w:val="center"/>
          </w:tcPr>
          <w:p>
            <w:pPr>
              <w:pStyle w:val="TableContents"/>
              <w:bidi w:val="0"/>
              <w:spacing w:before="0" w:after="283"/>
              <w:jc w:val="left"/>
              <w:rPr/>
            </w:pPr>
            <w:r>
              <w:rPr/>
              <w:t xml:space="preserve">Gabon </w:t>
            </w:r>
          </w:p>
        </w:tc>
        <w:tc>
          <w:tcPr>
            <w:tcW w:w="1504" w:type="dxa"/>
            <w:tcBorders/>
            <w:vAlign w:val="center"/>
          </w:tcPr>
          <w:p>
            <w:pPr>
              <w:pStyle w:val="TableContents"/>
              <w:bidi w:val="0"/>
              <w:spacing w:before="0" w:after="283"/>
              <w:jc w:val="left"/>
              <w:rPr/>
            </w:pPr>
            <w:r>
              <w:rPr/>
              <w:t xml:space="preserve">eVisa / Visa on arrival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245"/>
              </w:numPr>
              <w:tabs>
                <w:tab w:val="clear" w:pos="1134"/>
                <w:tab w:val="left" w:leader="none" w:pos="707"/>
              </w:tabs>
              <w:bidi w:val="0"/>
              <w:spacing w:before="0" w:after="0"/>
              <w:ind w:start="707" w:hanging="283"/>
              <w:jc w:val="left"/>
              <w:rPr/>
            </w:pPr>
            <w:r>
              <w:rPr/>
              <w:t xml:space="preserve">Sähköisen viisumin haltijoiden on saavuttava Librevillen kansainvälisen lentoaseman kautta. </w:t>
            </w:r>
          </w:p>
          <w:p>
            <w:pPr>
              <w:pStyle w:val="TableContents"/>
              <w:numPr>
                <w:ilvl w:val="0"/>
                <w:numId w:val="245"/>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16" w:type="dxa"/>
            <w:tcBorders/>
            <w:vAlign w:val="center"/>
          </w:tcPr>
          <w:p>
            <w:pPr>
              <w:pStyle w:val="TableContents"/>
              <w:bidi w:val="0"/>
              <w:spacing w:before="0" w:after="283"/>
              <w:jc w:val="left"/>
              <w:rPr/>
            </w:pPr>
            <w:r>
              <w:rPr/>
              <w:t xml:space="preserve">Gambia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246"/>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16" w:type="dxa"/>
            <w:tcBorders/>
            <w:vAlign w:val="center"/>
          </w:tcPr>
          <w:p>
            <w:pPr>
              <w:pStyle w:val="TableContents"/>
              <w:bidi w:val="0"/>
              <w:spacing w:before="0" w:after="283"/>
              <w:jc w:val="left"/>
              <w:rPr/>
            </w:pPr>
            <w:r>
              <w:rPr/>
              <w:t xml:space="preserve">Georgia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1 vuosi </w:t>
            </w:r>
          </w:p>
        </w:tc>
        <w:tc>
          <w:tcPr>
            <w:tcW w:w="6070"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Saksa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47"/>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16" w:type="dxa"/>
            <w:tcBorders/>
            <w:vAlign w:val="center"/>
          </w:tcPr>
          <w:p>
            <w:pPr>
              <w:pStyle w:val="TableContents"/>
              <w:bidi w:val="0"/>
              <w:spacing w:before="0" w:after="283"/>
              <w:jc w:val="left"/>
              <w:rPr/>
            </w:pPr>
            <w:r>
              <w:rPr/>
              <w:t xml:space="preserve">Ghana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248"/>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16" w:type="dxa"/>
            <w:tcBorders/>
            <w:vAlign w:val="center"/>
          </w:tcPr>
          <w:p>
            <w:pPr>
              <w:pStyle w:val="TableContents"/>
              <w:bidi w:val="0"/>
              <w:spacing w:before="0" w:after="283"/>
              <w:jc w:val="left"/>
              <w:rPr/>
            </w:pPr>
            <w:r>
              <w:rPr/>
              <w:t xml:space="preserve">Kreikka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49"/>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16" w:type="dxa"/>
            <w:tcBorders/>
            <w:vAlign w:val="center"/>
          </w:tcPr>
          <w:p>
            <w:pPr>
              <w:pStyle w:val="TableContents"/>
              <w:bidi w:val="0"/>
              <w:spacing w:before="0" w:after="283"/>
              <w:jc w:val="left"/>
              <w:rPr/>
            </w:pPr>
            <w:r>
              <w:rPr/>
              <w:t xml:space="preserve">Grenada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3 kuukautta </w:t>
            </w:r>
          </w:p>
        </w:tc>
        <w:tc>
          <w:tcPr>
            <w:tcW w:w="6070" w:type="dxa"/>
            <w:tcBorders/>
            <w:vAlign w:val="center"/>
          </w:tcPr>
          <w:p>
            <w:pPr>
              <w:pStyle w:val="TableContents"/>
              <w:numPr>
                <w:ilvl w:val="0"/>
                <w:numId w:val="250"/>
              </w:numPr>
              <w:tabs>
                <w:tab w:val="clear" w:pos="1134"/>
                <w:tab w:val="left" w:leader="none" w:pos="707"/>
              </w:tabs>
              <w:bidi w:val="0"/>
              <w:spacing w:before="0" w:after="283"/>
              <w:ind w:start="707" w:hanging="283"/>
              <w:jc w:val="left"/>
              <w:rPr/>
            </w:pPr>
            <w:r>
              <w:rPr/>
              <w:t xml:space="preserve">Laajennukset mahdollisia </w:t>
            </w:r>
          </w:p>
        </w:tc>
      </w:tr>
      <w:tr>
        <w:trPr/>
        <w:tc>
          <w:tcPr>
            <w:tcW w:w="1616" w:type="dxa"/>
            <w:tcBorders/>
            <w:vAlign w:val="center"/>
          </w:tcPr>
          <w:p>
            <w:pPr>
              <w:pStyle w:val="TableContents"/>
              <w:bidi w:val="0"/>
              <w:spacing w:before="0" w:after="283"/>
              <w:jc w:val="left"/>
              <w:rPr/>
            </w:pPr>
            <w:r>
              <w:rPr/>
              <w:t xml:space="preserve">Guatemala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51"/>
              </w:numPr>
              <w:tabs>
                <w:tab w:val="clear" w:pos="1134"/>
                <w:tab w:val="left" w:leader="none" w:pos="707"/>
              </w:tabs>
              <w:bidi w:val="0"/>
              <w:spacing w:before="0" w:after="283"/>
              <w:ind w:start="707" w:hanging="283"/>
              <w:jc w:val="left"/>
              <w:rPr/>
            </w:pPr>
            <w:r>
              <w:rPr/>
              <w:t xml:space="preserve">Lentoteitse lähdettäessä on maksettava maastapoistumisvero. </w:t>
            </w:r>
          </w:p>
        </w:tc>
      </w:tr>
      <w:tr>
        <w:trPr/>
        <w:tc>
          <w:tcPr>
            <w:tcW w:w="1616" w:type="dxa"/>
            <w:tcBorders/>
            <w:vAlign w:val="center"/>
          </w:tcPr>
          <w:p>
            <w:pPr>
              <w:pStyle w:val="TableContents"/>
              <w:bidi w:val="0"/>
              <w:spacing w:before="0" w:after="283"/>
              <w:jc w:val="left"/>
              <w:rPr/>
            </w:pPr>
            <w:r>
              <w:rPr/>
              <w:t xml:space="preserve">Guinea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252"/>
              </w:numPr>
              <w:tabs>
                <w:tab w:val="clear" w:pos="1134"/>
                <w:tab w:val="left" w:leader="none" w:pos="707"/>
              </w:tabs>
              <w:bidi w:val="0"/>
              <w:spacing w:before="0" w:after="0"/>
              <w:ind w:start="707" w:hanging="283"/>
              <w:jc w:val="left"/>
              <w:rPr/>
            </w:pPr>
            <w:r>
              <w:rPr/>
              <w:t xml:space="preserve">Kertakirja on voimassa 3 kuukautta. </w:t>
            </w:r>
          </w:p>
          <w:p>
            <w:pPr>
              <w:pStyle w:val="TableContents"/>
              <w:numPr>
                <w:ilvl w:val="0"/>
                <w:numId w:val="252"/>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16" w:type="dxa"/>
            <w:tcBorders/>
            <w:vAlign w:val="center"/>
          </w:tcPr>
          <w:p>
            <w:pPr>
              <w:pStyle w:val="TableContents"/>
              <w:bidi w:val="0"/>
              <w:spacing w:before="0" w:after="283"/>
              <w:jc w:val="left"/>
              <w:rPr/>
            </w:pPr>
            <w:r>
              <w:rPr/>
              <w:t xml:space="preserve">Guinea-Bissau </w:t>
            </w:r>
          </w:p>
        </w:tc>
        <w:tc>
          <w:tcPr>
            <w:tcW w:w="1504" w:type="dxa"/>
            <w:tcBorders/>
            <w:vAlign w:val="center"/>
          </w:tcPr>
          <w:p>
            <w:pPr>
              <w:pStyle w:val="TableContents"/>
              <w:bidi w:val="0"/>
              <w:spacing w:before="0" w:after="283"/>
              <w:jc w:val="left"/>
              <w:rPr/>
            </w:pPr>
            <w:r>
              <w:rPr/>
              <w:t xml:space="preserve">eVisa / Visa on arrival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53"/>
              </w:numPr>
              <w:tabs>
                <w:tab w:val="clear" w:pos="1134"/>
                <w:tab w:val="left" w:leader="none" w:pos="707"/>
              </w:tabs>
              <w:bidi w:val="0"/>
              <w:spacing w:before="0" w:after="283"/>
              <w:ind w:start="707" w:hanging="283"/>
              <w:jc w:val="left"/>
              <w:rPr/>
            </w:pPr>
            <w:r>
              <w:rPr/>
              <w:t xml:space="preserve">Vierailijoiden on haettava viisumia saapumisen yhteydessä etukäteen tai verkossa. </w:t>
            </w:r>
          </w:p>
        </w:tc>
      </w:tr>
      <w:tr>
        <w:trPr/>
        <w:tc>
          <w:tcPr>
            <w:tcW w:w="1616" w:type="dxa"/>
            <w:tcBorders/>
            <w:vAlign w:val="center"/>
          </w:tcPr>
          <w:p>
            <w:pPr>
              <w:pStyle w:val="TableContents"/>
              <w:bidi w:val="0"/>
              <w:spacing w:before="0" w:after="283"/>
              <w:jc w:val="left"/>
              <w:rPr/>
            </w:pPr>
            <w:r>
              <w:rPr/>
              <w:t xml:space="preserve">Guyana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3 kuukautta </w:t>
            </w:r>
          </w:p>
        </w:tc>
        <w:tc>
          <w:tcPr>
            <w:tcW w:w="6070"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Haiti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3 kuukautta </w:t>
            </w:r>
          </w:p>
        </w:tc>
        <w:tc>
          <w:tcPr>
            <w:tcW w:w="6070"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Honduras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3 kuukautta </w:t>
            </w:r>
          </w:p>
        </w:tc>
        <w:tc>
          <w:tcPr>
            <w:tcW w:w="6070" w:type="dxa"/>
            <w:tcBorders/>
            <w:vAlign w:val="center"/>
          </w:tcPr>
          <w:p>
            <w:pPr>
              <w:pStyle w:val="TableContents"/>
              <w:numPr>
                <w:ilvl w:val="0"/>
                <w:numId w:val="254"/>
              </w:numPr>
              <w:tabs>
                <w:tab w:val="clear" w:pos="1134"/>
                <w:tab w:val="left" w:leader="none" w:pos="707"/>
              </w:tabs>
              <w:bidi w:val="0"/>
              <w:spacing w:before="0" w:after="283"/>
              <w:ind w:start="707" w:hanging="283"/>
              <w:jc w:val="left"/>
              <w:rPr/>
            </w:pPr>
            <w:r>
              <w:rPr/>
              <w:t xml:space="preserve">Lähtövero on maksettava käteisellä. </w:t>
            </w:r>
          </w:p>
        </w:tc>
      </w:tr>
      <w:tr>
        <w:trPr/>
        <w:tc>
          <w:tcPr>
            <w:tcW w:w="1616" w:type="dxa"/>
            <w:tcBorders/>
            <w:vAlign w:val="center"/>
          </w:tcPr>
          <w:p>
            <w:pPr>
              <w:pStyle w:val="TableContents"/>
              <w:bidi w:val="0"/>
              <w:spacing w:before="0" w:after="283"/>
              <w:jc w:val="left"/>
              <w:rPr/>
            </w:pPr>
            <w:r>
              <w:rPr/>
              <w:t xml:space="preserve">Unkari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55"/>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16" w:type="dxa"/>
            <w:tcBorders/>
            <w:vAlign w:val="center"/>
          </w:tcPr>
          <w:p>
            <w:pPr>
              <w:pStyle w:val="TableContents"/>
              <w:bidi w:val="0"/>
              <w:spacing w:before="0" w:after="283"/>
              <w:jc w:val="left"/>
              <w:rPr/>
            </w:pPr>
            <w:r>
              <w:rPr/>
              <w:t xml:space="preserve">Islanti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56"/>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16" w:type="dxa"/>
            <w:tcBorders/>
            <w:vAlign w:val="center"/>
          </w:tcPr>
          <w:p>
            <w:pPr>
              <w:pStyle w:val="TableContents"/>
              <w:bidi w:val="0"/>
              <w:spacing w:before="0" w:after="283"/>
              <w:jc w:val="left"/>
              <w:rPr/>
            </w:pPr>
            <w:r>
              <w:rPr/>
              <w:t xml:space="preserve">Intia </w:t>
            </w:r>
          </w:p>
        </w:tc>
        <w:tc>
          <w:tcPr>
            <w:tcW w:w="1504" w:type="dxa"/>
            <w:tcBorders/>
            <w:vAlign w:val="center"/>
          </w:tcPr>
          <w:p>
            <w:pPr>
              <w:pStyle w:val="TableContents"/>
              <w:bidi w:val="0"/>
              <w:spacing w:before="0" w:after="283"/>
              <w:jc w:val="left"/>
              <w:rPr/>
            </w:pPr>
            <w:r>
              <w:rPr/>
              <w:t xml:space="preserve">e-Visa </w:t>
            </w:r>
          </w:p>
        </w:tc>
        <w:tc>
          <w:tcPr>
            <w:tcW w:w="1015" w:type="dxa"/>
            <w:tcBorders/>
            <w:vAlign w:val="center"/>
          </w:tcPr>
          <w:p>
            <w:pPr>
              <w:pStyle w:val="TableContents"/>
              <w:bidi w:val="0"/>
              <w:spacing w:before="0" w:after="283"/>
              <w:jc w:val="left"/>
              <w:rPr/>
            </w:pPr>
            <w:r>
              <w:rPr/>
              <w:t xml:space="preserve">60 päivää </w:t>
            </w:r>
          </w:p>
        </w:tc>
        <w:tc>
          <w:tcPr>
            <w:tcW w:w="6070" w:type="dxa"/>
            <w:tcBorders/>
            <w:vAlign w:val="center"/>
          </w:tcPr>
          <w:p>
            <w:pPr>
              <w:pStyle w:val="TableContents"/>
              <w:numPr>
                <w:ilvl w:val="0"/>
                <w:numId w:val="257"/>
              </w:numPr>
              <w:tabs>
                <w:tab w:val="clear" w:pos="1134"/>
                <w:tab w:val="left" w:leader="none" w:pos="707"/>
              </w:tabs>
              <w:bidi w:val="0"/>
              <w:spacing w:before="0" w:after="0"/>
              <w:ind w:start="707" w:hanging="283"/>
              <w:jc w:val="left"/>
              <w:rPr/>
            </w:pPr>
            <w:r>
              <w:rPr/>
              <w:t xml:space="preserve">E-viisumin haltijoiden on saavuttava 25 nimetyn lentoaseman tai 3 nimetyn merisataman kautta. </w:t>
            </w:r>
          </w:p>
          <w:p>
            <w:pPr>
              <w:pStyle w:val="TableContents"/>
              <w:numPr>
                <w:ilvl w:val="0"/>
                <w:numId w:val="257"/>
              </w:numPr>
              <w:tabs>
                <w:tab w:val="clear" w:pos="1134"/>
                <w:tab w:val="left" w:leader="none" w:pos="707"/>
              </w:tabs>
              <w:bidi w:val="0"/>
              <w:spacing w:before="0" w:after="0"/>
              <w:ind w:start="707" w:hanging="283"/>
              <w:jc w:val="left"/>
              <w:rPr/>
            </w:pPr>
            <w:r>
              <w:rPr/>
              <w:t xml:space="preserve">Sähköisen turistiviisumin voi saada kaksi kertaa kalenterivuoden aikana. </w:t>
            </w:r>
          </w:p>
          <w:p>
            <w:pPr>
              <w:pStyle w:val="TableContents"/>
              <w:numPr>
                <w:ilvl w:val="0"/>
                <w:numId w:val="257"/>
              </w:numPr>
              <w:tabs>
                <w:tab w:val="clear" w:pos="1134"/>
                <w:tab w:val="left" w:leader="none" w:pos="707"/>
              </w:tabs>
              <w:bidi w:val="0"/>
              <w:spacing w:before="0" w:after="0"/>
              <w:ind w:start="707" w:hanging="283"/>
              <w:jc w:val="left"/>
              <w:rPr/>
            </w:pPr>
            <w:r>
              <w:rPr/>
              <w:t xml:space="preserve">75 dollarin maksu sekä 2,5 %:n pankkilisä. </w:t>
            </w:r>
          </w:p>
          <w:p>
            <w:pPr>
              <w:pStyle w:val="TableContents"/>
              <w:numPr>
                <w:ilvl w:val="0"/>
                <w:numId w:val="257"/>
              </w:numPr>
              <w:tabs>
                <w:tab w:val="clear" w:pos="1134"/>
                <w:tab w:val="left" w:leader="none" w:pos="707"/>
              </w:tabs>
              <w:bidi w:val="0"/>
              <w:spacing w:before="0" w:after="0"/>
              <w:ind w:start="707" w:hanging="283"/>
              <w:jc w:val="left"/>
              <w:rPr/>
            </w:pPr>
            <w:r>
              <w:rPr/>
              <w:t xml:space="preserve">Vahvistus on esitettävä rajalla, jossa myönnetään saapumisviisumi. </w:t>
            </w:r>
          </w:p>
          <w:p>
            <w:pPr>
              <w:pStyle w:val="TableContents"/>
              <w:numPr>
                <w:ilvl w:val="0"/>
                <w:numId w:val="257"/>
              </w:numPr>
              <w:tabs>
                <w:tab w:val="clear" w:pos="1134"/>
                <w:tab w:val="left" w:leader="none" w:pos="707"/>
              </w:tabs>
              <w:bidi w:val="0"/>
              <w:spacing w:before="0" w:after="0"/>
              <w:ind w:start="707" w:hanging="283"/>
              <w:jc w:val="left"/>
              <w:rPr/>
            </w:pPr>
            <w:r>
              <w:rPr/>
              <w:t xml:space="preserve">Vierailijoilta otetaan sormenjäljet. </w:t>
            </w:r>
          </w:p>
          <w:p>
            <w:pPr>
              <w:pStyle w:val="TableContents"/>
              <w:numPr>
                <w:ilvl w:val="0"/>
                <w:numId w:val="257"/>
              </w:numPr>
              <w:tabs>
                <w:tab w:val="clear" w:pos="1134"/>
                <w:tab w:val="left" w:leader="none" w:pos="707"/>
              </w:tabs>
              <w:bidi w:val="0"/>
              <w:spacing w:before="0" w:after="283"/>
              <w:ind w:start="707" w:hanging="283"/>
              <w:jc w:val="left"/>
              <w:rPr/>
            </w:pPr>
            <w:r>
              <w:rPr/>
              <w:t xml:space="preserve">Yhdysvaltain kansalaiset voivat saada kymmenen vuoden monikertaisen turistiviisumin. </w:t>
            </w:r>
          </w:p>
        </w:tc>
      </w:tr>
      <w:tr>
        <w:trPr/>
        <w:tc>
          <w:tcPr>
            <w:tcW w:w="1616" w:type="dxa"/>
            <w:tcBorders/>
            <w:vAlign w:val="center"/>
          </w:tcPr>
          <w:p>
            <w:pPr>
              <w:pStyle w:val="TableContents"/>
              <w:bidi w:val="0"/>
              <w:spacing w:before="0" w:after="283"/>
              <w:jc w:val="left"/>
              <w:rPr/>
            </w:pPr>
            <w:r>
              <w:rPr/>
              <w:t xml:space="preserve">Indonesia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30 päivää </w:t>
            </w:r>
          </w:p>
        </w:tc>
        <w:tc>
          <w:tcPr>
            <w:tcW w:w="6070"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Iran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258"/>
              </w:numPr>
              <w:tabs>
                <w:tab w:val="clear" w:pos="1134"/>
                <w:tab w:val="left" w:leader="none" w:pos="707"/>
              </w:tabs>
              <w:bidi w:val="0"/>
              <w:spacing w:before="0" w:after="0"/>
              <w:ind w:start="707" w:hanging="283"/>
              <w:jc w:val="left"/>
              <w:rPr/>
            </w:pPr>
            <w:r>
              <w:rPr/>
              <w:t xml:space="preserve">Muussa tapauksessa Iranin viisumit on hankittava Pakistanin suurlähetystön erityisosastolta Washingtonissa. </w:t>
            </w:r>
          </w:p>
          <w:p>
            <w:pPr>
              <w:pStyle w:val="TableContents"/>
              <w:numPr>
                <w:ilvl w:val="0"/>
                <w:numId w:val="258"/>
              </w:numPr>
              <w:tabs>
                <w:tab w:val="clear" w:pos="1134"/>
                <w:tab w:val="left" w:leader="none" w:pos="707"/>
              </w:tabs>
              <w:bidi w:val="0"/>
              <w:spacing w:before="0" w:after="0"/>
              <w:ind w:start="707" w:hanging="283"/>
              <w:jc w:val="left"/>
              <w:rPr/>
            </w:pPr>
            <w:r>
              <w:rPr/>
              <w:t xml:space="preserve">Yhdysvaltalaisilta kävijöiltä otetaan sormenjäljet ja heidät valokuvataan maahantulon yhteydessä, eivätkä he voi saada muille matkailijoille myönnettävää saapumisviisumia. </w:t>
            </w:r>
          </w:p>
          <w:p>
            <w:pPr>
              <w:pStyle w:val="TableContents"/>
              <w:numPr>
                <w:ilvl w:val="0"/>
                <w:numId w:val="258"/>
              </w:numPr>
              <w:tabs>
                <w:tab w:val="clear" w:pos="1134"/>
                <w:tab w:val="left" w:leader="none" w:pos="707"/>
              </w:tabs>
              <w:bidi w:val="0"/>
              <w:spacing w:before="0" w:after="283"/>
              <w:ind w:start="707" w:hanging="283"/>
              <w:jc w:val="left"/>
              <w:rPr/>
            </w:pPr>
            <w:r>
              <w:rPr/>
              <w:t xml:space="preserve">Yhdysvaltalaisilla, brittiläisillä tai kanadalaisilla passeilla matkustavilla itsenäisillä matkustajilla on oltava aina mukana valtuutettu opas riippumatta aiemmasta kansallisuudesta, etnisestä taustasta tai uskonnosta. </w:t>
            </w:r>
          </w:p>
        </w:tc>
      </w:tr>
      <w:tr>
        <w:trPr/>
        <w:tc>
          <w:tcPr>
            <w:tcW w:w="1616" w:type="dxa"/>
            <w:tcBorders/>
            <w:vAlign w:val="center"/>
          </w:tcPr>
          <w:p>
            <w:pPr>
              <w:pStyle w:val="TableContents"/>
              <w:bidi w:val="0"/>
              <w:spacing w:before="0" w:after="283"/>
              <w:jc w:val="left"/>
              <w:rPr/>
            </w:pPr>
            <w:r>
              <w:rPr/>
              <w:t xml:space="preserve">Irak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259"/>
              </w:numPr>
              <w:tabs>
                <w:tab w:val="clear" w:pos="1134"/>
                <w:tab w:val="left" w:leader="none" w:pos="707"/>
              </w:tabs>
              <w:bidi w:val="0"/>
              <w:spacing w:before="0" w:after="0"/>
              <w:ind w:start="707" w:hanging="283"/>
              <w:jc w:val="left"/>
              <w:rPr/>
            </w:pPr>
            <w:r>
              <w:rPr/>
              <w:t xml:space="preserve">Joidenkin Yhdysvaltain kansalaisten on hankittava maastapoistumisleima oleskelulupatoimistosta ennen maasta lähtöä. </w:t>
            </w:r>
          </w:p>
          <w:p>
            <w:pPr>
              <w:pStyle w:val="TableContents"/>
              <w:numPr>
                <w:ilvl w:val="0"/>
                <w:numId w:val="259"/>
              </w:numPr>
              <w:tabs>
                <w:tab w:val="clear" w:pos="1134"/>
                <w:tab w:val="left" w:leader="none" w:pos="707"/>
              </w:tabs>
              <w:bidi w:val="0"/>
              <w:spacing w:before="0" w:after="0"/>
              <w:ind w:start="707" w:hanging="283"/>
              <w:jc w:val="left"/>
              <w:rPr/>
            </w:pPr>
            <w:r>
              <w:rPr/>
              <w:t xml:space="preserve">Joidenkin vierailijoiden, jotka aikovat viipyä maassa yli 10 päivää, on myös hankittava oleskeluleima. </w:t>
            </w:r>
          </w:p>
          <w:p>
            <w:pPr>
              <w:pStyle w:val="TableContents"/>
              <w:numPr>
                <w:ilvl w:val="0"/>
                <w:numId w:val="259"/>
              </w:numPr>
              <w:tabs>
                <w:tab w:val="clear" w:pos="1134"/>
                <w:tab w:val="left" w:leader="none" w:pos="707"/>
              </w:tabs>
              <w:bidi w:val="0"/>
              <w:spacing w:before="0" w:after="283"/>
              <w:ind w:start="707" w:hanging="283"/>
              <w:jc w:val="left"/>
              <w:rPr/>
            </w:pPr>
            <w:r>
              <w:rPr/>
              <w:t xml:space="preserve">Vierailijat, jotka tulevat osana hallituksen sponsoroimaa kiertomatkaa, voivat saada viisumin saapuessaan Bagdadin kansainväliselle lentokentälle 80 dollaria + 1250 Irakin dinaaria vastaan. Kävijöiden ei tarvitse hankkia muita lupia, ei myöskään Irakin Kurdistaniin, eikä käydä verikokeissa. </w:t>
            </w:r>
          </w:p>
        </w:tc>
      </w:tr>
      <w:tr>
        <w:trPr/>
        <w:tc>
          <w:tcPr>
            <w:tcW w:w="1616" w:type="dxa"/>
            <w:tcBorders/>
            <w:vAlign w:val="center"/>
          </w:tcPr>
          <w:p>
            <w:pPr>
              <w:pStyle w:val="TableContents"/>
              <w:bidi w:val="0"/>
              <w:spacing w:before="0" w:after="283"/>
              <w:jc w:val="left"/>
              <w:rPr/>
            </w:pPr>
            <w:r>
              <w:rPr/>
              <w:t xml:space="preserve">Irlanti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3 kuukautta </w:t>
            </w:r>
          </w:p>
        </w:tc>
        <w:tc>
          <w:tcPr>
            <w:tcW w:w="6070" w:type="dxa"/>
            <w:tcBorders/>
            <w:vAlign w:val="center"/>
          </w:tcPr>
          <w:p>
            <w:pPr>
              <w:pStyle w:val="TableContents"/>
              <w:numPr>
                <w:ilvl w:val="0"/>
                <w:numId w:val="260"/>
              </w:numPr>
              <w:tabs>
                <w:tab w:val="clear" w:pos="1134"/>
                <w:tab w:val="left" w:leader="none" w:pos="707"/>
              </w:tabs>
              <w:bidi w:val="0"/>
              <w:spacing w:before="0" w:after="283"/>
              <w:ind w:start="707" w:hanging="283"/>
              <w:jc w:val="left"/>
              <w:rPr/>
            </w:pPr>
            <w:r>
              <w:rPr/>
              <w:t xml:space="preserve">Maahanmuuttosääntöjä sovelletaan tiukasti matkan tarkoitusta, riittäviä varoja, paluulippua ja majoitusta koskevien todisteiden esittämiseen. </w:t>
            </w:r>
          </w:p>
        </w:tc>
      </w:tr>
      <w:tr>
        <w:trPr/>
        <w:tc>
          <w:tcPr>
            <w:tcW w:w="1616" w:type="dxa"/>
            <w:tcBorders/>
            <w:vAlign w:val="center"/>
          </w:tcPr>
          <w:p>
            <w:pPr>
              <w:pStyle w:val="TableContents"/>
              <w:bidi w:val="0"/>
              <w:spacing w:before="0" w:after="283"/>
              <w:jc w:val="left"/>
              <w:rPr/>
            </w:pPr>
            <w:r>
              <w:rPr/>
              <w:t xml:space="preserve">Israel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3 kuukautta </w:t>
            </w:r>
          </w:p>
        </w:tc>
        <w:tc>
          <w:tcPr>
            <w:tcW w:w="6070" w:type="dxa"/>
            <w:tcBorders/>
            <w:vAlign w:val="center"/>
          </w:tcPr>
          <w:p>
            <w:pPr>
              <w:pStyle w:val="TableContents"/>
              <w:numPr>
                <w:ilvl w:val="0"/>
                <w:numId w:val="261"/>
              </w:numPr>
              <w:tabs>
                <w:tab w:val="clear" w:pos="1134"/>
                <w:tab w:val="left" w:leader="none" w:pos="707"/>
              </w:tabs>
              <w:bidi w:val="0"/>
              <w:spacing w:before="0" w:after="283"/>
              <w:ind w:start="707" w:hanging="283"/>
              <w:jc w:val="left"/>
              <w:rPr/>
            </w:pPr>
            <w:r>
              <w:rPr/>
              <w:t xml:space="preserve">Kaksoiskansalaisia (Israelin ja Yhdysvaltojen), joilla ei ole Israelin passia, mukaan lukien pikkulapset, voidaan vaatia hankkimaan Israelin passi Israelista poistumista varten. </w:t>
            </w:r>
          </w:p>
        </w:tc>
      </w:tr>
      <w:tr>
        <w:trPr/>
        <w:tc>
          <w:tcPr>
            <w:tcW w:w="1616" w:type="dxa"/>
            <w:tcBorders/>
            <w:vAlign w:val="center"/>
          </w:tcPr>
          <w:p>
            <w:pPr>
              <w:pStyle w:val="TableContents"/>
              <w:bidi w:val="0"/>
              <w:spacing w:before="0" w:after="283"/>
              <w:jc w:val="left"/>
              <w:rPr/>
            </w:pPr>
            <w:r>
              <w:rPr/>
              <w:t xml:space="preserve">Italia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62"/>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16" w:type="dxa"/>
            <w:tcBorders/>
            <w:vAlign w:val="center"/>
          </w:tcPr>
          <w:p>
            <w:pPr>
              <w:pStyle w:val="TableContents"/>
              <w:bidi w:val="0"/>
              <w:spacing w:before="0" w:after="283"/>
              <w:jc w:val="left"/>
              <w:rPr/>
            </w:pPr>
            <w:r>
              <w:rPr/>
              <w:t xml:space="preserve">Jamaika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6 kuukautta </w:t>
            </w:r>
          </w:p>
        </w:tc>
        <w:tc>
          <w:tcPr>
            <w:tcW w:w="6070" w:type="dxa"/>
            <w:tcBorders/>
            <w:vAlign w:val="center"/>
          </w:tcPr>
          <w:p>
            <w:pPr>
              <w:pStyle w:val="TableContents"/>
              <w:numPr>
                <w:ilvl w:val="0"/>
                <w:numId w:val="263"/>
              </w:numPr>
              <w:tabs>
                <w:tab w:val="clear" w:pos="1134"/>
                <w:tab w:val="left" w:leader="none" w:pos="707"/>
              </w:tabs>
              <w:bidi w:val="0"/>
              <w:spacing w:before="0" w:after="283"/>
              <w:ind w:start="707" w:hanging="283"/>
              <w:jc w:val="left"/>
              <w:rPr/>
            </w:pPr>
            <w:r>
              <w:rPr/>
              <w:t xml:space="preserve">Matkustajilta peritään lähtövero, joka sisältyy säännöllisesti lentohintaan. </w:t>
            </w:r>
          </w:p>
        </w:tc>
      </w:tr>
      <w:tr>
        <w:trPr/>
        <w:tc>
          <w:tcPr>
            <w:tcW w:w="1616" w:type="dxa"/>
            <w:tcBorders/>
            <w:vAlign w:val="center"/>
          </w:tcPr>
          <w:p>
            <w:pPr>
              <w:pStyle w:val="TableContents"/>
              <w:bidi w:val="0"/>
              <w:spacing w:before="0" w:after="283"/>
              <w:jc w:val="left"/>
              <w:rPr/>
            </w:pPr>
            <w:r>
              <w:rPr/>
              <w:t xml:space="preserve">Japani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64"/>
              </w:numPr>
              <w:tabs>
                <w:tab w:val="clear" w:pos="1134"/>
                <w:tab w:val="left" w:leader="none" w:pos="707"/>
              </w:tabs>
              <w:bidi w:val="0"/>
              <w:spacing w:before="0" w:after="283"/>
              <w:ind w:start="707" w:hanging="283"/>
              <w:jc w:val="left"/>
              <w:rPr/>
            </w:pPr>
            <w:r>
              <w:rPr/>
              <w:t xml:space="preserve">Kaikilta vierailijoilta otetaan sormenjäljet </w:t>
            </w:r>
          </w:p>
        </w:tc>
      </w:tr>
      <w:tr>
        <w:trPr/>
        <w:tc>
          <w:tcPr>
            <w:tcW w:w="1616" w:type="dxa"/>
            <w:tcBorders/>
            <w:vAlign w:val="center"/>
          </w:tcPr>
          <w:p>
            <w:pPr>
              <w:pStyle w:val="TableContents"/>
              <w:bidi w:val="0"/>
              <w:spacing w:before="0" w:after="283"/>
              <w:jc w:val="left"/>
              <w:rPr/>
            </w:pPr>
            <w:r>
              <w:rPr/>
              <w:t xml:space="preserve">Jordan </w:t>
            </w:r>
          </w:p>
        </w:tc>
        <w:tc>
          <w:tcPr>
            <w:tcW w:w="1504" w:type="dxa"/>
            <w:tcBorders/>
            <w:vAlign w:val="center"/>
          </w:tcPr>
          <w:p>
            <w:pPr>
              <w:pStyle w:val="TableContents"/>
              <w:bidi w:val="0"/>
              <w:spacing w:before="0" w:after="283"/>
              <w:jc w:val="left"/>
              <w:rPr/>
            </w:pPr>
            <w:r>
              <w:rPr/>
              <w:t xml:space="preserve">Viisumi saavuttaessa </w:t>
            </w:r>
          </w:p>
        </w:tc>
        <w:tc>
          <w:tcPr>
            <w:tcW w:w="1015" w:type="dxa"/>
            <w:tcBorders/>
            <w:vAlign w:val="center"/>
          </w:tcPr>
          <w:p>
            <w:pPr>
              <w:pStyle w:val="TableContents"/>
              <w:bidi w:val="0"/>
              <w:spacing w:before="0" w:after="283"/>
              <w:jc w:val="left"/>
              <w:rPr/>
            </w:pPr>
            <w:r>
              <w:rPr/>
              <w:t xml:space="preserve">30 päivää </w:t>
            </w:r>
          </w:p>
        </w:tc>
        <w:tc>
          <w:tcPr>
            <w:tcW w:w="6070" w:type="dxa"/>
            <w:tcBorders/>
            <w:vAlign w:val="center"/>
          </w:tcPr>
          <w:p>
            <w:pPr>
              <w:pStyle w:val="TableContents"/>
              <w:numPr>
                <w:ilvl w:val="0"/>
                <w:numId w:val="265"/>
              </w:numPr>
              <w:tabs>
                <w:tab w:val="clear" w:pos="1134"/>
                <w:tab w:val="left" w:leader="none" w:pos="707"/>
              </w:tabs>
              <w:bidi w:val="0"/>
              <w:spacing w:before="0" w:after="0"/>
              <w:ind w:start="707" w:hanging="283"/>
              <w:jc w:val="left"/>
              <w:rPr/>
            </w:pPr>
            <w:r>
              <w:rPr/>
              <w:t xml:space="preserve">Sovelletaan ehtoja </w:t>
            </w:r>
          </w:p>
          <w:p>
            <w:pPr>
              <w:pStyle w:val="TableContents"/>
              <w:numPr>
                <w:ilvl w:val="0"/>
                <w:numId w:val="265"/>
              </w:numPr>
              <w:tabs>
                <w:tab w:val="clear" w:pos="1134"/>
                <w:tab w:val="left" w:leader="none" w:pos="707"/>
              </w:tabs>
              <w:bidi w:val="0"/>
              <w:spacing w:before="0" w:after="0"/>
              <w:ind w:start="707" w:hanging="283"/>
              <w:jc w:val="left"/>
              <w:rPr/>
            </w:pPr>
            <w:r>
              <w:rPr/>
              <w:t xml:space="preserve">Saapumisviisumi on saatavissa useimmissa kansainvälisissä maahantulosatamissa ja useimmissa kansainvälisissä maarajanylityspaikoissa (paitsi King Husseinin / Allenby-sillan ylityspaikoissa). </w:t>
            </w:r>
          </w:p>
          <w:p>
            <w:pPr>
              <w:pStyle w:val="TableContents"/>
              <w:numPr>
                <w:ilvl w:val="0"/>
                <w:numId w:val="265"/>
              </w:numPr>
              <w:tabs>
                <w:tab w:val="clear" w:pos="1134"/>
                <w:tab w:val="left" w:leader="none" w:pos="707"/>
              </w:tabs>
              <w:bidi w:val="0"/>
              <w:spacing w:before="0" w:after="0"/>
              <w:ind w:start="707" w:hanging="283"/>
              <w:jc w:val="left"/>
              <w:rPr/>
            </w:pPr>
            <w:r>
              <w:rPr/>
              <w:t xml:space="preserve">Saapumisviisumi myönnetään 40 JOD:lla (noin 56 dollaria). </w:t>
            </w:r>
          </w:p>
          <w:p>
            <w:pPr>
              <w:pStyle w:val="TableContents"/>
              <w:numPr>
                <w:ilvl w:val="0"/>
                <w:numId w:val="265"/>
              </w:numPr>
              <w:tabs>
                <w:tab w:val="clear" w:pos="1134"/>
                <w:tab w:val="left" w:leader="none" w:pos="707"/>
              </w:tabs>
              <w:bidi w:val="0"/>
              <w:spacing w:before="0" w:after="283"/>
              <w:ind w:start="707" w:hanging="283"/>
              <w:jc w:val="left"/>
              <w:rPr/>
            </w:pPr>
            <w:r>
              <w:rPr/>
              <w:t xml:space="preserve">Iiriskuvaus tehdään saapumisen ja poistumisen yhteydessä. </w:t>
            </w:r>
          </w:p>
        </w:tc>
      </w:tr>
      <w:tr>
        <w:trPr/>
        <w:tc>
          <w:tcPr>
            <w:tcW w:w="1616" w:type="dxa"/>
            <w:tcBorders/>
            <w:vAlign w:val="center"/>
          </w:tcPr>
          <w:p>
            <w:pPr>
              <w:pStyle w:val="TableContents"/>
              <w:bidi w:val="0"/>
              <w:spacing w:before="0" w:after="283"/>
              <w:jc w:val="left"/>
              <w:rPr/>
            </w:pPr>
            <w:r>
              <w:rPr/>
              <w:t xml:space="preserve">Kazakstan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30 päivää </w:t>
            </w:r>
          </w:p>
        </w:tc>
        <w:tc>
          <w:tcPr>
            <w:tcW w:w="6070" w:type="dxa"/>
            <w:tcBorders/>
            <w:vAlign w:val="center"/>
          </w:tcPr>
          <w:p>
            <w:pPr>
              <w:pStyle w:val="TableContents"/>
              <w:numPr>
                <w:ilvl w:val="0"/>
                <w:numId w:val="266"/>
              </w:numPr>
              <w:tabs>
                <w:tab w:val="clear" w:pos="1134"/>
                <w:tab w:val="left" w:leader="none" w:pos="707"/>
              </w:tabs>
              <w:bidi w:val="0"/>
              <w:spacing w:before="0" w:after="283"/>
              <w:ind w:start="707" w:hanging="283"/>
              <w:jc w:val="left"/>
              <w:rPr/>
            </w:pPr>
            <w:r>
              <w:rPr/>
              <w:t xml:space="preserve">Osana viisumivapauden pilottiohjelmaa 15. heinäkuuta 2014-15. heinäkuuta 2015. Kesäkuussa 2015 tätä ohjelmaa jatkettiin 31. joulukuuta 2017 saakka. </w:t>
            </w:r>
          </w:p>
        </w:tc>
      </w:tr>
      <w:tr>
        <w:trPr/>
        <w:tc>
          <w:tcPr>
            <w:tcW w:w="1616" w:type="dxa"/>
            <w:tcBorders/>
            <w:vAlign w:val="center"/>
          </w:tcPr>
          <w:p>
            <w:pPr>
              <w:pStyle w:val="TableContents"/>
              <w:bidi w:val="0"/>
              <w:spacing w:before="0" w:after="283"/>
              <w:jc w:val="left"/>
              <w:rPr/>
            </w:pPr>
            <w:r>
              <w:rPr/>
              <w:t xml:space="preserve">Kenia </w:t>
            </w:r>
          </w:p>
        </w:tc>
        <w:tc>
          <w:tcPr>
            <w:tcW w:w="1504" w:type="dxa"/>
            <w:tcBorders/>
            <w:vAlign w:val="center"/>
          </w:tcPr>
          <w:p>
            <w:pPr>
              <w:pStyle w:val="TableContents"/>
              <w:bidi w:val="0"/>
              <w:spacing w:before="0" w:after="283"/>
              <w:jc w:val="left"/>
              <w:rPr/>
            </w:pPr>
            <w:r>
              <w:rPr/>
              <w:t xml:space="preserve">eVisa / Visa on arrival </w:t>
            </w:r>
          </w:p>
        </w:tc>
        <w:tc>
          <w:tcPr>
            <w:tcW w:w="1015" w:type="dxa"/>
            <w:tcBorders/>
            <w:vAlign w:val="center"/>
          </w:tcPr>
          <w:p>
            <w:pPr>
              <w:pStyle w:val="TableContents"/>
              <w:bidi w:val="0"/>
              <w:spacing w:before="0" w:after="283"/>
              <w:jc w:val="left"/>
              <w:rPr/>
            </w:pPr>
            <w:r>
              <w:rPr/>
              <w:t xml:space="preserve">3 kuukautta </w:t>
            </w:r>
          </w:p>
        </w:tc>
        <w:tc>
          <w:tcPr>
            <w:tcW w:w="6070" w:type="dxa"/>
            <w:tcBorders/>
            <w:vAlign w:val="center"/>
          </w:tcPr>
          <w:p>
            <w:pPr>
              <w:pStyle w:val="TableContents"/>
              <w:numPr>
                <w:ilvl w:val="0"/>
                <w:numId w:val="267"/>
              </w:numPr>
              <w:tabs>
                <w:tab w:val="clear" w:pos="1134"/>
                <w:tab w:val="left" w:leader="none" w:pos="707"/>
              </w:tabs>
              <w:bidi w:val="0"/>
              <w:spacing w:before="0" w:after="0"/>
              <w:ind w:start="707" w:hanging="283"/>
              <w:jc w:val="left"/>
              <w:rPr/>
            </w:pPr>
            <w:r>
              <w:rPr/>
              <w:t xml:space="preserve">Kansainvälinen rokotustodistus on suositeltava. </w:t>
            </w:r>
          </w:p>
          <w:p>
            <w:pPr>
              <w:pStyle w:val="TableContents"/>
              <w:numPr>
                <w:ilvl w:val="0"/>
                <w:numId w:val="267"/>
              </w:numPr>
              <w:tabs>
                <w:tab w:val="clear" w:pos="1134"/>
                <w:tab w:val="left" w:leader="none" w:pos="707"/>
              </w:tabs>
              <w:bidi w:val="0"/>
              <w:spacing w:before="0" w:after="283"/>
              <w:ind w:start="707" w:hanging="283"/>
              <w:jc w:val="left"/>
              <w:rPr/>
            </w:pPr>
            <w:r>
              <w:rPr/>
              <w:t xml:space="preserve">Kaikilta vierailijoilta otetaan sormenjäljet saapumisen ja poistumisen yhteydessä. </w:t>
            </w:r>
          </w:p>
        </w:tc>
      </w:tr>
      <w:tr>
        <w:trPr/>
        <w:tc>
          <w:tcPr>
            <w:tcW w:w="1616" w:type="dxa"/>
            <w:tcBorders/>
            <w:vAlign w:val="center"/>
          </w:tcPr>
          <w:p>
            <w:pPr>
              <w:pStyle w:val="TableContents"/>
              <w:bidi w:val="0"/>
              <w:spacing w:before="0" w:after="283"/>
              <w:jc w:val="left"/>
              <w:rPr/>
            </w:pPr>
            <w:r>
              <w:rPr/>
              <w:t xml:space="preserve">Kiribati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30 päivää </w:t>
            </w:r>
          </w:p>
        </w:tc>
        <w:tc>
          <w:tcPr>
            <w:tcW w:w="6070" w:type="dxa"/>
            <w:tcBorders/>
            <w:vAlign w:val="center"/>
          </w:tcPr>
          <w:p>
            <w:pPr>
              <w:pStyle w:val="TableContents"/>
              <w:numPr>
                <w:ilvl w:val="0"/>
                <w:numId w:val="268"/>
              </w:numPr>
              <w:tabs>
                <w:tab w:val="clear" w:pos="1134"/>
                <w:tab w:val="left" w:leader="none" w:pos="707"/>
              </w:tabs>
              <w:bidi w:val="0"/>
              <w:spacing w:before="0" w:after="283"/>
              <w:ind w:start="707" w:hanging="283"/>
              <w:jc w:val="left"/>
              <w:rPr/>
            </w:pPr>
            <w:r>
              <w:rPr/>
              <w:t xml:space="preserve">Kaikilta Kiribatista lähteviltä matkustajilta peritään 20 Australian dollarin suuruinen lentokenttävero. </w:t>
            </w:r>
          </w:p>
        </w:tc>
      </w:tr>
      <w:tr>
        <w:trPr/>
        <w:tc>
          <w:tcPr>
            <w:tcW w:w="1616" w:type="dxa"/>
            <w:tcBorders/>
            <w:vAlign w:val="center"/>
          </w:tcPr>
          <w:p>
            <w:pPr>
              <w:pStyle w:val="TableContents"/>
              <w:bidi w:val="0"/>
              <w:spacing w:before="0" w:after="283"/>
              <w:jc w:val="left"/>
              <w:rPr/>
            </w:pPr>
            <w:r>
              <w:rPr/>
              <w:t xml:space="preserve">Pohjois-Korea </w:t>
            </w:r>
          </w:p>
        </w:tc>
        <w:tc>
          <w:tcPr>
            <w:tcW w:w="1504" w:type="dxa"/>
            <w:tcBorders/>
            <w:vAlign w:val="center"/>
          </w:tcPr>
          <w:p>
            <w:pPr>
              <w:pStyle w:val="TableContents"/>
              <w:bidi w:val="0"/>
              <w:spacing w:before="0" w:after="283"/>
              <w:jc w:val="left"/>
              <w:rPr/>
            </w:pPr>
            <w:r>
              <w:rPr/>
              <w:t xml:space="preserve">Matkustaminen rajoitettu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269"/>
              </w:numPr>
              <w:tabs>
                <w:tab w:val="clear" w:pos="1134"/>
                <w:tab w:val="left" w:leader="none" w:pos="707"/>
              </w:tabs>
              <w:bidi w:val="0"/>
              <w:spacing w:before="0" w:after="283"/>
              <w:ind w:start="707" w:hanging="283"/>
              <w:jc w:val="left"/>
              <w:rPr/>
            </w:pPr>
            <w:r>
              <w:rPr/>
              <w:t xml:space="preserve">Yhdysvaltain passin haltijoiden on hankittava Yhdysvaltain liittovaltion hallitukselta erityinen passin vahvistus ennen matkustamista. </w:t>
            </w:r>
          </w:p>
        </w:tc>
      </w:tr>
      <w:tr>
        <w:trPr/>
        <w:tc>
          <w:tcPr>
            <w:tcW w:w="1616" w:type="dxa"/>
            <w:tcBorders/>
            <w:vAlign w:val="center"/>
          </w:tcPr>
          <w:p>
            <w:pPr>
              <w:pStyle w:val="TableContents"/>
              <w:bidi w:val="0"/>
              <w:spacing w:before="0" w:after="283"/>
              <w:jc w:val="left"/>
              <w:rPr/>
            </w:pPr>
            <w:r>
              <w:rPr/>
              <w:t xml:space="preserve">Etelä-Korea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70"/>
              </w:numPr>
              <w:tabs>
                <w:tab w:val="clear" w:pos="1134"/>
                <w:tab w:val="left" w:leader="none" w:pos="707"/>
              </w:tabs>
              <w:bidi w:val="0"/>
              <w:spacing w:before="0" w:after="283"/>
              <w:ind w:start="707" w:hanging="283"/>
              <w:jc w:val="left"/>
              <w:rPr/>
            </w:pPr>
            <w:r>
              <w:rPr/>
              <w:t xml:space="preserve">Kaikilta vierailijoilta otetaan sormenjäljet. </w:t>
            </w:r>
          </w:p>
        </w:tc>
      </w:tr>
      <w:tr>
        <w:trPr/>
        <w:tc>
          <w:tcPr>
            <w:tcW w:w="1616" w:type="dxa"/>
            <w:tcBorders/>
            <w:vAlign w:val="center"/>
          </w:tcPr>
          <w:p>
            <w:pPr>
              <w:pStyle w:val="TableContents"/>
              <w:bidi w:val="0"/>
              <w:spacing w:before="0" w:after="283"/>
              <w:jc w:val="left"/>
              <w:rPr/>
            </w:pPr>
            <w:r>
              <w:rPr/>
              <w:t xml:space="preserve">Kuwait </w:t>
            </w:r>
          </w:p>
        </w:tc>
        <w:tc>
          <w:tcPr>
            <w:tcW w:w="1504" w:type="dxa"/>
            <w:tcBorders/>
            <w:vAlign w:val="center"/>
          </w:tcPr>
          <w:p>
            <w:pPr>
              <w:pStyle w:val="TableContents"/>
              <w:bidi w:val="0"/>
              <w:spacing w:before="0" w:after="283"/>
              <w:jc w:val="left"/>
              <w:rPr/>
            </w:pPr>
            <w:r>
              <w:rPr/>
              <w:t xml:space="preserve">eVisa / Visa on arrival </w:t>
            </w:r>
          </w:p>
        </w:tc>
        <w:tc>
          <w:tcPr>
            <w:tcW w:w="1015" w:type="dxa"/>
            <w:tcBorders/>
            <w:vAlign w:val="center"/>
          </w:tcPr>
          <w:p>
            <w:pPr>
              <w:pStyle w:val="TableContents"/>
              <w:bidi w:val="0"/>
              <w:spacing w:before="0" w:after="283"/>
              <w:jc w:val="left"/>
              <w:rPr/>
            </w:pPr>
            <w:r>
              <w:rPr/>
              <w:t xml:space="preserve">3 kuukautta </w:t>
            </w:r>
          </w:p>
        </w:tc>
        <w:tc>
          <w:tcPr>
            <w:tcW w:w="6070"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Kirgisia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60 päivää </w:t>
            </w:r>
          </w:p>
        </w:tc>
        <w:tc>
          <w:tcPr>
            <w:tcW w:w="6070"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Laos </w:t>
            </w:r>
          </w:p>
        </w:tc>
        <w:tc>
          <w:tcPr>
            <w:tcW w:w="1504" w:type="dxa"/>
            <w:tcBorders/>
            <w:vAlign w:val="center"/>
          </w:tcPr>
          <w:p>
            <w:pPr>
              <w:pStyle w:val="TableContents"/>
              <w:bidi w:val="0"/>
              <w:spacing w:before="0" w:after="283"/>
              <w:jc w:val="left"/>
              <w:rPr/>
            </w:pPr>
            <w:r>
              <w:rPr/>
              <w:t xml:space="preserve">Viisumi saavuttaessa </w:t>
            </w:r>
          </w:p>
        </w:tc>
        <w:tc>
          <w:tcPr>
            <w:tcW w:w="1015" w:type="dxa"/>
            <w:tcBorders/>
            <w:vAlign w:val="center"/>
          </w:tcPr>
          <w:p>
            <w:pPr>
              <w:pStyle w:val="TableContents"/>
              <w:bidi w:val="0"/>
              <w:spacing w:before="0" w:after="283"/>
              <w:jc w:val="left"/>
              <w:rPr/>
            </w:pPr>
            <w:r>
              <w:rPr/>
              <w:t xml:space="preserve">30 päivää </w:t>
            </w:r>
          </w:p>
        </w:tc>
        <w:tc>
          <w:tcPr>
            <w:tcW w:w="6070" w:type="dxa"/>
            <w:tcBorders/>
            <w:vAlign w:val="center"/>
          </w:tcPr>
          <w:p>
            <w:pPr>
              <w:pStyle w:val="TableContents"/>
              <w:numPr>
                <w:ilvl w:val="0"/>
                <w:numId w:val="271"/>
              </w:numPr>
              <w:tabs>
                <w:tab w:val="clear" w:pos="1134"/>
                <w:tab w:val="left" w:leader="none" w:pos="707"/>
              </w:tabs>
              <w:bidi w:val="0"/>
              <w:spacing w:before="0" w:after="0"/>
              <w:ind w:start="707" w:hanging="283"/>
              <w:jc w:val="left"/>
              <w:rPr/>
            </w:pPr>
            <w:r>
              <w:rPr/>
              <w:t xml:space="preserve">Sovelletaan ehtoja </w:t>
            </w:r>
          </w:p>
          <w:p>
            <w:pPr>
              <w:pStyle w:val="TableContents"/>
              <w:numPr>
                <w:ilvl w:val="0"/>
                <w:numId w:val="271"/>
              </w:numPr>
              <w:tabs>
                <w:tab w:val="clear" w:pos="1134"/>
                <w:tab w:val="left" w:leader="none" w:pos="707"/>
              </w:tabs>
              <w:bidi w:val="0"/>
              <w:spacing w:before="0" w:after="0"/>
              <w:ind w:start="707" w:hanging="283"/>
              <w:jc w:val="left"/>
              <w:rPr/>
            </w:pPr>
            <w:r>
              <w:rPr/>
              <w:t xml:space="preserve">Jatkettavissa 60 päivään asti </w:t>
            </w:r>
          </w:p>
          <w:p>
            <w:pPr>
              <w:pStyle w:val="TableContents"/>
              <w:numPr>
                <w:ilvl w:val="0"/>
                <w:numId w:val="271"/>
              </w:numPr>
              <w:tabs>
                <w:tab w:val="clear" w:pos="1134"/>
                <w:tab w:val="left" w:leader="none" w:pos="707"/>
              </w:tabs>
              <w:bidi w:val="0"/>
              <w:spacing w:before="0" w:after="283"/>
              <w:ind w:start="707" w:hanging="283"/>
              <w:jc w:val="left"/>
              <w:rPr/>
            </w:pPr>
            <w:r>
              <w:rPr/>
              <w:t xml:space="preserve">Saatavilla kansainvälisillä lentoasemilla Wattay Vientiane, Pakse Savannakhet ja Luang Prabang sekä maarajoilla Friendship Bridge, Vientiane ja Savannakhet; Nam Heuang Friendship Bridge, Sayaboulyn maakunta; ja rajanylityspaikat Boten-Mohan, Dansavan-Lao Bao, Houaysay-Chiang Khong, Thakhek-Nakhon Phanom, Nong Haet-Nam Kan, Nam Phao-Kao Cheo, Veun Kham-Dong Calor ja Vangtao-Chong Mek sekä Tha Nalengin juna-asema Vientianessa, josta on yhteys Nongkhaihin juna-asemalle Thaimaassa. Maahantulopaikat Napao-Chalo, Taichang-Sophoun, Pakxan-Bungkan ja Xiengkok ovat avoinna vain viisumin haltijoille. </w:t>
            </w:r>
          </w:p>
        </w:tc>
      </w:tr>
      <w:tr>
        <w:trPr/>
        <w:tc>
          <w:tcPr>
            <w:tcW w:w="1616" w:type="dxa"/>
            <w:tcBorders/>
            <w:vAlign w:val="center"/>
          </w:tcPr>
          <w:p>
            <w:pPr>
              <w:pStyle w:val="TableContents"/>
              <w:bidi w:val="0"/>
              <w:spacing w:before="0" w:after="283"/>
              <w:jc w:val="left"/>
              <w:rPr/>
            </w:pPr>
            <w:r>
              <w:rPr/>
              <w:t xml:space="preserve">Latvia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72"/>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16" w:type="dxa"/>
            <w:tcBorders/>
            <w:vAlign w:val="center"/>
          </w:tcPr>
          <w:p>
            <w:pPr>
              <w:pStyle w:val="TableContents"/>
              <w:bidi w:val="0"/>
              <w:spacing w:before="0" w:after="283"/>
              <w:jc w:val="left"/>
              <w:rPr/>
            </w:pPr>
            <w:r>
              <w:rPr/>
              <w:t xml:space="preserve">Libanon </w:t>
            </w:r>
          </w:p>
        </w:tc>
        <w:tc>
          <w:tcPr>
            <w:tcW w:w="1504" w:type="dxa"/>
            <w:tcBorders/>
            <w:vAlign w:val="center"/>
          </w:tcPr>
          <w:p>
            <w:pPr>
              <w:pStyle w:val="TableContents"/>
              <w:bidi w:val="0"/>
              <w:spacing w:before="0" w:after="283"/>
              <w:jc w:val="left"/>
              <w:rPr/>
            </w:pPr>
            <w:r>
              <w:rPr/>
              <w:t xml:space="preserve">Viisumi saavuttaessa </w:t>
            </w:r>
          </w:p>
        </w:tc>
        <w:tc>
          <w:tcPr>
            <w:tcW w:w="1015" w:type="dxa"/>
            <w:tcBorders/>
            <w:vAlign w:val="center"/>
          </w:tcPr>
          <w:p>
            <w:pPr>
              <w:pStyle w:val="TableContents"/>
              <w:bidi w:val="0"/>
              <w:spacing w:before="0" w:after="283"/>
              <w:jc w:val="left"/>
              <w:rPr/>
            </w:pPr>
            <w:r>
              <w:rPr/>
              <w:t xml:space="preserve">1 kuukausi </w:t>
            </w:r>
          </w:p>
        </w:tc>
        <w:tc>
          <w:tcPr>
            <w:tcW w:w="6070" w:type="dxa"/>
            <w:tcBorders/>
            <w:vAlign w:val="center"/>
          </w:tcPr>
          <w:p>
            <w:pPr>
              <w:pStyle w:val="TableContents"/>
              <w:numPr>
                <w:ilvl w:val="0"/>
                <w:numId w:val="273"/>
              </w:numPr>
              <w:tabs>
                <w:tab w:val="clear" w:pos="1134"/>
                <w:tab w:val="left" w:leader="none" w:pos="707"/>
              </w:tabs>
              <w:bidi w:val="0"/>
              <w:spacing w:before="0" w:after="0"/>
              <w:ind w:start="707" w:hanging="283"/>
              <w:jc w:val="left"/>
              <w:rPr/>
            </w:pPr>
            <w:r>
              <w:rPr/>
              <w:t xml:space="preserve">Pidennettävissä 2 lisäkuukauden ajan. </w:t>
            </w:r>
          </w:p>
          <w:p>
            <w:pPr>
              <w:pStyle w:val="TableContents"/>
              <w:numPr>
                <w:ilvl w:val="0"/>
                <w:numId w:val="273"/>
              </w:numPr>
              <w:tabs>
                <w:tab w:val="clear" w:pos="1134"/>
                <w:tab w:val="left" w:leader="none" w:pos="707"/>
              </w:tabs>
              <w:bidi w:val="0"/>
              <w:spacing w:before="0" w:after="283"/>
              <w:ind w:start="707" w:hanging="283"/>
              <w:jc w:val="left"/>
              <w:rPr/>
            </w:pPr>
            <w:r>
              <w:rPr/>
              <w:t xml:space="preserve">Myönnetään maksutta Beirutin kansainvälisellä lentoasemalla tai muussa maahantulosatamassa, jos ei ole Israelin viisumia tai sinettiä, jos hakijalla on puhelinnumero, osoite Libanonissa ja paluu- tai kiertomatkalippu, jota ei palauteta. </w:t>
            </w:r>
          </w:p>
        </w:tc>
      </w:tr>
      <w:tr>
        <w:trPr/>
        <w:tc>
          <w:tcPr>
            <w:tcW w:w="1616" w:type="dxa"/>
            <w:tcBorders/>
            <w:vAlign w:val="center"/>
          </w:tcPr>
          <w:p>
            <w:pPr>
              <w:pStyle w:val="TableContents"/>
              <w:bidi w:val="0"/>
              <w:spacing w:before="0" w:after="283"/>
              <w:jc w:val="left"/>
              <w:rPr/>
            </w:pPr>
            <w:r>
              <w:rPr/>
              <w:t xml:space="preserve">Lesotho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14 päivää </w:t>
            </w:r>
          </w:p>
        </w:tc>
        <w:tc>
          <w:tcPr>
            <w:tcW w:w="6070" w:type="dxa"/>
            <w:tcBorders/>
            <w:vAlign w:val="center"/>
          </w:tcPr>
          <w:p>
            <w:pPr>
              <w:pStyle w:val="TableContents"/>
              <w:numPr>
                <w:ilvl w:val="0"/>
                <w:numId w:val="274"/>
              </w:numPr>
              <w:tabs>
                <w:tab w:val="clear" w:pos="1134"/>
                <w:tab w:val="left" w:leader="none" w:pos="707"/>
              </w:tabs>
              <w:bidi w:val="0"/>
              <w:spacing w:before="0" w:after="283"/>
              <w:ind w:start="707" w:hanging="283"/>
              <w:jc w:val="left"/>
              <w:rPr/>
            </w:pPr>
            <w:r>
              <w:rPr/>
              <w:t xml:space="preserve">Jatkettavissa 180 päivään asti. </w:t>
            </w:r>
          </w:p>
        </w:tc>
      </w:tr>
      <w:tr>
        <w:trPr/>
        <w:tc>
          <w:tcPr>
            <w:tcW w:w="1616" w:type="dxa"/>
            <w:tcBorders/>
            <w:vAlign w:val="center"/>
          </w:tcPr>
          <w:p>
            <w:pPr>
              <w:pStyle w:val="TableContents"/>
              <w:bidi w:val="0"/>
              <w:spacing w:before="0" w:after="283"/>
              <w:jc w:val="left"/>
              <w:rPr/>
            </w:pPr>
            <w:r>
              <w:rPr/>
              <w:t xml:space="preserve">Liberia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275"/>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16" w:type="dxa"/>
            <w:tcBorders/>
            <w:vAlign w:val="center"/>
          </w:tcPr>
          <w:p>
            <w:pPr>
              <w:pStyle w:val="TableContents"/>
              <w:bidi w:val="0"/>
              <w:spacing w:before="0" w:after="283"/>
              <w:jc w:val="left"/>
              <w:rPr/>
            </w:pPr>
            <w:r>
              <w:rPr/>
              <w:t xml:space="preserve">Libya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276"/>
              </w:numPr>
              <w:tabs>
                <w:tab w:val="clear" w:pos="1134"/>
                <w:tab w:val="left" w:leader="none" w:pos="707"/>
              </w:tabs>
              <w:bidi w:val="0"/>
              <w:spacing w:before="0" w:after="0"/>
              <w:ind w:start="707" w:hanging="283"/>
              <w:jc w:val="left"/>
              <w:rPr/>
            </w:pPr>
            <w:r>
              <w:rPr/>
              <w:t xml:space="preserve">Libyaan matkailutarkoituksessa matkustavien henkilöiden on vaihdettava 1 000 Yhdysvaltain dollaria tai vastaava summa saapuessaan. </w:t>
            </w:r>
          </w:p>
          <w:p>
            <w:pPr>
              <w:pStyle w:val="TableContents"/>
              <w:numPr>
                <w:ilvl w:val="0"/>
                <w:numId w:val="276"/>
              </w:numPr>
              <w:tabs>
                <w:tab w:val="clear" w:pos="1134"/>
                <w:tab w:val="left" w:leader="none" w:pos="707"/>
              </w:tabs>
              <w:bidi w:val="0"/>
              <w:spacing w:before="0" w:after="283"/>
              <w:ind w:start="707" w:hanging="283"/>
              <w:jc w:val="left"/>
              <w:rPr/>
            </w:pPr>
            <w:r>
              <w:rPr/>
              <w:t xml:space="preserve">Israelin viisumilla tai Israelin maahantulo-/maastapoistumisleimalla varustetun passin haltijat eivät saa tulla Libyaan. </w:t>
            </w:r>
          </w:p>
        </w:tc>
      </w:tr>
      <w:tr>
        <w:trPr/>
        <w:tc>
          <w:tcPr>
            <w:tcW w:w="1616" w:type="dxa"/>
            <w:tcBorders/>
            <w:vAlign w:val="center"/>
          </w:tcPr>
          <w:p>
            <w:pPr>
              <w:pStyle w:val="TableContents"/>
              <w:bidi w:val="0"/>
              <w:spacing w:before="0" w:after="283"/>
              <w:jc w:val="left"/>
              <w:rPr/>
            </w:pPr>
            <w:r>
              <w:rPr/>
              <w:t xml:space="preserve">Liechtenstein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77"/>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16" w:type="dxa"/>
            <w:tcBorders/>
            <w:vAlign w:val="center"/>
          </w:tcPr>
          <w:p>
            <w:pPr>
              <w:pStyle w:val="TableContents"/>
              <w:bidi w:val="0"/>
              <w:spacing w:before="0" w:after="283"/>
              <w:jc w:val="left"/>
              <w:rPr/>
            </w:pPr>
            <w:r>
              <w:rPr/>
              <w:t xml:space="preserve">Liettua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78"/>
              </w:numPr>
              <w:tabs>
                <w:tab w:val="clear" w:pos="1134"/>
                <w:tab w:val="left" w:leader="none" w:pos="707"/>
              </w:tabs>
              <w:bidi w:val="0"/>
              <w:spacing w:before="0" w:after="0"/>
              <w:ind w:start="707" w:hanging="283"/>
              <w:jc w:val="left"/>
              <w:rPr/>
            </w:pPr>
            <w:r>
              <w:rPr/>
              <w:t xml:space="preserve">90 päivää minkä tahansa 180 päivän jakson aikana Schengen-alueella. </w:t>
            </w:r>
          </w:p>
          <w:p>
            <w:pPr>
              <w:pStyle w:val="TableContents"/>
              <w:numPr>
                <w:ilvl w:val="0"/>
                <w:numId w:val="278"/>
              </w:numPr>
              <w:tabs>
                <w:tab w:val="clear" w:pos="1134"/>
                <w:tab w:val="left" w:leader="none" w:pos="707"/>
              </w:tabs>
              <w:bidi w:val="0"/>
              <w:spacing w:before="0" w:after="283"/>
              <w:ind w:start="707" w:hanging="283"/>
              <w:jc w:val="left"/>
              <w:rPr/>
            </w:pPr>
            <w:r>
              <w:rPr/>
              <w:t xml:space="preserve">Pakollinen sairausvakuutus. </w:t>
            </w:r>
          </w:p>
        </w:tc>
      </w:tr>
      <w:tr>
        <w:trPr/>
        <w:tc>
          <w:tcPr>
            <w:tcW w:w="1616" w:type="dxa"/>
            <w:tcBorders/>
            <w:vAlign w:val="center"/>
          </w:tcPr>
          <w:p>
            <w:pPr>
              <w:pStyle w:val="TableContents"/>
              <w:bidi w:val="0"/>
              <w:spacing w:before="0" w:after="283"/>
              <w:jc w:val="left"/>
              <w:rPr/>
            </w:pPr>
            <w:r>
              <w:rPr/>
              <w:t xml:space="preserve">Luxemburg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79"/>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16" w:type="dxa"/>
            <w:tcBorders/>
            <w:vAlign w:val="center"/>
          </w:tcPr>
          <w:p>
            <w:pPr>
              <w:pStyle w:val="TableContents"/>
              <w:bidi w:val="0"/>
              <w:spacing w:before="0" w:after="283"/>
              <w:jc w:val="left"/>
              <w:rPr/>
            </w:pPr>
            <w:r>
              <w:rPr/>
              <w:t xml:space="preserve">Makedonia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80"/>
              </w:numPr>
              <w:tabs>
                <w:tab w:val="clear" w:pos="1134"/>
                <w:tab w:val="left" w:leader="none" w:pos="707"/>
              </w:tabs>
              <w:bidi w:val="0"/>
              <w:spacing w:before="0" w:after="283"/>
              <w:ind w:start="707" w:hanging="283"/>
              <w:jc w:val="left"/>
              <w:rPr/>
            </w:pPr>
            <w:r>
              <w:rPr/>
              <w:t xml:space="preserve">Ilmoittautuminen paikalliselle poliisille 24 tunnin kuluessa saapumisesta on pakollista. </w:t>
            </w:r>
          </w:p>
        </w:tc>
      </w:tr>
      <w:tr>
        <w:trPr/>
        <w:tc>
          <w:tcPr>
            <w:tcW w:w="1616" w:type="dxa"/>
            <w:tcBorders/>
            <w:vAlign w:val="center"/>
          </w:tcPr>
          <w:p>
            <w:pPr>
              <w:pStyle w:val="TableContents"/>
              <w:bidi w:val="0"/>
              <w:spacing w:before="0" w:after="283"/>
              <w:jc w:val="left"/>
              <w:rPr/>
            </w:pPr>
            <w:r>
              <w:rPr/>
              <w:t xml:space="preserve">Madagaskar </w:t>
            </w:r>
          </w:p>
        </w:tc>
        <w:tc>
          <w:tcPr>
            <w:tcW w:w="1504" w:type="dxa"/>
            <w:tcBorders/>
            <w:vAlign w:val="center"/>
          </w:tcPr>
          <w:p>
            <w:pPr>
              <w:pStyle w:val="TableContents"/>
              <w:bidi w:val="0"/>
              <w:spacing w:before="0" w:after="283"/>
              <w:jc w:val="left"/>
              <w:rPr/>
            </w:pPr>
            <w:r>
              <w:rPr/>
              <w:t xml:space="preserve">Viisumi saavuttaessa </w:t>
            </w:r>
          </w:p>
        </w:tc>
        <w:tc>
          <w:tcPr>
            <w:tcW w:w="1015" w:type="dxa"/>
            <w:tcBorders/>
            <w:vAlign w:val="center"/>
          </w:tcPr>
          <w:p>
            <w:pPr>
              <w:pStyle w:val="TableContents"/>
              <w:bidi w:val="0"/>
              <w:spacing w:before="0" w:after="283"/>
              <w:jc w:val="left"/>
              <w:rPr/>
            </w:pPr>
            <w:r>
              <w:rPr/>
              <w:t xml:space="preserve">30 päivää </w:t>
            </w:r>
          </w:p>
        </w:tc>
        <w:tc>
          <w:tcPr>
            <w:tcW w:w="6070" w:type="dxa"/>
            <w:tcBorders/>
            <w:vAlign w:val="center"/>
          </w:tcPr>
          <w:p>
            <w:pPr>
              <w:pStyle w:val="TableContents"/>
              <w:numPr>
                <w:ilvl w:val="0"/>
                <w:numId w:val="281"/>
              </w:numPr>
              <w:tabs>
                <w:tab w:val="clear" w:pos="1134"/>
                <w:tab w:val="left" w:leader="none" w:pos="707"/>
              </w:tabs>
              <w:bidi w:val="0"/>
              <w:spacing w:before="0" w:after="0"/>
              <w:ind w:start="707" w:hanging="283"/>
              <w:jc w:val="left"/>
              <w:rPr/>
            </w:pPr>
            <w:r>
              <w:rPr/>
              <w:t xml:space="preserve">Saatavilla kaikilla kansainvälisiä lentoja palvelevilla lentoasemilla. </w:t>
            </w:r>
          </w:p>
          <w:p>
            <w:pPr>
              <w:pStyle w:val="TableContents"/>
              <w:numPr>
                <w:ilvl w:val="0"/>
                <w:numId w:val="281"/>
              </w:numPr>
              <w:tabs>
                <w:tab w:val="clear" w:pos="1134"/>
                <w:tab w:val="left" w:leader="none" w:pos="707"/>
              </w:tabs>
              <w:bidi w:val="0"/>
              <w:spacing w:before="0" w:after="283"/>
              <w:ind w:start="707" w:hanging="283"/>
              <w:jc w:val="left"/>
              <w:rPr/>
            </w:pPr>
            <w:r>
              <w:rPr/>
              <w:t xml:space="preserve">Saapumisviisumi myönnetään maksutta. Viisumi 60 tai 90 päiväksi on saatavilla maksua vastaan. </w:t>
            </w:r>
          </w:p>
        </w:tc>
      </w:tr>
      <w:tr>
        <w:trPr/>
        <w:tc>
          <w:tcPr>
            <w:tcW w:w="1616" w:type="dxa"/>
            <w:tcBorders/>
            <w:vAlign w:val="center"/>
          </w:tcPr>
          <w:p>
            <w:pPr>
              <w:pStyle w:val="TableContents"/>
              <w:bidi w:val="0"/>
              <w:spacing w:before="0" w:after="283"/>
              <w:jc w:val="left"/>
              <w:rPr/>
            </w:pPr>
            <w:r>
              <w:rPr/>
              <w:t xml:space="preserve">Malawi </w:t>
            </w:r>
          </w:p>
        </w:tc>
        <w:tc>
          <w:tcPr>
            <w:tcW w:w="1504" w:type="dxa"/>
            <w:tcBorders/>
            <w:vAlign w:val="center"/>
          </w:tcPr>
          <w:p>
            <w:pPr>
              <w:pStyle w:val="TableContents"/>
              <w:bidi w:val="0"/>
              <w:spacing w:before="0" w:after="283"/>
              <w:jc w:val="left"/>
              <w:rPr/>
            </w:pPr>
            <w:r>
              <w:rPr>
                <w:color w:val="A9A9A9"/>
              </w:rPr>
              <w:t xml:space="preserve">Viisumi </w:t>
            </w:r>
            <w:r>
              <w:rPr/>
              <w:t xml:space="preserve">saavuttaessa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282"/>
              </w:numPr>
              <w:tabs>
                <w:tab w:val="clear" w:pos="1134"/>
                <w:tab w:val="left" w:leader="none" w:pos="707"/>
              </w:tabs>
              <w:bidi w:val="0"/>
              <w:spacing w:before="0" w:after="283"/>
              <w:ind w:start="707" w:hanging="283"/>
              <w:jc w:val="left"/>
              <w:rPr/>
            </w:pPr>
            <w:r>
              <w:rPr/>
              <w:t xml:space="preserve">Lokakuun 1. päivästä 2015 alkaen vierailijoita kehotetaan yleensä hankkimaan viisumi etukäteen. </w:t>
            </w:r>
          </w:p>
        </w:tc>
      </w:tr>
      <w:tr>
        <w:trPr/>
        <w:tc>
          <w:tcPr>
            <w:tcW w:w="1616" w:type="dxa"/>
            <w:tcBorders/>
            <w:vAlign w:val="center"/>
          </w:tcPr>
          <w:p>
            <w:pPr>
              <w:pStyle w:val="TableContents"/>
              <w:bidi w:val="0"/>
              <w:spacing w:before="0" w:after="283"/>
              <w:jc w:val="left"/>
              <w:rPr/>
            </w:pPr>
            <w:r>
              <w:rPr/>
              <w:t xml:space="preserve">Malesia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3 kuukautta </w:t>
            </w:r>
          </w:p>
        </w:tc>
        <w:tc>
          <w:tcPr>
            <w:tcW w:w="6070" w:type="dxa"/>
            <w:tcBorders/>
            <w:vAlign w:val="center"/>
          </w:tcPr>
          <w:p>
            <w:pPr>
              <w:pStyle w:val="TableContents"/>
              <w:numPr>
                <w:ilvl w:val="0"/>
                <w:numId w:val="283"/>
              </w:numPr>
              <w:tabs>
                <w:tab w:val="clear" w:pos="1134"/>
                <w:tab w:val="left" w:leader="none" w:pos="707"/>
              </w:tabs>
              <w:bidi w:val="0"/>
              <w:spacing w:before="0" w:after="0"/>
              <w:ind w:start="707" w:hanging="283"/>
              <w:jc w:val="left"/>
              <w:rPr/>
            </w:pPr>
            <w:r>
              <w:rPr/>
              <w:t xml:space="preserve">Kaikilta vierailijoilta otetaan sormenjäljet saapumisen ja poistumisen yhteydessä. </w:t>
            </w:r>
          </w:p>
          <w:p>
            <w:pPr>
              <w:pStyle w:val="TableContents"/>
              <w:numPr>
                <w:ilvl w:val="0"/>
                <w:numId w:val="283"/>
              </w:numPr>
              <w:tabs>
                <w:tab w:val="clear" w:pos="1134"/>
                <w:tab w:val="left" w:leader="none" w:pos="707"/>
              </w:tabs>
              <w:bidi w:val="0"/>
              <w:spacing w:before="0" w:after="283"/>
              <w:ind w:start="707" w:hanging="283"/>
              <w:jc w:val="left"/>
              <w:rPr/>
            </w:pPr>
            <w:r>
              <w:rPr/>
              <w:t xml:space="preserve">Maahanmuuttorikkomuksista, kuten viisumin voimassaolon jatkamisesta, rangaistaan raipparangaistuksella. </w:t>
            </w:r>
          </w:p>
        </w:tc>
      </w:tr>
      <w:tr>
        <w:trPr/>
        <w:tc>
          <w:tcPr>
            <w:tcW w:w="1616" w:type="dxa"/>
            <w:tcBorders/>
            <w:vAlign w:val="center"/>
          </w:tcPr>
          <w:p>
            <w:pPr>
              <w:pStyle w:val="TableContents"/>
              <w:bidi w:val="0"/>
              <w:spacing w:before="0" w:after="283"/>
              <w:jc w:val="left"/>
              <w:rPr/>
            </w:pPr>
            <w:r>
              <w:rPr/>
              <w:t xml:space="preserve">Malediivit </w:t>
            </w:r>
          </w:p>
        </w:tc>
        <w:tc>
          <w:tcPr>
            <w:tcW w:w="1504" w:type="dxa"/>
            <w:tcBorders/>
            <w:vAlign w:val="center"/>
          </w:tcPr>
          <w:p>
            <w:pPr>
              <w:pStyle w:val="TableContents"/>
              <w:bidi w:val="0"/>
              <w:spacing w:before="0" w:after="283"/>
              <w:jc w:val="left"/>
              <w:rPr/>
            </w:pPr>
            <w:r>
              <w:rPr/>
              <w:t xml:space="preserve">Viisumi saavuttaessa </w:t>
            </w:r>
          </w:p>
        </w:tc>
        <w:tc>
          <w:tcPr>
            <w:tcW w:w="1015" w:type="dxa"/>
            <w:tcBorders/>
            <w:vAlign w:val="center"/>
          </w:tcPr>
          <w:p>
            <w:pPr>
              <w:pStyle w:val="TableContents"/>
              <w:bidi w:val="0"/>
              <w:spacing w:before="0" w:after="283"/>
              <w:jc w:val="left"/>
              <w:rPr/>
            </w:pPr>
            <w:r>
              <w:rPr/>
              <w:t xml:space="preserve">30 päivää </w:t>
            </w:r>
          </w:p>
        </w:tc>
        <w:tc>
          <w:tcPr>
            <w:tcW w:w="6070" w:type="dxa"/>
            <w:tcBorders/>
            <w:vAlign w:val="center"/>
          </w:tcPr>
          <w:p>
            <w:pPr>
              <w:pStyle w:val="TableContents"/>
              <w:numPr>
                <w:ilvl w:val="0"/>
                <w:numId w:val="284"/>
              </w:numPr>
              <w:tabs>
                <w:tab w:val="clear" w:pos="1134"/>
                <w:tab w:val="left" w:leader="none" w:pos="707"/>
              </w:tabs>
              <w:bidi w:val="0"/>
              <w:spacing w:before="0" w:after="0"/>
              <w:ind w:start="707" w:hanging="283"/>
              <w:jc w:val="left"/>
              <w:rPr/>
            </w:pPr>
            <w:r>
              <w:rPr/>
              <w:t xml:space="preserve">Pidennettävissä enintään 90 päivään. </w:t>
            </w:r>
          </w:p>
          <w:p>
            <w:pPr>
              <w:pStyle w:val="TableContents"/>
              <w:numPr>
                <w:ilvl w:val="0"/>
                <w:numId w:val="284"/>
              </w:numPr>
              <w:tabs>
                <w:tab w:val="clear" w:pos="1134"/>
                <w:tab w:val="left" w:leader="none" w:pos="707"/>
              </w:tabs>
              <w:bidi w:val="0"/>
              <w:spacing w:before="0" w:after="283"/>
              <w:ind w:start="707" w:hanging="283"/>
              <w:jc w:val="left"/>
              <w:rPr/>
            </w:pPr>
            <w:r>
              <w:rPr/>
              <w:t xml:space="preserve">Saapumisviisumi myönnetään maksutta. </w:t>
            </w:r>
          </w:p>
        </w:tc>
      </w:tr>
      <w:tr>
        <w:trPr/>
        <w:tc>
          <w:tcPr>
            <w:tcW w:w="1616" w:type="dxa"/>
            <w:tcBorders/>
            <w:vAlign w:val="center"/>
          </w:tcPr>
          <w:p>
            <w:pPr>
              <w:pStyle w:val="TableContents"/>
              <w:bidi w:val="0"/>
              <w:spacing w:before="0" w:after="283"/>
              <w:jc w:val="left"/>
              <w:rPr/>
            </w:pPr>
            <w:r>
              <w:rPr/>
              <w:t xml:space="preserve">Mali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285"/>
              </w:numPr>
              <w:tabs>
                <w:tab w:val="clear" w:pos="1134"/>
                <w:tab w:val="left" w:leader="none" w:pos="707"/>
              </w:tabs>
              <w:bidi w:val="0"/>
              <w:spacing w:before="0" w:after="0"/>
              <w:ind w:start="707" w:hanging="283"/>
              <w:jc w:val="left"/>
              <w:rPr/>
            </w:pPr>
            <w:r>
              <w:rPr/>
              <w:t xml:space="preserve">Tarvitaan kutsukirje. </w:t>
            </w:r>
          </w:p>
          <w:p>
            <w:pPr>
              <w:pStyle w:val="TableContents"/>
              <w:numPr>
                <w:ilvl w:val="0"/>
                <w:numId w:val="285"/>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16" w:type="dxa"/>
            <w:tcBorders/>
            <w:vAlign w:val="center"/>
          </w:tcPr>
          <w:p>
            <w:pPr>
              <w:pStyle w:val="TableContents"/>
              <w:bidi w:val="0"/>
              <w:spacing w:before="0" w:after="283"/>
              <w:jc w:val="left"/>
              <w:rPr/>
            </w:pPr>
            <w:r>
              <w:rPr/>
              <w:t xml:space="preserve">Malta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86"/>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16" w:type="dxa"/>
            <w:tcBorders/>
            <w:vAlign w:val="center"/>
          </w:tcPr>
          <w:p>
            <w:pPr>
              <w:pStyle w:val="TableContents"/>
              <w:bidi w:val="0"/>
              <w:spacing w:before="0" w:after="283"/>
              <w:jc w:val="left"/>
              <w:rPr/>
            </w:pPr>
            <w:r>
              <w:rPr/>
              <w:t xml:space="preserve">Marshallinsaaret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rajoittamaton </w:t>
            </w:r>
          </w:p>
        </w:tc>
        <w:tc>
          <w:tcPr>
            <w:tcW w:w="6070" w:type="dxa"/>
            <w:tcBorders/>
            <w:vAlign w:val="center"/>
          </w:tcPr>
          <w:p>
            <w:pPr>
              <w:pStyle w:val="TableContents"/>
              <w:numPr>
                <w:ilvl w:val="0"/>
                <w:numId w:val="287"/>
              </w:numPr>
              <w:tabs>
                <w:tab w:val="clear" w:pos="1134"/>
                <w:tab w:val="left" w:leader="none" w:pos="707"/>
              </w:tabs>
              <w:bidi w:val="0"/>
              <w:spacing w:before="0" w:after="0"/>
              <w:ind w:start="707" w:hanging="283"/>
              <w:jc w:val="left"/>
              <w:rPr/>
            </w:pPr>
            <w:r>
              <w:rPr/>
              <w:t xml:space="preserve">Lähtömaksu on 20 dollaria. </w:t>
            </w:r>
          </w:p>
          <w:p>
            <w:pPr>
              <w:pStyle w:val="TableContents"/>
              <w:numPr>
                <w:ilvl w:val="0"/>
                <w:numId w:val="287"/>
              </w:numPr>
              <w:tabs>
                <w:tab w:val="clear" w:pos="1134"/>
                <w:tab w:val="left" w:leader="none" w:pos="707"/>
              </w:tabs>
              <w:bidi w:val="0"/>
              <w:spacing w:before="0" w:after="283"/>
              <w:ind w:start="707" w:hanging="283"/>
              <w:jc w:val="left"/>
              <w:rPr/>
            </w:pPr>
            <w:r>
              <w:rPr/>
              <w:t xml:space="preserve">Yhdysvaltain kansalaiset voivat asua ja työskennellä vapaasti Marshallinsaarilla vapaata assosiaatiota koskevan sopimuksen nojalla. </w:t>
            </w:r>
          </w:p>
        </w:tc>
      </w:tr>
      <w:tr>
        <w:trPr/>
        <w:tc>
          <w:tcPr>
            <w:tcW w:w="1616" w:type="dxa"/>
            <w:tcBorders/>
            <w:vAlign w:val="center"/>
          </w:tcPr>
          <w:p>
            <w:pPr>
              <w:pStyle w:val="TableContents"/>
              <w:bidi w:val="0"/>
              <w:spacing w:before="0" w:after="283"/>
              <w:jc w:val="left"/>
              <w:rPr/>
            </w:pPr>
            <w:r>
              <w:rPr/>
              <w:t xml:space="preserve">Mauritania </w:t>
            </w:r>
          </w:p>
        </w:tc>
        <w:tc>
          <w:tcPr>
            <w:tcW w:w="1504" w:type="dxa"/>
            <w:tcBorders/>
            <w:vAlign w:val="center"/>
          </w:tcPr>
          <w:p>
            <w:pPr>
              <w:pStyle w:val="TableContents"/>
              <w:bidi w:val="0"/>
              <w:spacing w:before="0" w:after="283"/>
              <w:jc w:val="left"/>
              <w:rPr/>
            </w:pPr>
            <w:r>
              <w:rPr/>
              <w:t xml:space="preserve">Viisumi saavuttaessa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288"/>
              </w:numPr>
              <w:tabs>
                <w:tab w:val="clear" w:pos="1134"/>
                <w:tab w:val="left" w:leader="none" w:pos="707"/>
              </w:tabs>
              <w:bidi w:val="0"/>
              <w:spacing w:before="0" w:after="0"/>
              <w:ind w:start="707" w:hanging="283"/>
              <w:jc w:val="left"/>
              <w:rPr/>
            </w:pPr>
            <w:r>
              <w:rPr/>
              <w:t xml:space="preserve">Saatavilla Nouakchott -- Oumtounsyn kansainväliseltä lentoasemalta. </w:t>
            </w:r>
          </w:p>
          <w:p>
            <w:pPr>
              <w:pStyle w:val="TableContents"/>
              <w:numPr>
                <w:ilvl w:val="0"/>
                <w:numId w:val="288"/>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16" w:type="dxa"/>
            <w:tcBorders/>
            <w:vAlign w:val="center"/>
          </w:tcPr>
          <w:p>
            <w:pPr>
              <w:pStyle w:val="TableContents"/>
              <w:bidi w:val="0"/>
              <w:spacing w:before="0" w:after="283"/>
              <w:jc w:val="left"/>
              <w:rPr/>
            </w:pPr>
            <w:r>
              <w:rPr/>
              <w:t xml:space="preserve">Mauritius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Meksiko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180 päivää </w:t>
            </w:r>
          </w:p>
        </w:tc>
        <w:tc>
          <w:tcPr>
            <w:tcW w:w="6070" w:type="dxa"/>
            <w:tcBorders/>
            <w:vAlign w:val="center"/>
          </w:tcPr>
          <w:p>
            <w:pPr>
              <w:pStyle w:val="TableContents"/>
              <w:numPr>
                <w:ilvl w:val="0"/>
                <w:numId w:val="289"/>
              </w:numPr>
              <w:tabs>
                <w:tab w:val="clear" w:pos="1134"/>
                <w:tab w:val="left" w:leader="none" w:pos="707"/>
              </w:tabs>
              <w:bidi w:val="0"/>
              <w:spacing w:before="0" w:after="0"/>
              <w:ind w:start="707" w:hanging="283"/>
              <w:jc w:val="left"/>
              <w:rPr/>
            </w:pPr>
            <w:r>
              <w:rPr/>
              <w:t xml:space="preserve">Kaikkien maata pitkin Meksikoon saapuvien ja yli 20 kilometriä Meksikoon matkustavien tai yli 72 tuntia viipyvien vierailijoiden on hankittava Forma Migratoria Multiple -asiakirja. </w:t>
            </w:r>
          </w:p>
          <w:p>
            <w:pPr>
              <w:pStyle w:val="TableContents"/>
              <w:numPr>
                <w:ilvl w:val="0"/>
                <w:numId w:val="289"/>
              </w:numPr>
              <w:tabs>
                <w:tab w:val="clear" w:pos="1134"/>
                <w:tab w:val="left" w:leader="none" w:pos="707"/>
              </w:tabs>
              <w:bidi w:val="0"/>
              <w:spacing w:before="0" w:after="283"/>
              <w:ind w:start="707" w:hanging="283"/>
              <w:jc w:val="left"/>
              <w:rPr/>
            </w:pPr>
            <w:r>
              <w:rPr/>
              <w:t xml:space="preserve">Passikortti tai laajennettu ajokortti, joka on voimassa maa- ja meriliikenteessä. </w:t>
            </w:r>
          </w:p>
        </w:tc>
      </w:tr>
      <w:tr>
        <w:trPr/>
        <w:tc>
          <w:tcPr>
            <w:tcW w:w="1616" w:type="dxa"/>
            <w:tcBorders/>
            <w:vAlign w:val="center"/>
          </w:tcPr>
          <w:p>
            <w:pPr>
              <w:pStyle w:val="TableContents"/>
              <w:bidi w:val="0"/>
              <w:spacing w:before="0" w:after="283"/>
              <w:jc w:val="left"/>
              <w:rPr/>
            </w:pPr>
            <w:r>
              <w:rPr/>
              <w:t xml:space="preserve">Mikronesia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rajoittamaton </w:t>
            </w:r>
          </w:p>
        </w:tc>
        <w:tc>
          <w:tcPr>
            <w:tcW w:w="6070" w:type="dxa"/>
            <w:tcBorders/>
            <w:vAlign w:val="center"/>
          </w:tcPr>
          <w:p>
            <w:pPr>
              <w:pStyle w:val="TableContents"/>
              <w:numPr>
                <w:ilvl w:val="0"/>
                <w:numId w:val="290"/>
              </w:numPr>
              <w:tabs>
                <w:tab w:val="clear" w:pos="1134"/>
                <w:tab w:val="left" w:leader="none" w:pos="707"/>
              </w:tabs>
              <w:bidi w:val="0"/>
              <w:spacing w:before="0" w:after="0"/>
              <w:ind w:start="707" w:hanging="283"/>
              <w:jc w:val="left"/>
              <w:rPr/>
            </w:pPr>
            <w:r>
              <w:rPr/>
              <w:t xml:space="preserve">Kaikissa osavaltioissa paitsi Yapissa on lähtömaksu. Kosrae maksaa 10 dollaria ja Pohnpei ja Chuuk 20 dollaria. </w:t>
            </w:r>
          </w:p>
          <w:p>
            <w:pPr>
              <w:pStyle w:val="TableContents"/>
              <w:numPr>
                <w:ilvl w:val="0"/>
                <w:numId w:val="290"/>
              </w:numPr>
              <w:tabs>
                <w:tab w:val="clear" w:pos="1134"/>
                <w:tab w:val="left" w:leader="none" w:pos="707"/>
              </w:tabs>
              <w:bidi w:val="0"/>
              <w:spacing w:before="0" w:after="0"/>
              <w:ind w:start="707" w:hanging="283"/>
              <w:jc w:val="left"/>
              <w:rPr/>
            </w:pPr>
            <w:r>
              <w:rPr/>
              <w:t xml:space="preserve">Yhdysvaltojen kansalaiset voivat asua ja työskennellä vapaasti Mikronesiassa vapaata assosiaatiota koskevan sopimuksen nojalla. </w:t>
            </w:r>
          </w:p>
          <w:p>
            <w:pPr>
              <w:pStyle w:val="TableContents"/>
              <w:numPr>
                <w:ilvl w:val="0"/>
                <w:numId w:val="290"/>
              </w:numPr>
              <w:tabs>
                <w:tab w:val="clear" w:pos="1134"/>
                <w:tab w:val="left" w:leader="none" w:pos="707"/>
              </w:tabs>
              <w:bidi w:val="0"/>
              <w:spacing w:before="0" w:after="283"/>
              <w:ind w:start="707" w:hanging="283"/>
              <w:jc w:val="left"/>
              <w:rPr/>
            </w:pPr>
            <w:r>
              <w:rPr/>
              <w:t xml:space="preserve">Yhdysvaltain kansalaiset voivat oleskella Mikronesian liittovaltion alueella rajoituksetta. </w:t>
            </w:r>
          </w:p>
        </w:tc>
      </w:tr>
      <w:tr>
        <w:trPr/>
        <w:tc>
          <w:tcPr>
            <w:tcW w:w="1616" w:type="dxa"/>
            <w:tcBorders/>
            <w:vAlign w:val="center"/>
          </w:tcPr>
          <w:p>
            <w:pPr>
              <w:pStyle w:val="TableContents"/>
              <w:bidi w:val="0"/>
              <w:spacing w:before="0" w:after="283"/>
              <w:jc w:val="left"/>
              <w:rPr/>
            </w:pPr>
            <w:r>
              <w:rPr/>
              <w:t xml:space="preserve">Moldova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91"/>
              </w:numPr>
              <w:tabs>
                <w:tab w:val="clear" w:pos="1134"/>
                <w:tab w:val="left" w:leader="none" w:pos="707"/>
              </w:tabs>
              <w:bidi w:val="0"/>
              <w:spacing w:before="0" w:after="0"/>
              <w:ind w:start="707" w:hanging="283"/>
              <w:jc w:val="left"/>
              <w:rPr/>
            </w:pPr>
            <w:r>
              <w:rPr/>
              <w:t xml:space="preserve">90 päivää kuuden kuukauden aikana. </w:t>
            </w:r>
          </w:p>
          <w:p>
            <w:pPr>
              <w:pStyle w:val="TableContents"/>
              <w:numPr>
                <w:ilvl w:val="0"/>
                <w:numId w:val="291"/>
              </w:numPr>
              <w:tabs>
                <w:tab w:val="clear" w:pos="1134"/>
                <w:tab w:val="left" w:leader="none" w:pos="707"/>
              </w:tabs>
              <w:bidi w:val="0"/>
              <w:spacing w:before="0" w:after="283"/>
              <w:ind w:start="707" w:hanging="283"/>
              <w:jc w:val="left"/>
              <w:rPr/>
            </w:pPr>
            <w:r>
              <w:rPr/>
              <w:t xml:space="preserve">Ilmoittautuminen saapumisen yhteydessä on pakollista. </w:t>
            </w:r>
          </w:p>
        </w:tc>
      </w:tr>
      <w:tr>
        <w:trPr/>
        <w:tc>
          <w:tcPr>
            <w:tcW w:w="1616" w:type="dxa"/>
            <w:tcBorders/>
            <w:vAlign w:val="center"/>
          </w:tcPr>
          <w:p>
            <w:pPr>
              <w:pStyle w:val="TableContents"/>
              <w:bidi w:val="0"/>
              <w:spacing w:before="0" w:after="283"/>
              <w:jc w:val="left"/>
              <w:rPr/>
            </w:pPr>
            <w:r>
              <w:rPr/>
              <w:t xml:space="preserve">Monaco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92"/>
              </w:numPr>
              <w:tabs>
                <w:tab w:val="clear" w:pos="1134"/>
                <w:tab w:val="left" w:leader="none" w:pos="707"/>
              </w:tabs>
              <w:bidi w:val="0"/>
              <w:spacing w:before="0" w:after="283"/>
              <w:ind w:start="707" w:hanging="283"/>
              <w:jc w:val="left"/>
              <w:rPr/>
            </w:pPr>
            <w:r>
              <w:rPr/>
              <w:t xml:space="preserve">90 päivää minkä tahansa 180 päivän jakson aikana </w:t>
            </w:r>
          </w:p>
        </w:tc>
      </w:tr>
      <w:tr>
        <w:trPr/>
        <w:tc>
          <w:tcPr>
            <w:tcW w:w="1616" w:type="dxa"/>
            <w:tcBorders/>
            <w:vAlign w:val="center"/>
          </w:tcPr>
          <w:p>
            <w:pPr>
              <w:pStyle w:val="TableContents"/>
              <w:bidi w:val="0"/>
              <w:spacing w:before="0" w:after="283"/>
              <w:jc w:val="left"/>
              <w:rPr/>
            </w:pPr>
            <w:r>
              <w:rPr/>
              <w:t xml:space="preserve">Mongolia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93"/>
              </w:numPr>
              <w:tabs>
                <w:tab w:val="clear" w:pos="1134"/>
                <w:tab w:val="left" w:leader="none" w:pos="707"/>
              </w:tabs>
              <w:bidi w:val="0"/>
              <w:spacing w:before="0" w:after="283"/>
              <w:ind w:start="707" w:hanging="283"/>
              <w:jc w:val="left"/>
              <w:rPr/>
            </w:pPr>
            <w:r>
              <w:rPr/>
              <w:t xml:space="preserve">Rekisteröinti vaaditaan 30 päivän jälkeen. </w:t>
            </w:r>
          </w:p>
        </w:tc>
      </w:tr>
      <w:tr>
        <w:trPr/>
        <w:tc>
          <w:tcPr>
            <w:tcW w:w="1616" w:type="dxa"/>
            <w:tcBorders/>
            <w:vAlign w:val="center"/>
          </w:tcPr>
          <w:p>
            <w:pPr>
              <w:pStyle w:val="TableContents"/>
              <w:bidi w:val="0"/>
              <w:spacing w:before="0" w:after="283"/>
              <w:jc w:val="left"/>
              <w:rPr/>
            </w:pPr>
            <w:r>
              <w:rPr/>
              <w:t xml:space="preserve">Montenegro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94"/>
              </w:numPr>
              <w:tabs>
                <w:tab w:val="clear" w:pos="1134"/>
                <w:tab w:val="left" w:leader="none" w:pos="707"/>
              </w:tabs>
              <w:bidi w:val="0"/>
              <w:spacing w:before="0" w:after="283"/>
              <w:ind w:start="707" w:hanging="283"/>
              <w:jc w:val="left"/>
              <w:rPr/>
            </w:pPr>
            <w:r>
              <w:rPr/>
              <w:t xml:space="preserve">Ilmoittautuminen paikalliselle poliisille 24 tunnin kuluessa saapumisesta on pakollista. </w:t>
            </w:r>
          </w:p>
        </w:tc>
      </w:tr>
      <w:tr>
        <w:trPr/>
        <w:tc>
          <w:tcPr>
            <w:tcW w:w="1616" w:type="dxa"/>
            <w:tcBorders/>
            <w:vAlign w:val="center"/>
          </w:tcPr>
          <w:p>
            <w:pPr>
              <w:pStyle w:val="TableContents"/>
              <w:bidi w:val="0"/>
              <w:spacing w:before="0" w:after="283"/>
              <w:jc w:val="left"/>
              <w:rPr/>
            </w:pPr>
            <w:r>
              <w:rPr/>
              <w:t xml:space="preserve">Marokko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3 kuukautta </w:t>
            </w:r>
          </w:p>
        </w:tc>
        <w:tc>
          <w:tcPr>
            <w:tcW w:w="6070"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Mosambik </w:t>
            </w:r>
          </w:p>
        </w:tc>
        <w:tc>
          <w:tcPr>
            <w:tcW w:w="1504" w:type="dxa"/>
            <w:tcBorders/>
            <w:vAlign w:val="center"/>
          </w:tcPr>
          <w:p>
            <w:pPr>
              <w:pStyle w:val="TableContents"/>
              <w:bidi w:val="0"/>
              <w:spacing w:before="0" w:after="283"/>
              <w:jc w:val="left"/>
              <w:rPr/>
            </w:pPr>
            <w:r>
              <w:rPr/>
              <w:t xml:space="preserve">Viisumi saavuttaessa </w:t>
            </w:r>
          </w:p>
        </w:tc>
        <w:tc>
          <w:tcPr>
            <w:tcW w:w="1015" w:type="dxa"/>
            <w:tcBorders/>
            <w:vAlign w:val="center"/>
          </w:tcPr>
          <w:p>
            <w:pPr>
              <w:pStyle w:val="TableContents"/>
              <w:bidi w:val="0"/>
              <w:spacing w:before="0" w:after="283"/>
              <w:jc w:val="left"/>
              <w:rPr/>
            </w:pPr>
            <w:r>
              <w:rPr/>
              <w:t xml:space="preserve">30 päivää </w:t>
            </w:r>
          </w:p>
        </w:tc>
        <w:tc>
          <w:tcPr>
            <w:tcW w:w="6070"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Myanmar </w:t>
            </w:r>
          </w:p>
        </w:tc>
        <w:tc>
          <w:tcPr>
            <w:tcW w:w="1504" w:type="dxa"/>
            <w:tcBorders/>
            <w:vAlign w:val="center"/>
          </w:tcPr>
          <w:p>
            <w:pPr>
              <w:pStyle w:val="TableContents"/>
              <w:bidi w:val="0"/>
              <w:spacing w:before="0" w:after="283"/>
              <w:jc w:val="left"/>
              <w:rPr/>
            </w:pPr>
            <w:r>
              <w:rPr/>
              <w:t xml:space="preserve">eVisa </w:t>
            </w:r>
          </w:p>
        </w:tc>
        <w:tc>
          <w:tcPr>
            <w:tcW w:w="1015" w:type="dxa"/>
            <w:tcBorders/>
            <w:vAlign w:val="center"/>
          </w:tcPr>
          <w:p>
            <w:pPr>
              <w:pStyle w:val="TableContents"/>
              <w:bidi w:val="0"/>
              <w:spacing w:before="0" w:after="283"/>
              <w:jc w:val="left"/>
              <w:rPr/>
            </w:pPr>
            <w:r>
              <w:rPr/>
              <w:t xml:space="preserve">28 päivää </w:t>
            </w:r>
          </w:p>
        </w:tc>
        <w:tc>
          <w:tcPr>
            <w:tcW w:w="6070" w:type="dxa"/>
            <w:tcBorders/>
            <w:vAlign w:val="center"/>
          </w:tcPr>
          <w:p>
            <w:pPr>
              <w:pStyle w:val="TableContents"/>
              <w:numPr>
                <w:ilvl w:val="0"/>
                <w:numId w:val="295"/>
              </w:numPr>
              <w:tabs>
                <w:tab w:val="clear" w:pos="1134"/>
                <w:tab w:val="left" w:leader="none" w:pos="707"/>
              </w:tabs>
              <w:bidi w:val="0"/>
              <w:spacing w:before="0" w:after="283"/>
              <w:ind w:start="707" w:hanging="283"/>
              <w:jc w:val="left"/>
              <w:rPr/>
            </w:pPr>
            <w:r>
              <w:rPr/>
              <w:t xml:space="preserve">eVisan haltijoiden on saavuttava Yangoniin, Nay Pyi Tawiin tai Mandalayn lentoasemien kautta tai kolmelta maarajan rajanylityspaikalta: Tachileik, Myawaddy ja Kawthaung. </w:t>
            </w:r>
          </w:p>
        </w:tc>
      </w:tr>
      <w:tr>
        <w:trPr/>
        <w:tc>
          <w:tcPr>
            <w:tcW w:w="1616" w:type="dxa"/>
            <w:tcBorders/>
            <w:vAlign w:val="center"/>
          </w:tcPr>
          <w:p>
            <w:pPr>
              <w:pStyle w:val="TableContents"/>
              <w:bidi w:val="0"/>
              <w:spacing w:before="0" w:after="283"/>
              <w:jc w:val="left"/>
              <w:rPr/>
            </w:pPr>
            <w:r>
              <w:rPr/>
              <w:t xml:space="preserve">Namibia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3 kuukautta </w:t>
            </w:r>
          </w:p>
        </w:tc>
        <w:tc>
          <w:tcPr>
            <w:tcW w:w="6070"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Nauru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296"/>
              </w:numPr>
              <w:tabs>
                <w:tab w:val="clear" w:pos="1134"/>
                <w:tab w:val="left" w:leader="none" w:pos="707"/>
              </w:tabs>
              <w:bidi w:val="0"/>
              <w:spacing w:before="0" w:after="283"/>
              <w:ind w:start="707" w:hanging="283"/>
              <w:jc w:val="left"/>
              <w:rPr/>
            </w:pPr>
            <w:r>
              <w:rPr/>
              <w:t xml:space="preserve">Viisumi on voimassa 30 päivää. </w:t>
            </w:r>
          </w:p>
        </w:tc>
      </w:tr>
      <w:tr>
        <w:trPr/>
        <w:tc>
          <w:tcPr>
            <w:tcW w:w="1616" w:type="dxa"/>
            <w:tcBorders/>
            <w:vAlign w:val="center"/>
          </w:tcPr>
          <w:p>
            <w:pPr>
              <w:pStyle w:val="TableContents"/>
              <w:bidi w:val="0"/>
              <w:spacing w:before="0" w:after="283"/>
              <w:jc w:val="left"/>
              <w:rPr/>
            </w:pPr>
            <w:r>
              <w:rPr/>
              <w:t xml:space="preserve">Nepal </w:t>
            </w:r>
          </w:p>
        </w:tc>
        <w:tc>
          <w:tcPr>
            <w:tcW w:w="1504" w:type="dxa"/>
            <w:tcBorders/>
            <w:vAlign w:val="center"/>
          </w:tcPr>
          <w:p>
            <w:pPr>
              <w:pStyle w:val="TableContents"/>
              <w:bidi w:val="0"/>
              <w:spacing w:before="0" w:after="283"/>
              <w:jc w:val="left"/>
              <w:rPr/>
            </w:pPr>
            <w:r>
              <w:rPr/>
              <w:t xml:space="preserve">Viisumi saavuttaessa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97"/>
              </w:numPr>
              <w:tabs>
                <w:tab w:val="clear" w:pos="1134"/>
                <w:tab w:val="left" w:leader="none" w:pos="707"/>
              </w:tabs>
              <w:bidi w:val="0"/>
              <w:spacing w:before="0" w:after="0"/>
              <w:ind w:start="707" w:hanging="283"/>
              <w:jc w:val="left"/>
              <w:rPr/>
            </w:pPr>
            <w:r>
              <w:rPr/>
              <w:t xml:space="preserve">Saatavilla Tribhuvanin kansainväliseltä lentokentältä ja tietyiltä maarajoilta. </w:t>
            </w:r>
          </w:p>
          <w:p>
            <w:pPr>
              <w:pStyle w:val="TableContents"/>
              <w:numPr>
                <w:ilvl w:val="0"/>
                <w:numId w:val="297"/>
              </w:numPr>
              <w:tabs>
                <w:tab w:val="clear" w:pos="1134"/>
                <w:tab w:val="left" w:leader="none" w:pos="707"/>
              </w:tabs>
              <w:bidi w:val="0"/>
              <w:spacing w:before="0" w:after="283"/>
              <w:ind w:start="707" w:hanging="283"/>
              <w:jc w:val="left"/>
              <w:rPr/>
            </w:pPr>
            <w:r>
              <w:rPr/>
              <w:t xml:space="preserve">Yhteensä enintään 150 kokonaispäivää kalenterivuoden aikana. </w:t>
            </w:r>
          </w:p>
        </w:tc>
      </w:tr>
      <w:tr>
        <w:trPr/>
        <w:tc>
          <w:tcPr>
            <w:tcW w:w="1616" w:type="dxa"/>
            <w:tcBorders/>
            <w:vAlign w:val="center"/>
          </w:tcPr>
          <w:p>
            <w:pPr>
              <w:pStyle w:val="TableContents"/>
              <w:bidi w:val="0"/>
              <w:spacing w:before="0" w:after="283"/>
              <w:jc w:val="left"/>
              <w:rPr/>
            </w:pPr>
            <w:r>
              <w:rPr/>
              <w:t xml:space="preserve">Alankomaat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98"/>
              </w:numPr>
              <w:tabs>
                <w:tab w:val="clear" w:pos="1134"/>
                <w:tab w:val="left" w:leader="none" w:pos="707"/>
              </w:tabs>
              <w:bidi w:val="0"/>
              <w:spacing w:before="0" w:after="283"/>
              <w:ind w:start="707" w:hanging="283"/>
              <w:jc w:val="left"/>
              <w:rPr/>
            </w:pPr>
            <w:r>
              <w:rPr/>
              <w:t xml:space="preserve">90 päivää minkä tahansa 180 päivän jakson aikana Schengen-alueella (Euroopan Alankomaat). </w:t>
            </w:r>
          </w:p>
        </w:tc>
      </w:tr>
      <w:tr>
        <w:trPr/>
        <w:tc>
          <w:tcPr>
            <w:tcW w:w="1616" w:type="dxa"/>
            <w:tcBorders/>
            <w:vAlign w:val="center"/>
          </w:tcPr>
          <w:p>
            <w:pPr>
              <w:pStyle w:val="TableContents"/>
              <w:bidi w:val="0"/>
              <w:spacing w:before="0" w:after="283"/>
              <w:jc w:val="left"/>
              <w:rPr/>
            </w:pPr>
            <w:r>
              <w:rPr/>
              <w:t xml:space="preserve">Uusi-Seelanti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299"/>
              </w:numPr>
              <w:tabs>
                <w:tab w:val="clear" w:pos="1134"/>
                <w:tab w:val="left" w:leader="none" w:pos="707"/>
              </w:tabs>
              <w:bidi w:val="0"/>
              <w:spacing w:before="0" w:after="283"/>
              <w:ind w:start="707" w:hanging="283"/>
              <w:jc w:val="left"/>
              <w:rPr/>
            </w:pPr>
            <w:r>
              <w:rPr/>
              <w:t xml:space="preserve">Voi tulla sisään SmartGaten kautta. </w:t>
            </w:r>
          </w:p>
        </w:tc>
      </w:tr>
      <w:tr>
        <w:trPr/>
        <w:tc>
          <w:tcPr>
            <w:tcW w:w="1616" w:type="dxa"/>
            <w:tcBorders/>
            <w:vAlign w:val="center"/>
          </w:tcPr>
          <w:p>
            <w:pPr>
              <w:pStyle w:val="TableContents"/>
              <w:bidi w:val="0"/>
              <w:spacing w:before="0" w:after="283"/>
              <w:jc w:val="left"/>
              <w:rPr/>
            </w:pPr>
            <w:r>
              <w:rPr/>
              <w:t xml:space="preserve">Nicaragua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300"/>
              </w:numPr>
              <w:tabs>
                <w:tab w:val="clear" w:pos="1134"/>
                <w:tab w:val="left" w:leader="none" w:pos="707"/>
              </w:tabs>
              <w:bidi w:val="0"/>
              <w:spacing w:before="0" w:after="283"/>
              <w:ind w:start="707" w:hanging="283"/>
              <w:jc w:val="left"/>
              <w:rPr/>
            </w:pPr>
            <w:r>
              <w:rPr/>
              <w:t xml:space="preserve">Turistikortti on ostettava 10 dollarilla saapumisen yhteydessä. </w:t>
            </w:r>
          </w:p>
        </w:tc>
      </w:tr>
      <w:tr>
        <w:trPr/>
        <w:tc>
          <w:tcPr>
            <w:tcW w:w="1616" w:type="dxa"/>
            <w:tcBorders/>
            <w:vAlign w:val="center"/>
          </w:tcPr>
          <w:p>
            <w:pPr>
              <w:pStyle w:val="TableContents"/>
              <w:bidi w:val="0"/>
              <w:spacing w:before="0" w:after="283"/>
              <w:jc w:val="left"/>
              <w:rPr/>
            </w:pPr>
            <w:r>
              <w:rPr/>
              <w:t xml:space="preserve">Niger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301"/>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16" w:type="dxa"/>
            <w:tcBorders/>
            <w:vAlign w:val="center"/>
          </w:tcPr>
          <w:p>
            <w:pPr>
              <w:pStyle w:val="TableContents"/>
              <w:bidi w:val="0"/>
              <w:spacing w:before="0" w:after="283"/>
              <w:jc w:val="left"/>
              <w:rPr/>
            </w:pPr>
            <w:r>
              <w:rPr/>
              <w:t xml:space="preserve">Nigeria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302"/>
              </w:numPr>
              <w:tabs>
                <w:tab w:val="clear" w:pos="1134"/>
                <w:tab w:val="left" w:leader="none" w:pos="707"/>
              </w:tabs>
              <w:bidi w:val="0"/>
              <w:spacing w:before="0" w:after="283"/>
              <w:ind w:start="707" w:hanging="283"/>
              <w:jc w:val="left"/>
              <w:rPr/>
            </w:pPr>
            <w:r>
              <w:rPr/>
              <w:t xml:space="preserve">Viisumin voi hankkia verkossa. </w:t>
            </w:r>
          </w:p>
        </w:tc>
      </w:tr>
      <w:tr>
        <w:trPr/>
        <w:tc>
          <w:tcPr>
            <w:tcW w:w="1616" w:type="dxa"/>
            <w:tcBorders/>
            <w:vAlign w:val="center"/>
          </w:tcPr>
          <w:p>
            <w:pPr>
              <w:pStyle w:val="TableContents"/>
              <w:bidi w:val="0"/>
              <w:spacing w:before="0" w:after="283"/>
              <w:jc w:val="left"/>
              <w:rPr/>
            </w:pPr>
            <w:r>
              <w:rPr/>
              <w:t xml:space="preserve">Norja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303"/>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16" w:type="dxa"/>
            <w:tcBorders/>
            <w:vAlign w:val="center"/>
          </w:tcPr>
          <w:p>
            <w:pPr>
              <w:pStyle w:val="TableContents"/>
              <w:bidi w:val="0"/>
              <w:spacing w:before="0" w:after="283"/>
              <w:jc w:val="left"/>
              <w:rPr/>
            </w:pPr>
            <w:r>
              <w:rPr/>
              <w:t xml:space="preserve">Oman </w:t>
            </w:r>
          </w:p>
        </w:tc>
        <w:tc>
          <w:tcPr>
            <w:tcW w:w="1504" w:type="dxa"/>
            <w:tcBorders/>
            <w:vAlign w:val="center"/>
          </w:tcPr>
          <w:p>
            <w:pPr>
              <w:pStyle w:val="TableContents"/>
              <w:bidi w:val="0"/>
              <w:spacing w:before="0" w:after="283"/>
              <w:jc w:val="left"/>
              <w:rPr/>
            </w:pPr>
            <w:r>
              <w:rPr/>
              <w:t xml:space="preserve">eVisa </w:t>
            </w:r>
          </w:p>
        </w:tc>
        <w:tc>
          <w:tcPr>
            <w:tcW w:w="1015" w:type="dxa"/>
            <w:tcBorders/>
            <w:vAlign w:val="center"/>
          </w:tcPr>
          <w:p>
            <w:pPr>
              <w:pStyle w:val="TableContents"/>
              <w:bidi w:val="0"/>
              <w:spacing w:before="0" w:after="283"/>
              <w:jc w:val="left"/>
              <w:rPr/>
            </w:pPr>
            <w:r>
              <w:rPr/>
              <w:t xml:space="preserve">30 päivää </w:t>
            </w:r>
          </w:p>
        </w:tc>
        <w:tc>
          <w:tcPr>
            <w:tcW w:w="6070" w:type="dxa"/>
            <w:tcBorders/>
            <w:vAlign w:val="center"/>
          </w:tcPr>
          <w:p>
            <w:pPr>
              <w:pStyle w:val="TableContents"/>
              <w:numPr>
                <w:ilvl w:val="0"/>
                <w:numId w:val="304"/>
              </w:numPr>
              <w:tabs>
                <w:tab w:val="clear" w:pos="1134"/>
                <w:tab w:val="left" w:leader="none" w:pos="707"/>
              </w:tabs>
              <w:bidi w:val="0"/>
              <w:spacing w:before="0" w:after="0"/>
              <w:ind w:start="707" w:hanging="283"/>
              <w:jc w:val="left"/>
              <w:rPr/>
            </w:pPr>
            <w:r>
              <w:rPr/>
              <w:t xml:space="preserve">Pidennettävissä 30 päivällä </w:t>
            </w:r>
          </w:p>
          <w:p>
            <w:pPr>
              <w:pStyle w:val="TableContents"/>
              <w:numPr>
                <w:ilvl w:val="0"/>
                <w:numId w:val="304"/>
              </w:numPr>
              <w:tabs>
                <w:tab w:val="clear" w:pos="1134"/>
                <w:tab w:val="left" w:leader="none" w:pos="707"/>
              </w:tabs>
              <w:bidi w:val="0"/>
              <w:spacing w:before="0" w:after="0"/>
              <w:ind w:start="707" w:hanging="283"/>
              <w:jc w:val="left"/>
              <w:rPr/>
            </w:pPr>
            <w:r>
              <w:rPr/>
              <w:t xml:space="preserve">Viisumivapaita ovat ne, joilla on vähintään 21 päivää voimassa oleva Dubain emiraatin viisumi tai maahantuloleima. </w:t>
            </w:r>
          </w:p>
          <w:p>
            <w:pPr>
              <w:pStyle w:val="TableContents"/>
              <w:numPr>
                <w:ilvl w:val="0"/>
                <w:numId w:val="304"/>
              </w:numPr>
              <w:tabs>
                <w:tab w:val="clear" w:pos="1134"/>
                <w:tab w:val="left" w:leader="none" w:pos="707"/>
              </w:tabs>
              <w:bidi w:val="0"/>
              <w:spacing w:before="0" w:after="0"/>
              <w:ind w:start="707" w:hanging="283"/>
              <w:jc w:val="left"/>
              <w:rPr/>
            </w:pPr>
            <w:r>
              <w:rPr/>
              <w:t xml:space="preserve">Qatarin viisumin haltijat, joilla on Omaniin matkustamista varten voimassa oleva viisumi, joka on voimassa vähintään kuukauden, ovat viisumivapaita, kun he saapuvat suoraan Qatarista. </w:t>
            </w:r>
          </w:p>
          <w:p>
            <w:pPr>
              <w:pStyle w:val="TableContents"/>
              <w:numPr>
                <w:ilvl w:val="0"/>
                <w:numId w:val="304"/>
              </w:numPr>
              <w:tabs>
                <w:tab w:val="clear" w:pos="1134"/>
                <w:tab w:val="left" w:leader="none" w:pos="707"/>
              </w:tabs>
              <w:bidi w:val="0"/>
              <w:spacing w:before="0" w:after="283"/>
              <w:ind w:start="707" w:hanging="283"/>
              <w:jc w:val="left"/>
              <w:rPr/>
            </w:pPr>
            <w:r>
              <w:rPr/>
              <w:t xml:space="preserve">Iiriskuvaus tehdään saapumisen yhteydessä </w:t>
            </w:r>
          </w:p>
        </w:tc>
      </w:tr>
      <w:tr>
        <w:trPr/>
        <w:tc>
          <w:tcPr>
            <w:tcW w:w="1616" w:type="dxa"/>
            <w:tcBorders/>
            <w:vAlign w:val="center"/>
          </w:tcPr>
          <w:p>
            <w:pPr>
              <w:pStyle w:val="TableContents"/>
              <w:bidi w:val="0"/>
              <w:spacing w:before="0" w:after="283"/>
              <w:jc w:val="left"/>
              <w:rPr/>
            </w:pPr>
            <w:r>
              <w:rPr/>
              <w:t xml:space="preserve">Pakistan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305"/>
              </w:numPr>
              <w:tabs>
                <w:tab w:val="clear" w:pos="1134"/>
                <w:tab w:val="left" w:leader="none" w:pos="707"/>
              </w:tabs>
              <w:bidi w:val="0"/>
              <w:spacing w:before="0" w:after="0"/>
              <w:ind w:start="707" w:hanging="283"/>
              <w:jc w:val="left"/>
              <w:rPr/>
            </w:pPr>
            <w:r>
              <w:rPr/>
              <w:t xml:space="preserve">Saapumisviisumi työmatkalla 30 päivän ajan. Edellytykset ovat voimassa. </w:t>
            </w:r>
          </w:p>
          <w:p>
            <w:pPr>
              <w:pStyle w:val="TableContents"/>
              <w:numPr>
                <w:ilvl w:val="0"/>
                <w:numId w:val="305"/>
              </w:numPr>
              <w:tabs>
                <w:tab w:val="clear" w:pos="1134"/>
                <w:tab w:val="left" w:leader="none" w:pos="707"/>
              </w:tabs>
              <w:bidi w:val="0"/>
              <w:spacing w:before="0" w:after="283"/>
              <w:ind w:start="707" w:hanging="283"/>
              <w:jc w:val="left"/>
              <w:rPr/>
            </w:pPr>
            <w:r>
              <w:rPr/>
              <w:t xml:space="preserve">Saapumisviisumi, kun matkustat osana ryhmää nimetyn matkanjärjestäjän kautta. </w:t>
            </w:r>
          </w:p>
        </w:tc>
      </w:tr>
      <w:tr>
        <w:trPr/>
        <w:tc>
          <w:tcPr>
            <w:tcW w:w="1616" w:type="dxa"/>
            <w:tcBorders/>
            <w:vAlign w:val="center"/>
          </w:tcPr>
          <w:p>
            <w:pPr>
              <w:pStyle w:val="TableContents"/>
              <w:bidi w:val="0"/>
              <w:spacing w:before="0" w:after="283"/>
              <w:jc w:val="left"/>
              <w:rPr/>
            </w:pPr>
            <w:r>
              <w:rPr/>
              <w:t xml:space="preserve">Palau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1 vuosi </w:t>
            </w:r>
          </w:p>
        </w:tc>
        <w:tc>
          <w:tcPr>
            <w:tcW w:w="6070" w:type="dxa"/>
            <w:tcBorders/>
            <w:vAlign w:val="center"/>
          </w:tcPr>
          <w:p>
            <w:pPr>
              <w:pStyle w:val="TableContents"/>
              <w:numPr>
                <w:ilvl w:val="0"/>
                <w:numId w:val="306"/>
              </w:numPr>
              <w:tabs>
                <w:tab w:val="clear" w:pos="1134"/>
                <w:tab w:val="left" w:leader="none" w:pos="707"/>
              </w:tabs>
              <w:bidi w:val="0"/>
              <w:spacing w:before="0" w:after="283"/>
              <w:ind w:start="707" w:hanging="283"/>
              <w:jc w:val="left"/>
              <w:rPr/>
            </w:pPr>
            <w:r>
              <w:rPr/>
              <w:t xml:space="preserve">Yhdysvaltojen kansalaiset voivat asua ja työskennellä vapaasti Palaun alueella vapaata assosiaatiota koskevan sopimuksen nojalla. </w:t>
            </w:r>
          </w:p>
        </w:tc>
      </w:tr>
      <w:tr>
        <w:trPr/>
        <w:tc>
          <w:tcPr>
            <w:tcW w:w="1616" w:type="dxa"/>
            <w:tcBorders/>
            <w:vAlign w:val="center"/>
          </w:tcPr>
          <w:p>
            <w:pPr>
              <w:pStyle w:val="TableContents"/>
              <w:bidi w:val="0"/>
              <w:spacing w:before="0" w:after="283"/>
              <w:jc w:val="left"/>
              <w:rPr/>
            </w:pPr>
            <w:r>
              <w:rPr/>
              <w:t xml:space="preserve">Panama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180 päivää </w:t>
            </w:r>
          </w:p>
        </w:tc>
        <w:tc>
          <w:tcPr>
            <w:tcW w:w="6070" w:type="dxa"/>
            <w:tcBorders/>
            <w:vAlign w:val="center"/>
          </w:tcPr>
          <w:p>
            <w:pPr>
              <w:pStyle w:val="TableContents"/>
              <w:numPr>
                <w:ilvl w:val="0"/>
                <w:numId w:val="307"/>
              </w:numPr>
              <w:tabs>
                <w:tab w:val="clear" w:pos="1134"/>
                <w:tab w:val="left" w:leader="none" w:pos="707"/>
              </w:tabs>
              <w:bidi w:val="0"/>
              <w:spacing w:before="0" w:after="283"/>
              <w:ind w:start="707" w:hanging="283"/>
              <w:jc w:val="left"/>
              <w:rPr/>
            </w:pPr>
            <w:r>
              <w:rPr/>
              <w:t xml:space="preserve">Maahantulon tai kauttakulun epääminen henkilöltä, joka on tuomittu rikoksesta. </w:t>
            </w:r>
          </w:p>
        </w:tc>
      </w:tr>
      <w:tr>
        <w:trPr/>
        <w:tc>
          <w:tcPr>
            <w:tcW w:w="1616" w:type="dxa"/>
            <w:tcBorders/>
            <w:vAlign w:val="center"/>
          </w:tcPr>
          <w:p>
            <w:pPr>
              <w:pStyle w:val="TableContents"/>
              <w:bidi w:val="0"/>
              <w:spacing w:before="0" w:after="283"/>
              <w:jc w:val="left"/>
              <w:rPr/>
            </w:pPr>
            <w:r>
              <w:rPr/>
              <w:t xml:space="preserve">Papua-Uusi-Guinea </w:t>
            </w:r>
          </w:p>
        </w:tc>
        <w:tc>
          <w:tcPr>
            <w:tcW w:w="1504" w:type="dxa"/>
            <w:tcBorders/>
            <w:vAlign w:val="center"/>
          </w:tcPr>
          <w:p>
            <w:pPr>
              <w:pStyle w:val="TableContents"/>
              <w:bidi w:val="0"/>
              <w:spacing w:before="0" w:after="283"/>
              <w:jc w:val="left"/>
              <w:rPr/>
            </w:pPr>
            <w:r>
              <w:rPr/>
              <w:t xml:space="preserve">Viisumi saavuttaessa </w:t>
            </w:r>
          </w:p>
        </w:tc>
        <w:tc>
          <w:tcPr>
            <w:tcW w:w="1015" w:type="dxa"/>
            <w:tcBorders/>
            <w:vAlign w:val="center"/>
          </w:tcPr>
          <w:p>
            <w:pPr>
              <w:pStyle w:val="TableContents"/>
              <w:bidi w:val="0"/>
              <w:spacing w:before="0" w:after="283"/>
              <w:jc w:val="left"/>
              <w:rPr/>
            </w:pPr>
            <w:r>
              <w:rPr/>
              <w:t xml:space="preserve">60 päivää </w:t>
            </w:r>
          </w:p>
        </w:tc>
        <w:tc>
          <w:tcPr>
            <w:tcW w:w="6070" w:type="dxa"/>
            <w:tcBorders/>
            <w:vAlign w:val="center"/>
          </w:tcPr>
          <w:p>
            <w:pPr>
              <w:pStyle w:val="TableContents"/>
              <w:numPr>
                <w:ilvl w:val="0"/>
                <w:numId w:val="308"/>
              </w:numPr>
              <w:tabs>
                <w:tab w:val="clear" w:pos="1134"/>
                <w:tab w:val="left" w:leader="none" w:pos="707"/>
              </w:tabs>
              <w:bidi w:val="0"/>
              <w:spacing w:before="0" w:after="0"/>
              <w:ind w:start="707" w:hanging="283"/>
              <w:jc w:val="left"/>
              <w:rPr/>
            </w:pPr>
            <w:r>
              <w:rPr/>
              <w:t xml:space="preserve">Pidennettävissä 30 päivällä </w:t>
            </w:r>
          </w:p>
          <w:p>
            <w:pPr>
              <w:pStyle w:val="TableContents"/>
              <w:numPr>
                <w:ilvl w:val="0"/>
                <w:numId w:val="308"/>
              </w:numPr>
              <w:tabs>
                <w:tab w:val="clear" w:pos="1134"/>
                <w:tab w:val="left" w:leader="none" w:pos="707"/>
              </w:tabs>
              <w:bidi w:val="0"/>
              <w:spacing w:before="0" w:after="283"/>
              <w:ind w:start="707" w:hanging="283"/>
              <w:jc w:val="left"/>
              <w:rPr/>
            </w:pPr>
            <w:r>
              <w:rPr/>
              <w:t xml:space="preserve">Saapumisviisumi myönnetään maksutta. </w:t>
            </w:r>
          </w:p>
        </w:tc>
      </w:tr>
      <w:tr>
        <w:trPr/>
        <w:tc>
          <w:tcPr>
            <w:tcW w:w="1616" w:type="dxa"/>
            <w:tcBorders/>
            <w:vAlign w:val="center"/>
          </w:tcPr>
          <w:p>
            <w:pPr>
              <w:pStyle w:val="TableContents"/>
              <w:bidi w:val="0"/>
              <w:spacing w:before="0" w:after="283"/>
              <w:jc w:val="left"/>
              <w:rPr/>
            </w:pPr>
            <w:r>
              <w:rPr/>
              <w:t xml:space="preserve">Paraguay </w:t>
            </w:r>
          </w:p>
        </w:tc>
        <w:tc>
          <w:tcPr>
            <w:tcW w:w="1504" w:type="dxa"/>
            <w:tcBorders/>
            <w:vAlign w:val="center"/>
          </w:tcPr>
          <w:p>
            <w:pPr>
              <w:pStyle w:val="TableContents"/>
              <w:bidi w:val="0"/>
              <w:spacing w:before="0" w:after="283"/>
              <w:jc w:val="left"/>
              <w:rPr/>
            </w:pPr>
            <w:r>
              <w:rPr/>
              <w:t xml:space="preserve">Viisumi saavuttaessa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309"/>
              </w:numPr>
              <w:tabs>
                <w:tab w:val="clear" w:pos="1134"/>
                <w:tab w:val="left" w:leader="none" w:pos="707"/>
              </w:tabs>
              <w:bidi w:val="0"/>
              <w:spacing w:before="0" w:after="283"/>
              <w:ind w:start="707" w:hanging="283"/>
              <w:jc w:val="left"/>
              <w:rPr/>
            </w:pPr>
            <w:r>
              <w:rPr/>
              <w:t xml:space="preserve">Paraguayhin matkustaminen edellyttää passia. Lentoteitse saapuvat Yhdysvaltain kansalaiset voivat saada "visa en arribo" (viisumi saapumisen yhteydessä) Asuncionin Silvio Pettirossin kansainväliseltä lentokentältä. Kyseessä on toistuvaisviisumi, joka on voimassa enintään 10 (kymmenen) vuotta. Tämänhetkinen maksu on 160 dollaria, joka maksetaan Yhdysvaltain valuutassa (luottokortteja ei hyväksytä). Jos et saavu Silvio Pettirossin kansainväliselle lentokentälle, sinun on ennen Paraguayhin matkustamista haettava viisumia henkilökohtaisesti tai suojatun lähetin välityksellä Paraguayn suurlähetystöstä Washington D.C:ssä tai lähimmästä Paraguayn konsulaatista ja maksettava maksu. Alaikäisten on toimitettava viisumihakemuksen mukana vanhemman/huoltajan notaarin oikeaksi todistama lupa. </w:t>
            </w:r>
          </w:p>
        </w:tc>
      </w:tr>
      <w:tr>
        <w:trPr/>
        <w:tc>
          <w:tcPr>
            <w:tcW w:w="1616" w:type="dxa"/>
            <w:tcBorders/>
            <w:vAlign w:val="center"/>
          </w:tcPr>
          <w:p>
            <w:pPr>
              <w:pStyle w:val="TableContents"/>
              <w:bidi w:val="0"/>
              <w:spacing w:before="0" w:after="283"/>
              <w:jc w:val="left"/>
              <w:rPr/>
            </w:pPr>
            <w:r>
              <w:rPr/>
              <w:t xml:space="preserve">Peru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183 päivää </w:t>
            </w:r>
          </w:p>
        </w:tc>
        <w:tc>
          <w:tcPr>
            <w:tcW w:w="6070" w:type="dxa"/>
            <w:tcBorders/>
            <w:vAlign w:val="center"/>
          </w:tcPr>
          <w:p>
            <w:pPr>
              <w:pStyle w:val="TableContents"/>
              <w:numPr>
                <w:ilvl w:val="0"/>
                <w:numId w:val="310"/>
              </w:numPr>
              <w:tabs>
                <w:tab w:val="clear" w:pos="1134"/>
                <w:tab w:val="left" w:leader="none" w:pos="707"/>
              </w:tabs>
              <w:bidi w:val="0"/>
              <w:spacing w:before="0" w:after="283"/>
              <w:ind w:start="707" w:hanging="283"/>
              <w:jc w:val="left"/>
              <w:rPr/>
            </w:pPr>
            <w:r>
              <w:rPr/>
              <w:t xml:space="preserve">Määritetään saapumisen yhteydessä </w:t>
            </w:r>
          </w:p>
        </w:tc>
      </w:tr>
      <w:tr>
        <w:trPr/>
        <w:tc>
          <w:tcPr>
            <w:tcW w:w="1616" w:type="dxa"/>
            <w:tcBorders/>
            <w:vAlign w:val="center"/>
          </w:tcPr>
          <w:p>
            <w:pPr>
              <w:pStyle w:val="TableContents"/>
              <w:bidi w:val="0"/>
              <w:spacing w:before="0" w:after="283"/>
              <w:jc w:val="left"/>
              <w:rPr/>
            </w:pPr>
            <w:r>
              <w:rPr/>
              <w:t xml:space="preserve">Filippiinit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30 päivää </w:t>
            </w:r>
          </w:p>
        </w:tc>
        <w:tc>
          <w:tcPr>
            <w:tcW w:w="6070" w:type="dxa"/>
            <w:tcBorders/>
            <w:vAlign w:val="center"/>
          </w:tcPr>
          <w:p>
            <w:pPr>
              <w:pStyle w:val="TableContents"/>
              <w:numPr>
                <w:ilvl w:val="0"/>
                <w:numId w:val="311"/>
              </w:numPr>
              <w:tabs>
                <w:tab w:val="clear" w:pos="1134"/>
                <w:tab w:val="left" w:leader="none" w:pos="707"/>
              </w:tabs>
              <w:bidi w:val="0"/>
              <w:spacing w:before="0" w:after="283"/>
              <w:ind w:start="707" w:hanging="283"/>
              <w:jc w:val="left"/>
              <w:rPr/>
            </w:pPr>
            <w:r>
              <w:rPr/>
              <w:t xml:space="preserve">Saapumisviisumi, joka on voimassa 59 päivää, on saatavilla 50 dollarilla. </w:t>
            </w:r>
          </w:p>
        </w:tc>
      </w:tr>
      <w:tr>
        <w:trPr/>
        <w:tc>
          <w:tcPr>
            <w:tcW w:w="1616" w:type="dxa"/>
            <w:tcBorders/>
            <w:vAlign w:val="center"/>
          </w:tcPr>
          <w:p>
            <w:pPr>
              <w:pStyle w:val="TableContents"/>
              <w:bidi w:val="0"/>
              <w:spacing w:before="0" w:after="283"/>
              <w:jc w:val="left"/>
              <w:rPr/>
            </w:pPr>
            <w:r>
              <w:rPr/>
              <w:t xml:space="preserve">Puola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312"/>
              </w:numPr>
              <w:tabs>
                <w:tab w:val="clear" w:pos="1134"/>
                <w:tab w:val="left" w:leader="none" w:pos="707"/>
              </w:tabs>
              <w:bidi w:val="0"/>
              <w:spacing w:before="0" w:after="0"/>
              <w:ind w:start="707" w:hanging="283"/>
              <w:jc w:val="left"/>
              <w:rPr/>
            </w:pPr>
            <w:r>
              <w:rPr/>
              <w:t xml:space="preserve">90 päivää minkä tahansa 180 päivän jakson aikana Schengen-alueella. </w:t>
            </w:r>
          </w:p>
          <w:p>
            <w:pPr>
              <w:pStyle w:val="TableContents"/>
              <w:numPr>
                <w:ilvl w:val="0"/>
                <w:numId w:val="312"/>
              </w:numPr>
              <w:tabs>
                <w:tab w:val="clear" w:pos="1134"/>
                <w:tab w:val="left" w:leader="none" w:pos="707"/>
              </w:tabs>
              <w:bidi w:val="0"/>
              <w:spacing w:before="0" w:after="283"/>
              <w:ind w:start="707" w:hanging="283"/>
              <w:jc w:val="left"/>
              <w:rPr/>
            </w:pPr>
            <w:r>
              <w:rPr/>
              <w:t xml:space="preserve">Puolalaisamerikkalaisten on käytettävä Puolan passia </w:t>
            </w:r>
          </w:p>
        </w:tc>
      </w:tr>
      <w:tr>
        <w:trPr/>
        <w:tc>
          <w:tcPr>
            <w:tcW w:w="1616" w:type="dxa"/>
            <w:tcBorders/>
            <w:vAlign w:val="center"/>
          </w:tcPr>
          <w:p>
            <w:pPr>
              <w:pStyle w:val="TableContents"/>
              <w:bidi w:val="0"/>
              <w:spacing w:before="0" w:after="283"/>
              <w:jc w:val="left"/>
              <w:rPr/>
            </w:pPr>
            <w:r>
              <w:rPr/>
              <w:t xml:space="preserve">Portugali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313"/>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16" w:type="dxa"/>
            <w:tcBorders/>
            <w:vAlign w:val="center"/>
          </w:tcPr>
          <w:p>
            <w:pPr>
              <w:pStyle w:val="TableContents"/>
              <w:bidi w:val="0"/>
              <w:spacing w:before="0" w:after="283"/>
              <w:jc w:val="left"/>
              <w:rPr/>
            </w:pPr>
            <w:r>
              <w:rPr/>
              <w:t xml:space="preserve">Qatar </w:t>
            </w:r>
          </w:p>
        </w:tc>
        <w:tc>
          <w:tcPr>
            <w:tcW w:w="1504" w:type="dxa"/>
            <w:tcBorders/>
            <w:vAlign w:val="center"/>
          </w:tcPr>
          <w:p>
            <w:pPr>
              <w:pStyle w:val="TableContents"/>
              <w:bidi w:val="0"/>
              <w:spacing w:before="0" w:after="283"/>
              <w:jc w:val="left"/>
              <w:rPr/>
            </w:pPr>
            <w:r>
              <w:rPr/>
              <w:t xml:space="preserve">eVisa / Visa on arrival </w:t>
            </w:r>
          </w:p>
        </w:tc>
        <w:tc>
          <w:tcPr>
            <w:tcW w:w="1015" w:type="dxa"/>
            <w:tcBorders/>
            <w:vAlign w:val="center"/>
          </w:tcPr>
          <w:p>
            <w:pPr>
              <w:pStyle w:val="TableContents"/>
              <w:bidi w:val="0"/>
              <w:spacing w:before="0" w:after="283"/>
              <w:jc w:val="left"/>
              <w:rPr/>
            </w:pPr>
            <w:r>
              <w:rPr/>
              <w:t xml:space="preserve">30 päivää </w:t>
            </w:r>
          </w:p>
        </w:tc>
        <w:tc>
          <w:tcPr>
            <w:tcW w:w="6070" w:type="dxa"/>
            <w:tcBorders/>
            <w:vAlign w:val="center"/>
          </w:tcPr>
          <w:p>
            <w:pPr>
              <w:pStyle w:val="TableContents"/>
              <w:numPr>
                <w:ilvl w:val="0"/>
                <w:numId w:val="314"/>
              </w:numPr>
              <w:tabs>
                <w:tab w:val="clear" w:pos="1134"/>
                <w:tab w:val="left" w:leader="none" w:pos="707"/>
              </w:tabs>
              <w:bidi w:val="0"/>
              <w:spacing w:before="0" w:after="0"/>
              <w:ind w:start="707" w:hanging="283"/>
              <w:jc w:val="left"/>
              <w:rPr/>
            </w:pPr>
            <w:r>
              <w:rPr/>
              <w:t xml:space="preserve">Saatavilla vain Hamadin kansainvälisellä lentoasemalla. Muissa maahantulosatamissa ilmainen viisumi 20.10.2017 alkaen, joka voi muuttua ja jota voidaan jatkaa 1 kuukaudella. </w:t>
            </w:r>
          </w:p>
          <w:p>
            <w:pPr>
              <w:pStyle w:val="TableContents"/>
              <w:numPr>
                <w:ilvl w:val="0"/>
                <w:numId w:val="314"/>
              </w:numPr>
              <w:tabs>
                <w:tab w:val="clear" w:pos="1134"/>
                <w:tab w:val="left" w:leader="none" w:pos="707"/>
              </w:tabs>
              <w:bidi w:val="0"/>
              <w:spacing w:before="0" w:after="283"/>
              <w:ind w:start="707" w:hanging="283"/>
              <w:jc w:val="left"/>
              <w:rPr/>
            </w:pPr>
            <w:r>
              <w:rPr/>
              <w:t xml:space="preserve">Omanin myöntämän voimassa olevan yhteisen viisumin haltijoilla ei tarvitse olla viisumia, jos he saapuvat suoraan Omanista. </w:t>
            </w:r>
          </w:p>
        </w:tc>
      </w:tr>
      <w:tr>
        <w:trPr/>
        <w:tc>
          <w:tcPr>
            <w:tcW w:w="1616" w:type="dxa"/>
            <w:tcBorders/>
            <w:vAlign w:val="center"/>
          </w:tcPr>
          <w:p>
            <w:pPr>
              <w:pStyle w:val="TableContents"/>
              <w:bidi w:val="0"/>
              <w:spacing w:before="0" w:after="283"/>
              <w:jc w:val="left"/>
              <w:rPr/>
            </w:pPr>
            <w:r>
              <w:rPr/>
              <w:t xml:space="preserve">Romania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315"/>
              </w:numPr>
              <w:tabs>
                <w:tab w:val="clear" w:pos="1134"/>
                <w:tab w:val="left" w:leader="none" w:pos="707"/>
              </w:tabs>
              <w:bidi w:val="0"/>
              <w:spacing w:before="0" w:after="283"/>
              <w:ind w:start="707" w:hanging="283"/>
              <w:jc w:val="left"/>
              <w:rPr/>
            </w:pPr>
            <w:r>
              <w:rPr/>
              <w:t xml:space="preserve">90 päivää minkä tahansa 180 päivän jakson aikana </w:t>
            </w:r>
          </w:p>
        </w:tc>
      </w:tr>
      <w:tr>
        <w:trPr/>
        <w:tc>
          <w:tcPr>
            <w:tcW w:w="1616" w:type="dxa"/>
            <w:tcBorders/>
            <w:vAlign w:val="center"/>
          </w:tcPr>
          <w:p>
            <w:pPr>
              <w:pStyle w:val="TableContents"/>
              <w:bidi w:val="0"/>
              <w:spacing w:before="0" w:after="283"/>
              <w:jc w:val="left"/>
              <w:rPr/>
            </w:pPr>
            <w:r>
              <w:rPr/>
              <w:t xml:space="preserve">Venäjä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316"/>
              </w:numPr>
              <w:tabs>
                <w:tab w:val="clear" w:pos="1134"/>
                <w:tab w:val="left" w:leader="none" w:pos="707"/>
              </w:tabs>
              <w:bidi w:val="0"/>
              <w:spacing w:before="0" w:after="0"/>
              <w:ind w:start="707" w:hanging="283"/>
              <w:jc w:val="left"/>
              <w:rPr/>
            </w:pPr>
            <w:r>
              <w:rPr/>
              <w:t xml:space="preserve">72 tunnin viisumivapaus kansainvälisille risteilyalusten/lauttojen matkustajille vain, jos he matkustavat järjestetyn matkan mukana ja matkanjärjestäjä on koko ajan heidän mukanaan. </w:t>
            </w:r>
          </w:p>
          <w:p>
            <w:pPr>
              <w:pStyle w:val="TableContents"/>
              <w:numPr>
                <w:ilvl w:val="0"/>
                <w:numId w:val="316"/>
              </w:numPr>
              <w:tabs>
                <w:tab w:val="clear" w:pos="1134"/>
                <w:tab w:val="left" w:leader="none" w:pos="707"/>
              </w:tabs>
              <w:bidi w:val="0"/>
              <w:spacing w:before="0" w:after="0"/>
              <w:ind w:start="707" w:hanging="283"/>
              <w:jc w:val="left"/>
              <w:rPr/>
            </w:pPr>
            <w:r>
              <w:rPr/>
              <w:t xml:space="preserve">Rekisteröinti vaaditaan 7 työpäivän jälkeen. </w:t>
            </w:r>
          </w:p>
          <w:p>
            <w:pPr>
              <w:pStyle w:val="TableContents"/>
              <w:numPr>
                <w:ilvl w:val="0"/>
                <w:numId w:val="316"/>
              </w:numPr>
              <w:tabs>
                <w:tab w:val="clear" w:pos="1134"/>
                <w:tab w:val="left" w:leader="none" w:pos="707"/>
              </w:tabs>
              <w:bidi w:val="0"/>
              <w:spacing w:before="0" w:after="283"/>
              <w:ind w:start="707" w:hanging="283"/>
              <w:jc w:val="left"/>
              <w:rPr/>
            </w:pPr>
            <w:r>
              <w:rPr/>
              <w:t xml:space="preserve">Yhdysvaltain kansalaiset voivat saada kolmeksi vuodeksi voimassa olevan toistuvaisviisumin. </w:t>
            </w:r>
          </w:p>
        </w:tc>
      </w:tr>
      <w:tr>
        <w:trPr/>
        <w:tc>
          <w:tcPr>
            <w:tcW w:w="1616" w:type="dxa"/>
            <w:tcBorders/>
            <w:vAlign w:val="center"/>
          </w:tcPr>
          <w:p>
            <w:pPr>
              <w:pStyle w:val="TableContents"/>
              <w:bidi w:val="0"/>
              <w:spacing w:before="0" w:after="283"/>
              <w:jc w:val="left"/>
              <w:rPr/>
            </w:pPr>
            <w:r>
              <w:rPr/>
              <w:t xml:space="preserve">Ruanda </w:t>
            </w:r>
          </w:p>
        </w:tc>
        <w:tc>
          <w:tcPr>
            <w:tcW w:w="1504" w:type="dxa"/>
            <w:tcBorders/>
            <w:vAlign w:val="center"/>
          </w:tcPr>
          <w:p>
            <w:pPr>
              <w:pStyle w:val="TableContents"/>
              <w:bidi w:val="0"/>
              <w:spacing w:before="0" w:after="283"/>
              <w:jc w:val="left"/>
              <w:rPr/>
            </w:pPr>
            <w:r>
              <w:rPr/>
              <w:t xml:space="preserve">eVisa / Visa on arrival </w:t>
            </w:r>
          </w:p>
        </w:tc>
        <w:tc>
          <w:tcPr>
            <w:tcW w:w="1015" w:type="dxa"/>
            <w:tcBorders/>
            <w:vAlign w:val="center"/>
          </w:tcPr>
          <w:p>
            <w:pPr>
              <w:pStyle w:val="TableContents"/>
              <w:bidi w:val="0"/>
              <w:spacing w:before="0" w:after="283"/>
              <w:jc w:val="left"/>
              <w:rPr/>
            </w:pPr>
            <w:r>
              <w:rPr/>
              <w:t xml:space="preserve">30 päivää </w:t>
            </w:r>
          </w:p>
        </w:tc>
        <w:tc>
          <w:tcPr>
            <w:tcW w:w="6070" w:type="dxa"/>
            <w:tcBorders/>
            <w:vAlign w:val="center"/>
          </w:tcPr>
          <w:p>
            <w:pPr>
              <w:pStyle w:val="TableContents"/>
              <w:numPr>
                <w:ilvl w:val="0"/>
                <w:numId w:val="317"/>
              </w:numPr>
              <w:tabs>
                <w:tab w:val="clear" w:pos="1134"/>
                <w:tab w:val="left" w:leader="none" w:pos="707"/>
              </w:tabs>
              <w:bidi w:val="0"/>
              <w:spacing w:before="0" w:after="0"/>
              <w:ind w:start="707" w:hanging="283"/>
              <w:jc w:val="left"/>
              <w:rPr/>
            </w:pPr>
            <w:r>
              <w:rPr/>
              <w:t xml:space="preserve">Vierailijoilta otetaan sormenjäljet </w:t>
            </w:r>
          </w:p>
          <w:p>
            <w:pPr>
              <w:pStyle w:val="TableContents"/>
              <w:numPr>
                <w:ilvl w:val="0"/>
                <w:numId w:val="317"/>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16" w:type="dxa"/>
            <w:tcBorders/>
            <w:vAlign w:val="center"/>
          </w:tcPr>
          <w:p>
            <w:pPr>
              <w:pStyle w:val="TableContents"/>
              <w:bidi w:val="0"/>
              <w:spacing w:before="0" w:after="283"/>
              <w:jc w:val="left"/>
              <w:rPr/>
            </w:pPr>
            <w:r>
              <w:rPr/>
              <w:t xml:space="preserve">Saint Kitts ja Nevis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3 kuukautta </w:t>
            </w:r>
          </w:p>
        </w:tc>
        <w:tc>
          <w:tcPr>
            <w:tcW w:w="6070"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Saint Lucia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6 viikkoa </w:t>
            </w:r>
          </w:p>
        </w:tc>
        <w:tc>
          <w:tcPr>
            <w:tcW w:w="6070"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Saint Vincent ja Grenadiinit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1 kuukausi </w:t>
            </w:r>
          </w:p>
        </w:tc>
        <w:tc>
          <w:tcPr>
            <w:tcW w:w="6070"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Samoa </w:t>
            </w:r>
          </w:p>
        </w:tc>
        <w:tc>
          <w:tcPr>
            <w:tcW w:w="1504" w:type="dxa"/>
            <w:tcBorders/>
            <w:vAlign w:val="center"/>
          </w:tcPr>
          <w:p>
            <w:pPr>
              <w:pStyle w:val="TableContents"/>
              <w:bidi w:val="0"/>
              <w:spacing w:before="0" w:after="283"/>
              <w:jc w:val="left"/>
              <w:rPr/>
            </w:pPr>
            <w:r>
              <w:rPr/>
              <w:t xml:space="preserve">Viisumi saavuttaessa! Maahantulolupa saapumisen yhteydessä </w:t>
            </w:r>
          </w:p>
        </w:tc>
        <w:tc>
          <w:tcPr>
            <w:tcW w:w="1015" w:type="dxa"/>
            <w:tcBorders/>
            <w:vAlign w:val="center"/>
          </w:tcPr>
          <w:p>
            <w:pPr>
              <w:pStyle w:val="TableContents"/>
              <w:bidi w:val="0"/>
              <w:spacing w:before="0" w:after="283"/>
              <w:jc w:val="left"/>
              <w:rPr/>
            </w:pPr>
            <w:r>
              <w:rPr/>
              <w:t xml:space="preserve">60 päivää </w:t>
            </w:r>
          </w:p>
        </w:tc>
        <w:tc>
          <w:tcPr>
            <w:tcW w:w="6070" w:type="dxa"/>
            <w:tcBorders/>
            <w:vAlign w:val="center"/>
          </w:tcPr>
          <w:p>
            <w:pPr>
              <w:pStyle w:val="TableContents"/>
              <w:numPr>
                <w:ilvl w:val="0"/>
                <w:numId w:val="318"/>
              </w:numPr>
              <w:tabs>
                <w:tab w:val="clear" w:pos="1134"/>
                <w:tab w:val="left" w:leader="none" w:pos="707"/>
              </w:tabs>
              <w:bidi w:val="0"/>
              <w:spacing w:before="0" w:after="0"/>
              <w:ind w:start="707" w:hanging="283"/>
              <w:jc w:val="left"/>
              <w:rPr/>
            </w:pPr>
            <w:r>
              <w:rPr/>
              <w:t xml:space="preserve">Saapumisviisumi myönnetään maksutta. </w:t>
            </w:r>
          </w:p>
          <w:p>
            <w:pPr>
              <w:pStyle w:val="TableContents"/>
              <w:numPr>
                <w:ilvl w:val="0"/>
                <w:numId w:val="318"/>
              </w:numPr>
              <w:tabs>
                <w:tab w:val="clear" w:pos="1134"/>
                <w:tab w:val="left" w:leader="none" w:pos="707"/>
              </w:tabs>
              <w:bidi w:val="0"/>
              <w:spacing w:before="0" w:after="283"/>
              <w:ind w:start="707" w:hanging="283"/>
              <w:jc w:val="left"/>
              <w:rPr/>
            </w:pPr>
            <w:r>
              <w:rPr/>
              <w:t xml:space="preserve">Lähtövero on 30 dollaria. </w:t>
            </w:r>
          </w:p>
        </w:tc>
      </w:tr>
      <w:tr>
        <w:trPr/>
        <w:tc>
          <w:tcPr>
            <w:tcW w:w="1616" w:type="dxa"/>
            <w:tcBorders/>
            <w:vAlign w:val="center"/>
          </w:tcPr>
          <w:p>
            <w:pPr>
              <w:pStyle w:val="TableContents"/>
              <w:bidi w:val="0"/>
              <w:spacing w:before="0" w:after="283"/>
              <w:jc w:val="left"/>
              <w:rPr/>
            </w:pPr>
            <w:r>
              <w:rPr/>
              <w:t xml:space="preserve">San Marino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São Tomé ja Príncipe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15 päivää </w:t>
            </w:r>
          </w:p>
        </w:tc>
        <w:tc>
          <w:tcPr>
            <w:tcW w:w="6070" w:type="dxa"/>
            <w:tcBorders/>
            <w:vAlign w:val="center"/>
          </w:tcPr>
          <w:p>
            <w:pPr>
              <w:pStyle w:val="TableContents"/>
              <w:numPr>
                <w:ilvl w:val="0"/>
                <w:numId w:val="319"/>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16" w:type="dxa"/>
            <w:tcBorders/>
            <w:vAlign w:val="center"/>
          </w:tcPr>
          <w:p>
            <w:pPr>
              <w:pStyle w:val="TableContents"/>
              <w:bidi w:val="0"/>
              <w:spacing w:before="0" w:after="283"/>
              <w:jc w:val="left"/>
              <w:rPr/>
            </w:pPr>
            <w:r>
              <w:rPr/>
              <w:t xml:space="preserve">Saudi-Arabia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320"/>
              </w:numPr>
              <w:tabs>
                <w:tab w:val="clear" w:pos="1134"/>
                <w:tab w:val="left" w:leader="none" w:pos="707"/>
              </w:tabs>
              <w:bidi w:val="0"/>
              <w:spacing w:before="0" w:after="0"/>
              <w:ind w:start="707" w:hanging="283"/>
              <w:jc w:val="left"/>
              <w:rPr/>
            </w:pPr>
            <w:r>
              <w:rPr/>
              <w:t xml:space="preserve">Israelin viisumin tai maahantulo-/maastapoistumisleiman sisältävän passin haltijoilta evätään todennäköisesti maahantulo. </w:t>
            </w:r>
          </w:p>
          <w:p>
            <w:pPr>
              <w:pStyle w:val="TableContents"/>
              <w:numPr>
                <w:ilvl w:val="0"/>
                <w:numId w:val="320"/>
              </w:numPr>
              <w:tabs>
                <w:tab w:val="clear" w:pos="1134"/>
                <w:tab w:val="left" w:leader="none" w:pos="707"/>
              </w:tabs>
              <w:bidi w:val="0"/>
              <w:spacing w:before="0" w:after="0"/>
              <w:ind w:start="707" w:hanging="283"/>
              <w:jc w:val="left"/>
              <w:rPr/>
            </w:pPr>
            <w:r>
              <w:rPr/>
              <w:t xml:space="preserve">Ennakkoviisumi vaaditaan. </w:t>
            </w:r>
          </w:p>
          <w:p>
            <w:pPr>
              <w:pStyle w:val="TableContents"/>
              <w:numPr>
                <w:ilvl w:val="0"/>
                <w:numId w:val="320"/>
              </w:numPr>
              <w:tabs>
                <w:tab w:val="clear" w:pos="1134"/>
                <w:tab w:val="left" w:leader="none" w:pos="707"/>
              </w:tabs>
              <w:bidi w:val="0"/>
              <w:spacing w:before="0" w:after="0"/>
              <w:ind w:start="707" w:hanging="283"/>
              <w:jc w:val="left"/>
              <w:rPr/>
            </w:pPr>
            <w:r>
              <w:rPr/>
              <w:t xml:space="preserve">Turistiviisumia ei ole saatavilla. </w:t>
            </w:r>
          </w:p>
          <w:p>
            <w:pPr>
              <w:pStyle w:val="TableContents"/>
              <w:numPr>
                <w:ilvl w:val="0"/>
                <w:numId w:val="320"/>
              </w:numPr>
              <w:tabs>
                <w:tab w:val="clear" w:pos="1134"/>
                <w:tab w:val="left" w:leader="none" w:pos="707"/>
              </w:tabs>
              <w:bidi w:val="0"/>
              <w:spacing w:before="0" w:after="283"/>
              <w:ind w:start="707" w:hanging="283"/>
              <w:jc w:val="left"/>
              <w:rPr/>
            </w:pPr>
            <w:r>
              <w:rPr/>
              <w:t xml:space="preserve">Kaikilta vierailijoilta otetaan sormenjäljet </w:t>
            </w:r>
          </w:p>
        </w:tc>
      </w:tr>
      <w:tr>
        <w:trPr/>
        <w:tc>
          <w:tcPr>
            <w:tcW w:w="1616" w:type="dxa"/>
            <w:tcBorders/>
            <w:vAlign w:val="center"/>
          </w:tcPr>
          <w:p>
            <w:pPr>
              <w:pStyle w:val="TableContents"/>
              <w:bidi w:val="0"/>
              <w:spacing w:before="0" w:after="283"/>
              <w:jc w:val="left"/>
              <w:rPr/>
            </w:pPr>
            <w:r>
              <w:rPr/>
              <w:t xml:space="preserve">Senegal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321"/>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16" w:type="dxa"/>
            <w:tcBorders/>
            <w:vAlign w:val="center"/>
          </w:tcPr>
          <w:p>
            <w:pPr>
              <w:pStyle w:val="TableContents"/>
              <w:bidi w:val="0"/>
              <w:spacing w:before="0" w:after="283"/>
              <w:jc w:val="left"/>
              <w:rPr/>
            </w:pPr>
            <w:r>
              <w:rPr/>
              <w:t xml:space="preserve">Serbia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322"/>
              </w:numPr>
              <w:tabs>
                <w:tab w:val="clear" w:pos="1134"/>
                <w:tab w:val="left" w:leader="none" w:pos="707"/>
              </w:tabs>
              <w:bidi w:val="0"/>
              <w:spacing w:before="0" w:after="283"/>
              <w:ind w:start="707" w:hanging="283"/>
              <w:jc w:val="left"/>
              <w:rPr/>
            </w:pPr>
            <w:r>
              <w:rPr/>
              <w:t xml:space="preserve">90 päivää minkä tahansa 180 päivän jakson aikana </w:t>
            </w:r>
          </w:p>
        </w:tc>
      </w:tr>
      <w:tr>
        <w:trPr/>
        <w:tc>
          <w:tcPr>
            <w:tcW w:w="1616" w:type="dxa"/>
            <w:tcBorders/>
            <w:vAlign w:val="center"/>
          </w:tcPr>
          <w:p>
            <w:pPr>
              <w:pStyle w:val="TableContents"/>
              <w:bidi w:val="0"/>
              <w:spacing w:before="0" w:after="283"/>
              <w:jc w:val="left"/>
              <w:rPr/>
            </w:pPr>
            <w:r>
              <w:rPr/>
              <w:t xml:space="preserve">Seychellit </w:t>
            </w:r>
          </w:p>
        </w:tc>
        <w:tc>
          <w:tcPr>
            <w:tcW w:w="1504" w:type="dxa"/>
            <w:tcBorders/>
            <w:vAlign w:val="center"/>
          </w:tcPr>
          <w:p>
            <w:pPr>
              <w:pStyle w:val="TableContents"/>
              <w:bidi w:val="0"/>
              <w:spacing w:before="0" w:after="283"/>
              <w:jc w:val="left"/>
              <w:rPr/>
            </w:pPr>
            <w:r>
              <w:rPr/>
              <w:t xml:space="preserve">Viisumi saavuttaessa! Vierailijalupa saapumisen yhteydessä </w:t>
            </w:r>
          </w:p>
        </w:tc>
        <w:tc>
          <w:tcPr>
            <w:tcW w:w="1015" w:type="dxa"/>
            <w:tcBorders/>
            <w:vAlign w:val="center"/>
          </w:tcPr>
          <w:p>
            <w:pPr>
              <w:pStyle w:val="TableContents"/>
              <w:bidi w:val="0"/>
              <w:spacing w:before="0" w:after="283"/>
              <w:jc w:val="left"/>
              <w:rPr/>
            </w:pPr>
            <w:r>
              <w:rPr/>
              <w:t xml:space="preserve">3 kuukautta </w:t>
            </w:r>
          </w:p>
        </w:tc>
        <w:tc>
          <w:tcPr>
            <w:tcW w:w="6070" w:type="dxa"/>
            <w:tcBorders/>
            <w:vAlign w:val="center"/>
          </w:tcPr>
          <w:p>
            <w:pPr>
              <w:pStyle w:val="TableContents"/>
              <w:numPr>
                <w:ilvl w:val="0"/>
                <w:numId w:val="323"/>
              </w:numPr>
              <w:tabs>
                <w:tab w:val="clear" w:pos="1134"/>
                <w:tab w:val="left" w:leader="none" w:pos="707"/>
              </w:tabs>
              <w:bidi w:val="0"/>
              <w:spacing w:before="0" w:after="0"/>
              <w:ind w:start="707" w:hanging="283"/>
              <w:jc w:val="left"/>
              <w:rPr/>
            </w:pPr>
            <w:r>
              <w:rPr/>
              <w:t xml:space="preserve">Jatkettavissa enintään vuodella </w:t>
            </w:r>
          </w:p>
          <w:p>
            <w:pPr>
              <w:pStyle w:val="TableContents"/>
              <w:numPr>
                <w:ilvl w:val="0"/>
                <w:numId w:val="323"/>
              </w:numPr>
              <w:tabs>
                <w:tab w:val="clear" w:pos="1134"/>
                <w:tab w:val="left" w:leader="none" w:pos="707"/>
              </w:tabs>
              <w:bidi w:val="0"/>
              <w:spacing w:before="0" w:after="283"/>
              <w:ind w:start="707" w:hanging="283"/>
              <w:jc w:val="left"/>
              <w:rPr/>
            </w:pPr>
            <w:r>
              <w:rPr/>
              <w:t xml:space="preserve">Saapumisviisumi myönnetään maksutta. </w:t>
            </w:r>
          </w:p>
        </w:tc>
      </w:tr>
      <w:tr>
        <w:trPr/>
        <w:tc>
          <w:tcPr>
            <w:tcW w:w="1616" w:type="dxa"/>
            <w:tcBorders/>
            <w:vAlign w:val="center"/>
          </w:tcPr>
          <w:p>
            <w:pPr>
              <w:pStyle w:val="TableContents"/>
              <w:bidi w:val="0"/>
              <w:spacing w:before="0" w:after="283"/>
              <w:jc w:val="left"/>
              <w:rPr/>
            </w:pPr>
            <w:r>
              <w:rPr/>
              <w:t xml:space="preserve">Sierra Leone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324"/>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16" w:type="dxa"/>
            <w:tcBorders/>
            <w:vAlign w:val="center"/>
          </w:tcPr>
          <w:p>
            <w:pPr>
              <w:pStyle w:val="TableContents"/>
              <w:bidi w:val="0"/>
              <w:spacing w:before="0" w:after="283"/>
              <w:jc w:val="left"/>
              <w:rPr/>
            </w:pPr>
            <w:r>
              <w:rPr/>
              <w:t xml:space="preserve">Singapore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325"/>
              </w:numPr>
              <w:tabs>
                <w:tab w:val="clear" w:pos="1134"/>
                <w:tab w:val="left" w:leader="none" w:pos="707"/>
              </w:tabs>
              <w:bidi w:val="0"/>
              <w:spacing w:before="0" w:after="0"/>
              <w:ind w:start="707" w:hanging="283"/>
              <w:jc w:val="left"/>
              <w:rPr/>
            </w:pPr>
            <w:r>
              <w:rPr/>
              <w:t xml:space="preserve">Kaikilta vierailijoilta otetaan sormenjäljet saapumisen ja poistumisen yhteydessä. </w:t>
            </w:r>
          </w:p>
          <w:p>
            <w:pPr>
              <w:pStyle w:val="TableContents"/>
              <w:numPr>
                <w:ilvl w:val="0"/>
                <w:numId w:val="325"/>
              </w:numPr>
              <w:tabs>
                <w:tab w:val="clear" w:pos="1134"/>
                <w:tab w:val="left" w:leader="none" w:pos="707"/>
              </w:tabs>
              <w:bidi w:val="0"/>
              <w:spacing w:before="0" w:after="283"/>
              <w:ind w:start="707" w:hanging="283"/>
              <w:jc w:val="left"/>
              <w:rPr/>
            </w:pPr>
            <w:r>
              <w:rPr/>
              <w:t xml:space="preserve">Maahanmuuttorikkomuksista, kuten viisumin voimassaolon jatkamisesta, rangaistaan raipparangaistuksella. </w:t>
            </w:r>
          </w:p>
        </w:tc>
      </w:tr>
      <w:tr>
        <w:trPr/>
        <w:tc>
          <w:tcPr>
            <w:tcW w:w="1616" w:type="dxa"/>
            <w:tcBorders/>
            <w:vAlign w:val="center"/>
          </w:tcPr>
          <w:p>
            <w:pPr>
              <w:pStyle w:val="TableContents"/>
              <w:bidi w:val="0"/>
              <w:spacing w:before="0" w:after="283"/>
              <w:jc w:val="left"/>
              <w:rPr/>
            </w:pPr>
            <w:r>
              <w:rPr/>
              <w:t xml:space="preserve">Slovakia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326"/>
              </w:numPr>
              <w:tabs>
                <w:tab w:val="clear" w:pos="1134"/>
                <w:tab w:val="left" w:leader="none" w:pos="707"/>
              </w:tabs>
              <w:bidi w:val="0"/>
              <w:spacing w:before="0" w:after="0"/>
              <w:ind w:start="707" w:hanging="283"/>
              <w:jc w:val="left"/>
              <w:rPr/>
            </w:pPr>
            <w:r>
              <w:rPr/>
              <w:t xml:space="preserve">90 päivää minkä tahansa 180 päivän jakson aikana Schengen-alueella. </w:t>
            </w:r>
          </w:p>
          <w:p>
            <w:pPr>
              <w:pStyle w:val="TableContents"/>
              <w:numPr>
                <w:ilvl w:val="0"/>
                <w:numId w:val="326"/>
              </w:numPr>
              <w:tabs>
                <w:tab w:val="clear" w:pos="1134"/>
                <w:tab w:val="left" w:leader="none" w:pos="707"/>
              </w:tabs>
              <w:bidi w:val="0"/>
              <w:spacing w:before="0" w:after="0"/>
              <w:ind w:start="707" w:hanging="283"/>
              <w:jc w:val="left"/>
              <w:rPr/>
            </w:pPr>
            <w:r>
              <w:rPr/>
              <w:t xml:space="preserve">Sairausvakuutus vaaditaan. </w:t>
            </w:r>
          </w:p>
          <w:p>
            <w:pPr>
              <w:pStyle w:val="TableContents"/>
              <w:numPr>
                <w:ilvl w:val="0"/>
                <w:numId w:val="326"/>
              </w:numPr>
              <w:tabs>
                <w:tab w:val="clear" w:pos="1134"/>
                <w:tab w:val="left" w:leader="none" w:pos="707"/>
              </w:tabs>
              <w:bidi w:val="0"/>
              <w:spacing w:before="0" w:after="0"/>
              <w:ind w:start="707" w:hanging="283"/>
              <w:jc w:val="left"/>
              <w:rPr/>
            </w:pPr>
            <w:r>
              <w:rPr/>
              <w:t xml:space="preserve">Varoja on oltava riittävästi, 50 dollaria per henkilö per päivä. </w:t>
            </w:r>
          </w:p>
          <w:p>
            <w:pPr>
              <w:pStyle w:val="TableContents"/>
              <w:numPr>
                <w:ilvl w:val="0"/>
                <w:numId w:val="326"/>
              </w:numPr>
              <w:tabs>
                <w:tab w:val="clear" w:pos="1134"/>
                <w:tab w:val="left" w:leader="none" w:pos="707"/>
              </w:tabs>
              <w:bidi w:val="0"/>
              <w:spacing w:before="0" w:after="283"/>
              <w:ind w:start="707" w:hanging="283"/>
              <w:jc w:val="left"/>
              <w:rPr/>
            </w:pPr>
            <w:r>
              <w:rPr/>
              <w:t xml:space="preserve">Ilmoittautuminen 3 työpäivän kuluessa. </w:t>
            </w:r>
          </w:p>
        </w:tc>
      </w:tr>
      <w:tr>
        <w:trPr/>
        <w:tc>
          <w:tcPr>
            <w:tcW w:w="1616" w:type="dxa"/>
            <w:tcBorders/>
            <w:vAlign w:val="center"/>
          </w:tcPr>
          <w:p>
            <w:pPr>
              <w:pStyle w:val="TableContents"/>
              <w:bidi w:val="0"/>
              <w:spacing w:before="0" w:after="283"/>
              <w:jc w:val="left"/>
              <w:rPr/>
            </w:pPr>
            <w:r>
              <w:rPr/>
              <w:t xml:space="preserve">Slovenia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327"/>
              </w:numPr>
              <w:tabs>
                <w:tab w:val="clear" w:pos="1134"/>
                <w:tab w:val="left" w:leader="none" w:pos="707"/>
              </w:tabs>
              <w:bidi w:val="0"/>
              <w:spacing w:before="0" w:after="0"/>
              <w:ind w:start="707" w:hanging="283"/>
              <w:jc w:val="left"/>
              <w:rPr/>
            </w:pPr>
            <w:r>
              <w:rPr/>
              <w:t xml:space="preserve">90 päivää minkä tahansa 180 päivän jakson aikana Schengen-alueella. </w:t>
            </w:r>
          </w:p>
          <w:p>
            <w:pPr>
              <w:pStyle w:val="TableContents"/>
              <w:numPr>
                <w:ilvl w:val="0"/>
                <w:numId w:val="327"/>
              </w:numPr>
              <w:tabs>
                <w:tab w:val="clear" w:pos="1134"/>
                <w:tab w:val="left" w:leader="none" w:pos="707"/>
              </w:tabs>
              <w:bidi w:val="0"/>
              <w:spacing w:before="0" w:after="283"/>
              <w:ind w:start="707" w:hanging="283"/>
              <w:jc w:val="left"/>
              <w:rPr/>
            </w:pPr>
            <w:r>
              <w:rPr/>
              <w:t xml:space="preserve">Ilmoittautuminen paikalliselle poliisille 72 tunnin kuluessa saapumisesta on pakollista. </w:t>
            </w:r>
          </w:p>
        </w:tc>
      </w:tr>
      <w:tr>
        <w:trPr/>
        <w:tc>
          <w:tcPr>
            <w:tcW w:w="1616" w:type="dxa"/>
            <w:tcBorders/>
            <w:vAlign w:val="center"/>
          </w:tcPr>
          <w:p>
            <w:pPr>
              <w:pStyle w:val="TableContents"/>
              <w:bidi w:val="0"/>
              <w:spacing w:before="0" w:after="283"/>
              <w:jc w:val="left"/>
              <w:rPr/>
            </w:pPr>
            <w:r>
              <w:rPr/>
              <w:t xml:space="preserve">Salomonsaaret </w:t>
            </w:r>
          </w:p>
        </w:tc>
        <w:tc>
          <w:tcPr>
            <w:tcW w:w="1504" w:type="dxa"/>
            <w:tcBorders/>
            <w:vAlign w:val="center"/>
          </w:tcPr>
          <w:p>
            <w:pPr>
              <w:pStyle w:val="TableContents"/>
              <w:bidi w:val="0"/>
              <w:spacing w:before="0" w:after="283"/>
              <w:jc w:val="left"/>
              <w:rPr/>
            </w:pPr>
            <w:r>
              <w:rPr/>
              <w:t xml:space="preserve">Viisumi saavuttaessa! Vierailijalupa saapumisen yhteydessä </w:t>
            </w:r>
          </w:p>
        </w:tc>
        <w:tc>
          <w:tcPr>
            <w:tcW w:w="1015" w:type="dxa"/>
            <w:tcBorders/>
            <w:vAlign w:val="center"/>
          </w:tcPr>
          <w:p>
            <w:pPr>
              <w:pStyle w:val="TableContents"/>
              <w:bidi w:val="0"/>
              <w:spacing w:before="0" w:after="283"/>
              <w:jc w:val="left"/>
              <w:rPr/>
            </w:pPr>
            <w:r>
              <w:rPr/>
              <w:t xml:space="preserve">3 kuukautta </w:t>
            </w:r>
          </w:p>
        </w:tc>
        <w:tc>
          <w:tcPr>
            <w:tcW w:w="6070" w:type="dxa"/>
            <w:tcBorders/>
            <w:vAlign w:val="center"/>
          </w:tcPr>
          <w:p>
            <w:pPr>
              <w:pStyle w:val="TableContents"/>
              <w:numPr>
                <w:ilvl w:val="0"/>
                <w:numId w:val="328"/>
              </w:numPr>
              <w:tabs>
                <w:tab w:val="clear" w:pos="1134"/>
                <w:tab w:val="left" w:leader="none" w:pos="707"/>
              </w:tabs>
              <w:bidi w:val="0"/>
              <w:spacing w:before="0" w:after="0"/>
              <w:ind w:start="707" w:hanging="283"/>
              <w:jc w:val="left"/>
              <w:rPr/>
            </w:pPr>
            <w:r>
              <w:rPr/>
              <w:t xml:space="preserve">3 kuukautta 12 kuukauden kuluessa </w:t>
            </w:r>
          </w:p>
          <w:p>
            <w:pPr>
              <w:pStyle w:val="TableContents"/>
              <w:numPr>
                <w:ilvl w:val="0"/>
                <w:numId w:val="328"/>
              </w:numPr>
              <w:tabs>
                <w:tab w:val="clear" w:pos="1134"/>
                <w:tab w:val="left" w:leader="none" w:pos="707"/>
              </w:tabs>
              <w:bidi w:val="0"/>
              <w:spacing w:before="0" w:after="283"/>
              <w:ind w:start="707" w:hanging="283"/>
              <w:jc w:val="left"/>
              <w:rPr/>
            </w:pPr>
            <w:r>
              <w:rPr/>
              <w:t xml:space="preserve">Saapumisviisumi myönnetään maksutta. </w:t>
            </w:r>
          </w:p>
        </w:tc>
      </w:tr>
      <w:tr>
        <w:trPr/>
        <w:tc>
          <w:tcPr>
            <w:tcW w:w="1616" w:type="dxa"/>
            <w:tcBorders/>
            <w:vAlign w:val="center"/>
          </w:tcPr>
          <w:p>
            <w:pPr>
              <w:pStyle w:val="TableContents"/>
              <w:bidi w:val="0"/>
              <w:spacing w:before="0" w:after="283"/>
              <w:jc w:val="left"/>
              <w:rPr/>
            </w:pPr>
            <w:r>
              <w:rPr/>
              <w:t xml:space="preserve">Somalia </w:t>
            </w:r>
          </w:p>
        </w:tc>
        <w:tc>
          <w:tcPr>
            <w:tcW w:w="1504" w:type="dxa"/>
            <w:tcBorders/>
            <w:vAlign w:val="center"/>
          </w:tcPr>
          <w:p>
            <w:pPr>
              <w:pStyle w:val="TableContents"/>
              <w:bidi w:val="0"/>
              <w:spacing w:before="0" w:after="283"/>
              <w:jc w:val="left"/>
              <w:rPr/>
            </w:pPr>
            <w:r>
              <w:rPr/>
              <w:t xml:space="preserve">Viisumi saavuttaessa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329"/>
              </w:numPr>
              <w:tabs>
                <w:tab w:val="clear" w:pos="1134"/>
                <w:tab w:val="left" w:leader="none" w:pos="707"/>
              </w:tabs>
              <w:bidi w:val="0"/>
              <w:spacing w:before="0" w:after="0"/>
              <w:ind w:start="707" w:hanging="283"/>
              <w:jc w:val="left"/>
              <w:rPr/>
            </w:pPr>
            <w:r>
              <w:rPr/>
              <w:t xml:space="preserve">Saatavilla Berberan, Boraman, Buraon, Erigavon ja Hargeisan lentoasemilla. </w:t>
            </w:r>
          </w:p>
          <w:p>
            <w:pPr>
              <w:pStyle w:val="TableContents"/>
              <w:numPr>
                <w:ilvl w:val="0"/>
                <w:numId w:val="329"/>
              </w:numPr>
              <w:tabs>
                <w:tab w:val="clear" w:pos="1134"/>
                <w:tab w:val="left" w:leader="none" w:pos="707"/>
              </w:tabs>
              <w:bidi w:val="0"/>
              <w:spacing w:before="0" w:after="283"/>
              <w:ind w:start="707" w:hanging="283"/>
              <w:jc w:val="left"/>
              <w:rPr/>
            </w:pPr>
            <w:r>
              <w:rPr/>
              <w:t xml:space="preserve">30 päivää, saatavilla Bosason, Galcaion ja Mogadishun lentoasemilla. </w:t>
            </w:r>
          </w:p>
        </w:tc>
      </w:tr>
      <w:tr>
        <w:trPr/>
        <w:tc>
          <w:tcPr>
            <w:tcW w:w="1616" w:type="dxa"/>
            <w:tcBorders/>
            <w:vAlign w:val="center"/>
          </w:tcPr>
          <w:p>
            <w:pPr>
              <w:pStyle w:val="TableContents"/>
              <w:bidi w:val="0"/>
              <w:spacing w:before="0" w:after="283"/>
              <w:jc w:val="left"/>
              <w:rPr/>
            </w:pPr>
            <w:r>
              <w:rPr/>
              <w:t xml:space="preserve">Etelä-Afrikka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330"/>
              </w:numPr>
              <w:tabs>
                <w:tab w:val="clear" w:pos="1134"/>
                <w:tab w:val="left" w:leader="none" w:pos="707"/>
              </w:tabs>
              <w:bidi w:val="0"/>
              <w:spacing w:before="0" w:after="283"/>
              <w:ind w:start="707" w:hanging="283"/>
              <w:jc w:val="left"/>
              <w:rPr/>
            </w:pPr>
            <w:r>
              <w:rPr/>
              <w:t xml:space="preserve">Passinhaltijoilta, joiden passissa ei ole kahta tyhjää sivua, voidaan evätä maahantulo. </w:t>
            </w:r>
          </w:p>
        </w:tc>
      </w:tr>
      <w:tr>
        <w:trPr/>
        <w:tc>
          <w:tcPr>
            <w:tcW w:w="1616" w:type="dxa"/>
            <w:tcBorders/>
            <w:vAlign w:val="center"/>
          </w:tcPr>
          <w:p>
            <w:pPr>
              <w:pStyle w:val="TableContents"/>
              <w:bidi w:val="0"/>
              <w:spacing w:before="0" w:after="283"/>
              <w:jc w:val="left"/>
              <w:rPr/>
            </w:pPr>
            <w:r>
              <w:rPr/>
              <w:t xml:space="preserve">Etelä-Sudan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331"/>
              </w:numPr>
              <w:tabs>
                <w:tab w:val="clear" w:pos="1134"/>
                <w:tab w:val="left" w:leader="none" w:pos="707"/>
              </w:tabs>
              <w:bidi w:val="0"/>
              <w:spacing w:before="0" w:after="283"/>
              <w:ind w:start="707" w:hanging="283"/>
              <w:jc w:val="left"/>
              <w:rPr/>
            </w:pPr>
            <w:r>
              <w:rPr/>
              <w:t xml:space="preserve">Tarvitaan kaksi tyhjää passisivua. </w:t>
            </w:r>
          </w:p>
        </w:tc>
      </w:tr>
      <w:tr>
        <w:trPr/>
        <w:tc>
          <w:tcPr>
            <w:tcW w:w="1616" w:type="dxa"/>
            <w:tcBorders/>
            <w:vAlign w:val="center"/>
          </w:tcPr>
          <w:p>
            <w:pPr>
              <w:pStyle w:val="TableContents"/>
              <w:bidi w:val="0"/>
              <w:spacing w:before="0" w:after="283"/>
              <w:jc w:val="left"/>
              <w:rPr/>
            </w:pPr>
            <w:r>
              <w:rPr/>
              <w:t xml:space="preserve">Espanja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332"/>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16" w:type="dxa"/>
            <w:tcBorders/>
            <w:vAlign w:val="center"/>
          </w:tcPr>
          <w:p>
            <w:pPr>
              <w:pStyle w:val="TableContents"/>
              <w:bidi w:val="0"/>
              <w:spacing w:before="0" w:after="283"/>
              <w:jc w:val="left"/>
              <w:rPr/>
            </w:pPr>
            <w:r>
              <w:rPr/>
              <w:t xml:space="preserve">Sri Lanka </w:t>
            </w:r>
          </w:p>
        </w:tc>
        <w:tc>
          <w:tcPr>
            <w:tcW w:w="1504" w:type="dxa"/>
            <w:tcBorders/>
            <w:vAlign w:val="center"/>
          </w:tcPr>
          <w:p>
            <w:pPr>
              <w:pStyle w:val="TableContents"/>
              <w:bidi w:val="0"/>
              <w:spacing w:before="0" w:after="283"/>
              <w:jc w:val="left"/>
              <w:rPr/>
            </w:pPr>
            <w:r>
              <w:rPr/>
              <w:t xml:space="preserve">eVisa / Visa on arrival </w:t>
            </w:r>
          </w:p>
        </w:tc>
        <w:tc>
          <w:tcPr>
            <w:tcW w:w="1015" w:type="dxa"/>
            <w:tcBorders/>
            <w:vAlign w:val="center"/>
          </w:tcPr>
          <w:p>
            <w:pPr>
              <w:pStyle w:val="TableContents"/>
              <w:bidi w:val="0"/>
              <w:spacing w:before="0" w:after="283"/>
              <w:jc w:val="left"/>
              <w:rPr/>
            </w:pPr>
            <w:r>
              <w:rPr/>
              <w:t xml:space="preserve">30 päivää </w:t>
            </w:r>
          </w:p>
        </w:tc>
        <w:tc>
          <w:tcPr>
            <w:tcW w:w="6070"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Sudan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333"/>
              </w:numPr>
              <w:tabs>
                <w:tab w:val="clear" w:pos="1134"/>
                <w:tab w:val="left" w:leader="none" w:pos="707"/>
              </w:tabs>
              <w:bidi w:val="0"/>
              <w:spacing w:before="0" w:after="0"/>
              <w:ind w:start="707" w:hanging="283"/>
              <w:jc w:val="left"/>
              <w:rPr/>
            </w:pPr>
            <w:r>
              <w:rPr/>
              <w:t xml:space="preserve">Israelin viisumin tai maahantulo-/maastapoistumisleiman sisältävän passin haltijoilta evätään todennäköisesti maahantulo. </w:t>
            </w:r>
          </w:p>
          <w:p>
            <w:pPr>
              <w:pStyle w:val="TableContents"/>
              <w:numPr>
                <w:ilvl w:val="0"/>
                <w:numId w:val="333"/>
              </w:numPr>
              <w:tabs>
                <w:tab w:val="clear" w:pos="1134"/>
                <w:tab w:val="left" w:leader="none" w:pos="707"/>
              </w:tabs>
              <w:bidi w:val="0"/>
              <w:spacing w:before="0" w:after="0"/>
              <w:ind w:start="707" w:hanging="283"/>
              <w:jc w:val="left"/>
              <w:rPr/>
            </w:pPr>
            <w:r>
              <w:rPr/>
              <w:t xml:space="preserve">Tarvitaan maastapoistumisviisumi. </w:t>
            </w:r>
          </w:p>
          <w:p>
            <w:pPr>
              <w:pStyle w:val="TableContents"/>
              <w:numPr>
                <w:ilvl w:val="0"/>
                <w:numId w:val="333"/>
              </w:numPr>
              <w:tabs>
                <w:tab w:val="clear" w:pos="1134"/>
                <w:tab w:val="left" w:leader="none" w:pos="707"/>
              </w:tabs>
              <w:bidi w:val="0"/>
              <w:spacing w:before="0" w:after="283"/>
              <w:ind w:start="707" w:hanging="283"/>
              <w:jc w:val="left"/>
              <w:rPr/>
            </w:pPr>
            <w:r>
              <w:rPr/>
              <w:t xml:space="preserve">Ilmoittautuminen 3 päivän kuluessa pakollinen. </w:t>
            </w:r>
          </w:p>
        </w:tc>
      </w:tr>
      <w:tr>
        <w:trPr/>
        <w:tc>
          <w:tcPr>
            <w:tcW w:w="1616" w:type="dxa"/>
            <w:tcBorders/>
            <w:vAlign w:val="center"/>
          </w:tcPr>
          <w:p>
            <w:pPr>
              <w:pStyle w:val="TableContents"/>
              <w:bidi w:val="0"/>
              <w:spacing w:before="0" w:after="283"/>
              <w:jc w:val="left"/>
              <w:rPr/>
            </w:pPr>
            <w:r>
              <w:rPr/>
              <w:t xml:space="preserve">Suriname </w:t>
            </w:r>
          </w:p>
        </w:tc>
        <w:tc>
          <w:tcPr>
            <w:tcW w:w="1504" w:type="dxa"/>
            <w:tcBorders/>
            <w:vAlign w:val="center"/>
          </w:tcPr>
          <w:p>
            <w:pPr>
              <w:pStyle w:val="TableContents"/>
              <w:bidi w:val="0"/>
              <w:spacing w:before="0" w:after="283"/>
              <w:jc w:val="left"/>
              <w:rPr/>
            </w:pPr>
            <w:r>
              <w:rPr/>
              <w:t xml:space="preserve">Viisumi saavuttaessa! Turistikortti saapumisen yhteydessä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334"/>
              </w:numPr>
              <w:tabs>
                <w:tab w:val="clear" w:pos="1134"/>
                <w:tab w:val="left" w:leader="none" w:pos="707"/>
              </w:tabs>
              <w:bidi w:val="0"/>
              <w:spacing w:before="0" w:after="283"/>
              <w:ind w:start="707" w:hanging="283"/>
              <w:jc w:val="left"/>
              <w:rPr/>
            </w:pPr>
            <w:r>
              <w:rPr/>
              <w:t xml:space="preserve">Saatavilla Johan Adolf Pengelin kansainväliseltä lentoasemalta. </w:t>
            </w:r>
          </w:p>
        </w:tc>
      </w:tr>
      <w:tr>
        <w:trPr/>
        <w:tc>
          <w:tcPr>
            <w:tcW w:w="1616" w:type="dxa"/>
            <w:tcBorders/>
            <w:vAlign w:val="center"/>
          </w:tcPr>
          <w:p>
            <w:pPr>
              <w:pStyle w:val="TableContents"/>
              <w:bidi w:val="0"/>
              <w:spacing w:before="0" w:after="283"/>
              <w:jc w:val="left"/>
              <w:rPr/>
            </w:pPr>
            <w:r>
              <w:rPr/>
              <w:t xml:space="preserve">Swazimaa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30 päivää </w:t>
            </w:r>
          </w:p>
        </w:tc>
        <w:tc>
          <w:tcPr>
            <w:tcW w:w="6070" w:type="dxa"/>
            <w:tcBorders/>
            <w:vAlign w:val="center"/>
          </w:tcPr>
          <w:p>
            <w:pPr>
              <w:pStyle w:val="TableContents"/>
              <w:numPr>
                <w:ilvl w:val="0"/>
                <w:numId w:val="335"/>
              </w:numPr>
              <w:tabs>
                <w:tab w:val="clear" w:pos="1134"/>
                <w:tab w:val="left" w:leader="none" w:pos="707"/>
              </w:tabs>
              <w:bidi w:val="0"/>
              <w:spacing w:before="0" w:after="283"/>
              <w:ind w:start="707" w:hanging="283"/>
              <w:jc w:val="left"/>
              <w:rPr/>
            </w:pPr>
            <w:r>
              <w:rPr/>
              <w:t xml:space="preserve">Jatkettavissa 60 päivään asti </w:t>
            </w:r>
          </w:p>
        </w:tc>
      </w:tr>
      <w:tr>
        <w:trPr/>
        <w:tc>
          <w:tcPr>
            <w:tcW w:w="1616" w:type="dxa"/>
            <w:tcBorders/>
            <w:vAlign w:val="center"/>
          </w:tcPr>
          <w:p>
            <w:pPr>
              <w:pStyle w:val="TableContents"/>
              <w:bidi w:val="0"/>
              <w:spacing w:before="0" w:after="283"/>
              <w:jc w:val="left"/>
              <w:rPr/>
            </w:pPr>
            <w:r>
              <w:rPr/>
              <w:t xml:space="preserve">Ruotsi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336"/>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16" w:type="dxa"/>
            <w:tcBorders/>
            <w:vAlign w:val="center"/>
          </w:tcPr>
          <w:p>
            <w:pPr>
              <w:pStyle w:val="TableContents"/>
              <w:bidi w:val="0"/>
              <w:spacing w:before="0" w:after="283"/>
              <w:jc w:val="left"/>
              <w:rPr/>
            </w:pPr>
            <w:r>
              <w:rPr/>
              <w:t xml:space="preserve">Sveitsi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337"/>
              </w:numPr>
              <w:tabs>
                <w:tab w:val="clear" w:pos="1134"/>
                <w:tab w:val="left" w:leader="none" w:pos="707"/>
              </w:tabs>
              <w:bidi w:val="0"/>
              <w:spacing w:before="0" w:after="283"/>
              <w:ind w:start="707" w:hanging="283"/>
              <w:jc w:val="left"/>
              <w:rPr/>
            </w:pPr>
            <w:r>
              <w:rPr/>
              <w:t xml:space="preserve">90 päivää minkä tahansa 180 päivän jakson aikana Schengen-alueella. </w:t>
            </w:r>
          </w:p>
        </w:tc>
      </w:tr>
      <w:tr>
        <w:trPr/>
        <w:tc>
          <w:tcPr>
            <w:tcW w:w="1616" w:type="dxa"/>
            <w:tcBorders/>
            <w:vAlign w:val="center"/>
          </w:tcPr>
          <w:p>
            <w:pPr>
              <w:pStyle w:val="TableContents"/>
              <w:bidi w:val="0"/>
              <w:spacing w:before="0" w:after="283"/>
              <w:jc w:val="left"/>
              <w:rPr/>
            </w:pPr>
            <w:r>
              <w:rPr/>
              <w:t xml:space="preserve">Syyria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338"/>
              </w:numPr>
              <w:tabs>
                <w:tab w:val="clear" w:pos="1134"/>
                <w:tab w:val="left" w:leader="none" w:pos="707"/>
              </w:tabs>
              <w:bidi w:val="0"/>
              <w:spacing w:before="0" w:after="0"/>
              <w:ind w:start="707" w:hanging="283"/>
              <w:jc w:val="left"/>
              <w:rPr/>
            </w:pPr>
            <w:r>
              <w:rPr/>
              <w:t xml:space="preserve">Ilmoittautuminen vaaditaan 15 päivän kuluessa. </w:t>
            </w:r>
          </w:p>
          <w:p>
            <w:pPr>
              <w:pStyle w:val="TableContents"/>
              <w:numPr>
                <w:ilvl w:val="0"/>
                <w:numId w:val="338"/>
              </w:numPr>
              <w:tabs>
                <w:tab w:val="clear" w:pos="1134"/>
                <w:tab w:val="left" w:leader="none" w:pos="707"/>
              </w:tabs>
              <w:bidi w:val="0"/>
              <w:spacing w:before="0" w:after="0"/>
              <w:ind w:start="707" w:hanging="283"/>
              <w:jc w:val="left"/>
              <w:rPr/>
            </w:pPr>
            <w:r>
              <w:rPr/>
              <w:t xml:space="preserve">Lähtöveroa sovelletaan kaikilla rajoilla. </w:t>
            </w:r>
          </w:p>
          <w:p>
            <w:pPr>
              <w:pStyle w:val="TableContents"/>
              <w:numPr>
                <w:ilvl w:val="0"/>
                <w:numId w:val="338"/>
              </w:numPr>
              <w:tabs>
                <w:tab w:val="clear" w:pos="1134"/>
                <w:tab w:val="left" w:leader="none" w:pos="707"/>
              </w:tabs>
              <w:bidi w:val="0"/>
              <w:spacing w:before="0" w:after="283"/>
              <w:ind w:start="707" w:hanging="283"/>
              <w:jc w:val="left"/>
              <w:rPr/>
            </w:pPr>
            <w:r>
              <w:rPr/>
              <w:t xml:space="preserve">Henkilöt, joiden passissa on Israelin viisumi tai maahantulo-/maastapoistumisleima, eivät saa tulla maahan. </w:t>
            </w:r>
          </w:p>
        </w:tc>
      </w:tr>
      <w:tr>
        <w:trPr/>
        <w:tc>
          <w:tcPr>
            <w:tcW w:w="1616" w:type="dxa"/>
            <w:tcBorders/>
            <w:vAlign w:val="center"/>
          </w:tcPr>
          <w:p>
            <w:pPr>
              <w:pStyle w:val="TableContents"/>
              <w:bidi w:val="0"/>
              <w:spacing w:before="0" w:after="283"/>
              <w:jc w:val="left"/>
              <w:rPr/>
            </w:pPr>
            <w:r>
              <w:rPr/>
              <w:t xml:space="preserve">Tadžikistan </w:t>
            </w:r>
          </w:p>
        </w:tc>
        <w:tc>
          <w:tcPr>
            <w:tcW w:w="1504" w:type="dxa"/>
            <w:tcBorders/>
            <w:vAlign w:val="center"/>
          </w:tcPr>
          <w:p>
            <w:pPr>
              <w:pStyle w:val="TableContents"/>
              <w:bidi w:val="0"/>
              <w:spacing w:before="0" w:after="283"/>
              <w:jc w:val="left"/>
              <w:rPr/>
            </w:pPr>
            <w:r>
              <w:rPr/>
              <w:t xml:space="preserve">eVisa </w:t>
            </w:r>
          </w:p>
        </w:tc>
        <w:tc>
          <w:tcPr>
            <w:tcW w:w="1015" w:type="dxa"/>
            <w:tcBorders/>
            <w:vAlign w:val="center"/>
          </w:tcPr>
          <w:p>
            <w:pPr>
              <w:pStyle w:val="TableContents"/>
              <w:bidi w:val="0"/>
              <w:spacing w:before="0" w:after="283"/>
              <w:jc w:val="left"/>
              <w:rPr/>
            </w:pPr>
            <w:r>
              <w:rPr/>
              <w:t xml:space="preserve">45 päivää </w:t>
            </w:r>
          </w:p>
        </w:tc>
        <w:tc>
          <w:tcPr>
            <w:tcW w:w="6070" w:type="dxa"/>
            <w:tcBorders/>
            <w:vAlign w:val="center"/>
          </w:tcPr>
          <w:p>
            <w:pPr>
              <w:pStyle w:val="TableContents"/>
              <w:numPr>
                <w:ilvl w:val="0"/>
                <w:numId w:val="339"/>
              </w:numPr>
              <w:tabs>
                <w:tab w:val="clear" w:pos="1134"/>
                <w:tab w:val="left" w:leader="none" w:pos="707"/>
              </w:tabs>
              <w:bidi w:val="0"/>
              <w:spacing w:before="0" w:after="0"/>
              <w:ind w:start="707" w:hanging="283"/>
              <w:jc w:val="left"/>
              <w:rPr/>
            </w:pPr>
            <w:r>
              <w:rPr/>
              <w:t xml:space="preserve">Jos matkustat maasta, jossa on tadžikistanilainen diplomaattiedustusto, viisumi on hankittava etukäteen. </w:t>
            </w:r>
          </w:p>
          <w:p>
            <w:pPr>
              <w:pStyle w:val="TableContents"/>
              <w:numPr>
                <w:ilvl w:val="0"/>
                <w:numId w:val="339"/>
              </w:numPr>
              <w:tabs>
                <w:tab w:val="clear" w:pos="1134"/>
                <w:tab w:val="left" w:leader="none" w:pos="707"/>
              </w:tabs>
              <w:bidi w:val="0"/>
              <w:spacing w:before="0" w:after="0"/>
              <w:ind w:start="707" w:hanging="283"/>
              <w:jc w:val="left"/>
              <w:rPr/>
            </w:pPr>
            <w:r>
              <w:rPr/>
              <w:t xml:space="preserve">E-viisumin haltijat voivat tulla kaikkien rajanylityspaikkojen kautta. </w:t>
            </w:r>
          </w:p>
          <w:p>
            <w:pPr>
              <w:pStyle w:val="TableContents"/>
              <w:numPr>
                <w:ilvl w:val="0"/>
                <w:numId w:val="339"/>
              </w:numPr>
              <w:tabs>
                <w:tab w:val="clear" w:pos="1134"/>
                <w:tab w:val="left" w:leader="none" w:pos="707"/>
              </w:tabs>
              <w:bidi w:val="0"/>
              <w:spacing w:before="0" w:after="283"/>
              <w:ind w:start="707" w:hanging="283"/>
              <w:jc w:val="left"/>
              <w:rPr/>
            </w:pPr>
            <w:r>
              <w:rPr/>
              <w:t xml:space="preserve">Maksu 50 dollaria. </w:t>
            </w:r>
          </w:p>
        </w:tc>
      </w:tr>
      <w:tr>
        <w:trPr/>
        <w:tc>
          <w:tcPr>
            <w:tcW w:w="1616" w:type="dxa"/>
            <w:tcBorders/>
            <w:vAlign w:val="center"/>
          </w:tcPr>
          <w:p>
            <w:pPr>
              <w:pStyle w:val="TableContents"/>
              <w:bidi w:val="0"/>
              <w:spacing w:before="0" w:after="283"/>
              <w:jc w:val="left"/>
              <w:rPr/>
            </w:pPr>
            <w:r>
              <w:rPr/>
              <w:t xml:space="preserve">Tansania </w:t>
            </w:r>
          </w:p>
        </w:tc>
        <w:tc>
          <w:tcPr>
            <w:tcW w:w="1504" w:type="dxa"/>
            <w:tcBorders/>
            <w:vAlign w:val="center"/>
          </w:tcPr>
          <w:p>
            <w:pPr>
              <w:pStyle w:val="TableContents"/>
              <w:bidi w:val="0"/>
              <w:spacing w:before="0" w:after="283"/>
              <w:jc w:val="left"/>
              <w:rPr/>
            </w:pPr>
            <w:r>
              <w:rPr/>
              <w:t xml:space="preserve">Viisumi saavuttaessa </w:t>
            </w:r>
          </w:p>
        </w:tc>
        <w:tc>
          <w:tcPr>
            <w:tcW w:w="1015" w:type="dxa"/>
            <w:tcBorders/>
            <w:vAlign w:val="center"/>
          </w:tcPr>
          <w:p>
            <w:pPr>
              <w:pStyle w:val="TableContents"/>
              <w:bidi w:val="0"/>
              <w:spacing w:before="0" w:after="283"/>
              <w:jc w:val="left"/>
              <w:rPr/>
            </w:pPr>
            <w:r>
              <w:rPr/>
              <w:t xml:space="preserve">3 kuukautta </w:t>
            </w:r>
          </w:p>
        </w:tc>
        <w:tc>
          <w:tcPr>
            <w:tcW w:w="6070" w:type="dxa"/>
            <w:tcBorders/>
            <w:vAlign w:val="center"/>
          </w:tcPr>
          <w:p>
            <w:pPr>
              <w:pStyle w:val="TableContents"/>
              <w:numPr>
                <w:ilvl w:val="0"/>
                <w:numId w:val="340"/>
              </w:numPr>
              <w:tabs>
                <w:tab w:val="clear" w:pos="1134"/>
                <w:tab w:val="left" w:leader="none" w:pos="707"/>
              </w:tabs>
              <w:bidi w:val="0"/>
              <w:spacing w:before="0" w:after="283"/>
              <w:ind w:start="707" w:hanging="283"/>
              <w:jc w:val="left"/>
              <w:rPr/>
            </w:pPr>
            <w:r>
              <w:rPr/>
              <w:t xml:space="preserve">Tavallinen viisumi on saatavana saapumisen yhteydessä 100 dollarilla </w:t>
            </w:r>
          </w:p>
        </w:tc>
      </w:tr>
      <w:tr>
        <w:trPr/>
        <w:tc>
          <w:tcPr>
            <w:tcW w:w="1616" w:type="dxa"/>
            <w:tcBorders/>
            <w:vAlign w:val="center"/>
          </w:tcPr>
          <w:p>
            <w:pPr>
              <w:pStyle w:val="TableContents"/>
              <w:bidi w:val="0"/>
              <w:spacing w:before="0" w:after="283"/>
              <w:jc w:val="left"/>
              <w:rPr/>
            </w:pPr>
            <w:r>
              <w:rPr/>
              <w:t xml:space="preserve">Thaimaa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30 päivää </w:t>
            </w:r>
          </w:p>
        </w:tc>
        <w:tc>
          <w:tcPr>
            <w:tcW w:w="6070" w:type="dxa"/>
            <w:tcBorders/>
            <w:vAlign w:val="center"/>
          </w:tcPr>
          <w:p>
            <w:pPr>
              <w:pStyle w:val="TableContents"/>
              <w:numPr>
                <w:ilvl w:val="0"/>
                <w:numId w:val="341"/>
              </w:numPr>
              <w:tabs>
                <w:tab w:val="clear" w:pos="1134"/>
                <w:tab w:val="left" w:leader="none" w:pos="707"/>
              </w:tabs>
              <w:bidi w:val="0"/>
              <w:spacing w:before="0" w:after="283"/>
              <w:ind w:start="707" w:hanging="283"/>
              <w:jc w:val="left"/>
              <w:rPr/>
            </w:pPr>
            <w:r>
              <w:rPr/>
              <w:t xml:space="preserve">Enintään kaksi käyntiä vuodessa, jos matkustajat eivät saavu lentoteitse. </w:t>
            </w:r>
          </w:p>
        </w:tc>
      </w:tr>
      <w:tr>
        <w:trPr/>
        <w:tc>
          <w:tcPr>
            <w:tcW w:w="1616" w:type="dxa"/>
            <w:tcBorders/>
            <w:vAlign w:val="center"/>
          </w:tcPr>
          <w:p>
            <w:pPr>
              <w:pStyle w:val="TableContents"/>
              <w:bidi w:val="0"/>
              <w:spacing w:before="0" w:after="283"/>
              <w:jc w:val="left"/>
              <w:rPr/>
            </w:pPr>
            <w:r>
              <w:rPr/>
              <w:t xml:space="preserve">Itä-Timor </w:t>
            </w:r>
          </w:p>
        </w:tc>
        <w:tc>
          <w:tcPr>
            <w:tcW w:w="1504" w:type="dxa"/>
            <w:tcBorders/>
            <w:vAlign w:val="center"/>
          </w:tcPr>
          <w:p>
            <w:pPr>
              <w:pStyle w:val="TableContents"/>
              <w:bidi w:val="0"/>
              <w:spacing w:before="0" w:after="283"/>
              <w:jc w:val="left"/>
              <w:rPr/>
            </w:pPr>
            <w:r>
              <w:rPr/>
              <w:t xml:space="preserve">Viisumi saavuttaessa </w:t>
            </w:r>
          </w:p>
        </w:tc>
        <w:tc>
          <w:tcPr>
            <w:tcW w:w="1015" w:type="dxa"/>
            <w:tcBorders/>
            <w:vAlign w:val="center"/>
          </w:tcPr>
          <w:p>
            <w:pPr>
              <w:pStyle w:val="TableContents"/>
              <w:bidi w:val="0"/>
              <w:spacing w:before="0" w:after="283"/>
              <w:jc w:val="left"/>
              <w:rPr/>
            </w:pPr>
            <w:r>
              <w:rPr/>
              <w:t xml:space="preserve">30 päivää </w:t>
            </w:r>
          </w:p>
        </w:tc>
        <w:tc>
          <w:tcPr>
            <w:tcW w:w="6070" w:type="dxa"/>
            <w:tcBorders/>
            <w:vAlign w:val="center"/>
          </w:tcPr>
          <w:p>
            <w:pPr>
              <w:pStyle w:val="TableContents"/>
              <w:numPr>
                <w:ilvl w:val="0"/>
                <w:numId w:val="342"/>
              </w:numPr>
              <w:tabs>
                <w:tab w:val="clear" w:pos="1134"/>
                <w:tab w:val="left" w:leader="none" w:pos="707"/>
              </w:tabs>
              <w:bidi w:val="0"/>
              <w:spacing w:before="0" w:after="283"/>
              <w:ind w:start="707" w:hanging="283"/>
              <w:jc w:val="left"/>
              <w:rPr/>
            </w:pPr>
            <w:r>
              <w:rPr/>
              <w:t xml:space="preserve">Ainoastaan lentoteitse saapuvien osalta </w:t>
            </w:r>
          </w:p>
        </w:tc>
      </w:tr>
      <w:tr>
        <w:trPr/>
        <w:tc>
          <w:tcPr>
            <w:tcW w:w="1616" w:type="dxa"/>
            <w:tcBorders/>
            <w:vAlign w:val="center"/>
          </w:tcPr>
          <w:p>
            <w:pPr>
              <w:pStyle w:val="TableContents"/>
              <w:bidi w:val="0"/>
              <w:spacing w:before="0" w:after="283"/>
              <w:jc w:val="left"/>
              <w:rPr/>
            </w:pPr>
            <w:r>
              <w:rPr/>
              <w:t xml:space="preserve">Togo </w:t>
            </w:r>
          </w:p>
        </w:tc>
        <w:tc>
          <w:tcPr>
            <w:tcW w:w="1504" w:type="dxa"/>
            <w:tcBorders/>
            <w:vAlign w:val="center"/>
          </w:tcPr>
          <w:p>
            <w:pPr>
              <w:pStyle w:val="TableContents"/>
              <w:bidi w:val="0"/>
              <w:spacing w:before="0" w:after="283"/>
              <w:jc w:val="left"/>
              <w:rPr/>
            </w:pPr>
            <w:r>
              <w:rPr/>
              <w:t xml:space="preserve">Viisumi saavuttaessa </w:t>
            </w:r>
          </w:p>
        </w:tc>
        <w:tc>
          <w:tcPr>
            <w:tcW w:w="1015" w:type="dxa"/>
            <w:tcBorders/>
            <w:vAlign w:val="center"/>
          </w:tcPr>
          <w:p>
            <w:pPr>
              <w:pStyle w:val="TableContents"/>
              <w:bidi w:val="0"/>
              <w:spacing w:before="0" w:after="283"/>
              <w:jc w:val="left"/>
              <w:rPr/>
            </w:pPr>
            <w:r>
              <w:rPr/>
              <w:t xml:space="preserve">7 päivää </w:t>
            </w:r>
          </w:p>
        </w:tc>
        <w:tc>
          <w:tcPr>
            <w:tcW w:w="6070"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Tonga </w:t>
            </w:r>
          </w:p>
        </w:tc>
        <w:tc>
          <w:tcPr>
            <w:tcW w:w="1504" w:type="dxa"/>
            <w:tcBorders/>
            <w:vAlign w:val="center"/>
          </w:tcPr>
          <w:p>
            <w:pPr>
              <w:pStyle w:val="TableContents"/>
              <w:bidi w:val="0"/>
              <w:spacing w:before="0" w:after="283"/>
              <w:jc w:val="left"/>
              <w:rPr/>
            </w:pPr>
            <w:r>
              <w:rPr/>
              <w:t xml:space="preserve">Viisumi saavuttaessa </w:t>
            </w:r>
          </w:p>
        </w:tc>
        <w:tc>
          <w:tcPr>
            <w:tcW w:w="1015" w:type="dxa"/>
            <w:tcBorders/>
            <w:vAlign w:val="center"/>
          </w:tcPr>
          <w:p>
            <w:pPr>
              <w:pStyle w:val="TableContents"/>
              <w:bidi w:val="0"/>
              <w:spacing w:before="0" w:after="283"/>
              <w:jc w:val="left"/>
              <w:rPr/>
            </w:pPr>
            <w:r>
              <w:rPr/>
              <w:t xml:space="preserve">31 päivää </w:t>
            </w:r>
          </w:p>
        </w:tc>
        <w:tc>
          <w:tcPr>
            <w:tcW w:w="6070" w:type="dxa"/>
            <w:tcBorders/>
            <w:vAlign w:val="center"/>
          </w:tcPr>
          <w:p>
            <w:pPr>
              <w:pStyle w:val="TableContents"/>
              <w:numPr>
                <w:ilvl w:val="0"/>
                <w:numId w:val="343"/>
              </w:numPr>
              <w:tabs>
                <w:tab w:val="clear" w:pos="1134"/>
                <w:tab w:val="left" w:leader="none" w:pos="707"/>
              </w:tabs>
              <w:bidi w:val="0"/>
              <w:spacing w:before="0" w:after="283"/>
              <w:ind w:start="707" w:hanging="283"/>
              <w:jc w:val="left"/>
              <w:rPr/>
            </w:pPr>
            <w:r>
              <w:rPr/>
              <w:t xml:space="preserve">Saapumisviisumi myönnetään maksutta. </w:t>
            </w:r>
          </w:p>
        </w:tc>
      </w:tr>
      <w:tr>
        <w:trPr/>
        <w:tc>
          <w:tcPr>
            <w:tcW w:w="1616" w:type="dxa"/>
            <w:tcBorders/>
            <w:vAlign w:val="center"/>
          </w:tcPr>
          <w:p>
            <w:pPr>
              <w:pStyle w:val="TableContents"/>
              <w:bidi w:val="0"/>
              <w:spacing w:before="0" w:after="283"/>
              <w:jc w:val="left"/>
              <w:rPr/>
            </w:pPr>
            <w:r>
              <w:rPr/>
              <w:t xml:space="preserve">Trinidad ja Tobago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Tunisia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Turkki </w:t>
            </w:r>
          </w:p>
        </w:tc>
        <w:tc>
          <w:tcPr>
            <w:tcW w:w="1504" w:type="dxa"/>
            <w:tcBorders/>
            <w:vAlign w:val="center"/>
          </w:tcPr>
          <w:p>
            <w:pPr>
              <w:pStyle w:val="TableContents"/>
              <w:bidi w:val="0"/>
              <w:spacing w:before="0" w:after="283"/>
              <w:jc w:val="left"/>
              <w:rPr/>
            </w:pPr>
            <w:r>
              <w:rPr/>
              <w:t xml:space="preserve">e-Visa / Viisumi saapumisen yhteydessä </w:t>
            </w:r>
          </w:p>
        </w:tc>
        <w:tc>
          <w:tcPr>
            <w:tcW w:w="1015" w:type="dxa"/>
            <w:tcBorders/>
            <w:vAlign w:val="center"/>
          </w:tcPr>
          <w:p>
            <w:pPr>
              <w:pStyle w:val="TableContents"/>
              <w:bidi w:val="0"/>
              <w:spacing w:before="0" w:after="283"/>
              <w:jc w:val="left"/>
              <w:rPr/>
            </w:pPr>
            <w:r>
              <w:rPr/>
              <w:t xml:space="preserve">3 kuukautta </w:t>
            </w:r>
          </w:p>
        </w:tc>
        <w:tc>
          <w:tcPr>
            <w:tcW w:w="6070"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Turkmenistan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344"/>
              </w:numPr>
              <w:tabs>
                <w:tab w:val="clear" w:pos="1134"/>
                <w:tab w:val="left" w:leader="none" w:pos="707"/>
              </w:tabs>
              <w:bidi w:val="0"/>
              <w:spacing w:before="0" w:after="0"/>
              <w:ind w:start="707" w:hanging="283"/>
              <w:jc w:val="left"/>
              <w:rPr/>
            </w:pPr>
            <w:r>
              <w:rPr/>
              <w:t xml:space="preserve">Lähtömaksu on 25 dollaria. </w:t>
            </w:r>
          </w:p>
          <w:p>
            <w:pPr>
              <w:pStyle w:val="TableContents"/>
              <w:numPr>
                <w:ilvl w:val="0"/>
                <w:numId w:val="344"/>
              </w:numPr>
              <w:tabs>
                <w:tab w:val="clear" w:pos="1134"/>
                <w:tab w:val="left" w:leader="none" w:pos="707"/>
              </w:tabs>
              <w:bidi w:val="0"/>
              <w:spacing w:before="0" w:after="283"/>
              <w:ind w:start="707" w:hanging="283"/>
              <w:jc w:val="left"/>
              <w:rPr/>
            </w:pPr>
            <w:r>
              <w:rPr/>
              <w:t xml:space="preserve">10 päivän saapumisviisumi, jos sinulla on Turkmenistanissa rekisteröidyn yrityksen myöntämä kutsukirje, jonka ulkoministeriö on hyväksynyt etukäteen. </w:t>
            </w:r>
          </w:p>
        </w:tc>
      </w:tr>
      <w:tr>
        <w:trPr/>
        <w:tc>
          <w:tcPr>
            <w:tcW w:w="1616" w:type="dxa"/>
            <w:tcBorders/>
            <w:vAlign w:val="center"/>
          </w:tcPr>
          <w:p>
            <w:pPr>
              <w:pStyle w:val="TableContents"/>
              <w:bidi w:val="0"/>
              <w:spacing w:before="0" w:after="283"/>
              <w:jc w:val="left"/>
              <w:rPr/>
            </w:pPr>
            <w:r>
              <w:rPr/>
              <w:t xml:space="preserve">Tuvalu </w:t>
            </w:r>
          </w:p>
        </w:tc>
        <w:tc>
          <w:tcPr>
            <w:tcW w:w="1504" w:type="dxa"/>
            <w:tcBorders/>
            <w:vAlign w:val="center"/>
          </w:tcPr>
          <w:p>
            <w:pPr>
              <w:pStyle w:val="TableContents"/>
              <w:bidi w:val="0"/>
              <w:spacing w:before="0" w:after="283"/>
              <w:jc w:val="left"/>
              <w:rPr/>
            </w:pPr>
            <w:r>
              <w:rPr/>
              <w:t xml:space="preserve">Viisumi saavuttaessa </w:t>
            </w:r>
          </w:p>
        </w:tc>
        <w:tc>
          <w:tcPr>
            <w:tcW w:w="1015" w:type="dxa"/>
            <w:tcBorders/>
            <w:vAlign w:val="center"/>
          </w:tcPr>
          <w:p>
            <w:pPr>
              <w:pStyle w:val="TableContents"/>
              <w:bidi w:val="0"/>
              <w:spacing w:before="0" w:after="283"/>
              <w:jc w:val="left"/>
              <w:rPr/>
            </w:pPr>
            <w:r>
              <w:rPr/>
              <w:t xml:space="preserve">1 kuukausi </w:t>
            </w:r>
          </w:p>
        </w:tc>
        <w:tc>
          <w:tcPr>
            <w:tcW w:w="6070" w:type="dxa"/>
            <w:tcBorders/>
            <w:vAlign w:val="center"/>
          </w:tcPr>
          <w:p>
            <w:pPr>
              <w:pStyle w:val="TableContents"/>
              <w:numPr>
                <w:ilvl w:val="0"/>
                <w:numId w:val="345"/>
              </w:numPr>
              <w:tabs>
                <w:tab w:val="clear" w:pos="1134"/>
                <w:tab w:val="left" w:leader="none" w:pos="707"/>
              </w:tabs>
              <w:bidi w:val="0"/>
              <w:spacing w:before="0" w:after="0"/>
              <w:ind w:start="707" w:hanging="283"/>
              <w:jc w:val="left"/>
              <w:rPr/>
            </w:pPr>
            <w:r>
              <w:rPr/>
              <w:t xml:space="preserve">Pidennettävissä 3 kuukauteen asti </w:t>
            </w:r>
          </w:p>
          <w:p>
            <w:pPr>
              <w:pStyle w:val="TableContents"/>
              <w:numPr>
                <w:ilvl w:val="0"/>
                <w:numId w:val="345"/>
              </w:numPr>
              <w:tabs>
                <w:tab w:val="clear" w:pos="1134"/>
                <w:tab w:val="left" w:leader="none" w:pos="707"/>
              </w:tabs>
              <w:bidi w:val="0"/>
              <w:spacing w:before="0" w:after="283"/>
              <w:ind w:start="707" w:hanging="283"/>
              <w:jc w:val="left"/>
              <w:rPr/>
            </w:pPr>
            <w:r>
              <w:rPr/>
              <w:t xml:space="preserve">Saapumisviisumi myönnetään maksutta. </w:t>
            </w:r>
          </w:p>
        </w:tc>
      </w:tr>
      <w:tr>
        <w:trPr/>
        <w:tc>
          <w:tcPr>
            <w:tcW w:w="1616" w:type="dxa"/>
            <w:tcBorders/>
            <w:vAlign w:val="center"/>
          </w:tcPr>
          <w:p>
            <w:pPr>
              <w:pStyle w:val="TableContents"/>
              <w:bidi w:val="0"/>
              <w:spacing w:before="0" w:after="283"/>
              <w:jc w:val="left"/>
              <w:rPr/>
            </w:pPr>
            <w:r>
              <w:rPr/>
              <w:t xml:space="preserve">Uganda </w:t>
            </w:r>
          </w:p>
        </w:tc>
        <w:tc>
          <w:tcPr>
            <w:tcW w:w="1504" w:type="dxa"/>
            <w:tcBorders/>
            <w:vAlign w:val="center"/>
          </w:tcPr>
          <w:p>
            <w:pPr>
              <w:pStyle w:val="TableContents"/>
              <w:bidi w:val="0"/>
              <w:spacing w:before="0" w:after="283"/>
              <w:jc w:val="left"/>
              <w:rPr/>
            </w:pPr>
            <w:r>
              <w:rPr/>
              <w:t xml:space="preserve">eVisa / Visa on arrival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346"/>
              </w:numPr>
              <w:tabs>
                <w:tab w:val="clear" w:pos="1134"/>
                <w:tab w:val="left" w:leader="none" w:pos="707"/>
              </w:tabs>
              <w:bidi w:val="0"/>
              <w:spacing w:before="0" w:after="0"/>
              <w:ind w:start="707" w:hanging="283"/>
              <w:jc w:val="left"/>
              <w:rPr/>
            </w:pPr>
            <w:r>
              <w:rPr/>
              <w:t xml:space="preserve">Määritetään maahantulosatamassa. </w:t>
            </w:r>
          </w:p>
          <w:p>
            <w:pPr>
              <w:pStyle w:val="TableContents"/>
              <w:numPr>
                <w:ilvl w:val="0"/>
                <w:numId w:val="346"/>
              </w:numPr>
              <w:tabs>
                <w:tab w:val="clear" w:pos="1134"/>
                <w:tab w:val="left" w:leader="none" w:pos="707"/>
              </w:tabs>
              <w:bidi w:val="0"/>
              <w:spacing w:before="0" w:after="0"/>
              <w:ind w:start="707" w:hanging="283"/>
              <w:jc w:val="left"/>
              <w:rPr/>
            </w:pPr>
            <w:r>
              <w:rPr/>
              <w:t xml:space="preserve">Hakemus on tehtävä verkossa vähintään 2 työpäivää ennen matkaa. Maaliskuusta 2017 alkaen lentoyhtiöt eväsivät matkustajilta luvan nousta Ugandan lennoille, jos heillä ei ollut tulostettua asiakirjaa, joka osoitti, että he olivat onnistuneesti hakeneet eVisaa. Ugandan maahanmuuttoviranomaiset saattavat myös vaatia lisäasiakirjoja, kuten todisteita paluulentolipusta ja yksityiskohtaisesta matkasuunnitelmasta Ugandassa. </w:t>
            </w:r>
          </w:p>
          <w:p>
            <w:pPr>
              <w:pStyle w:val="TableContents"/>
              <w:numPr>
                <w:ilvl w:val="0"/>
                <w:numId w:val="346"/>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16" w:type="dxa"/>
            <w:tcBorders/>
            <w:vAlign w:val="center"/>
          </w:tcPr>
          <w:p>
            <w:pPr>
              <w:pStyle w:val="TableContents"/>
              <w:bidi w:val="0"/>
              <w:spacing w:before="0" w:after="283"/>
              <w:jc w:val="left"/>
              <w:rPr/>
            </w:pPr>
            <w:r>
              <w:rPr/>
              <w:t xml:space="preserve">Ukraina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347"/>
              </w:numPr>
              <w:tabs>
                <w:tab w:val="clear" w:pos="1134"/>
                <w:tab w:val="left" w:leader="none" w:pos="707"/>
              </w:tabs>
              <w:bidi w:val="0"/>
              <w:spacing w:before="0" w:after="283"/>
              <w:ind w:start="707" w:hanging="283"/>
              <w:jc w:val="left"/>
              <w:rPr/>
            </w:pPr>
            <w:r>
              <w:rPr/>
              <w:t xml:space="preserve">90 päivää minkä tahansa 180 päivän jakson aikana </w:t>
            </w:r>
          </w:p>
        </w:tc>
      </w:tr>
      <w:tr>
        <w:trPr/>
        <w:tc>
          <w:tcPr>
            <w:tcW w:w="1616" w:type="dxa"/>
            <w:tcBorders/>
            <w:vAlign w:val="center"/>
          </w:tcPr>
          <w:p>
            <w:pPr>
              <w:pStyle w:val="TableContents"/>
              <w:bidi w:val="0"/>
              <w:spacing w:before="0" w:after="283"/>
              <w:jc w:val="left"/>
              <w:rPr/>
            </w:pPr>
            <w:r>
              <w:rPr/>
              <w:t xml:space="preserve">Yhdistyneet arabiemiirikunnat </w:t>
            </w:r>
          </w:p>
        </w:tc>
        <w:tc>
          <w:tcPr>
            <w:tcW w:w="1504" w:type="dxa"/>
            <w:tcBorders/>
            <w:vAlign w:val="center"/>
          </w:tcPr>
          <w:p>
            <w:pPr>
              <w:pStyle w:val="TableContents"/>
              <w:bidi w:val="0"/>
              <w:spacing w:before="0" w:after="283"/>
              <w:jc w:val="left"/>
              <w:rPr/>
            </w:pPr>
            <w:r>
              <w:rPr/>
              <w:t xml:space="preserve">Viisumi saavuttaessa </w:t>
            </w:r>
          </w:p>
        </w:tc>
        <w:tc>
          <w:tcPr>
            <w:tcW w:w="1015" w:type="dxa"/>
            <w:tcBorders/>
            <w:vAlign w:val="center"/>
          </w:tcPr>
          <w:p>
            <w:pPr>
              <w:pStyle w:val="TableContents"/>
              <w:bidi w:val="0"/>
              <w:spacing w:before="0" w:after="283"/>
              <w:jc w:val="left"/>
              <w:rPr/>
            </w:pPr>
            <w:r>
              <w:rPr/>
              <w:t xml:space="preserve">30 päivää </w:t>
            </w:r>
          </w:p>
        </w:tc>
        <w:tc>
          <w:tcPr>
            <w:tcW w:w="6070" w:type="dxa"/>
            <w:tcBorders/>
            <w:vAlign w:val="center"/>
          </w:tcPr>
          <w:p>
            <w:pPr>
              <w:pStyle w:val="TableContents"/>
              <w:numPr>
                <w:ilvl w:val="0"/>
                <w:numId w:val="348"/>
              </w:numPr>
              <w:tabs>
                <w:tab w:val="clear" w:pos="1134"/>
                <w:tab w:val="left" w:leader="none" w:pos="707"/>
              </w:tabs>
              <w:bidi w:val="0"/>
              <w:spacing w:before="0" w:after="0"/>
              <w:ind w:start="707" w:hanging="283"/>
              <w:jc w:val="left"/>
              <w:rPr/>
            </w:pPr>
            <w:r>
              <w:rPr/>
              <w:t xml:space="preserve">Saapumisviisumi myönnetään maksutta. </w:t>
            </w:r>
          </w:p>
          <w:p>
            <w:pPr>
              <w:pStyle w:val="TableContents"/>
              <w:numPr>
                <w:ilvl w:val="0"/>
                <w:numId w:val="348"/>
              </w:numPr>
              <w:tabs>
                <w:tab w:val="clear" w:pos="1134"/>
                <w:tab w:val="left" w:leader="none" w:pos="707"/>
              </w:tabs>
              <w:bidi w:val="0"/>
              <w:spacing w:before="0" w:after="283"/>
              <w:ind w:start="707" w:hanging="283"/>
              <w:jc w:val="left"/>
              <w:rPr/>
            </w:pPr>
            <w:r>
              <w:rPr/>
              <w:t xml:space="preserve">Iiriskuvaus saapumisen yhteydessä </w:t>
            </w:r>
          </w:p>
        </w:tc>
      </w:tr>
      <w:tr>
        <w:trPr/>
        <w:tc>
          <w:tcPr>
            <w:tcW w:w="1616" w:type="dxa"/>
            <w:tcBorders/>
            <w:vAlign w:val="center"/>
          </w:tcPr>
          <w:p>
            <w:pPr>
              <w:pStyle w:val="TableContents"/>
              <w:bidi w:val="0"/>
              <w:spacing w:before="0" w:after="283"/>
              <w:jc w:val="left"/>
              <w:rPr/>
            </w:pPr>
            <w:r>
              <w:rPr/>
              <w:t xml:space="preserve">Yhdistynyt kuningaskunta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6 kuukautta </w:t>
            </w:r>
          </w:p>
        </w:tc>
        <w:tc>
          <w:tcPr>
            <w:tcW w:w="6070"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Uruguay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3 kuukautta </w:t>
            </w:r>
          </w:p>
        </w:tc>
        <w:tc>
          <w:tcPr>
            <w:tcW w:w="6070"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Uzbekistan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349"/>
              </w:numPr>
              <w:tabs>
                <w:tab w:val="clear" w:pos="1134"/>
                <w:tab w:val="left" w:leader="none" w:pos="707"/>
              </w:tabs>
              <w:bidi w:val="0"/>
              <w:spacing w:before="0" w:after="0"/>
              <w:ind w:start="707" w:hanging="283"/>
              <w:jc w:val="left"/>
              <w:rPr/>
            </w:pPr>
            <w:r>
              <w:rPr/>
              <w:t xml:space="preserve">Yksinkertaistettu menettely Yhdysvaltojen kansalaisille - ei vaadita turistiseteliä tai kutsukirjettä Uzbekistanista. </w:t>
            </w:r>
          </w:p>
          <w:p>
            <w:pPr>
              <w:pStyle w:val="TableContents"/>
              <w:numPr>
                <w:ilvl w:val="0"/>
                <w:numId w:val="349"/>
              </w:numPr>
              <w:tabs>
                <w:tab w:val="clear" w:pos="1134"/>
                <w:tab w:val="left" w:leader="none" w:pos="707"/>
              </w:tabs>
              <w:bidi w:val="0"/>
              <w:spacing w:before="0" w:after="283"/>
              <w:ind w:start="707" w:hanging="283"/>
              <w:jc w:val="left"/>
              <w:rPr/>
            </w:pPr>
            <w:r>
              <w:rPr/>
              <w:t xml:space="preserve">Ilmoittautuminen 3 päivän kuluessa on pakollista. </w:t>
            </w:r>
          </w:p>
        </w:tc>
      </w:tr>
      <w:tr>
        <w:trPr/>
        <w:tc>
          <w:tcPr>
            <w:tcW w:w="1616" w:type="dxa"/>
            <w:tcBorders/>
            <w:vAlign w:val="center"/>
          </w:tcPr>
          <w:p>
            <w:pPr>
              <w:pStyle w:val="TableContents"/>
              <w:bidi w:val="0"/>
              <w:spacing w:before="0" w:after="283"/>
              <w:jc w:val="left"/>
              <w:rPr/>
            </w:pPr>
            <w:r>
              <w:rPr/>
              <w:t xml:space="preserve">Vanuatu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pPr>
            <w:r>
              <w:rPr/>
              <w:t xml:space="preserve">30 päivää </w:t>
            </w:r>
          </w:p>
        </w:tc>
        <w:tc>
          <w:tcPr>
            <w:tcW w:w="6070" w:type="dxa"/>
            <w:tcBorders/>
            <w:vAlign w:val="center"/>
          </w:tcPr>
          <w:p>
            <w:pPr>
              <w:pStyle w:val="TableContents"/>
              <w:numPr>
                <w:ilvl w:val="0"/>
                <w:numId w:val="350"/>
              </w:numPr>
              <w:tabs>
                <w:tab w:val="clear" w:pos="1134"/>
                <w:tab w:val="left" w:leader="none" w:pos="707"/>
              </w:tabs>
              <w:bidi w:val="0"/>
              <w:spacing w:before="0" w:after="283"/>
              <w:ind w:start="707" w:hanging="283"/>
              <w:jc w:val="left"/>
              <w:rPr/>
            </w:pPr>
            <w:r>
              <w:rPr/>
              <w:t xml:space="preserve">Jatkettavissa 120 päivään asti </w:t>
            </w:r>
          </w:p>
        </w:tc>
      </w:tr>
      <w:tr>
        <w:trPr/>
        <w:tc>
          <w:tcPr>
            <w:tcW w:w="1616" w:type="dxa"/>
            <w:tcBorders/>
            <w:vAlign w:val="center"/>
          </w:tcPr>
          <w:p>
            <w:pPr>
              <w:pStyle w:val="TableContents"/>
              <w:bidi w:val="0"/>
              <w:spacing w:before="0" w:after="283"/>
              <w:jc w:val="left"/>
              <w:rPr/>
            </w:pPr>
            <w:r>
              <w:rPr/>
              <w:t xml:space="preserve">Vatikaani </w:t>
            </w:r>
          </w:p>
        </w:tc>
        <w:tc>
          <w:tcPr>
            <w:tcW w:w="1504" w:type="dxa"/>
            <w:tcBorders/>
            <w:vAlign w:val="center"/>
          </w:tcPr>
          <w:p>
            <w:pPr>
              <w:pStyle w:val="TableContents"/>
              <w:bidi w:val="0"/>
              <w:spacing w:before="0" w:after="283"/>
              <w:jc w:val="left"/>
              <w:rPr/>
            </w:pPr>
            <w:r>
              <w:rPr/>
              <w:t xml:space="preserve">Viisumia ei tarvita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Venezuela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351"/>
              </w:numPr>
              <w:tabs>
                <w:tab w:val="clear" w:pos="1134"/>
                <w:tab w:val="left" w:leader="none" w:pos="707"/>
              </w:tabs>
              <w:bidi w:val="0"/>
              <w:spacing w:before="0" w:after="283"/>
              <w:ind w:start="707" w:hanging="283"/>
              <w:jc w:val="left"/>
              <w:rPr/>
            </w:pPr>
            <w:r>
              <w:rPr/>
              <w:t xml:space="preserve">Kaikki viisumihakemukset on tehtävä henkilökohtaisesti, ja kaikki hakijat haastatellaan Venezuelan suurlähetystössä tai konsulaatissa. </w:t>
            </w:r>
          </w:p>
        </w:tc>
      </w:tr>
      <w:tr>
        <w:trPr/>
        <w:tc>
          <w:tcPr>
            <w:tcW w:w="1616" w:type="dxa"/>
            <w:tcBorders/>
            <w:vAlign w:val="center"/>
          </w:tcPr>
          <w:p>
            <w:pPr>
              <w:pStyle w:val="TableContents"/>
              <w:bidi w:val="0"/>
              <w:spacing w:before="0" w:after="283"/>
              <w:jc w:val="left"/>
              <w:rPr/>
            </w:pPr>
            <w:r>
              <w:rPr/>
              <w:t xml:space="preserve">Vietnam </w:t>
            </w:r>
          </w:p>
        </w:tc>
        <w:tc>
          <w:tcPr>
            <w:tcW w:w="1504" w:type="dxa"/>
            <w:tcBorders/>
            <w:vAlign w:val="center"/>
          </w:tcPr>
          <w:p>
            <w:pPr>
              <w:pStyle w:val="TableContents"/>
              <w:bidi w:val="0"/>
              <w:spacing w:before="0" w:after="283"/>
              <w:jc w:val="left"/>
              <w:rPr/>
            </w:pPr>
            <w:r>
              <w:rPr/>
              <w:t xml:space="preserve">eVisa </w:t>
            </w:r>
          </w:p>
        </w:tc>
        <w:tc>
          <w:tcPr>
            <w:tcW w:w="1015" w:type="dxa"/>
            <w:tcBorders/>
            <w:vAlign w:val="center"/>
          </w:tcPr>
          <w:p>
            <w:pPr>
              <w:pStyle w:val="TableContents"/>
              <w:bidi w:val="0"/>
              <w:spacing w:before="0" w:after="283"/>
              <w:jc w:val="left"/>
              <w:rPr/>
            </w:pPr>
            <w:r>
              <w:rPr/>
              <w:t xml:space="preserve">30 päivää </w:t>
            </w:r>
          </w:p>
        </w:tc>
        <w:tc>
          <w:tcPr>
            <w:tcW w:w="6070" w:type="dxa"/>
            <w:tcBorders/>
            <w:vAlign w:val="center"/>
          </w:tcPr>
          <w:p>
            <w:pPr>
              <w:pStyle w:val="TableContents"/>
              <w:numPr>
                <w:ilvl w:val="0"/>
                <w:numId w:val="352"/>
              </w:numPr>
              <w:tabs>
                <w:tab w:val="clear" w:pos="1134"/>
                <w:tab w:val="left" w:leader="none" w:pos="707"/>
              </w:tabs>
              <w:bidi w:val="0"/>
              <w:spacing w:before="0" w:after="0"/>
              <w:ind w:start="707" w:hanging="283"/>
              <w:jc w:val="left"/>
              <w:rPr/>
            </w:pPr>
            <w:r>
              <w:rPr/>
              <w:t xml:space="preserve">Saatavilla on kertaluonteinen eVisa. </w:t>
            </w:r>
          </w:p>
          <w:p>
            <w:pPr>
              <w:pStyle w:val="TableContents"/>
              <w:numPr>
                <w:ilvl w:val="0"/>
                <w:numId w:val="352"/>
              </w:numPr>
              <w:tabs>
                <w:tab w:val="clear" w:pos="1134"/>
                <w:tab w:val="left" w:leader="none" w:pos="707"/>
              </w:tabs>
              <w:bidi w:val="0"/>
              <w:spacing w:before="0" w:after="283"/>
              <w:ind w:start="707" w:hanging="283"/>
              <w:jc w:val="left"/>
              <w:rPr/>
            </w:pPr>
            <w:r>
              <w:rPr/>
              <w:t xml:space="preserve">Phú Quốc -viisumivapaus enintään 30 päiväksi. </w:t>
            </w:r>
          </w:p>
        </w:tc>
      </w:tr>
      <w:tr>
        <w:trPr/>
        <w:tc>
          <w:tcPr>
            <w:tcW w:w="1616" w:type="dxa"/>
            <w:tcBorders/>
            <w:vAlign w:val="center"/>
          </w:tcPr>
          <w:p>
            <w:pPr>
              <w:pStyle w:val="TableContents"/>
              <w:bidi w:val="0"/>
              <w:spacing w:before="0" w:after="283"/>
              <w:jc w:val="left"/>
              <w:rPr/>
            </w:pPr>
            <w:r>
              <w:rPr/>
              <w:t xml:space="preserve">Jemen </w:t>
            </w:r>
          </w:p>
        </w:tc>
        <w:tc>
          <w:tcPr>
            <w:tcW w:w="1504" w:type="dxa"/>
            <w:tcBorders/>
            <w:vAlign w:val="center"/>
          </w:tcPr>
          <w:p>
            <w:pPr>
              <w:pStyle w:val="TableContents"/>
              <w:bidi w:val="0"/>
              <w:spacing w:before="0" w:after="283"/>
              <w:jc w:val="left"/>
              <w:rPr/>
            </w:pPr>
            <w:r>
              <w:rPr/>
              <w:t xml:space="preserve">Viisumi vaaditaan </w:t>
            </w:r>
          </w:p>
        </w:tc>
        <w:tc>
          <w:tcPr>
            <w:tcW w:w="1015" w:type="dxa"/>
            <w:tcBorders/>
            <w:vAlign w:val="center"/>
          </w:tcPr>
          <w:p>
            <w:pPr>
              <w:pStyle w:val="TableContents"/>
              <w:bidi w:val="0"/>
              <w:spacing w:before="0" w:after="283"/>
              <w:jc w:val="left"/>
              <w:rPr>
                <w:sz w:val="4"/>
                <w:szCs w:val="4"/>
              </w:rPr>
            </w:pPr>
            <w:r>
              <w:rPr>
                <w:sz w:val="4"/>
                <w:szCs w:val="4"/>
              </w:rPr>
            </w:r>
          </w:p>
        </w:tc>
        <w:tc>
          <w:tcPr>
            <w:tcW w:w="6070" w:type="dxa"/>
            <w:tcBorders/>
            <w:vAlign w:val="center"/>
          </w:tcPr>
          <w:p>
            <w:pPr>
              <w:pStyle w:val="TableContents"/>
              <w:numPr>
                <w:ilvl w:val="0"/>
                <w:numId w:val="353"/>
              </w:numPr>
              <w:tabs>
                <w:tab w:val="clear" w:pos="1134"/>
                <w:tab w:val="left" w:leader="none" w:pos="707"/>
              </w:tabs>
              <w:bidi w:val="0"/>
              <w:spacing w:before="0" w:after="0"/>
              <w:ind w:start="707" w:hanging="283"/>
              <w:jc w:val="left"/>
              <w:rPr/>
            </w:pPr>
            <w:r>
              <w:rPr/>
              <w:t xml:space="preserve">Ilmoittautuminen pakollinen. </w:t>
            </w:r>
          </w:p>
          <w:p>
            <w:pPr>
              <w:pStyle w:val="TableContents"/>
              <w:numPr>
                <w:ilvl w:val="0"/>
                <w:numId w:val="353"/>
              </w:numPr>
              <w:tabs>
                <w:tab w:val="clear" w:pos="1134"/>
                <w:tab w:val="left" w:leader="none" w:pos="707"/>
              </w:tabs>
              <w:bidi w:val="0"/>
              <w:spacing w:before="0" w:after="283"/>
              <w:ind w:start="707" w:hanging="283"/>
              <w:jc w:val="left"/>
              <w:rPr/>
            </w:pPr>
            <w:r>
              <w:rPr/>
              <w:t xml:space="preserve">Yli 30 päivän oleskeluun vaaditaan maastapoistumisviisumi. </w:t>
            </w:r>
          </w:p>
        </w:tc>
      </w:tr>
      <w:tr>
        <w:trPr/>
        <w:tc>
          <w:tcPr>
            <w:tcW w:w="1616" w:type="dxa"/>
            <w:tcBorders/>
            <w:vAlign w:val="center"/>
          </w:tcPr>
          <w:p>
            <w:pPr>
              <w:pStyle w:val="TableContents"/>
              <w:bidi w:val="0"/>
              <w:spacing w:before="0" w:after="283"/>
              <w:jc w:val="left"/>
              <w:rPr/>
            </w:pPr>
            <w:r>
              <w:rPr/>
              <w:t xml:space="preserve">Sambia </w:t>
            </w:r>
          </w:p>
        </w:tc>
        <w:tc>
          <w:tcPr>
            <w:tcW w:w="1504" w:type="dxa"/>
            <w:tcBorders/>
            <w:vAlign w:val="center"/>
          </w:tcPr>
          <w:p>
            <w:pPr>
              <w:pStyle w:val="TableContents"/>
              <w:bidi w:val="0"/>
              <w:spacing w:before="0" w:after="283"/>
              <w:jc w:val="left"/>
              <w:rPr/>
            </w:pPr>
            <w:r>
              <w:rPr/>
              <w:t xml:space="preserve">eVisa / Visa on arrival </w:t>
            </w:r>
          </w:p>
        </w:tc>
        <w:tc>
          <w:tcPr>
            <w:tcW w:w="1015" w:type="dxa"/>
            <w:tcBorders/>
            <w:vAlign w:val="center"/>
          </w:tcPr>
          <w:p>
            <w:pPr>
              <w:pStyle w:val="TableContents"/>
              <w:bidi w:val="0"/>
              <w:spacing w:before="0" w:after="283"/>
              <w:jc w:val="left"/>
              <w:rPr/>
            </w:pPr>
            <w:r>
              <w:rPr/>
              <w:t xml:space="preserve">90 päivää </w:t>
            </w:r>
          </w:p>
        </w:tc>
        <w:tc>
          <w:tcPr>
            <w:tcW w:w="6070" w:type="dxa"/>
            <w:tcBorders/>
            <w:vAlign w:val="center"/>
          </w:tcPr>
          <w:p>
            <w:pPr>
              <w:pStyle w:val="TableContents"/>
              <w:numPr>
                <w:ilvl w:val="0"/>
                <w:numId w:val="354"/>
              </w:numPr>
              <w:tabs>
                <w:tab w:val="clear" w:pos="1134"/>
                <w:tab w:val="left" w:leader="none" w:pos="707"/>
              </w:tabs>
              <w:bidi w:val="0"/>
              <w:spacing w:before="0" w:after="0"/>
              <w:ind w:start="707" w:hanging="283"/>
              <w:jc w:val="left"/>
              <w:rPr/>
            </w:pPr>
            <w:r>
              <w:rPr/>
              <w:t xml:space="preserve">Tarkka ajanjakso määritetään saapumisen yhteydessä, ja sitä voidaan myöhemmin jatkaa maksutta. </w:t>
            </w:r>
          </w:p>
          <w:p>
            <w:pPr>
              <w:pStyle w:val="TableContents"/>
              <w:numPr>
                <w:ilvl w:val="0"/>
                <w:numId w:val="354"/>
              </w:numPr>
              <w:tabs>
                <w:tab w:val="clear" w:pos="1134"/>
                <w:tab w:val="left" w:leader="none" w:pos="707"/>
              </w:tabs>
              <w:bidi w:val="0"/>
              <w:spacing w:before="0" w:after="0"/>
              <w:ind w:start="707" w:hanging="283"/>
              <w:jc w:val="left"/>
              <w:rPr/>
            </w:pPr>
            <w:r>
              <w:rPr/>
              <w:t xml:space="preserve">Kaikilta vierailijoilta otetaan sormenjäljet. </w:t>
            </w:r>
          </w:p>
          <w:p>
            <w:pPr>
              <w:pStyle w:val="TableContents"/>
              <w:numPr>
                <w:ilvl w:val="0"/>
                <w:numId w:val="354"/>
              </w:numPr>
              <w:tabs>
                <w:tab w:val="clear" w:pos="1134"/>
                <w:tab w:val="left" w:leader="none" w:pos="707"/>
              </w:tabs>
              <w:bidi w:val="0"/>
              <w:spacing w:before="0" w:after="0"/>
              <w:ind w:start="707" w:hanging="283"/>
              <w:jc w:val="left"/>
              <w:rPr/>
            </w:pPr>
            <w:r>
              <w:rPr/>
              <w:t xml:space="preserve">Tarvitaan kaksi tyhjää sivua </w:t>
            </w:r>
          </w:p>
          <w:p>
            <w:pPr>
              <w:pStyle w:val="TableContents"/>
              <w:numPr>
                <w:ilvl w:val="0"/>
                <w:numId w:val="354"/>
              </w:numPr>
              <w:tabs>
                <w:tab w:val="clear" w:pos="1134"/>
                <w:tab w:val="left" w:leader="none" w:pos="707"/>
              </w:tabs>
              <w:bidi w:val="0"/>
              <w:spacing w:before="0" w:after="0"/>
              <w:ind w:start="707" w:hanging="283"/>
              <w:jc w:val="left"/>
              <w:rPr/>
            </w:pPr>
            <w:r>
              <w:rPr/>
              <w:t xml:space="preserve">Kansainvälinen rokotustodistus vaaditaan. </w:t>
            </w:r>
          </w:p>
          <w:p>
            <w:pPr>
              <w:pStyle w:val="TableContents"/>
              <w:numPr>
                <w:ilvl w:val="0"/>
                <w:numId w:val="354"/>
              </w:numPr>
              <w:tabs>
                <w:tab w:val="clear" w:pos="1134"/>
                <w:tab w:val="left" w:leader="none" w:pos="707"/>
              </w:tabs>
              <w:bidi w:val="0"/>
              <w:spacing w:before="0" w:after="283"/>
              <w:ind w:start="707" w:hanging="283"/>
              <w:jc w:val="left"/>
              <w:rPr/>
            </w:pPr>
            <w:r>
              <w:rPr/>
              <w:t xml:space="preserve">Saatavilla myös sähköinen viisumi. </w:t>
            </w:r>
          </w:p>
        </w:tc>
      </w:tr>
      <w:tr>
        <w:trPr/>
        <w:tc>
          <w:tcPr>
            <w:tcW w:w="1616" w:type="dxa"/>
            <w:tcBorders/>
            <w:vAlign w:val="center"/>
          </w:tcPr>
          <w:p>
            <w:pPr>
              <w:pStyle w:val="TableContents"/>
              <w:bidi w:val="0"/>
              <w:spacing w:before="0" w:after="283"/>
              <w:jc w:val="left"/>
              <w:rPr/>
            </w:pPr>
            <w:r>
              <w:rPr/>
              <w:t xml:space="preserve">Zimbabwe </w:t>
            </w:r>
          </w:p>
        </w:tc>
        <w:tc>
          <w:tcPr>
            <w:tcW w:w="1504" w:type="dxa"/>
            <w:tcBorders/>
            <w:vAlign w:val="center"/>
          </w:tcPr>
          <w:p>
            <w:pPr>
              <w:pStyle w:val="TableContents"/>
              <w:bidi w:val="0"/>
              <w:spacing w:before="0" w:after="283"/>
              <w:jc w:val="left"/>
              <w:rPr/>
            </w:pPr>
            <w:r>
              <w:rPr/>
              <w:t xml:space="preserve">eVisa / Visa on arrival </w:t>
            </w:r>
          </w:p>
        </w:tc>
        <w:tc>
          <w:tcPr>
            <w:tcW w:w="1015" w:type="dxa"/>
            <w:tcBorders/>
            <w:vAlign w:val="center"/>
          </w:tcPr>
          <w:p>
            <w:pPr>
              <w:pStyle w:val="TableContents"/>
              <w:bidi w:val="0"/>
              <w:spacing w:before="0" w:after="283"/>
              <w:jc w:val="left"/>
              <w:rPr/>
            </w:pPr>
            <w:r>
              <w:rPr/>
              <w:t xml:space="preserve">3 kuukautta </w:t>
            </w:r>
          </w:p>
        </w:tc>
        <w:tc>
          <w:tcPr>
            <w:tcW w:w="6070" w:type="dxa"/>
            <w:tcBorders/>
            <w:vAlign w:val="center"/>
          </w:tcPr>
          <w:p>
            <w:pPr>
              <w:pStyle w:val="TableContents"/>
              <w:numPr>
                <w:ilvl w:val="0"/>
                <w:numId w:val="355"/>
              </w:numPr>
              <w:tabs>
                <w:tab w:val="clear" w:pos="1134"/>
                <w:tab w:val="left" w:leader="none" w:pos="707"/>
              </w:tabs>
              <w:bidi w:val="0"/>
              <w:spacing w:before="0" w:after="0"/>
              <w:ind w:start="707" w:hanging="283"/>
              <w:jc w:val="left"/>
              <w:rPr/>
            </w:pPr>
            <w:r>
              <w:rPr/>
              <w:t xml:space="preserve">Vain matkailutarkoituksiin. </w:t>
            </w:r>
          </w:p>
          <w:p>
            <w:pPr>
              <w:pStyle w:val="TableContents"/>
              <w:numPr>
                <w:ilvl w:val="0"/>
                <w:numId w:val="355"/>
              </w:numPr>
              <w:tabs>
                <w:tab w:val="clear" w:pos="1134"/>
                <w:tab w:val="left" w:leader="none" w:pos="707"/>
              </w:tabs>
              <w:bidi w:val="0"/>
              <w:spacing w:before="0" w:after="283"/>
              <w:ind w:start="707" w:hanging="283"/>
              <w:jc w:val="left"/>
              <w:rPr/>
            </w:pPr>
            <w:r>
              <w:rPr/>
              <w:t xml:space="preserve">Saatavilla myös sähköinen viisumi.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Tarvitsevatko Yhdysvaltojen kansalaiset viisumin Malawiin?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passin haltijat saattoivat 1. tammikuuta 2017 alkaen matkustaa </w:t>
      </w:r>
      <w:r>
        <w:rPr>
          <w:color w:val="A9A9A9"/>
        </w:rPr>
        <w:t xml:space="preserve">174 </w:t>
      </w:r>
      <w:r>
        <w:rPr>
          <w:color w:val="DCDCDC"/>
        </w:rPr>
        <w:t xml:space="preserve">maahan ja alueelle </w:t>
      </w:r>
      <w:r>
        <w:rPr/>
        <w:t xml:space="preserve">viisumivapaasti tai maahantuloviisumilla, ja Yhdysvaltojen passi oli Henleyn viisumirajoitusindeksin mukaan kolmannella sijalla (tasapisteissä Tanskan, Suomen, Italian ja Espanjan passien kanssa) matkustusvapauden suhteen.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voi us-kansalainen matkustaa ilman viisumia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monessa maassa voin vierailla USA:n passilla?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10. heinäkuuta 2018 alkaen Yhdysvaltojen passin haltijat voivat matkustaa </w:t>
      </w:r>
      <w:r>
        <w:rPr>
          <w:color w:val="A9A9A9"/>
        </w:rPr>
        <w:t xml:space="preserve">186 </w:t>
      </w:r>
      <w:r>
        <w:rPr/>
        <w:t xml:space="preserve">maahan ja alueelle ilman viisumia tai viisumilla maahantulon yhteydessä. Yhdysvaltojen passi on tällä hetkellä Henleyn passi-indeksin mukaan neljäntenä matkustusoikeuden suhteen (tasapisteissä Itävallan, Luxemburgin, Alankomaiden, Norjan, Portugalin ja Yhdistyneen kuningaskunnan passien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moneen maahan voi matkustaa Yhdysvaltojen passilla?</w:t>
      </w:r>
    </w:p>
    <w:p>
      <w:pPr>
        <w:pStyle w:val="TextBody"/>
        <w:bidi w:val="0"/>
        <w:jc w:val="left"/>
        <w:rPr>
          <w:b/>
          <w:u w:val="single"/>
          <w:shd w:val="clear" w:fill="FFFF00"/>
        </w:rPr>
      </w:pPr>
      <w:r>
        <w:rPr>
          <w:b/>
          <w:u w:val="single"/>
          <w:shd w:val="clear" w:fill="FFFF00"/>
        </w:rPr>
        <w:t xml:space="preserve">Asiakirjan numero 6278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96"/>
        <w:gridCol w:w="1049"/>
        <w:gridCol w:w="1439"/>
        <w:gridCol w:w="1236"/>
        <w:gridCol w:w="3445"/>
        <w:gridCol w:w="2040"/>
      </w:tblGrid>
      <w:tr>
        <w:trPr/>
        <w:tc>
          <w:tcPr>
            <w:tcW w:w="996" w:type="dxa"/>
            <w:tcBorders/>
            <w:vAlign w:val="center"/>
          </w:tcPr>
          <w:p>
            <w:pPr>
              <w:pStyle w:val="TableHeading"/>
              <w:suppressLineNumbers/>
              <w:bidi w:val="0"/>
              <w:spacing w:before="0" w:after="283"/>
              <w:jc w:val="center"/>
              <w:rPr/>
            </w:pPr>
            <w:r>
              <w:rPr/>
              <w:t xml:space="preserve">Ei. </w:t>
            </w:r>
          </w:p>
        </w:tc>
        <w:tc>
          <w:tcPr>
            <w:tcW w:w="1049" w:type="dxa"/>
            <w:tcBorders/>
            <w:vAlign w:val="center"/>
          </w:tcPr>
          <w:p>
            <w:pPr>
              <w:pStyle w:val="TableHeading"/>
              <w:suppressLineNumbers/>
              <w:bidi w:val="0"/>
              <w:spacing w:before="0" w:after="283"/>
              <w:jc w:val="center"/>
              <w:rPr/>
            </w:pPr>
            <w:r>
              <w:rPr/>
              <w:t xml:space="preserve">Nro kauden aikana </w:t>
            </w:r>
          </w:p>
        </w:tc>
        <w:tc>
          <w:tcPr>
            <w:tcW w:w="1439" w:type="dxa"/>
            <w:tcBorders/>
            <w:vAlign w:val="center"/>
          </w:tcPr>
          <w:p>
            <w:pPr>
              <w:pStyle w:val="TableHeading"/>
              <w:suppressLineNumbers/>
              <w:bidi w:val="0"/>
              <w:spacing w:before="0" w:after="283"/>
              <w:jc w:val="center"/>
              <w:rPr/>
            </w:pPr>
            <w:r>
              <w:rPr/>
              <w:t xml:space="preserve">Otsikko </w:t>
            </w:r>
          </w:p>
        </w:tc>
        <w:tc>
          <w:tcPr>
            <w:tcW w:w="1236" w:type="dxa"/>
            <w:tcBorders/>
            <w:vAlign w:val="center"/>
          </w:tcPr>
          <w:p>
            <w:pPr>
              <w:pStyle w:val="TableHeading"/>
              <w:suppressLineNumbers/>
              <w:bidi w:val="0"/>
              <w:spacing w:before="0" w:after="283"/>
              <w:jc w:val="center"/>
              <w:rPr/>
            </w:pPr>
            <w:r>
              <w:rPr/>
              <w:t xml:space="preserve">Ohjaaja </w:t>
            </w:r>
          </w:p>
        </w:tc>
        <w:tc>
          <w:tcPr>
            <w:tcW w:w="3445" w:type="dxa"/>
            <w:tcBorders/>
            <w:vAlign w:val="center"/>
          </w:tcPr>
          <w:p>
            <w:pPr>
              <w:pStyle w:val="TableHeading"/>
              <w:suppressLineNumbers/>
              <w:bidi w:val="0"/>
              <w:spacing w:before="0" w:after="283"/>
              <w:jc w:val="center"/>
              <w:rPr/>
            </w:pPr>
            <w:r>
              <w:rPr/>
              <w:t xml:space="preserve">Kirjoittanut </w:t>
            </w:r>
          </w:p>
        </w:tc>
        <w:tc>
          <w:tcPr>
            <w:tcW w:w="2040" w:type="dxa"/>
            <w:tcBorders/>
            <w:vAlign w:val="center"/>
          </w:tcPr>
          <w:p>
            <w:pPr>
              <w:pStyle w:val="TableHeading"/>
              <w:suppressLineNumbers/>
              <w:bidi w:val="0"/>
              <w:spacing w:before="0" w:after="283"/>
              <w:jc w:val="center"/>
              <w:rPr/>
            </w:pPr>
            <w:r>
              <w:rPr/>
              <w:t xml:space="preserve">Alkuperäinen julkaisupäivä </w:t>
            </w:r>
          </w:p>
        </w:tc>
      </w:tr>
      <w:tr>
        <w:trPr/>
        <w:tc>
          <w:tcPr>
            <w:tcW w:w="996" w:type="dxa"/>
            <w:tcBorders/>
            <w:vAlign w:val="center"/>
          </w:tcPr>
          <w:p>
            <w:pPr>
              <w:pStyle w:val="TableHeading"/>
              <w:bidi w:val="0"/>
              <w:spacing w:before="0" w:after="283"/>
              <w:rPr>
                <w:sz w:val="4"/>
                <w:szCs w:val="4"/>
              </w:rPr>
            </w:pPr>
            <w:r>
              <w:rPr>
                <w:sz w:val="4"/>
                <w:szCs w:val="4"/>
              </w:rPr>
            </w:r>
          </w:p>
        </w:tc>
        <w:tc>
          <w:tcPr>
            <w:tcW w:w="1049" w:type="dxa"/>
            <w:tcBorders/>
            <w:vAlign w:val="center"/>
          </w:tcPr>
          <w:p>
            <w:pPr>
              <w:pStyle w:val="TableContents"/>
              <w:bidi w:val="0"/>
              <w:spacing w:before="0" w:after="283"/>
              <w:jc w:val="left"/>
              <w:rPr>
                <w:sz w:val="4"/>
                <w:szCs w:val="4"/>
              </w:rPr>
            </w:pPr>
            <w:r>
              <w:rPr>
                <w:sz w:val="4"/>
                <w:szCs w:val="4"/>
              </w:rPr>
            </w:r>
          </w:p>
        </w:tc>
        <w:tc>
          <w:tcPr>
            <w:tcW w:w="1439" w:type="dxa"/>
            <w:tcBorders/>
            <w:vAlign w:val="center"/>
          </w:tcPr>
          <w:p>
            <w:pPr>
              <w:pStyle w:val="TableContents"/>
              <w:bidi w:val="0"/>
              <w:spacing w:before="0" w:after="283"/>
              <w:jc w:val="left"/>
              <w:rPr/>
            </w:pPr>
            <w:r>
              <w:rPr/>
              <w:t xml:space="preserve">"Enigma </w:t>
            </w:r>
          </w:p>
        </w:tc>
        <w:tc>
          <w:tcPr>
            <w:tcW w:w="1236" w:type="dxa"/>
            <w:tcBorders/>
            <w:vAlign w:val="center"/>
          </w:tcPr>
          <w:p>
            <w:pPr>
              <w:pStyle w:val="TableContents"/>
              <w:bidi w:val="0"/>
              <w:spacing w:before="0" w:after="283"/>
              <w:jc w:val="left"/>
              <w:rPr/>
            </w:pPr>
            <w:r>
              <w:rPr/>
              <w:t xml:space="preserve">Kent Mudle </w:t>
            </w:r>
          </w:p>
        </w:tc>
        <w:tc>
          <w:tcPr>
            <w:tcW w:w="3445" w:type="dxa"/>
            <w:tcBorders/>
            <w:vAlign w:val="center"/>
          </w:tcPr>
          <w:p>
            <w:pPr>
              <w:pStyle w:val="TableContents"/>
              <w:bidi w:val="0"/>
              <w:spacing w:before="0" w:after="283"/>
              <w:jc w:val="left"/>
              <w:rPr/>
            </w:pPr>
            <w:r>
              <w:rPr/>
              <w:t xml:space="preserve">James Windeler, Patrick Kevin Day &amp; Shanon Ingles </w:t>
            </w:r>
          </w:p>
        </w:tc>
        <w:tc>
          <w:tcPr>
            <w:tcW w:w="2040" w:type="dxa"/>
            <w:tcBorders/>
            <w:vAlign w:val="center"/>
          </w:tcPr>
          <w:p>
            <w:pPr>
              <w:pStyle w:val="TableContents"/>
              <w:bidi w:val="0"/>
              <w:spacing w:before="0" w:after="283"/>
              <w:jc w:val="left"/>
              <w:rPr/>
            </w:pPr>
            <w:r>
              <w:rPr/>
              <w:t xml:space="preserve">8. elokuuta 2017 (2017-08-08) </w:t>
            </w:r>
          </w:p>
        </w:tc>
      </w:tr>
      <w:tr>
        <w:trPr/>
        <w:tc>
          <w:tcPr>
            <w:tcW w:w="996" w:type="dxa"/>
            <w:tcBorders/>
            <w:vAlign w:val="center"/>
          </w:tcPr>
          <w:p>
            <w:pPr>
              <w:pStyle w:val="TableHeading"/>
              <w:bidi w:val="0"/>
              <w:spacing w:before="0" w:after="283"/>
              <w:rPr>
                <w:sz w:val="4"/>
                <w:szCs w:val="4"/>
              </w:rPr>
            </w:pPr>
            <w:r>
              <w:rPr>
                <w:sz w:val="4"/>
                <w:szCs w:val="4"/>
              </w:rPr>
            </w:r>
          </w:p>
        </w:tc>
        <w:tc>
          <w:tcPr>
            <w:tcW w:w="1049" w:type="dxa"/>
            <w:tcBorders/>
            <w:vAlign w:val="center"/>
          </w:tcPr>
          <w:p>
            <w:pPr>
              <w:pStyle w:val="TableContents"/>
              <w:bidi w:val="0"/>
              <w:spacing w:before="0" w:after="283"/>
              <w:jc w:val="left"/>
              <w:rPr>
                <w:sz w:val="4"/>
                <w:szCs w:val="4"/>
              </w:rPr>
            </w:pPr>
            <w:r>
              <w:rPr>
                <w:sz w:val="4"/>
                <w:szCs w:val="4"/>
              </w:rPr>
            </w:r>
          </w:p>
        </w:tc>
        <w:tc>
          <w:tcPr>
            <w:tcW w:w="1439" w:type="dxa"/>
            <w:tcBorders/>
            <w:vAlign w:val="center"/>
          </w:tcPr>
          <w:p>
            <w:pPr>
              <w:pStyle w:val="TableContents"/>
              <w:bidi w:val="0"/>
              <w:spacing w:before="0" w:after="283"/>
              <w:jc w:val="left"/>
              <w:rPr/>
            </w:pPr>
            <w:r>
              <w:rPr/>
              <w:t xml:space="preserve">"Sopimus </w:t>
            </w:r>
          </w:p>
        </w:tc>
        <w:tc>
          <w:tcPr>
            <w:tcW w:w="1236" w:type="dxa"/>
            <w:tcBorders/>
            <w:vAlign w:val="center"/>
          </w:tcPr>
          <w:p>
            <w:pPr>
              <w:pStyle w:val="TableContents"/>
              <w:bidi w:val="0"/>
              <w:spacing w:before="0" w:after="283"/>
              <w:jc w:val="left"/>
              <w:rPr/>
            </w:pPr>
            <w:r>
              <w:rPr/>
              <w:t xml:space="preserve">Matthew Leach </w:t>
            </w:r>
          </w:p>
        </w:tc>
        <w:tc>
          <w:tcPr>
            <w:tcW w:w="3445" w:type="dxa"/>
            <w:tcBorders/>
            <w:vAlign w:val="center"/>
          </w:tcPr>
          <w:p>
            <w:pPr>
              <w:pStyle w:val="TableContents"/>
              <w:bidi w:val="0"/>
              <w:spacing w:before="0" w:after="283"/>
              <w:jc w:val="left"/>
              <w:rPr/>
            </w:pPr>
            <w:r>
              <w:rPr/>
              <w:t xml:space="preserve">Luke McMullen, Chris Hockabout, Shanon Ingles &amp; Patrick Kevin Day </w:t>
            </w:r>
          </w:p>
        </w:tc>
        <w:tc>
          <w:tcPr>
            <w:tcW w:w="2040" w:type="dxa"/>
            <w:tcBorders/>
            <w:vAlign w:val="center"/>
          </w:tcPr>
          <w:p>
            <w:pPr>
              <w:pStyle w:val="TableContents"/>
              <w:bidi w:val="0"/>
              <w:spacing w:before="0" w:after="283"/>
              <w:jc w:val="left"/>
              <w:rPr/>
            </w:pPr>
            <w:r>
              <w:rPr/>
              <w:t xml:space="preserve">3. lokakuuta 2017 (2017-10-03) </w:t>
            </w:r>
          </w:p>
        </w:tc>
      </w:tr>
      <w:tr>
        <w:trPr/>
        <w:tc>
          <w:tcPr>
            <w:tcW w:w="996" w:type="dxa"/>
            <w:tcBorders/>
            <w:vAlign w:val="center"/>
          </w:tcPr>
          <w:p>
            <w:pPr>
              <w:pStyle w:val="TableHeading"/>
              <w:bidi w:val="0"/>
              <w:spacing w:before="0" w:after="283"/>
              <w:rPr>
                <w:sz w:val="4"/>
                <w:szCs w:val="4"/>
              </w:rPr>
            </w:pPr>
            <w:r>
              <w:rPr>
                <w:sz w:val="4"/>
                <w:szCs w:val="4"/>
              </w:rPr>
            </w:r>
          </w:p>
        </w:tc>
        <w:tc>
          <w:tcPr>
            <w:tcW w:w="1049" w:type="dxa"/>
            <w:tcBorders/>
            <w:vAlign w:val="center"/>
          </w:tcPr>
          <w:p>
            <w:pPr>
              <w:pStyle w:val="TableContents"/>
              <w:bidi w:val="0"/>
              <w:spacing w:before="0" w:after="283"/>
              <w:jc w:val="left"/>
              <w:rPr>
                <w:sz w:val="4"/>
                <w:szCs w:val="4"/>
              </w:rPr>
            </w:pPr>
            <w:r>
              <w:rPr>
                <w:sz w:val="4"/>
                <w:szCs w:val="4"/>
              </w:rPr>
            </w:r>
          </w:p>
        </w:tc>
        <w:tc>
          <w:tcPr>
            <w:tcW w:w="1439" w:type="dxa"/>
            <w:tcBorders/>
            <w:vAlign w:val="center"/>
          </w:tcPr>
          <w:p>
            <w:pPr>
              <w:pStyle w:val="TableContents"/>
              <w:bidi w:val="0"/>
              <w:spacing w:before="0" w:after="283"/>
              <w:jc w:val="left"/>
              <w:rPr/>
            </w:pPr>
            <w:r>
              <w:rPr/>
              <w:t xml:space="preserve">"Murtunut naamio </w:t>
            </w:r>
          </w:p>
        </w:tc>
        <w:tc>
          <w:tcPr>
            <w:tcW w:w="1236" w:type="dxa"/>
            <w:tcBorders/>
            <w:vAlign w:val="center"/>
          </w:tcPr>
          <w:p>
            <w:pPr>
              <w:pStyle w:val="TableContents"/>
              <w:bidi w:val="0"/>
              <w:spacing w:before="0" w:after="283"/>
              <w:jc w:val="left"/>
              <w:rPr/>
            </w:pPr>
            <w:r>
              <w:rPr/>
              <w:t xml:space="preserve">Sean Manning </w:t>
            </w:r>
          </w:p>
        </w:tc>
        <w:tc>
          <w:tcPr>
            <w:tcW w:w="3445" w:type="dxa"/>
            <w:tcBorders/>
            <w:vAlign w:val="center"/>
          </w:tcPr>
          <w:p>
            <w:pPr>
              <w:pStyle w:val="TableContents"/>
              <w:bidi w:val="0"/>
              <w:spacing w:before="0" w:after="283"/>
              <w:jc w:val="left"/>
              <w:rPr/>
            </w:pPr>
            <w:r>
              <w:rPr/>
              <w:t xml:space="preserve">Ross Beeley, Shanon Ingles, Lauren R. Mee &amp; Josh R. Trujillo. </w:t>
            </w:r>
          </w:p>
        </w:tc>
        <w:tc>
          <w:tcPr>
            <w:tcW w:w="2040" w:type="dxa"/>
            <w:tcBorders/>
            <w:vAlign w:val="center"/>
          </w:tcPr>
          <w:p>
            <w:pPr>
              <w:pStyle w:val="TableContents"/>
              <w:bidi w:val="0"/>
              <w:spacing w:before="0" w:after="283"/>
              <w:jc w:val="left"/>
              <w:rPr/>
            </w:pPr>
            <w:r>
              <w:rPr/>
              <w:t xml:space="preserve">21. marraskuuta 2017 (2017-11-21) </w:t>
            </w:r>
          </w:p>
        </w:tc>
      </w:tr>
      <w:tr>
        <w:trPr/>
        <w:tc>
          <w:tcPr>
            <w:tcW w:w="996" w:type="dxa"/>
            <w:tcBorders/>
            <w:vAlign w:val="center"/>
          </w:tcPr>
          <w:p>
            <w:pPr>
              <w:pStyle w:val="TableHeading"/>
              <w:bidi w:val="0"/>
              <w:spacing w:before="0" w:after="283"/>
              <w:rPr>
                <w:sz w:val="4"/>
                <w:szCs w:val="4"/>
              </w:rPr>
            </w:pPr>
            <w:r>
              <w:rPr>
                <w:sz w:val="4"/>
                <w:szCs w:val="4"/>
              </w:rPr>
            </w:r>
          </w:p>
        </w:tc>
        <w:tc>
          <w:tcPr>
            <w:tcW w:w="1049" w:type="dxa"/>
            <w:tcBorders/>
            <w:vAlign w:val="center"/>
          </w:tcPr>
          <w:p>
            <w:pPr>
              <w:pStyle w:val="TableContents"/>
              <w:bidi w:val="0"/>
              <w:spacing w:before="0" w:after="283"/>
              <w:jc w:val="left"/>
              <w:rPr>
                <w:sz w:val="4"/>
                <w:szCs w:val="4"/>
              </w:rPr>
            </w:pPr>
            <w:r>
              <w:rPr>
                <w:sz w:val="4"/>
                <w:szCs w:val="4"/>
              </w:rPr>
            </w:r>
          </w:p>
        </w:tc>
        <w:tc>
          <w:tcPr>
            <w:tcW w:w="1439" w:type="dxa"/>
            <w:tcBorders/>
            <w:vAlign w:val="center"/>
          </w:tcPr>
          <w:p>
            <w:pPr>
              <w:pStyle w:val="TableContents"/>
              <w:bidi w:val="0"/>
              <w:spacing w:before="0" w:after="283"/>
              <w:jc w:val="left"/>
              <w:rPr/>
            </w:pPr>
            <w:r>
              <w:rPr/>
              <w:t xml:space="preserve">"Mikä sinua vaivaa </w:t>
            </w:r>
          </w:p>
        </w:tc>
        <w:tc>
          <w:tcPr>
            <w:tcW w:w="1236" w:type="dxa"/>
            <w:tcBorders/>
            <w:vAlign w:val="center"/>
          </w:tcPr>
          <w:p>
            <w:pPr>
              <w:pStyle w:val="TableContents"/>
              <w:bidi w:val="0"/>
              <w:spacing w:before="0" w:after="283"/>
              <w:jc w:val="left"/>
              <w:rPr/>
            </w:pPr>
            <w:r>
              <w:rPr/>
              <w:t xml:space="preserve">Chris Rieser </w:t>
            </w:r>
          </w:p>
        </w:tc>
        <w:tc>
          <w:tcPr>
            <w:tcW w:w="3445" w:type="dxa"/>
            <w:tcBorders/>
            <w:vAlign w:val="center"/>
          </w:tcPr>
          <w:p>
            <w:pPr>
              <w:pStyle w:val="TableContents"/>
              <w:bidi w:val="0"/>
              <w:spacing w:before="0" w:after="283"/>
              <w:jc w:val="left"/>
              <w:rPr/>
            </w:pPr>
            <w:r>
              <w:rPr/>
              <w:t xml:space="preserve">Patrick Kevin Day &amp; Lauren R. Mee </w:t>
            </w:r>
          </w:p>
        </w:tc>
        <w:tc>
          <w:tcPr>
            <w:tcW w:w="2040" w:type="dxa"/>
            <w:tcBorders/>
            <w:vAlign w:val="center"/>
          </w:tcPr>
          <w:p>
            <w:pPr>
              <w:pStyle w:val="TableContents"/>
              <w:bidi w:val="0"/>
              <w:spacing w:before="0" w:after="283"/>
              <w:jc w:val="left"/>
              <w:rPr/>
            </w:pPr>
            <w:r>
              <w:rPr>
                <w:color w:val="A9A9A9"/>
              </w:rPr>
              <w:t xml:space="preserve">23. tammikuuta 2018 </w:t>
            </w:r>
            <w:r>
              <w:rPr/>
              <w:t xml:space="preserve">(2018-01-23) </w:t>
            </w:r>
          </w:p>
        </w:tc>
      </w:tr>
      <w:tr>
        <w:trPr/>
        <w:tc>
          <w:tcPr>
            <w:tcW w:w="996" w:type="dxa"/>
            <w:tcBorders/>
            <w:vAlign w:val="center"/>
          </w:tcPr>
          <w:p>
            <w:pPr>
              <w:pStyle w:val="TableHeading"/>
              <w:suppressLineNumbers/>
              <w:bidi w:val="0"/>
              <w:spacing w:before="0" w:after="283"/>
              <w:jc w:val="center"/>
              <w:rPr/>
            </w:pPr>
            <w:r>
              <w:rPr/>
              <w:t xml:space="preserve">5 </w:t>
            </w:r>
          </w:p>
        </w:tc>
        <w:tc>
          <w:tcPr>
            <w:tcW w:w="1049" w:type="dxa"/>
            <w:tcBorders/>
            <w:vAlign w:val="center"/>
          </w:tcPr>
          <w:p>
            <w:pPr>
              <w:pStyle w:val="TableContents"/>
              <w:bidi w:val="0"/>
              <w:spacing w:before="0" w:after="283"/>
              <w:jc w:val="left"/>
              <w:rPr/>
            </w:pPr>
            <w:r>
              <w:rPr/>
              <w:t xml:space="preserve">5 </w:t>
            </w:r>
          </w:p>
        </w:tc>
        <w:tc>
          <w:tcPr>
            <w:tcW w:w="1439" w:type="dxa"/>
            <w:tcBorders/>
            <w:vAlign w:val="center"/>
          </w:tcPr>
          <w:p>
            <w:pPr>
              <w:pStyle w:val="TableContents"/>
              <w:bidi w:val="0"/>
              <w:spacing w:before="0" w:after="283"/>
              <w:jc w:val="left"/>
              <w:rPr/>
            </w:pPr>
            <w:r>
              <w:rPr/>
              <w:t xml:space="preserve">``Sama ommel'' </w:t>
            </w:r>
          </w:p>
        </w:tc>
        <w:tc>
          <w:tcPr>
            <w:tcW w:w="1236" w:type="dxa"/>
            <w:tcBorders/>
            <w:vAlign w:val="center"/>
          </w:tcPr>
          <w:p>
            <w:pPr>
              <w:pStyle w:val="TableContents"/>
              <w:bidi w:val="0"/>
              <w:spacing w:before="0" w:after="283"/>
              <w:jc w:val="left"/>
              <w:rPr/>
            </w:pPr>
            <w:r>
              <w:rPr/>
              <w:t xml:space="preserve">Kent Mudle </w:t>
            </w:r>
          </w:p>
        </w:tc>
        <w:tc>
          <w:tcPr>
            <w:tcW w:w="3445" w:type="dxa"/>
            <w:tcBorders/>
            <w:vAlign w:val="center"/>
          </w:tcPr>
          <w:p>
            <w:pPr>
              <w:pStyle w:val="TableContents"/>
              <w:bidi w:val="0"/>
              <w:spacing w:before="0" w:after="283"/>
              <w:jc w:val="left"/>
              <w:rPr/>
            </w:pPr>
            <w:r>
              <w:rPr/>
              <w:t xml:space="preserve">Meghan Thornton, Ross Beeley &amp; Lauren R. Mee </w:t>
            </w:r>
          </w:p>
        </w:tc>
        <w:tc>
          <w:tcPr>
            <w:tcW w:w="2040" w:type="dxa"/>
            <w:tcBorders/>
            <w:vAlign w:val="center"/>
          </w:tcPr>
          <w:p>
            <w:pPr>
              <w:pStyle w:val="TableContents"/>
              <w:bidi w:val="0"/>
              <w:spacing w:before="0" w:after="283"/>
              <w:jc w:val="left"/>
              <w:rPr/>
            </w:pPr>
            <w:r>
              <w:rPr>
                <w:color w:val="DCDCDC"/>
              </w:rPr>
              <w:t xml:space="preserve">maaliskuu 27, 2018 </w:t>
            </w:r>
            <w:r>
              <w:rPr/>
              <w:t xml:space="preserve">(2018-03-27)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Batman Telltale episodi 5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batman enemy within kausi 2 jakso 4 julkaisupäivä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vihollinen sisällä -elokuvan viides jakso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Batman the enemy within episodi 5 julkaistaan?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Batmanin viides jakso ilmestyy Batman the enemy within -elokuvasta?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Batmanin 5. jakso ilmestyy?</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12"/>
        <w:gridCol w:w="1571"/>
        <w:gridCol w:w="1329"/>
        <w:gridCol w:w="4322"/>
        <w:gridCol w:w="2471"/>
      </w:tblGrid>
      <w:tr>
        <w:trPr/>
        <w:tc>
          <w:tcPr>
            <w:tcW w:w="512" w:type="dxa"/>
            <w:tcBorders/>
            <w:vAlign w:val="center"/>
          </w:tcPr>
          <w:p>
            <w:pPr>
              <w:pStyle w:val="TableHeading"/>
              <w:suppressLineNumbers/>
              <w:bidi w:val="0"/>
              <w:spacing w:before="0" w:after="283"/>
              <w:jc w:val="center"/>
              <w:rPr/>
            </w:pPr>
            <w:r>
              <w:rPr/>
              <w:t xml:space="preserve">Ei. </w:t>
            </w:r>
          </w:p>
        </w:tc>
        <w:tc>
          <w:tcPr>
            <w:tcW w:w="1571" w:type="dxa"/>
            <w:tcBorders/>
            <w:vAlign w:val="center"/>
          </w:tcPr>
          <w:p>
            <w:pPr>
              <w:pStyle w:val="TableHeading"/>
              <w:suppressLineNumbers/>
              <w:bidi w:val="0"/>
              <w:spacing w:before="0" w:after="283"/>
              <w:jc w:val="center"/>
              <w:rPr/>
            </w:pPr>
            <w:r>
              <w:rPr/>
              <w:t xml:space="preserve">Otsikko </w:t>
            </w:r>
          </w:p>
        </w:tc>
        <w:tc>
          <w:tcPr>
            <w:tcW w:w="1329" w:type="dxa"/>
            <w:tcBorders/>
            <w:vAlign w:val="center"/>
          </w:tcPr>
          <w:p>
            <w:pPr>
              <w:pStyle w:val="TableHeading"/>
              <w:suppressLineNumbers/>
              <w:bidi w:val="0"/>
              <w:spacing w:before="0" w:after="283"/>
              <w:jc w:val="center"/>
              <w:rPr/>
            </w:pPr>
            <w:r>
              <w:rPr/>
              <w:t xml:space="preserve">Ohjaaja </w:t>
            </w:r>
          </w:p>
        </w:tc>
        <w:tc>
          <w:tcPr>
            <w:tcW w:w="4322" w:type="dxa"/>
            <w:tcBorders/>
            <w:vAlign w:val="center"/>
          </w:tcPr>
          <w:p>
            <w:pPr>
              <w:pStyle w:val="TableHeading"/>
              <w:suppressLineNumbers/>
              <w:bidi w:val="0"/>
              <w:spacing w:before="0" w:after="283"/>
              <w:jc w:val="center"/>
              <w:rPr/>
            </w:pPr>
            <w:r>
              <w:rPr/>
              <w:t xml:space="preserve">Kirjoittanut </w:t>
            </w:r>
          </w:p>
        </w:tc>
        <w:tc>
          <w:tcPr>
            <w:tcW w:w="2471" w:type="dxa"/>
            <w:tcBorders/>
            <w:vAlign w:val="center"/>
          </w:tcPr>
          <w:p>
            <w:pPr>
              <w:pStyle w:val="TableHeading"/>
              <w:suppressLineNumbers/>
              <w:bidi w:val="0"/>
              <w:spacing w:before="0" w:after="283"/>
              <w:jc w:val="center"/>
              <w:rPr/>
            </w:pPr>
            <w:r>
              <w:rPr/>
              <w:t xml:space="preserve">Alkuperäinen julkaisupäivä </w:t>
            </w:r>
          </w:p>
        </w:tc>
      </w:tr>
      <w:tr>
        <w:trPr/>
        <w:tc>
          <w:tcPr>
            <w:tcW w:w="512" w:type="dxa"/>
            <w:tcBorders/>
            <w:vAlign w:val="center"/>
          </w:tcPr>
          <w:p>
            <w:pPr>
              <w:pStyle w:val="TableHeading"/>
              <w:bidi w:val="0"/>
              <w:spacing w:before="0" w:after="283"/>
              <w:rPr>
                <w:sz w:val="4"/>
                <w:szCs w:val="4"/>
              </w:rPr>
            </w:pPr>
            <w:r>
              <w:rPr>
                <w:sz w:val="4"/>
                <w:szCs w:val="4"/>
              </w:rPr>
            </w:r>
          </w:p>
        </w:tc>
        <w:tc>
          <w:tcPr>
            <w:tcW w:w="1571" w:type="dxa"/>
            <w:tcBorders/>
            <w:vAlign w:val="center"/>
          </w:tcPr>
          <w:p>
            <w:pPr>
              <w:pStyle w:val="TableContents"/>
              <w:bidi w:val="0"/>
              <w:spacing w:before="0" w:after="283"/>
              <w:jc w:val="left"/>
              <w:rPr/>
            </w:pPr>
            <w:r>
              <w:rPr/>
              <w:t xml:space="preserve">"Enigma </w:t>
            </w:r>
          </w:p>
        </w:tc>
        <w:tc>
          <w:tcPr>
            <w:tcW w:w="1329" w:type="dxa"/>
            <w:tcBorders/>
            <w:vAlign w:val="center"/>
          </w:tcPr>
          <w:p>
            <w:pPr>
              <w:pStyle w:val="TableContents"/>
              <w:bidi w:val="0"/>
              <w:spacing w:before="0" w:after="283"/>
              <w:jc w:val="left"/>
              <w:rPr/>
            </w:pPr>
            <w:r>
              <w:rPr/>
              <w:t xml:space="preserve">Kent Mudle </w:t>
            </w:r>
          </w:p>
        </w:tc>
        <w:tc>
          <w:tcPr>
            <w:tcW w:w="4322" w:type="dxa"/>
            <w:tcBorders/>
            <w:vAlign w:val="center"/>
          </w:tcPr>
          <w:p>
            <w:pPr>
              <w:pStyle w:val="TableContents"/>
              <w:bidi w:val="0"/>
              <w:spacing w:before="0" w:after="283"/>
              <w:jc w:val="left"/>
              <w:rPr/>
            </w:pPr>
            <w:r>
              <w:rPr/>
              <w:t xml:space="preserve">James Windeler, Patrick Kevin Day ja Shanon Ingles </w:t>
            </w:r>
          </w:p>
        </w:tc>
        <w:tc>
          <w:tcPr>
            <w:tcW w:w="2471" w:type="dxa"/>
            <w:tcBorders/>
            <w:vAlign w:val="center"/>
          </w:tcPr>
          <w:p>
            <w:pPr>
              <w:pStyle w:val="TableContents"/>
              <w:bidi w:val="0"/>
              <w:spacing w:before="0" w:after="283"/>
              <w:jc w:val="left"/>
              <w:rPr/>
            </w:pPr>
            <w:r>
              <w:rPr/>
              <w:t xml:space="preserve">8. elokuuta 2017 (2017-08-08) </w:t>
            </w:r>
          </w:p>
        </w:tc>
      </w:tr>
      <w:tr>
        <w:trPr/>
        <w:tc>
          <w:tcPr>
            <w:tcW w:w="512" w:type="dxa"/>
            <w:tcBorders/>
            <w:vAlign w:val="center"/>
          </w:tcPr>
          <w:p>
            <w:pPr>
              <w:pStyle w:val="TableHeading"/>
              <w:bidi w:val="0"/>
              <w:spacing w:before="0" w:after="283"/>
              <w:rPr>
                <w:sz w:val="4"/>
                <w:szCs w:val="4"/>
              </w:rPr>
            </w:pPr>
            <w:r>
              <w:rPr>
                <w:sz w:val="4"/>
                <w:szCs w:val="4"/>
              </w:rPr>
            </w:r>
          </w:p>
        </w:tc>
        <w:tc>
          <w:tcPr>
            <w:tcW w:w="1571" w:type="dxa"/>
            <w:tcBorders/>
            <w:vAlign w:val="center"/>
          </w:tcPr>
          <w:p>
            <w:pPr>
              <w:pStyle w:val="TableContents"/>
              <w:bidi w:val="0"/>
              <w:spacing w:before="0" w:after="283"/>
              <w:jc w:val="left"/>
              <w:rPr/>
            </w:pPr>
            <w:r>
              <w:rPr/>
              <w:t xml:space="preserve">"Sopimus </w:t>
            </w:r>
          </w:p>
        </w:tc>
        <w:tc>
          <w:tcPr>
            <w:tcW w:w="1329" w:type="dxa"/>
            <w:tcBorders/>
            <w:vAlign w:val="center"/>
          </w:tcPr>
          <w:p>
            <w:pPr>
              <w:pStyle w:val="TableContents"/>
              <w:bidi w:val="0"/>
              <w:spacing w:before="0" w:after="283"/>
              <w:jc w:val="left"/>
              <w:rPr/>
            </w:pPr>
            <w:r>
              <w:rPr/>
              <w:t xml:space="preserve">Matthew Leach </w:t>
            </w:r>
          </w:p>
        </w:tc>
        <w:tc>
          <w:tcPr>
            <w:tcW w:w="4322" w:type="dxa"/>
            <w:tcBorders/>
            <w:vAlign w:val="center"/>
          </w:tcPr>
          <w:p>
            <w:pPr>
              <w:pStyle w:val="TableContents"/>
              <w:bidi w:val="0"/>
              <w:spacing w:before="0" w:after="283"/>
              <w:jc w:val="left"/>
              <w:rPr/>
            </w:pPr>
            <w:r>
              <w:rPr/>
              <w:t xml:space="preserve">Luke McMullen, Chris Hockabout, Shanon Ingles ja Patrick Kevin Day. </w:t>
            </w:r>
          </w:p>
        </w:tc>
        <w:tc>
          <w:tcPr>
            <w:tcW w:w="2471" w:type="dxa"/>
            <w:tcBorders/>
            <w:vAlign w:val="center"/>
          </w:tcPr>
          <w:p>
            <w:pPr>
              <w:pStyle w:val="TableContents"/>
              <w:bidi w:val="0"/>
              <w:spacing w:before="0" w:after="283"/>
              <w:jc w:val="left"/>
              <w:rPr/>
            </w:pPr>
            <w:r>
              <w:rPr/>
              <w:t xml:space="preserve">3. lokakuuta 2017 (2017-10-03) </w:t>
            </w:r>
          </w:p>
        </w:tc>
      </w:tr>
      <w:tr>
        <w:trPr/>
        <w:tc>
          <w:tcPr>
            <w:tcW w:w="512" w:type="dxa"/>
            <w:tcBorders/>
            <w:vAlign w:val="center"/>
          </w:tcPr>
          <w:p>
            <w:pPr>
              <w:pStyle w:val="TableHeading"/>
              <w:bidi w:val="0"/>
              <w:spacing w:before="0" w:after="283"/>
              <w:rPr>
                <w:sz w:val="4"/>
                <w:szCs w:val="4"/>
              </w:rPr>
            </w:pPr>
            <w:r>
              <w:rPr>
                <w:sz w:val="4"/>
                <w:szCs w:val="4"/>
              </w:rPr>
            </w:r>
          </w:p>
        </w:tc>
        <w:tc>
          <w:tcPr>
            <w:tcW w:w="1571" w:type="dxa"/>
            <w:tcBorders/>
            <w:vAlign w:val="center"/>
          </w:tcPr>
          <w:p>
            <w:pPr>
              <w:pStyle w:val="TableContents"/>
              <w:bidi w:val="0"/>
              <w:spacing w:before="0" w:after="283"/>
              <w:jc w:val="left"/>
              <w:rPr/>
            </w:pPr>
            <w:r>
              <w:rPr/>
              <w:t xml:space="preserve">"Murtunut naamio </w:t>
            </w:r>
          </w:p>
        </w:tc>
        <w:tc>
          <w:tcPr>
            <w:tcW w:w="1329" w:type="dxa"/>
            <w:tcBorders/>
            <w:vAlign w:val="center"/>
          </w:tcPr>
          <w:p>
            <w:pPr>
              <w:pStyle w:val="TableContents"/>
              <w:bidi w:val="0"/>
              <w:spacing w:before="0" w:after="283"/>
              <w:jc w:val="left"/>
              <w:rPr/>
            </w:pPr>
            <w:r>
              <w:rPr/>
              <w:t xml:space="preserve">Sean Manning </w:t>
            </w:r>
          </w:p>
        </w:tc>
        <w:tc>
          <w:tcPr>
            <w:tcW w:w="4322" w:type="dxa"/>
            <w:tcBorders/>
            <w:vAlign w:val="center"/>
          </w:tcPr>
          <w:p>
            <w:pPr>
              <w:pStyle w:val="TableContents"/>
              <w:bidi w:val="0"/>
              <w:spacing w:before="0" w:after="283"/>
              <w:jc w:val="left"/>
              <w:rPr/>
            </w:pPr>
            <w:r>
              <w:rPr/>
              <w:t xml:space="preserve">Ross Beeley, Shanon Ingles, Lauren R. Mee ja Josh R. Trujillo. </w:t>
            </w:r>
          </w:p>
        </w:tc>
        <w:tc>
          <w:tcPr>
            <w:tcW w:w="2471" w:type="dxa"/>
            <w:tcBorders/>
            <w:vAlign w:val="center"/>
          </w:tcPr>
          <w:p>
            <w:pPr>
              <w:pStyle w:val="TableContents"/>
              <w:bidi w:val="0"/>
              <w:spacing w:before="0" w:after="283"/>
              <w:jc w:val="left"/>
              <w:rPr/>
            </w:pPr>
            <w:r>
              <w:rPr/>
              <w:t xml:space="preserve">21. marraskuuta 2017 (2017-11-21) </w:t>
            </w:r>
          </w:p>
        </w:tc>
      </w:tr>
      <w:tr>
        <w:trPr/>
        <w:tc>
          <w:tcPr>
            <w:tcW w:w="512" w:type="dxa"/>
            <w:tcBorders/>
            <w:vAlign w:val="center"/>
          </w:tcPr>
          <w:p>
            <w:pPr>
              <w:pStyle w:val="TableHeading"/>
              <w:bidi w:val="0"/>
              <w:spacing w:before="0" w:after="283"/>
              <w:rPr>
                <w:sz w:val="4"/>
                <w:szCs w:val="4"/>
              </w:rPr>
            </w:pPr>
            <w:r>
              <w:rPr>
                <w:sz w:val="4"/>
                <w:szCs w:val="4"/>
              </w:rPr>
            </w:r>
          </w:p>
        </w:tc>
        <w:tc>
          <w:tcPr>
            <w:tcW w:w="1571" w:type="dxa"/>
            <w:tcBorders/>
            <w:vAlign w:val="center"/>
          </w:tcPr>
          <w:p>
            <w:pPr>
              <w:pStyle w:val="TableContents"/>
              <w:bidi w:val="0"/>
              <w:spacing w:before="0" w:after="283"/>
              <w:jc w:val="left"/>
              <w:rPr/>
            </w:pPr>
            <w:r>
              <w:rPr/>
              <w:t xml:space="preserve">``Mitä sinua vaivaa?'' </w:t>
            </w:r>
          </w:p>
        </w:tc>
        <w:tc>
          <w:tcPr>
            <w:tcW w:w="1329" w:type="dxa"/>
            <w:tcBorders/>
            <w:vAlign w:val="center"/>
          </w:tcPr>
          <w:p>
            <w:pPr>
              <w:pStyle w:val="TableContents"/>
              <w:bidi w:val="0"/>
              <w:spacing w:before="0" w:after="283"/>
              <w:jc w:val="left"/>
              <w:rPr/>
            </w:pPr>
            <w:r>
              <w:rPr/>
              <w:t xml:space="preserve">TBA </w:t>
            </w:r>
          </w:p>
        </w:tc>
        <w:tc>
          <w:tcPr>
            <w:tcW w:w="4322" w:type="dxa"/>
            <w:tcBorders/>
            <w:vAlign w:val="center"/>
          </w:tcPr>
          <w:p>
            <w:pPr>
              <w:pStyle w:val="TableContents"/>
              <w:bidi w:val="0"/>
              <w:spacing w:before="0" w:after="283"/>
              <w:jc w:val="left"/>
              <w:rPr/>
            </w:pPr>
            <w:r>
              <w:rPr/>
              <w:t xml:space="preserve">TBA </w:t>
            </w:r>
          </w:p>
        </w:tc>
        <w:tc>
          <w:tcPr>
            <w:tcW w:w="2471" w:type="dxa"/>
            <w:tcBorders/>
            <w:vAlign w:val="center"/>
          </w:tcPr>
          <w:p>
            <w:pPr>
              <w:pStyle w:val="TableContents"/>
              <w:bidi w:val="0"/>
              <w:spacing w:before="0" w:after="283"/>
              <w:jc w:val="left"/>
              <w:rPr/>
            </w:pPr>
            <w:r>
              <w:rPr>
                <w:color w:val="A9A9A9"/>
              </w:rPr>
              <w:t xml:space="preserve">joulukuu, 2017 </w:t>
            </w:r>
            <w:r>
              <w:rPr/>
              <w:t xml:space="preserve">(joulukuu, 2017) </w:t>
            </w:r>
          </w:p>
        </w:tc>
      </w:tr>
      <w:tr>
        <w:trPr/>
        <w:tc>
          <w:tcPr>
            <w:tcW w:w="512" w:type="dxa"/>
            <w:tcBorders/>
            <w:vAlign w:val="center"/>
          </w:tcPr>
          <w:p>
            <w:pPr>
              <w:pStyle w:val="TableHeading"/>
              <w:suppressLineNumbers/>
              <w:bidi w:val="0"/>
              <w:spacing w:before="0" w:after="283"/>
              <w:jc w:val="center"/>
              <w:rPr/>
            </w:pPr>
            <w:r>
              <w:rPr/>
              <w:t xml:space="preserve">5 </w:t>
            </w:r>
          </w:p>
        </w:tc>
        <w:tc>
          <w:tcPr>
            <w:tcW w:w="1571" w:type="dxa"/>
            <w:tcBorders/>
            <w:vAlign w:val="center"/>
          </w:tcPr>
          <w:p>
            <w:pPr>
              <w:pStyle w:val="TableContents"/>
              <w:bidi w:val="0"/>
              <w:spacing w:before="0" w:after="283"/>
              <w:jc w:val="left"/>
              <w:rPr/>
            </w:pPr>
            <w:r>
              <w:rPr/>
              <w:t xml:space="preserve">``Sama ommel'' </w:t>
            </w:r>
          </w:p>
        </w:tc>
        <w:tc>
          <w:tcPr>
            <w:tcW w:w="1329" w:type="dxa"/>
            <w:tcBorders/>
            <w:vAlign w:val="center"/>
          </w:tcPr>
          <w:p>
            <w:pPr>
              <w:pStyle w:val="TableContents"/>
              <w:bidi w:val="0"/>
              <w:spacing w:before="0" w:after="283"/>
              <w:jc w:val="left"/>
              <w:rPr/>
            </w:pPr>
            <w:r>
              <w:rPr/>
              <w:t xml:space="preserve">TBA </w:t>
            </w:r>
          </w:p>
        </w:tc>
        <w:tc>
          <w:tcPr>
            <w:tcW w:w="4322" w:type="dxa"/>
            <w:tcBorders/>
            <w:vAlign w:val="center"/>
          </w:tcPr>
          <w:p>
            <w:pPr>
              <w:pStyle w:val="TableContents"/>
              <w:bidi w:val="0"/>
              <w:spacing w:before="0" w:after="283"/>
              <w:jc w:val="left"/>
              <w:rPr/>
            </w:pPr>
            <w:r>
              <w:rPr/>
              <w:t xml:space="preserve">TBA </w:t>
            </w:r>
          </w:p>
        </w:tc>
        <w:tc>
          <w:tcPr>
            <w:tcW w:w="2471" w:type="dxa"/>
            <w:tcBorders/>
            <w:vAlign w:val="center"/>
          </w:tcPr>
          <w:p>
            <w:pPr>
              <w:pStyle w:val="TableContents"/>
              <w:bidi w:val="0"/>
              <w:spacing w:before="0" w:after="283"/>
              <w:jc w:val="left"/>
              <w:rPr/>
            </w:pPr>
            <w:r>
              <w:rPr/>
              <w:t xml:space="preserve">TBA, 2018 (TBA,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Telltale Batmanin 4. jakso ilmestyy?</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508"/>
        <w:gridCol w:w="1525"/>
        <w:gridCol w:w="1289"/>
        <w:gridCol w:w="3975"/>
        <w:gridCol w:w="2908"/>
      </w:tblGrid>
      <w:tr>
        <w:trPr/>
        <w:tc>
          <w:tcPr>
            <w:tcW w:w="508" w:type="dxa"/>
            <w:tcBorders/>
            <w:vAlign w:val="center"/>
          </w:tcPr>
          <w:p>
            <w:pPr>
              <w:pStyle w:val="TableHeading"/>
              <w:suppressLineNumbers/>
              <w:bidi w:val="0"/>
              <w:spacing w:before="0" w:after="283"/>
              <w:jc w:val="center"/>
              <w:rPr/>
            </w:pPr>
            <w:r>
              <w:rPr/>
              <w:t xml:space="preserve">Ei. </w:t>
            </w:r>
          </w:p>
        </w:tc>
        <w:tc>
          <w:tcPr>
            <w:tcW w:w="1525" w:type="dxa"/>
            <w:tcBorders/>
            <w:vAlign w:val="center"/>
          </w:tcPr>
          <w:p>
            <w:pPr>
              <w:pStyle w:val="TableHeading"/>
              <w:suppressLineNumbers/>
              <w:bidi w:val="0"/>
              <w:spacing w:before="0" w:after="283"/>
              <w:jc w:val="center"/>
              <w:rPr/>
            </w:pPr>
            <w:r>
              <w:rPr/>
              <w:t xml:space="preserve">Otsikko </w:t>
            </w:r>
          </w:p>
        </w:tc>
        <w:tc>
          <w:tcPr>
            <w:tcW w:w="1289" w:type="dxa"/>
            <w:tcBorders/>
            <w:vAlign w:val="center"/>
          </w:tcPr>
          <w:p>
            <w:pPr>
              <w:pStyle w:val="TableHeading"/>
              <w:suppressLineNumbers/>
              <w:bidi w:val="0"/>
              <w:spacing w:before="0" w:after="283"/>
              <w:jc w:val="center"/>
              <w:rPr/>
            </w:pPr>
            <w:r>
              <w:rPr/>
              <w:t xml:space="preserve">Ohjaaja </w:t>
            </w:r>
          </w:p>
        </w:tc>
        <w:tc>
          <w:tcPr>
            <w:tcW w:w="3975" w:type="dxa"/>
            <w:tcBorders/>
            <w:vAlign w:val="center"/>
          </w:tcPr>
          <w:p>
            <w:pPr>
              <w:pStyle w:val="TableHeading"/>
              <w:suppressLineNumbers/>
              <w:bidi w:val="0"/>
              <w:spacing w:before="0" w:after="283"/>
              <w:jc w:val="center"/>
              <w:rPr/>
            </w:pPr>
            <w:r>
              <w:rPr/>
              <w:t xml:space="preserve">Kirjoittanut </w:t>
            </w:r>
          </w:p>
        </w:tc>
        <w:tc>
          <w:tcPr>
            <w:tcW w:w="2908" w:type="dxa"/>
            <w:tcBorders/>
            <w:vAlign w:val="center"/>
          </w:tcPr>
          <w:p>
            <w:pPr>
              <w:pStyle w:val="TableHeading"/>
              <w:suppressLineNumbers/>
              <w:bidi w:val="0"/>
              <w:spacing w:before="0" w:after="283"/>
              <w:jc w:val="center"/>
              <w:rPr/>
            </w:pPr>
            <w:r>
              <w:rPr/>
              <w:t xml:space="preserve">Alkuperäinen julkaisupäivä </w:t>
            </w:r>
          </w:p>
        </w:tc>
      </w:tr>
      <w:tr>
        <w:trPr/>
        <w:tc>
          <w:tcPr>
            <w:tcW w:w="508" w:type="dxa"/>
            <w:tcBorders/>
            <w:vAlign w:val="center"/>
          </w:tcPr>
          <w:p>
            <w:pPr>
              <w:pStyle w:val="TableHeading"/>
              <w:bidi w:val="0"/>
              <w:spacing w:before="0" w:after="283"/>
              <w:rPr>
                <w:sz w:val="4"/>
                <w:szCs w:val="4"/>
              </w:rPr>
            </w:pPr>
            <w:r>
              <w:rPr>
                <w:sz w:val="4"/>
                <w:szCs w:val="4"/>
              </w:rPr>
            </w:r>
          </w:p>
        </w:tc>
        <w:tc>
          <w:tcPr>
            <w:tcW w:w="1525" w:type="dxa"/>
            <w:tcBorders/>
            <w:vAlign w:val="center"/>
          </w:tcPr>
          <w:p>
            <w:pPr>
              <w:pStyle w:val="TableContents"/>
              <w:bidi w:val="0"/>
              <w:spacing w:before="0" w:after="283"/>
              <w:jc w:val="left"/>
              <w:rPr/>
            </w:pPr>
            <w:r>
              <w:rPr/>
              <w:t xml:space="preserve">"Enigma </w:t>
            </w:r>
          </w:p>
        </w:tc>
        <w:tc>
          <w:tcPr>
            <w:tcW w:w="1289" w:type="dxa"/>
            <w:tcBorders/>
            <w:vAlign w:val="center"/>
          </w:tcPr>
          <w:p>
            <w:pPr>
              <w:pStyle w:val="TableContents"/>
              <w:bidi w:val="0"/>
              <w:spacing w:before="0" w:after="283"/>
              <w:jc w:val="left"/>
              <w:rPr/>
            </w:pPr>
            <w:r>
              <w:rPr/>
              <w:t xml:space="preserve">Kent Mudle </w:t>
            </w:r>
          </w:p>
        </w:tc>
        <w:tc>
          <w:tcPr>
            <w:tcW w:w="3975" w:type="dxa"/>
            <w:tcBorders/>
            <w:vAlign w:val="center"/>
          </w:tcPr>
          <w:p>
            <w:pPr>
              <w:pStyle w:val="TableContents"/>
              <w:bidi w:val="0"/>
              <w:spacing w:before="0" w:after="283"/>
              <w:jc w:val="left"/>
              <w:rPr/>
            </w:pPr>
            <w:r>
              <w:rPr/>
              <w:t xml:space="preserve">James Windeler, Patrick Kevin Day ja Shanon Ingles </w:t>
            </w:r>
          </w:p>
        </w:tc>
        <w:tc>
          <w:tcPr>
            <w:tcW w:w="2908" w:type="dxa"/>
            <w:tcBorders/>
            <w:vAlign w:val="center"/>
          </w:tcPr>
          <w:p>
            <w:pPr>
              <w:pStyle w:val="TableContents"/>
              <w:bidi w:val="0"/>
              <w:spacing w:before="0" w:after="283"/>
              <w:jc w:val="left"/>
              <w:rPr/>
            </w:pPr>
            <w:r>
              <w:rPr/>
              <w:t xml:space="preserve">8. elokuuta 2017 (2017-08-08) </w:t>
            </w:r>
          </w:p>
        </w:tc>
      </w:tr>
      <w:tr>
        <w:trPr/>
        <w:tc>
          <w:tcPr>
            <w:tcW w:w="508" w:type="dxa"/>
            <w:tcBorders/>
            <w:vAlign w:val="center"/>
          </w:tcPr>
          <w:p>
            <w:pPr>
              <w:pStyle w:val="TableHeading"/>
              <w:bidi w:val="0"/>
              <w:spacing w:before="0" w:after="283"/>
              <w:rPr>
                <w:sz w:val="4"/>
                <w:szCs w:val="4"/>
              </w:rPr>
            </w:pPr>
            <w:r>
              <w:rPr>
                <w:sz w:val="4"/>
                <w:szCs w:val="4"/>
              </w:rPr>
            </w:r>
          </w:p>
        </w:tc>
        <w:tc>
          <w:tcPr>
            <w:tcW w:w="1525" w:type="dxa"/>
            <w:tcBorders/>
            <w:vAlign w:val="center"/>
          </w:tcPr>
          <w:p>
            <w:pPr>
              <w:pStyle w:val="TableContents"/>
              <w:bidi w:val="0"/>
              <w:spacing w:before="0" w:after="283"/>
              <w:jc w:val="left"/>
              <w:rPr/>
            </w:pPr>
            <w:r>
              <w:rPr/>
              <w:t xml:space="preserve">"Sopimus </w:t>
            </w:r>
          </w:p>
        </w:tc>
        <w:tc>
          <w:tcPr>
            <w:tcW w:w="1289" w:type="dxa"/>
            <w:tcBorders/>
            <w:vAlign w:val="center"/>
          </w:tcPr>
          <w:p>
            <w:pPr>
              <w:pStyle w:val="TableContents"/>
              <w:bidi w:val="0"/>
              <w:spacing w:before="0" w:after="283"/>
              <w:jc w:val="left"/>
              <w:rPr/>
            </w:pPr>
            <w:r>
              <w:rPr/>
              <w:t xml:space="preserve">Matthew Leach </w:t>
            </w:r>
          </w:p>
        </w:tc>
        <w:tc>
          <w:tcPr>
            <w:tcW w:w="3975" w:type="dxa"/>
            <w:tcBorders/>
            <w:vAlign w:val="center"/>
          </w:tcPr>
          <w:p>
            <w:pPr>
              <w:pStyle w:val="TableContents"/>
              <w:bidi w:val="0"/>
              <w:spacing w:before="0" w:after="283"/>
              <w:jc w:val="left"/>
              <w:rPr/>
            </w:pPr>
            <w:r>
              <w:rPr/>
              <w:t xml:space="preserve">Luke McMullen, Chris Hockabout, Shanon Ingles ja Patrick Kevin Day. </w:t>
            </w:r>
          </w:p>
        </w:tc>
        <w:tc>
          <w:tcPr>
            <w:tcW w:w="2908" w:type="dxa"/>
            <w:tcBorders/>
            <w:vAlign w:val="center"/>
          </w:tcPr>
          <w:p>
            <w:pPr>
              <w:pStyle w:val="TableContents"/>
              <w:bidi w:val="0"/>
              <w:spacing w:before="0" w:after="283"/>
              <w:jc w:val="left"/>
              <w:rPr/>
            </w:pPr>
            <w:r>
              <w:rPr/>
              <w:t xml:space="preserve">3. lokakuuta 2017 (2017-10-03) </w:t>
            </w:r>
          </w:p>
        </w:tc>
      </w:tr>
      <w:tr>
        <w:trPr/>
        <w:tc>
          <w:tcPr>
            <w:tcW w:w="508" w:type="dxa"/>
            <w:tcBorders/>
            <w:vAlign w:val="center"/>
          </w:tcPr>
          <w:p>
            <w:pPr>
              <w:pStyle w:val="TableHeading"/>
              <w:bidi w:val="0"/>
              <w:spacing w:before="0" w:after="283"/>
              <w:rPr>
                <w:sz w:val="4"/>
                <w:szCs w:val="4"/>
              </w:rPr>
            </w:pPr>
            <w:r>
              <w:rPr>
                <w:sz w:val="4"/>
                <w:szCs w:val="4"/>
              </w:rPr>
            </w:r>
          </w:p>
        </w:tc>
        <w:tc>
          <w:tcPr>
            <w:tcW w:w="1525" w:type="dxa"/>
            <w:tcBorders/>
            <w:vAlign w:val="center"/>
          </w:tcPr>
          <w:p>
            <w:pPr>
              <w:pStyle w:val="TableContents"/>
              <w:bidi w:val="0"/>
              <w:spacing w:before="0" w:after="283"/>
              <w:jc w:val="left"/>
              <w:rPr/>
            </w:pPr>
            <w:r>
              <w:rPr/>
              <w:t xml:space="preserve">"Murtunut naamio </w:t>
            </w:r>
          </w:p>
        </w:tc>
        <w:tc>
          <w:tcPr>
            <w:tcW w:w="1289" w:type="dxa"/>
            <w:tcBorders/>
            <w:vAlign w:val="center"/>
          </w:tcPr>
          <w:p>
            <w:pPr>
              <w:pStyle w:val="TableContents"/>
              <w:bidi w:val="0"/>
              <w:spacing w:before="0" w:after="283"/>
              <w:jc w:val="left"/>
              <w:rPr/>
            </w:pPr>
            <w:r>
              <w:rPr/>
              <w:t xml:space="preserve">Sean Manning </w:t>
            </w:r>
          </w:p>
        </w:tc>
        <w:tc>
          <w:tcPr>
            <w:tcW w:w="3975" w:type="dxa"/>
            <w:tcBorders/>
            <w:vAlign w:val="center"/>
          </w:tcPr>
          <w:p>
            <w:pPr>
              <w:pStyle w:val="TableContents"/>
              <w:bidi w:val="0"/>
              <w:spacing w:before="0" w:after="283"/>
              <w:jc w:val="left"/>
              <w:rPr/>
            </w:pPr>
            <w:r>
              <w:rPr/>
              <w:t xml:space="preserve">Ross Beeley, Shanon Ingles, Lauren R. Mee ja Josh R. Trujillo. </w:t>
            </w:r>
          </w:p>
        </w:tc>
        <w:tc>
          <w:tcPr>
            <w:tcW w:w="2908" w:type="dxa"/>
            <w:tcBorders/>
            <w:vAlign w:val="center"/>
          </w:tcPr>
          <w:p>
            <w:pPr>
              <w:pStyle w:val="TableContents"/>
              <w:bidi w:val="0"/>
              <w:spacing w:before="0" w:after="283"/>
              <w:jc w:val="left"/>
              <w:rPr/>
            </w:pPr>
            <w:r>
              <w:rPr/>
              <w:t xml:space="preserve">21. marraskuuta 2017 (2017-11-21) </w:t>
            </w:r>
          </w:p>
        </w:tc>
      </w:tr>
      <w:tr>
        <w:trPr/>
        <w:tc>
          <w:tcPr>
            <w:tcW w:w="508" w:type="dxa"/>
            <w:tcBorders/>
            <w:vAlign w:val="center"/>
          </w:tcPr>
          <w:p>
            <w:pPr>
              <w:pStyle w:val="TableHeading"/>
              <w:bidi w:val="0"/>
              <w:spacing w:before="0" w:after="283"/>
              <w:rPr>
                <w:sz w:val="4"/>
                <w:szCs w:val="4"/>
              </w:rPr>
            </w:pPr>
            <w:r>
              <w:rPr>
                <w:sz w:val="4"/>
                <w:szCs w:val="4"/>
              </w:rPr>
            </w:r>
          </w:p>
        </w:tc>
        <w:tc>
          <w:tcPr>
            <w:tcW w:w="1525" w:type="dxa"/>
            <w:tcBorders/>
            <w:vAlign w:val="center"/>
          </w:tcPr>
          <w:p>
            <w:pPr>
              <w:pStyle w:val="TableContents"/>
              <w:bidi w:val="0"/>
              <w:spacing w:before="0" w:after="283"/>
              <w:jc w:val="left"/>
              <w:rPr/>
            </w:pPr>
            <w:r>
              <w:rPr/>
              <w:t xml:space="preserve">``Mitä sinua vaivaa?'' </w:t>
            </w:r>
          </w:p>
        </w:tc>
        <w:tc>
          <w:tcPr>
            <w:tcW w:w="1289" w:type="dxa"/>
            <w:tcBorders/>
            <w:vAlign w:val="center"/>
          </w:tcPr>
          <w:p>
            <w:pPr>
              <w:pStyle w:val="TableContents"/>
              <w:bidi w:val="0"/>
              <w:spacing w:before="0" w:after="283"/>
              <w:jc w:val="left"/>
              <w:rPr/>
            </w:pPr>
            <w:r>
              <w:rPr/>
              <w:t xml:space="preserve">TBA </w:t>
            </w:r>
          </w:p>
        </w:tc>
        <w:tc>
          <w:tcPr>
            <w:tcW w:w="3975" w:type="dxa"/>
            <w:tcBorders/>
            <w:vAlign w:val="center"/>
          </w:tcPr>
          <w:p>
            <w:pPr>
              <w:pStyle w:val="TableContents"/>
              <w:bidi w:val="0"/>
              <w:spacing w:before="0" w:after="283"/>
              <w:jc w:val="left"/>
              <w:rPr/>
            </w:pPr>
            <w:r>
              <w:rPr/>
              <w:t xml:space="preserve">TBA </w:t>
            </w:r>
          </w:p>
        </w:tc>
        <w:tc>
          <w:tcPr>
            <w:tcW w:w="2908" w:type="dxa"/>
            <w:tcBorders/>
            <w:vAlign w:val="center"/>
          </w:tcPr>
          <w:p>
            <w:pPr>
              <w:pStyle w:val="TableContents"/>
              <w:bidi w:val="0"/>
              <w:spacing w:before="0" w:after="283"/>
              <w:jc w:val="left"/>
              <w:rPr/>
            </w:pPr>
            <w:r>
              <w:rPr>
                <w:color w:val="A9A9A9"/>
              </w:rPr>
              <w:t xml:space="preserve">23. tammikuuta 2018 </w:t>
            </w:r>
            <w:r>
              <w:rPr/>
              <w:t xml:space="preserve">(2018-01-23) </w:t>
            </w:r>
          </w:p>
        </w:tc>
      </w:tr>
      <w:tr>
        <w:trPr/>
        <w:tc>
          <w:tcPr>
            <w:tcW w:w="508" w:type="dxa"/>
            <w:tcBorders/>
            <w:vAlign w:val="center"/>
          </w:tcPr>
          <w:p>
            <w:pPr>
              <w:pStyle w:val="TableHeading"/>
              <w:suppressLineNumbers/>
              <w:bidi w:val="0"/>
              <w:spacing w:before="0" w:after="283"/>
              <w:jc w:val="center"/>
              <w:rPr/>
            </w:pPr>
            <w:r>
              <w:rPr/>
              <w:t xml:space="preserve">5 </w:t>
            </w:r>
          </w:p>
        </w:tc>
        <w:tc>
          <w:tcPr>
            <w:tcW w:w="1525" w:type="dxa"/>
            <w:tcBorders/>
            <w:vAlign w:val="center"/>
          </w:tcPr>
          <w:p>
            <w:pPr>
              <w:pStyle w:val="TableContents"/>
              <w:bidi w:val="0"/>
              <w:spacing w:before="0" w:after="283"/>
              <w:jc w:val="left"/>
              <w:rPr/>
            </w:pPr>
            <w:r>
              <w:rPr/>
              <w:t xml:space="preserve">``Sama ommel'' </w:t>
            </w:r>
          </w:p>
        </w:tc>
        <w:tc>
          <w:tcPr>
            <w:tcW w:w="1289" w:type="dxa"/>
            <w:tcBorders/>
            <w:vAlign w:val="center"/>
          </w:tcPr>
          <w:p>
            <w:pPr>
              <w:pStyle w:val="TableContents"/>
              <w:bidi w:val="0"/>
              <w:spacing w:before="0" w:after="283"/>
              <w:jc w:val="left"/>
              <w:rPr/>
            </w:pPr>
            <w:r>
              <w:rPr/>
              <w:t xml:space="preserve">TBA </w:t>
            </w:r>
          </w:p>
        </w:tc>
        <w:tc>
          <w:tcPr>
            <w:tcW w:w="3975" w:type="dxa"/>
            <w:tcBorders/>
            <w:vAlign w:val="center"/>
          </w:tcPr>
          <w:p>
            <w:pPr>
              <w:pStyle w:val="TableContents"/>
              <w:bidi w:val="0"/>
              <w:spacing w:before="0" w:after="283"/>
              <w:jc w:val="left"/>
              <w:rPr/>
            </w:pPr>
            <w:r>
              <w:rPr/>
              <w:t xml:space="preserve">TBA </w:t>
            </w:r>
          </w:p>
        </w:tc>
        <w:tc>
          <w:tcPr>
            <w:tcW w:w="2908" w:type="dxa"/>
            <w:tcBorders/>
            <w:vAlign w:val="center"/>
          </w:tcPr>
          <w:p>
            <w:pPr>
              <w:pStyle w:val="TableContents"/>
              <w:bidi w:val="0"/>
              <w:spacing w:before="0" w:after="283"/>
              <w:jc w:val="left"/>
              <w:rPr/>
            </w:pPr>
            <w:r>
              <w:rPr/>
              <w:t xml:space="preserve">helmikuu / maaliskuu, 2018 (February / March,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Batman the enemy withinin 4. jakso ilmestyy?</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87"/>
        <w:gridCol w:w="882"/>
        <w:gridCol w:w="1272"/>
        <w:gridCol w:w="1083"/>
        <w:gridCol w:w="2131"/>
        <w:gridCol w:w="3950"/>
      </w:tblGrid>
      <w:tr>
        <w:trPr/>
        <w:tc>
          <w:tcPr>
            <w:tcW w:w="887" w:type="dxa"/>
            <w:tcBorders/>
            <w:vAlign w:val="center"/>
          </w:tcPr>
          <w:p>
            <w:pPr>
              <w:pStyle w:val="TableHeading"/>
              <w:suppressLineNumbers/>
              <w:bidi w:val="0"/>
              <w:spacing w:before="0" w:after="283"/>
              <w:jc w:val="center"/>
              <w:rPr/>
            </w:pPr>
            <w:r>
              <w:rPr/>
              <w:t xml:space="preserve">Ei. </w:t>
            </w:r>
          </w:p>
        </w:tc>
        <w:tc>
          <w:tcPr>
            <w:tcW w:w="882" w:type="dxa"/>
            <w:tcBorders/>
            <w:vAlign w:val="center"/>
          </w:tcPr>
          <w:p>
            <w:pPr>
              <w:pStyle w:val="TableHeading"/>
              <w:suppressLineNumbers/>
              <w:bidi w:val="0"/>
              <w:spacing w:before="0" w:after="283"/>
              <w:jc w:val="center"/>
              <w:rPr/>
            </w:pPr>
            <w:r>
              <w:rPr/>
              <w:t xml:space="preserve">Nro kauden aikana </w:t>
            </w:r>
          </w:p>
        </w:tc>
        <w:tc>
          <w:tcPr>
            <w:tcW w:w="1272" w:type="dxa"/>
            <w:tcBorders/>
            <w:vAlign w:val="center"/>
          </w:tcPr>
          <w:p>
            <w:pPr>
              <w:pStyle w:val="TableHeading"/>
              <w:suppressLineNumbers/>
              <w:bidi w:val="0"/>
              <w:spacing w:before="0" w:after="283"/>
              <w:jc w:val="center"/>
              <w:rPr/>
            </w:pPr>
            <w:r>
              <w:rPr/>
              <w:t xml:space="preserve">Otsikko </w:t>
            </w:r>
          </w:p>
        </w:tc>
        <w:tc>
          <w:tcPr>
            <w:tcW w:w="1083" w:type="dxa"/>
            <w:tcBorders/>
            <w:vAlign w:val="center"/>
          </w:tcPr>
          <w:p>
            <w:pPr>
              <w:pStyle w:val="TableHeading"/>
              <w:suppressLineNumbers/>
              <w:bidi w:val="0"/>
              <w:spacing w:before="0" w:after="283"/>
              <w:jc w:val="center"/>
              <w:rPr/>
            </w:pPr>
            <w:r>
              <w:rPr/>
              <w:t xml:space="preserve">Ohjaaja </w:t>
            </w:r>
          </w:p>
        </w:tc>
        <w:tc>
          <w:tcPr>
            <w:tcW w:w="2131" w:type="dxa"/>
            <w:tcBorders/>
            <w:vAlign w:val="center"/>
          </w:tcPr>
          <w:p>
            <w:pPr>
              <w:pStyle w:val="TableHeading"/>
              <w:suppressLineNumbers/>
              <w:bidi w:val="0"/>
              <w:spacing w:before="0" w:after="283"/>
              <w:jc w:val="center"/>
              <w:rPr/>
            </w:pPr>
            <w:r>
              <w:rPr/>
              <w:t xml:space="preserve">Kirjoittanut </w:t>
            </w:r>
          </w:p>
        </w:tc>
        <w:tc>
          <w:tcPr>
            <w:tcW w:w="3950" w:type="dxa"/>
            <w:tcBorders/>
            <w:vAlign w:val="center"/>
          </w:tcPr>
          <w:p>
            <w:pPr>
              <w:pStyle w:val="TableHeading"/>
              <w:suppressLineNumbers/>
              <w:bidi w:val="0"/>
              <w:spacing w:before="0" w:after="283"/>
              <w:jc w:val="center"/>
              <w:rPr/>
            </w:pPr>
            <w:r>
              <w:rPr/>
              <w:t xml:space="preserve">Alkuperäinen julkaisupäivä </w:t>
            </w:r>
          </w:p>
        </w:tc>
      </w:tr>
      <w:tr>
        <w:trPr/>
        <w:tc>
          <w:tcPr>
            <w:tcW w:w="887" w:type="dxa"/>
            <w:tcBorders/>
            <w:vAlign w:val="center"/>
          </w:tcPr>
          <w:p>
            <w:pPr>
              <w:pStyle w:val="TableHeading"/>
              <w:bidi w:val="0"/>
              <w:spacing w:before="0" w:after="283"/>
              <w:rPr>
                <w:sz w:val="4"/>
                <w:szCs w:val="4"/>
              </w:rPr>
            </w:pPr>
            <w:r>
              <w:rPr>
                <w:sz w:val="4"/>
                <w:szCs w:val="4"/>
              </w:rPr>
            </w:r>
          </w:p>
        </w:tc>
        <w:tc>
          <w:tcPr>
            <w:tcW w:w="882"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"Enigma </w:t>
            </w:r>
          </w:p>
        </w:tc>
        <w:tc>
          <w:tcPr>
            <w:tcW w:w="1083" w:type="dxa"/>
            <w:tcBorders/>
            <w:vAlign w:val="center"/>
          </w:tcPr>
          <w:p>
            <w:pPr>
              <w:pStyle w:val="TableContents"/>
              <w:bidi w:val="0"/>
              <w:spacing w:before="0" w:after="283"/>
              <w:jc w:val="left"/>
              <w:rPr/>
            </w:pPr>
            <w:r>
              <w:rPr/>
              <w:t xml:space="preserve">Kent Mudle </w:t>
            </w:r>
          </w:p>
        </w:tc>
        <w:tc>
          <w:tcPr>
            <w:tcW w:w="2131" w:type="dxa"/>
            <w:tcBorders/>
            <w:vAlign w:val="center"/>
          </w:tcPr>
          <w:p>
            <w:pPr>
              <w:pStyle w:val="TableContents"/>
              <w:bidi w:val="0"/>
              <w:spacing w:before="0" w:after="283"/>
              <w:jc w:val="left"/>
              <w:rPr/>
            </w:pPr>
            <w:r>
              <w:rPr/>
              <w:t xml:space="preserve">James Windeler, Patrick Kevin Day &amp; Shanon Ingles </w:t>
            </w:r>
          </w:p>
        </w:tc>
        <w:tc>
          <w:tcPr>
            <w:tcW w:w="3950" w:type="dxa"/>
            <w:tcBorders/>
            <w:vAlign w:val="center"/>
          </w:tcPr>
          <w:p>
            <w:pPr>
              <w:pStyle w:val="TableContents"/>
              <w:bidi w:val="0"/>
              <w:spacing w:before="0" w:after="283"/>
              <w:jc w:val="left"/>
              <w:rPr/>
            </w:pPr>
            <w:r>
              <w:rPr/>
              <w:t xml:space="preserve">8. elokuuta 2017 (2017-08-08) Yksi Gothamin vanhimmista ja tappavimmista rikollisista on palannut. Batmanin on työskenneltävä vanhojen ja uusien liittolaisten kanssa pysäyttääkseen tämän kasvavan uhan. </w:t>
            </w:r>
          </w:p>
        </w:tc>
      </w:tr>
      <w:tr>
        <w:trPr/>
        <w:tc>
          <w:tcPr>
            <w:tcW w:w="887" w:type="dxa"/>
            <w:tcBorders/>
            <w:vAlign w:val="center"/>
          </w:tcPr>
          <w:p>
            <w:pPr>
              <w:pStyle w:val="TableHeading"/>
              <w:bidi w:val="0"/>
              <w:spacing w:before="0" w:after="283"/>
              <w:rPr>
                <w:sz w:val="4"/>
                <w:szCs w:val="4"/>
              </w:rPr>
            </w:pPr>
            <w:r>
              <w:rPr>
                <w:sz w:val="4"/>
                <w:szCs w:val="4"/>
              </w:rPr>
            </w:r>
          </w:p>
        </w:tc>
        <w:tc>
          <w:tcPr>
            <w:tcW w:w="882"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"Sopimus </w:t>
            </w:r>
          </w:p>
        </w:tc>
        <w:tc>
          <w:tcPr>
            <w:tcW w:w="1083" w:type="dxa"/>
            <w:tcBorders/>
            <w:vAlign w:val="center"/>
          </w:tcPr>
          <w:p>
            <w:pPr>
              <w:pStyle w:val="TableContents"/>
              <w:bidi w:val="0"/>
              <w:spacing w:before="0" w:after="283"/>
              <w:jc w:val="left"/>
              <w:rPr/>
            </w:pPr>
            <w:r>
              <w:rPr/>
              <w:t xml:space="preserve">Matthew Leach </w:t>
            </w:r>
          </w:p>
        </w:tc>
        <w:tc>
          <w:tcPr>
            <w:tcW w:w="2131" w:type="dxa"/>
            <w:tcBorders/>
            <w:vAlign w:val="center"/>
          </w:tcPr>
          <w:p>
            <w:pPr>
              <w:pStyle w:val="TableContents"/>
              <w:bidi w:val="0"/>
              <w:spacing w:before="0" w:after="283"/>
              <w:jc w:val="left"/>
              <w:rPr/>
            </w:pPr>
            <w:r>
              <w:rPr/>
              <w:t xml:space="preserve">Luke McMullen, Chris Hockabout, Shanon Ingles &amp; Patrick Kevin Day </w:t>
            </w:r>
          </w:p>
        </w:tc>
        <w:tc>
          <w:tcPr>
            <w:tcW w:w="3950" w:type="dxa"/>
            <w:tcBorders/>
            <w:vAlign w:val="center"/>
          </w:tcPr>
          <w:p>
            <w:pPr>
              <w:pStyle w:val="TableContents"/>
              <w:bidi w:val="0"/>
              <w:spacing w:before="0" w:after="283"/>
              <w:jc w:val="left"/>
              <w:rPr/>
            </w:pPr>
            <w:r>
              <w:rPr/>
              <w:t xml:space="preserve">3. lokakuuta 2017 (2017-10-03) Bruce joutuu työskentelemään Gothamin uuden vallanpitäjän kanssa, kun hänen identiteettinsä on vaakalaudalla. Varjoissa kasvaa rikollinen salaliitto, joka uhkaa koko kaupunkia. </w:t>
            </w:r>
          </w:p>
        </w:tc>
      </w:tr>
      <w:tr>
        <w:trPr/>
        <w:tc>
          <w:tcPr>
            <w:tcW w:w="887" w:type="dxa"/>
            <w:tcBorders/>
            <w:vAlign w:val="center"/>
          </w:tcPr>
          <w:p>
            <w:pPr>
              <w:pStyle w:val="TableHeading"/>
              <w:bidi w:val="0"/>
              <w:spacing w:before="0" w:after="283"/>
              <w:rPr>
                <w:sz w:val="4"/>
                <w:szCs w:val="4"/>
              </w:rPr>
            </w:pPr>
            <w:r>
              <w:rPr>
                <w:sz w:val="4"/>
                <w:szCs w:val="4"/>
              </w:rPr>
            </w:r>
          </w:p>
        </w:tc>
        <w:tc>
          <w:tcPr>
            <w:tcW w:w="882"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"Murtunut naamio </w:t>
            </w:r>
          </w:p>
        </w:tc>
        <w:tc>
          <w:tcPr>
            <w:tcW w:w="1083" w:type="dxa"/>
            <w:tcBorders/>
            <w:vAlign w:val="center"/>
          </w:tcPr>
          <w:p>
            <w:pPr>
              <w:pStyle w:val="TableContents"/>
              <w:bidi w:val="0"/>
              <w:spacing w:before="0" w:after="283"/>
              <w:jc w:val="left"/>
              <w:rPr/>
            </w:pPr>
            <w:r>
              <w:rPr/>
              <w:t xml:space="preserve">Sean Manning </w:t>
            </w:r>
          </w:p>
        </w:tc>
        <w:tc>
          <w:tcPr>
            <w:tcW w:w="2131" w:type="dxa"/>
            <w:tcBorders/>
            <w:vAlign w:val="center"/>
          </w:tcPr>
          <w:p>
            <w:pPr>
              <w:pStyle w:val="TableContents"/>
              <w:bidi w:val="0"/>
              <w:spacing w:before="0" w:after="283"/>
              <w:jc w:val="left"/>
              <w:rPr/>
            </w:pPr>
            <w:r>
              <w:rPr/>
              <w:t xml:space="preserve">Ross Beeley, Shanon Ingles, Lauren R. Mee &amp; Josh R. Trujillo </w:t>
            </w:r>
          </w:p>
        </w:tc>
        <w:tc>
          <w:tcPr>
            <w:tcW w:w="3950" w:type="dxa"/>
            <w:tcBorders/>
            <w:vAlign w:val="center"/>
          </w:tcPr>
          <w:p>
            <w:pPr>
              <w:pStyle w:val="TableContents"/>
              <w:bidi w:val="0"/>
              <w:spacing w:before="0" w:after="283"/>
              <w:jc w:val="left"/>
              <w:rPr/>
            </w:pPr>
            <w:r>
              <w:rPr/>
              <w:t xml:space="preserve">21. marraskuuta 2017 (2017-11-21) Kun paine lähestyvän hyökkäyksen paljastamiseksi kasvaa, Bruce selvittää kaksoisidentiteettiään ja suhdettaan liittolaisiinsa. </w:t>
            </w:r>
          </w:p>
        </w:tc>
      </w:tr>
      <w:tr>
        <w:trPr/>
        <w:tc>
          <w:tcPr>
            <w:tcW w:w="887" w:type="dxa"/>
            <w:tcBorders/>
            <w:vAlign w:val="center"/>
          </w:tcPr>
          <w:p>
            <w:pPr>
              <w:pStyle w:val="TableHeading"/>
              <w:bidi w:val="0"/>
              <w:spacing w:before="0" w:after="283"/>
              <w:rPr>
                <w:sz w:val="4"/>
                <w:szCs w:val="4"/>
              </w:rPr>
            </w:pPr>
            <w:r>
              <w:rPr>
                <w:sz w:val="4"/>
                <w:szCs w:val="4"/>
              </w:rPr>
            </w:r>
          </w:p>
        </w:tc>
        <w:tc>
          <w:tcPr>
            <w:tcW w:w="882"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"Mikä sinua vaivaa </w:t>
            </w:r>
          </w:p>
        </w:tc>
        <w:tc>
          <w:tcPr>
            <w:tcW w:w="1083" w:type="dxa"/>
            <w:tcBorders/>
            <w:vAlign w:val="center"/>
          </w:tcPr>
          <w:p>
            <w:pPr>
              <w:pStyle w:val="TableContents"/>
              <w:bidi w:val="0"/>
              <w:spacing w:before="0" w:after="283"/>
              <w:jc w:val="left"/>
              <w:rPr/>
            </w:pPr>
            <w:r>
              <w:rPr/>
              <w:t xml:space="preserve">Chris Rieser </w:t>
            </w:r>
          </w:p>
        </w:tc>
        <w:tc>
          <w:tcPr>
            <w:tcW w:w="2131" w:type="dxa"/>
            <w:tcBorders/>
            <w:vAlign w:val="center"/>
          </w:tcPr>
          <w:p>
            <w:pPr>
              <w:pStyle w:val="TableContents"/>
              <w:bidi w:val="0"/>
              <w:spacing w:before="0" w:after="283"/>
              <w:jc w:val="left"/>
              <w:rPr/>
            </w:pPr>
            <w:r>
              <w:rPr/>
              <w:t xml:space="preserve">Patrick Kevin Day &amp; Lauren R. Mee </w:t>
            </w:r>
          </w:p>
        </w:tc>
        <w:tc>
          <w:tcPr>
            <w:tcW w:w="3950" w:type="dxa"/>
            <w:tcBorders/>
            <w:vAlign w:val="center"/>
          </w:tcPr>
          <w:p>
            <w:pPr>
              <w:pStyle w:val="TableContents"/>
              <w:bidi w:val="0"/>
              <w:spacing w:before="0" w:after="283"/>
              <w:jc w:val="left"/>
              <w:rPr/>
            </w:pPr>
            <w:r>
              <w:rPr/>
              <w:t xml:space="preserve">23. tammikuuta 2018 (2018-01-23) Järkyttävä paljastus pakottaa Brucen muuttamaan epätoivoisesti suunnitelmiaan, kun roistojen tappava juoni kiihtyy. </w:t>
            </w:r>
          </w:p>
        </w:tc>
      </w:tr>
      <w:tr>
        <w:trPr/>
        <w:tc>
          <w:tcPr>
            <w:tcW w:w="887" w:type="dxa"/>
            <w:tcBorders/>
            <w:vAlign w:val="center"/>
          </w:tcPr>
          <w:p>
            <w:pPr>
              <w:pStyle w:val="TableHeading"/>
              <w:suppressLineNumbers/>
              <w:bidi w:val="0"/>
              <w:spacing w:before="0" w:after="283"/>
              <w:jc w:val="center"/>
              <w:rPr/>
            </w:pPr>
            <w:r>
              <w:rPr/>
              <w:t xml:space="preserve">5 </w:t>
            </w:r>
          </w:p>
        </w:tc>
        <w:tc>
          <w:tcPr>
            <w:tcW w:w="882" w:type="dxa"/>
            <w:tcBorders/>
            <w:vAlign w:val="center"/>
          </w:tcPr>
          <w:p>
            <w:pPr>
              <w:pStyle w:val="TableContents"/>
              <w:bidi w:val="0"/>
              <w:spacing w:before="0" w:after="283"/>
              <w:jc w:val="left"/>
              <w:rPr/>
            </w:pPr>
            <w:r>
              <w:rPr/>
              <w:t xml:space="preserve">5 </w:t>
            </w:r>
          </w:p>
        </w:tc>
        <w:tc>
          <w:tcPr>
            <w:tcW w:w="1272" w:type="dxa"/>
            <w:tcBorders/>
            <w:vAlign w:val="center"/>
          </w:tcPr>
          <w:p>
            <w:pPr>
              <w:pStyle w:val="TableContents"/>
              <w:bidi w:val="0"/>
              <w:spacing w:before="0" w:after="283"/>
              <w:jc w:val="left"/>
              <w:rPr/>
            </w:pPr>
            <w:r>
              <w:rPr/>
              <w:t xml:space="preserve">``Sama ommel'' </w:t>
            </w:r>
          </w:p>
        </w:tc>
        <w:tc>
          <w:tcPr>
            <w:tcW w:w="1083" w:type="dxa"/>
            <w:tcBorders/>
            <w:vAlign w:val="center"/>
          </w:tcPr>
          <w:p>
            <w:pPr>
              <w:pStyle w:val="TableContents"/>
              <w:bidi w:val="0"/>
              <w:spacing w:before="0" w:after="283"/>
              <w:jc w:val="left"/>
              <w:rPr/>
            </w:pPr>
            <w:r>
              <w:rPr/>
              <w:t xml:space="preserve">TBA </w:t>
            </w:r>
          </w:p>
        </w:tc>
        <w:tc>
          <w:tcPr>
            <w:tcW w:w="2131" w:type="dxa"/>
            <w:tcBorders/>
            <w:vAlign w:val="center"/>
          </w:tcPr>
          <w:p>
            <w:pPr>
              <w:pStyle w:val="TableContents"/>
              <w:bidi w:val="0"/>
              <w:spacing w:before="0" w:after="283"/>
              <w:jc w:val="left"/>
              <w:rPr/>
            </w:pPr>
            <w:r>
              <w:rPr/>
              <w:t xml:space="preserve">TBA </w:t>
            </w:r>
          </w:p>
        </w:tc>
        <w:tc>
          <w:tcPr>
            <w:tcW w:w="3950" w:type="dxa"/>
            <w:tcBorders/>
            <w:vAlign w:val="center"/>
          </w:tcPr>
          <w:p>
            <w:pPr>
              <w:pStyle w:val="TableContents"/>
              <w:bidi w:val="0"/>
              <w:spacing w:before="0" w:after="283"/>
              <w:jc w:val="left"/>
              <w:rPr/>
            </w:pPr>
            <w:r>
              <w:rPr>
                <w:color w:val="A9A9A9"/>
              </w:rPr>
              <w:t xml:space="preserve">maaliskuu 2018 </w:t>
            </w:r>
            <w:r>
              <w:rPr/>
              <w:t xml:space="preserve">(2018-03)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Batman Telltale ilmestyy?</w:t>
      </w:r>
    </w:p>
    <w:p>
      <w:pPr>
        <w:pStyle w:val="TextBody"/>
        <w:bidi w:val="0"/>
        <w:jc w:val="left"/>
        <w:rPr>
          <w:b/>
          <w:u w:val="single"/>
          <w:shd w:val="clear" w:fill="FFFF00"/>
        </w:rPr>
      </w:pPr>
      <w:r>
        <w:rPr>
          <w:b/>
          <w:u w:val="single"/>
          <w:shd w:val="clear" w:fill="FFFF00"/>
        </w:rPr>
        <w:t xml:space="preserve">Asiakirjan numero 6279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``All of the Lights'' Single Kanye West featuring </w:t>
      </w:r>
      <w:r>
        <w:rPr>
          <w:color w:val="A9A9A9"/>
        </w:rPr>
        <w:t xml:space="preserve">Rihanna </w:t>
      </w:r>
      <w:r>
        <w:rPr/>
        <w:t xml:space="preserve">albumilta My Beautiful Dark Twisted Fantasy (suomeksi) </w:t>
      </w:r>
    </w:p>
    <w:tbl>
      <w:tblPr>
        <w:tblW w:w="10205" w:type="dxa"/>
        <w:jc w:val="left"/>
        <w:tblInd w:w="0" w:type="dxa"/>
        <w:tblLayout w:type="fixed"/>
        <w:tblCellMar>
          <w:top w:w="28" w:type="dxa"/>
          <w:left w:w="28" w:type="dxa"/>
          <w:bottom w:w="28" w:type="dxa"/>
          <w:right w:w="28" w:type="dxa"/>
        </w:tblCellMar>
      </w:tblPr>
      <w:tblGrid>
        <w:gridCol w:w="2253"/>
        <w:gridCol w:w="5118"/>
        <w:gridCol w:w="2834"/>
      </w:tblGrid>
      <w:tr>
        <w:trPr/>
        <w:tc>
          <w:tcPr>
            <w:tcW w:w="2253" w:type="dxa"/>
            <w:tcBorders/>
            <w:vAlign w:val="center"/>
          </w:tcPr>
          <w:p>
            <w:pPr>
              <w:pStyle w:val="TableHeading"/>
              <w:suppressLineNumbers/>
              <w:bidi w:val="0"/>
              <w:spacing w:before="0" w:after="283"/>
              <w:jc w:val="center"/>
              <w:rPr/>
            </w:pPr>
            <w:r>
              <w:rPr/>
              <w:t xml:space="preserve">Julkaistu </w:t>
            </w:r>
          </w:p>
        </w:tc>
        <w:tc>
          <w:tcPr>
            <w:tcW w:w="5118" w:type="dxa"/>
            <w:tcBorders/>
            <w:vAlign w:val="center"/>
          </w:tcPr>
          <w:p>
            <w:pPr>
              <w:pStyle w:val="TableContents"/>
              <w:bidi w:val="0"/>
              <w:spacing w:before="0" w:after="283"/>
              <w:jc w:val="left"/>
              <w:rPr/>
            </w:pPr>
            <w:r>
              <w:rPr/>
              <w:t xml:space="preserve">25. marraskuuta 2010 (2010-11-25) </w:t>
            </w:r>
          </w:p>
        </w:tc>
        <w:tc>
          <w:tcPr>
            <w:tcW w:w="2834" w:type="dxa"/>
            <w:tcBorders/>
          </w:tcPr>
          <w:p>
            <w:pPr>
              <w:pStyle w:val="TableContents"/>
              <w:bidi w:val="0"/>
              <w:spacing w:before="0" w:after="283"/>
              <w:jc w:val="left"/>
              <w:rPr>
                <w:sz w:val="4"/>
                <w:szCs w:val="4"/>
              </w:rPr>
            </w:pPr>
            <w:r>
              <w:rPr>
                <w:sz w:val="4"/>
                <w:szCs w:val="4"/>
              </w:rPr>
            </w:r>
          </w:p>
        </w:tc>
      </w:tr>
      <w:tr>
        <w:trPr/>
        <w:tc>
          <w:tcPr>
            <w:tcW w:w="2253" w:type="dxa"/>
            <w:tcBorders/>
            <w:vAlign w:val="center"/>
          </w:tcPr>
          <w:p>
            <w:pPr>
              <w:pStyle w:val="TableHeading"/>
              <w:suppressLineNumbers/>
              <w:bidi w:val="0"/>
              <w:spacing w:before="0" w:after="283"/>
              <w:jc w:val="center"/>
              <w:rPr/>
            </w:pPr>
            <w:r>
              <w:rPr/>
              <w:t xml:space="preserve">Tallennettu </w:t>
            </w:r>
          </w:p>
        </w:tc>
        <w:tc>
          <w:tcPr>
            <w:tcW w:w="5118" w:type="dxa"/>
            <w:tcBorders/>
            <w:vAlign w:val="center"/>
          </w:tcPr>
          <w:p>
            <w:pPr>
              <w:pStyle w:val="TableContents"/>
              <w:bidi w:val="0"/>
              <w:spacing w:before="0" w:after="283"/>
              <w:jc w:val="left"/>
              <w:rPr>
                <w:sz w:val="4"/>
                <w:szCs w:val="4"/>
              </w:rPr>
            </w:pPr>
            <w:r>
              <w:rPr>
                <w:sz w:val="4"/>
                <w:szCs w:val="4"/>
              </w:rPr>
            </w:r>
          </w:p>
        </w:tc>
        <w:tc>
          <w:tcPr>
            <w:tcW w:w="2834" w:type="dxa"/>
            <w:tcBorders/>
          </w:tcPr>
          <w:p>
            <w:pPr>
              <w:pStyle w:val="TableContents"/>
              <w:bidi w:val="0"/>
              <w:spacing w:before="0" w:after="283"/>
              <w:jc w:val="left"/>
              <w:rPr>
                <w:sz w:val="4"/>
                <w:szCs w:val="4"/>
              </w:rPr>
            </w:pPr>
            <w:r>
              <w:rPr>
                <w:sz w:val="4"/>
                <w:szCs w:val="4"/>
              </w:rPr>
            </w:r>
          </w:p>
        </w:tc>
      </w:tr>
      <w:tr>
        <w:trPr/>
        <w:tc>
          <w:tcPr>
            <w:tcW w:w="2253" w:type="dxa"/>
            <w:tcBorders/>
            <w:vAlign w:val="center"/>
          </w:tcPr>
          <w:p>
            <w:pPr>
              <w:pStyle w:val="TableHeading"/>
              <w:suppressLineNumbers/>
              <w:bidi w:val="0"/>
              <w:spacing w:before="0" w:after="283"/>
              <w:jc w:val="center"/>
              <w:rPr/>
            </w:pPr>
            <w:r>
              <w:rPr/>
              <w:t xml:space="preserve">Genre </w:t>
            </w:r>
          </w:p>
        </w:tc>
        <w:tc>
          <w:tcPr>
            <w:tcW w:w="5118" w:type="dxa"/>
            <w:tcBorders/>
            <w:vAlign w:val="center"/>
          </w:tcPr>
          <w:p>
            <w:pPr>
              <w:pStyle w:val="TableContents"/>
              <w:bidi w:val="0"/>
              <w:spacing w:before="0" w:after="283"/>
              <w:jc w:val="left"/>
              <w:rPr/>
            </w:pPr>
            <w:r>
              <w:rPr/>
              <w:t xml:space="preserve">Hip hop </w:t>
            </w:r>
          </w:p>
        </w:tc>
        <w:tc>
          <w:tcPr>
            <w:tcW w:w="2834" w:type="dxa"/>
            <w:tcBorders/>
          </w:tcPr>
          <w:p>
            <w:pPr>
              <w:pStyle w:val="TableContents"/>
              <w:bidi w:val="0"/>
              <w:spacing w:before="0" w:after="283"/>
              <w:jc w:val="left"/>
              <w:rPr>
                <w:sz w:val="4"/>
                <w:szCs w:val="4"/>
              </w:rPr>
            </w:pPr>
            <w:r>
              <w:rPr>
                <w:sz w:val="4"/>
                <w:szCs w:val="4"/>
              </w:rPr>
            </w:r>
          </w:p>
        </w:tc>
      </w:tr>
      <w:tr>
        <w:trPr/>
        <w:tc>
          <w:tcPr>
            <w:tcW w:w="2253" w:type="dxa"/>
            <w:tcBorders/>
            <w:vAlign w:val="center"/>
          </w:tcPr>
          <w:p>
            <w:pPr>
              <w:pStyle w:val="TableHeading"/>
              <w:suppressLineNumbers/>
              <w:bidi w:val="0"/>
              <w:spacing w:before="0" w:after="283"/>
              <w:jc w:val="center"/>
              <w:rPr/>
            </w:pPr>
            <w:r>
              <w:rPr/>
              <w:t xml:space="preserve">Pituus </w:t>
            </w:r>
          </w:p>
        </w:tc>
        <w:tc>
          <w:tcPr>
            <w:tcW w:w="5118" w:type="dxa"/>
            <w:tcBorders/>
            <w:vAlign w:val="center"/>
          </w:tcPr>
          <w:p>
            <w:pPr>
              <w:pStyle w:val="TableContents"/>
              <w:bidi w:val="0"/>
              <w:spacing w:before="0" w:after="283"/>
              <w:jc w:val="left"/>
              <w:rPr/>
            </w:pPr>
            <w:r>
              <w:rPr/>
              <w:t xml:space="preserve">4: 59 </w:t>
            </w:r>
          </w:p>
        </w:tc>
        <w:tc>
          <w:tcPr>
            <w:tcW w:w="2834" w:type="dxa"/>
            <w:tcBorders/>
          </w:tcPr>
          <w:p>
            <w:pPr>
              <w:pStyle w:val="TableContents"/>
              <w:bidi w:val="0"/>
              <w:spacing w:before="0" w:after="283"/>
              <w:jc w:val="left"/>
              <w:rPr>
                <w:sz w:val="4"/>
                <w:szCs w:val="4"/>
              </w:rPr>
            </w:pPr>
            <w:r>
              <w:rPr>
                <w:sz w:val="4"/>
                <w:szCs w:val="4"/>
              </w:rPr>
            </w:r>
          </w:p>
        </w:tc>
      </w:tr>
      <w:tr>
        <w:trPr/>
        <w:tc>
          <w:tcPr>
            <w:tcW w:w="2253" w:type="dxa"/>
            <w:tcBorders/>
            <w:vAlign w:val="center"/>
          </w:tcPr>
          <w:p>
            <w:pPr>
              <w:pStyle w:val="TableHeading"/>
              <w:suppressLineNumbers/>
              <w:bidi w:val="0"/>
              <w:spacing w:before="0" w:after="283"/>
              <w:jc w:val="center"/>
              <w:rPr/>
            </w:pPr>
            <w:r>
              <w:rPr/>
              <w:t xml:space="preserve">Tarra </w:t>
            </w:r>
          </w:p>
        </w:tc>
        <w:tc>
          <w:tcPr>
            <w:tcW w:w="5118" w:type="dxa"/>
            <w:tcBorders/>
            <w:vAlign w:val="center"/>
          </w:tcPr>
          <w:p>
            <w:pPr>
              <w:pStyle w:val="TableContents"/>
              <w:numPr>
                <w:ilvl w:val="0"/>
                <w:numId w:val="356"/>
              </w:numPr>
              <w:tabs>
                <w:tab w:val="clear" w:pos="1134"/>
                <w:tab w:val="left" w:leader="none" w:pos="707"/>
              </w:tabs>
              <w:bidi w:val="0"/>
              <w:spacing w:before="0" w:after="0"/>
              <w:ind w:start="707" w:hanging="283"/>
              <w:jc w:val="left"/>
              <w:rPr/>
            </w:pPr>
            <w:r>
              <w:rPr/>
              <w:t xml:space="preserve">Roc-A-Fella </w:t>
            </w:r>
          </w:p>
          <w:p>
            <w:pPr>
              <w:pStyle w:val="TableContents"/>
              <w:numPr>
                <w:ilvl w:val="0"/>
                <w:numId w:val="356"/>
              </w:numPr>
              <w:tabs>
                <w:tab w:val="clear" w:pos="1134"/>
                <w:tab w:val="left" w:leader="none" w:pos="707"/>
              </w:tabs>
              <w:bidi w:val="0"/>
              <w:spacing w:before="0" w:after="283"/>
              <w:ind w:start="707" w:hanging="283"/>
              <w:jc w:val="left"/>
              <w:rPr/>
            </w:pPr>
            <w:r>
              <w:rPr/>
              <w:t xml:space="preserve">Def Jam </w:t>
            </w:r>
          </w:p>
        </w:tc>
        <w:tc>
          <w:tcPr>
            <w:tcW w:w="2834" w:type="dxa"/>
            <w:tcBorders/>
          </w:tcPr>
          <w:p>
            <w:pPr>
              <w:pStyle w:val="TableContents"/>
              <w:bidi w:val="0"/>
              <w:spacing w:before="0" w:after="283"/>
              <w:jc w:val="left"/>
              <w:rPr>
                <w:sz w:val="4"/>
                <w:szCs w:val="4"/>
              </w:rPr>
            </w:pPr>
            <w:r>
              <w:rPr>
                <w:sz w:val="4"/>
                <w:szCs w:val="4"/>
              </w:rPr>
            </w:r>
          </w:p>
        </w:tc>
      </w:tr>
      <w:tr>
        <w:trPr/>
        <w:tc>
          <w:tcPr>
            <w:tcW w:w="2253" w:type="dxa"/>
            <w:tcBorders/>
            <w:vAlign w:val="center"/>
          </w:tcPr>
          <w:p>
            <w:pPr>
              <w:pStyle w:val="TableHeading"/>
              <w:suppressLineNumbers/>
              <w:bidi w:val="0"/>
              <w:spacing w:before="0" w:after="283"/>
              <w:jc w:val="center"/>
              <w:rPr/>
            </w:pPr>
            <w:r>
              <w:rPr/>
              <w:t xml:space="preserve">Lauluntekijä (s) </w:t>
            </w:r>
          </w:p>
        </w:tc>
        <w:tc>
          <w:tcPr>
            <w:tcW w:w="5118" w:type="dxa"/>
            <w:tcBorders/>
            <w:vAlign w:val="center"/>
          </w:tcPr>
          <w:p>
            <w:pPr>
              <w:pStyle w:val="TableContents"/>
              <w:numPr>
                <w:ilvl w:val="0"/>
                <w:numId w:val="357"/>
              </w:numPr>
              <w:tabs>
                <w:tab w:val="clear" w:pos="1134"/>
                <w:tab w:val="left" w:leader="none" w:pos="707"/>
              </w:tabs>
              <w:bidi w:val="0"/>
              <w:spacing w:before="0" w:after="0"/>
              <w:ind w:start="707" w:hanging="283"/>
              <w:jc w:val="left"/>
              <w:rPr/>
            </w:pPr>
            <w:r>
              <w:rPr/>
              <w:t xml:space="preserve">Kanye West </w:t>
            </w:r>
          </w:p>
          <w:p>
            <w:pPr>
              <w:pStyle w:val="TableContents"/>
              <w:numPr>
                <w:ilvl w:val="0"/>
                <w:numId w:val="357"/>
              </w:numPr>
              <w:tabs>
                <w:tab w:val="clear" w:pos="1134"/>
                <w:tab w:val="left" w:leader="none" w:pos="707"/>
              </w:tabs>
              <w:bidi w:val="0"/>
              <w:spacing w:before="0" w:after="0"/>
              <w:ind w:start="707" w:hanging="283"/>
              <w:jc w:val="left"/>
              <w:rPr/>
            </w:pPr>
            <w:r>
              <w:rPr/>
              <w:t xml:space="preserve">Jeff Bhasker </w:t>
            </w:r>
          </w:p>
          <w:p>
            <w:pPr>
              <w:pStyle w:val="TableContents"/>
              <w:numPr>
                <w:ilvl w:val="0"/>
                <w:numId w:val="357"/>
              </w:numPr>
              <w:tabs>
                <w:tab w:val="clear" w:pos="1134"/>
                <w:tab w:val="left" w:leader="none" w:pos="707"/>
              </w:tabs>
              <w:bidi w:val="0"/>
              <w:spacing w:before="0" w:after="0"/>
              <w:ind w:start="707" w:hanging="283"/>
              <w:jc w:val="left"/>
              <w:rPr/>
            </w:pPr>
            <w:r>
              <w:rPr/>
              <w:t xml:space="preserve">Malik Jones </w:t>
            </w:r>
          </w:p>
          <w:p>
            <w:pPr>
              <w:pStyle w:val="TableContents"/>
              <w:numPr>
                <w:ilvl w:val="0"/>
                <w:numId w:val="357"/>
              </w:numPr>
              <w:tabs>
                <w:tab w:val="clear" w:pos="1134"/>
                <w:tab w:val="left" w:leader="none" w:pos="707"/>
              </w:tabs>
              <w:bidi w:val="0"/>
              <w:spacing w:before="0" w:after="283"/>
              <w:ind w:start="707" w:hanging="283"/>
              <w:jc w:val="left"/>
              <w:rPr/>
            </w:pPr>
            <w:r>
              <w:rPr/>
              <w:t xml:space="preserve">Warren Trotter </w:t>
            </w:r>
          </w:p>
        </w:tc>
        <w:tc>
          <w:tcPr>
            <w:tcW w:w="2834" w:type="dxa"/>
            <w:tcBorders/>
          </w:tcPr>
          <w:p>
            <w:pPr>
              <w:pStyle w:val="TableContents"/>
              <w:bidi w:val="0"/>
              <w:spacing w:before="0" w:after="283"/>
              <w:jc w:val="left"/>
              <w:rPr>
                <w:sz w:val="4"/>
                <w:szCs w:val="4"/>
              </w:rPr>
            </w:pPr>
            <w:r>
              <w:rPr>
                <w:sz w:val="4"/>
                <w:szCs w:val="4"/>
              </w:rPr>
            </w:r>
          </w:p>
        </w:tc>
      </w:tr>
      <w:tr>
        <w:trPr/>
        <w:tc>
          <w:tcPr>
            <w:tcW w:w="2253" w:type="dxa"/>
            <w:tcBorders/>
            <w:vAlign w:val="center"/>
          </w:tcPr>
          <w:p>
            <w:pPr>
              <w:pStyle w:val="TableHeading"/>
              <w:suppressLineNumbers/>
              <w:bidi w:val="0"/>
              <w:spacing w:before="0" w:after="283"/>
              <w:jc w:val="center"/>
              <w:rPr/>
            </w:pPr>
            <w:r>
              <w:rPr/>
              <w:t xml:space="preserve">Tuottaja (s) </w:t>
            </w:r>
          </w:p>
        </w:tc>
        <w:tc>
          <w:tcPr>
            <w:tcW w:w="5118" w:type="dxa"/>
            <w:tcBorders/>
            <w:vAlign w:val="center"/>
          </w:tcPr>
          <w:p>
            <w:pPr>
              <w:pStyle w:val="TableContents"/>
              <w:numPr>
                <w:ilvl w:val="0"/>
                <w:numId w:val="358"/>
              </w:numPr>
              <w:tabs>
                <w:tab w:val="clear" w:pos="1134"/>
                <w:tab w:val="left" w:leader="none" w:pos="707"/>
              </w:tabs>
              <w:bidi w:val="0"/>
              <w:spacing w:before="0" w:after="0"/>
              <w:ind w:start="707" w:hanging="283"/>
              <w:jc w:val="left"/>
              <w:rPr/>
            </w:pPr>
            <w:r>
              <w:rPr/>
              <w:t xml:space="preserve">Kanye West </w:t>
            </w:r>
          </w:p>
          <w:p>
            <w:pPr>
              <w:pStyle w:val="TableContents"/>
              <w:numPr>
                <w:ilvl w:val="0"/>
                <w:numId w:val="358"/>
              </w:numPr>
              <w:tabs>
                <w:tab w:val="clear" w:pos="1134"/>
                <w:tab w:val="left" w:leader="none" w:pos="707"/>
              </w:tabs>
              <w:bidi w:val="0"/>
              <w:spacing w:before="0" w:after="283"/>
              <w:ind w:start="707" w:hanging="283"/>
              <w:jc w:val="left"/>
              <w:rPr/>
            </w:pPr>
            <w:r>
              <w:rPr/>
              <w:t xml:space="preserve">Jeff Bhasker (co.) Kanye Westin sinkkujen kronologia </w:t>
            </w:r>
          </w:p>
        </w:tc>
        <w:tc>
          <w:tcPr>
            <w:tcW w:w="2834" w:type="dxa"/>
            <w:tcBorders/>
          </w:tcPr>
          <w:p>
            <w:pPr>
              <w:pStyle w:val="TableContents"/>
              <w:bidi w:val="0"/>
              <w:spacing w:before="0" w:after="283"/>
              <w:jc w:val="left"/>
              <w:rPr>
                <w:sz w:val="4"/>
                <w:szCs w:val="4"/>
              </w:rPr>
            </w:pPr>
            <w:r>
              <w:rPr>
                <w:sz w:val="4"/>
                <w:szCs w:val="4"/>
              </w:rPr>
            </w:r>
          </w:p>
        </w:tc>
      </w:tr>
      <w:tr>
        <w:trPr/>
        <w:tc>
          <w:tcPr>
            <w:tcW w:w="2253" w:type="dxa"/>
            <w:tcBorders/>
            <w:vAlign w:val="center"/>
          </w:tcPr>
          <w:p>
            <w:pPr>
              <w:pStyle w:val="TableContents"/>
              <w:bidi w:val="0"/>
              <w:spacing w:before="0" w:after="283"/>
              <w:jc w:val="left"/>
              <w:rPr/>
            </w:pPr>
            <w:r>
              <w:rPr/>
              <w:t xml:space="preserve">``Hurrikaani 2.0'' (2010) </w:t>
            </w:r>
          </w:p>
        </w:tc>
        <w:tc>
          <w:tcPr>
            <w:tcW w:w="5118" w:type="dxa"/>
            <w:tcBorders/>
            <w:vAlign w:val="center"/>
          </w:tcPr>
          <w:p>
            <w:pPr>
              <w:pStyle w:val="TableContents"/>
              <w:bidi w:val="0"/>
              <w:spacing w:before="0" w:after="283"/>
              <w:jc w:val="left"/>
              <w:rPr/>
            </w:pPr>
            <w:r>
              <w:rPr/>
              <w:t xml:space="preserve">``All of the Lights'' (2010) </w:t>
            </w:r>
          </w:p>
        </w:tc>
        <w:tc>
          <w:tcPr>
            <w:tcW w:w="2834" w:type="dxa"/>
            <w:tcBorders/>
            <w:vAlign w:val="center"/>
          </w:tcPr>
          <w:p>
            <w:pPr>
              <w:pStyle w:val="TableContents"/>
              <w:bidi w:val="0"/>
              <w:spacing w:before="0" w:after="283"/>
              <w:jc w:val="left"/>
              <w:rPr/>
            </w:pPr>
            <w:r>
              <w:rPr/>
              <w:t xml:space="preserve">``Christmas in Harlem'' (2010) </w:t>
            </w:r>
          </w:p>
        </w:tc>
      </w:tr>
    </w:tbl>
    <w:tbl>
      <w:tblPr>
        <w:tblW w:w="8163" w:type="dxa"/>
        <w:jc w:val="left"/>
        <w:tblInd w:w="0" w:type="dxa"/>
        <w:tblLayout w:type="fixed"/>
        <w:tblCellMar>
          <w:top w:w="28" w:type="dxa"/>
          <w:left w:w="28" w:type="dxa"/>
          <w:bottom w:w="28" w:type="dxa"/>
          <w:right w:w="28" w:type="dxa"/>
        </w:tblCellMar>
      </w:tblPr>
      <w:tblGrid>
        <w:gridCol w:w="2416"/>
        <w:gridCol w:w="2656"/>
        <w:gridCol w:w="3091"/>
      </w:tblGrid>
      <w:tr>
        <w:trPr/>
        <w:tc>
          <w:tcPr>
            <w:tcW w:w="2416" w:type="dxa"/>
            <w:tcBorders/>
            <w:vAlign w:val="center"/>
          </w:tcPr>
          <w:p>
            <w:pPr>
              <w:pStyle w:val="TableContents"/>
              <w:bidi w:val="0"/>
              <w:spacing w:before="0" w:after="283"/>
              <w:jc w:val="left"/>
              <w:rPr/>
            </w:pPr>
            <w:r>
              <w:rPr/>
              <w:t xml:space="preserve">``Hurrikaani 2.0'' (2010) </w:t>
            </w:r>
          </w:p>
        </w:tc>
        <w:tc>
          <w:tcPr>
            <w:tcW w:w="2656" w:type="dxa"/>
            <w:tcBorders/>
            <w:vAlign w:val="center"/>
          </w:tcPr>
          <w:p>
            <w:pPr>
              <w:pStyle w:val="TableContents"/>
              <w:bidi w:val="0"/>
              <w:spacing w:before="0" w:after="283"/>
              <w:jc w:val="left"/>
              <w:rPr/>
            </w:pPr>
            <w:r>
              <w:rPr/>
              <w:t xml:space="preserve">``All of the Lights'' (2010) </w:t>
            </w:r>
          </w:p>
        </w:tc>
        <w:tc>
          <w:tcPr>
            <w:tcW w:w="3091" w:type="dxa"/>
            <w:tcBorders/>
            <w:vAlign w:val="center"/>
          </w:tcPr>
          <w:p>
            <w:pPr>
              <w:pStyle w:val="TableContents"/>
              <w:bidi w:val="0"/>
              <w:spacing w:before="0" w:after="283"/>
              <w:jc w:val="left"/>
              <w:rPr/>
            </w:pPr>
            <w:r>
              <w:rPr/>
              <w:t xml:space="preserve">``Christmas in Harlem'' (2010) </w:t>
            </w:r>
          </w:p>
        </w:tc>
      </w:tr>
    </w:tbl>
    <w:p>
      <w:pPr>
        <w:pStyle w:val="TextBody"/>
        <w:bidi w:val="0"/>
        <w:spacing w:before="0" w:after="0"/>
        <w:jc w:val="left"/>
        <w:rPr/>
      </w:pPr>
      <w:r>
        <w:rPr/>
        <w:t xml:space="preserve">Rihanna singlet kronologia </w:t>
      </w:r>
    </w:p>
    <w:tbl>
      <w:tblPr>
        <w:tblW w:w="10205" w:type="dxa"/>
        <w:jc w:val="left"/>
        <w:tblInd w:w="0" w:type="dxa"/>
        <w:tblLayout w:type="fixed"/>
        <w:tblCellMar>
          <w:top w:w="28" w:type="dxa"/>
          <w:left w:w="28" w:type="dxa"/>
          <w:bottom w:w="28" w:type="dxa"/>
          <w:right w:w="28" w:type="dxa"/>
        </w:tblCellMar>
      </w:tblPr>
      <w:tblGrid>
        <w:gridCol w:w="3716"/>
        <w:gridCol w:w="3434"/>
        <w:gridCol w:w="3055"/>
      </w:tblGrid>
      <w:tr>
        <w:trPr/>
        <w:tc>
          <w:tcPr>
            <w:tcW w:w="3716" w:type="dxa"/>
            <w:tcBorders/>
            <w:vAlign w:val="center"/>
          </w:tcPr>
          <w:p>
            <w:pPr>
              <w:pStyle w:val="TableContents"/>
              <w:bidi w:val="0"/>
              <w:spacing w:before="0" w:after="283"/>
              <w:jc w:val="left"/>
              <w:rPr/>
            </w:pPr>
            <w:r>
              <w:rPr/>
              <w:t xml:space="preserve">"Kuka tuo muija on? (2010) Who's That Chick? 2010 </w:t>
            </w:r>
          </w:p>
        </w:tc>
        <w:tc>
          <w:tcPr>
            <w:tcW w:w="3434" w:type="dxa"/>
            <w:tcBorders/>
            <w:vAlign w:val="center"/>
          </w:tcPr>
          <w:p>
            <w:pPr>
              <w:pStyle w:val="TableContents"/>
              <w:bidi w:val="0"/>
              <w:spacing w:before="0" w:after="283"/>
              <w:jc w:val="left"/>
              <w:rPr/>
            </w:pPr>
            <w:r>
              <w:rPr/>
              <w:t xml:space="preserve">``All of the Lights'' (2010) Kaikki valot2010 </w:t>
            </w:r>
          </w:p>
        </w:tc>
        <w:tc>
          <w:tcPr>
            <w:tcW w:w="3055" w:type="dxa"/>
            <w:tcBorders/>
            <w:vAlign w:val="center"/>
          </w:tcPr>
          <w:p>
            <w:pPr>
              <w:pStyle w:val="TableContents"/>
              <w:bidi w:val="0"/>
              <w:spacing w:before="0" w:after="283"/>
              <w:jc w:val="left"/>
              <w:rPr/>
            </w:pPr>
            <w:r>
              <w:rPr/>
              <w:t xml:space="preserve">``Raining Men'' (2010) Sateiset miehet 2010 </w:t>
            </w:r>
          </w:p>
        </w:tc>
      </w:tr>
    </w:tbl>
    <w:p>
      <w:pPr>
        <w:pStyle w:val="TextBody"/>
        <w:bidi w:val="0"/>
        <w:spacing w:before="0" w:after="283"/>
        <w:jc w:val="left"/>
        <w:rPr/>
      </w:pPr>
      <w:r>
        <w:rPr/>
        <w:t xml:space="preserve">Musiikkivideo ``All of the Lights'' YouTubessa ``All of the Lights (Revised)''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tyttö, joka laulaa kaikissa valoissa...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Single Kanye West featuring </w:t>
      </w:r>
      <w:r>
        <w:rPr>
          <w:color w:val="A9A9A9"/>
        </w:rPr>
        <w:t xml:space="preserve">Rihanna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kertosäettä kaikissa valoissa...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``All of the Lights'' on yhdysvaltalaisen räppäri Kanye Westin kappale, joka on neljäs single hänen viidenneltä studioalbumiltaan My Beautiful Dark Twisted Fantasy (2010). Kappaleen on tuottanut West, ja siinä on lisävokaaleja useilta muilta levyttäviltä artisteilta, kuten </w:t>
      </w:r>
      <w:r>
        <w:rPr>
          <w:color w:val="A9A9A9"/>
        </w:rPr>
        <w:t xml:space="preserve">John Legendiltä</w:t>
      </w:r>
      <w:r>
        <w:rPr/>
        <w:t xml:space="preserve">, </w:t>
      </w:r>
      <w:r>
        <w:rPr>
          <w:color w:val="DCDCDC"/>
        </w:rPr>
        <w:t xml:space="preserve">The-Dreamilta</w:t>
      </w:r>
      <w:r>
        <w:rPr/>
        <w:t xml:space="preserve">, </w:t>
      </w:r>
      <w:r>
        <w:rPr>
          <w:color w:val="2F4F4F"/>
        </w:rPr>
        <w:t xml:space="preserve">Elly Jacksonilta</w:t>
      </w:r>
      <w:r>
        <w:rPr/>
        <w:t xml:space="preserve">, </w:t>
      </w:r>
      <w:r>
        <w:rPr>
          <w:color w:val="556B2F"/>
        </w:rPr>
        <w:t xml:space="preserve">Alicia Keysiltä</w:t>
      </w:r>
      <w:r>
        <w:rPr/>
        <w:t xml:space="preserve">, </w:t>
      </w:r>
      <w:r>
        <w:rPr>
          <w:color w:val="6B8E23"/>
        </w:rPr>
        <w:t xml:space="preserve">Fergialta</w:t>
      </w:r>
      <w:r>
        <w:rPr/>
        <w:t xml:space="preserve">, </w:t>
      </w:r>
      <w:r>
        <w:rPr>
          <w:color w:val="A0522D"/>
        </w:rPr>
        <w:t xml:space="preserve">Kid Cudilta</w:t>
      </w:r>
      <w:r>
        <w:rPr/>
        <w:t xml:space="preserve">, </w:t>
      </w:r>
      <w:r>
        <w:rPr>
          <w:color w:val="228B22"/>
        </w:rPr>
        <w:t xml:space="preserve">Elton Johnilta</w:t>
      </w:r>
      <w:r>
        <w:rPr/>
        <w:t xml:space="preserve">, </w:t>
      </w:r>
      <w:r>
        <w:rPr>
          <w:color w:val="191970"/>
        </w:rPr>
        <w:t xml:space="preserve">Drakelta </w:t>
      </w:r>
      <w:r>
        <w:rPr/>
        <w:t xml:space="preserve">ja </w:t>
      </w:r>
      <w:r>
        <w:rPr>
          <w:color w:val="8B0000"/>
        </w:rPr>
        <w:t xml:space="preserve">Rihannalta</w:t>
      </w:r>
      <w:r>
        <w:rPr/>
        <w:t xml:space="preserve">; jälkimmäinen on singlen ainoa hyvitettynä esiintyjä.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esillä kaikissa valoissa</w:t>
      </w:r>
    </w:p>
    <w:p>
      <w:pPr>
        <w:pStyle w:val="TextBody"/>
        <w:bidi w:val="0"/>
        <w:jc w:val="left"/>
        <w:rPr>
          <w:b/>
          <w:u w:val="single"/>
          <w:shd w:val="clear" w:fill="FFFF00"/>
        </w:rPr>
      </w:pPr>
      <w:r>
        <w:rPr>
          <w:b/>
          <w:u w:val="single"/>
          <w:shd w:val="clear" w:fill="FFFF00"/>
        </w:rPr>
        <w:t xml:space="preserve">Asiakirjan numero 6280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 Prepared'' on kappale Disneyn animaatioelokuvasta vuodelta 1994 ja Broadway-musikaalista Leijonakuningas vuodelta 1997. Kappaleen ovat säveltäneet Tim Rice (sanat) ja Elton John (musiikki), ja sen ovat alun perin esittäneet elokuvassa </w:t>
      </w:r>
      <w:r>
        <w:rPr>
          <w:color w:val="A9A9A9"/>
        </w:rPr>
        <w:t xml:space="preserve">Jeremy Irons</w:t>
      </w:r>
      <w:r>
        <w:rPr/>
        <w:t xml:space="preserve">, </w:t>
      </w:r>
      <w:r>
        <w:rPr>
          <w:color w:val="DCDCDC"/>
        </w:rPr>
        <w:t xml:space="preserve">Cheech Marin</w:t>
      </w:r>
      <w:r>
        <w:rPr/>
        <w:t xml:space="preserve">, </w:t>
      </w:r>
      <w:r>
        <w:rPr>
          <w:color w:val="2F4F4F"/>
        </w:rPr>
        <w:t xml:space="preserve">Jim Cummings </w:t>
      </w:r>
      <w:r>
        <w:rPr/>
        <w:t xml:space="preserve">(joka korvasi laulun Ironsin äänen loputtua) ja </w:t>
      </w:r>
      <w:r>
        <w:rPr>
          <w:color w:val="556B2F"/>
        </w:rPr>
        <w:t xml:space="preserve">Whoopi Goldberg </w:t>
      </w:r>
      <w:r>
        <w:rPr/>
        <w:t xml:space="preserve">sekä </w:t>
      </w:r>
      <w:r>
        <w:rPr/>
        <w:t xml:space="preserve">musikaalin alkuperäisessä Broadway-roolissa </w:t>
      </w:r>
      <w:r>
        <w:rPr>
          <w:color w:val="6B8E23"/>
        </w:rPr>
        <w:t xml:space="preserve">John Vickery</w:t>
      </w:r>
      <w:r>
        <w:rPr/>
        <w:t xml:space="preserve">, </w:t>
      </w:r>
      <w:r>
        <w:rPr>
          <w:color w:val="A0522D"/>
        </w:rPr>
        <w:t xml:space="preserve">Kevin Cahoon</w:t>
      </w:r>
      <w:r>
        <w:rPr/>
        <w:t xml:space="preserve">, </w:t>
      </w:r>
      <w:r>
        <w:rPr>
          <w:color w:val="228B22"/>
        </w:rPr>
        <w:t xml:space="preserve">Stanley Wayne Mathis </w:t>
      </w:r>
      <w:r>
        <w:rPr/>
        <w:t xml:space="preserve">ja </w:t>
      </w:r>
      <w:r>
        <w:rPr>
          <w:color w:val="191970"/>
        </w:rPr>
        <w:t xml:space="preserve">Tracy Nicole Chapman.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olla valmis leijonakuninkaassa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Scarille Leijonakuninkaassa...</w:t>
      </w:r>
    </w:p>
    <w:p>
      <w:pPr>
        <w:pStyle w:val="TextBody"/>
        <w:bidi w:val="0"/>
        <w:jc w:val="left"/>
        <w:rPr>
          <w:b/>
          <w:u w:val="single"/>
          <w:shd w:val="clear" w:fill="FFFF00"/>
        </w:rPr>
      </w:pPr>
      <w:r>
        <w:rPr>
          <w:b/>
          <w:u w:val="single"/>
          <w:shd w:val="clear" w:fill="FFFF00"/>
        </w:rPr>
        <w:t xml:space="preserve">Asiakirjan numero 6281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Pääosissa </w:t>
      </w:r>
    </w:p>
    <w:p>
      <w:pPr>
        <w:pStyle w:val="TextBody"/>
        <w:numPr>
          <w:ilvl w:val="0"/>
          <w:numId w:val="359"/>
        </w:numPr>
        <w:tabs>
          <w:tab w:val="clear" w:pos="1134"/>
          <w:tab w:val="left" w:leader="none" w:pos="707"/>
        </w:tabs>
        <w:bidi w:val="0"/>
        <w:spacing w:before="0" w:after="0"/>
        <w:ind w:start="707" w:hanging="283"/>
        <w:jc w:val="left"/>
        <w:rPr>
          <w:color w:val="A9A9A9"/>
        </w:rPr>
      </w:pPr>
      <w:r>
        <w:rPr>
          <w:color w:val="A9A9A9"/>
        </w:rPr>
        <w:t xml:space="preserve">Bruce Willis </w:t>
      </w:r>
    </w:p>
    <w:p>
      <w:pPr>
        <w:pStyle w:val="TextBody"/>
        <w:numPr>
          <w:ilvl w:val="0"/>
          <w:numId w:val="359"/>
        </w:numPr>
        <w:tabs>
          <w:tab w:val="clear" w:pos="1134"/>
          <w:tab w:val="left" w:leader="none" w:pos="707"/>
        </w:tabs>
        <w:bidi w:val="0"/>
        <w:spacing w:before="0" w:after="0"/>
        <w:ind w:start="707" w:hanging="283"/>
        <w:jc w:val="left"/>
        <w:rPr>
          <w:color w:val="A9A9A9"/>
        </w:rPr>
      </w:pPr>
      <w:r>
        <w:rPr>
          <w:color w:val="A9A9A9"/>
        </w:rPr>
        <w:t xml:space="preserve">Toni Collette </w:t>
      </w:r>
    </w:p>
    <w:p>
      <w:pPr>
        <w:pStyle w:val="TextBody"/>
        <w:numPr>
          <w:ilvl w:val="0"/>
          <w:numId w:val="359"/>
        </w:numPr>
        <w:tabs>
          <w:tab w:val="clear" w:pos="1134"/>
          <w:tab w:val="left" w:leader="none" w:pos="707"/>
        </w:tabs>
        <w:bidi w:val="0"/>
        <w:spacing w:before="0" w:after="0"/>
        <w:ind w:start="707" w:hanging="283"/>
        <w:jc w:val="left"/>
        <w:rPr>
          <w:color w:val="A9A9A9"/>
        </w:rPr>
      </w:pPr>
      <w:r>
        <w:rPr>
          <w:color w:val="A9A9A9"/>
        </w:rPr>
        <w:t xml:space="preserve">Olivia Williams </w:t>
      </w:r>
    </w:p>
    <w:p>
      <w:pPr>
        <w:pStyle w:val="TextBody"/>
        <w:numPr>
          <w:ilvl w:val="0"/>
          <w:numId w:val="359"/>
        </w:numPr>
        <w:tabs>
          <w:tab w:val="clear" w:pos="1134"/>
          <w:tab w:val="left" w:leader="none" w:pos="707"/>
        </w:tabs>
        <w:bidi w:val="0"/>
        <w:ind w:start="707" w:hanging="283"/>
        <w:jc w:val="left"/>
        <w:rPr/>
      </w:pPr>
      <w:r>
        <w:rPr>
          <w:color w:val="A9A9A9"/>
        </w:rPr>
        <w:t xml:space="preserve">Haley Joel Osment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Kuudes aisti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Kuudes aisti on M. Night Shyamalanin kirjoittama ja ohjaama yhdysvaltalainen yliluonnollinen kauhuelokuva vuodelta 1999. Elokuva kertoo Cole Searista (</w:t>
      </w:r>
      <w:r>
        <w:rPr>
          <w:color w:val="A9A9A9"/>
        </w:rPr>
        <w:t xml:space="preserve">Haley Joel Osment)</w:t>
      </w:r>
      <w:r>
        <w:rPr/>
        <w:t xml:space="preserve">, ongelmallisesta, eristäytyneestä pojasta, joka kykenee näkemään kuolleita ja puhumaan heidän kanssaan, sekä yhtä ongelmallisesta lapsipsykologi Malcolm Crowesta (Bruce Willis), joka yrittää auttaa häntä. Elokuva vakiinnutti Shyamalanin aseman käsikirjoittajana ja ohjaajana ja esitteli elokuvayleisölle hänen piirteitään, erityisesti hänen mieltymystään yllätysloppuihin.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näyttelijä oli tähti elokuvassa Kuudes aisti?</w:t>
      </w:r>
    </w:p>
    <w:p>
      <w:pPr>
        <w:pStyle w:val="TextBody"/>
        <w:bidi w:val="0"/>
        <w:jc w:val="left"/>
        <w:rPr>
          <w:b/>
          <w:shd w:val="clear" w:fill="FFFF00"/>
        </w:rPr>
      </w:pPr>
      <w:r>
        <w:rPr>
          <w:b/>
          <w:shd w:val="clear" w:fill="FFFF00"/>
        </w:rPr>
        <w:t xml:space="preserve">Teksti numero 2</w:t>
      </w:r>
    </w:p>
    <w:p>
      <w:pPr>
        <w:pStyle w:val="TextBody"/>
        <w:numPr>
          <w:ilvl w:val="0"/>
          <w:numId w:val="360"/>
        </w:numPr>
        <w:tabs>
          <w:tab w:val="clear" w:pos="1134"/>
          <w:tab w:val="left" w:leader="none" w:pos="720"/>
        </w:tabs>
        <w:bidi w:val="0"/>
        <w:ind w:start="720" w:hanging="283"/>
        <w:jc w:val="left"/>
        <w:rPr/>
      </w:pPr>
      <w:r>
        <w:rPr>
          <w:color w:val="A9A9A9"/>
        </w:rPr>
        <w:t xml:space="preserve">Donnie Wahlberg </w:t>
      </w:r>
      <w:r>
        <w:rPr/>
        <w:t xml:space="preserve">Vincent Greynä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Vincent Graytä kuudennessa aistissa...</w:t>
      </w:r>
    </w:p>
    <w:p>
      <w:pPr>
        <w:pStyle w:val="TextBody"/>
        <w:bidi w:val="0"/>
        <w:jc w:val="left"/>
        <w:rPr>
          <w:b/>
          <w:shd w:val="clear" w:fill="FFFF00"/>
        </w:rPr>
      </w:pPr>
      <w:r>
        <w:rPr>
          <w:b/>
          <w:shd w:val="clear" w:fill="FFFF00"/>
        </w:rPr>
        <w:t xml:space="preserve">Teksti numero 3</w:t>
      </w:r>
    </w:p>
    <w:p>
      <w:pPr>
        <w:pStyle w:val="TextBody"/>
        <w:numPr>
          <w:ilvl w:val="0"/>
          <w:numId w:val="361"/>
        </w:numPr>
        <w:tabs>
          <w:tab w:val="clear" w:pos="1134"/>
          <w:tab w:val="left" w:leader="none" w:pos="707"/>
        </w:tabs>
        <w:bidi w:val="0"/>
        <w:spacing w:before="0" w:after="0"/>
        <w:ind w:start="707" w:hanging="283"/>
        <w:jc w:val="left"/>
        <w:rPr/>
      </w:pPr>
      <w:r>
        <w:rPr/>
        <w:t xml:space="preserve">Bruce Willis Malcolm Crowena </w:t>
      </w:r>
    </w:p>
    <w:p>
      <w:pPr>
        <w:pStyle w:val="TextBody"/>
        <w:numPr>
          <w:ilvl w:val="0"/>
          <w:numId w:val="361"/>
        </w:numPr>
        <w:tabs>
          <w:tab w:val="clear" w:pos="1134"/>
          <w:tab w:val="left" w:leader="none" w:pos="707"/>
        </w:tabs>
        <w:bidi w:val="0"/>
        <w:spacing w:before="0" w:after="0"/>
        <w:ind w:start="707" w:hanging="283"/>
        <w:jc w:val="left"/>
        <w:rPr/>
      </w:pPr>
      <w:r>
        <w:rPr/>
        <w:t xml:space="preserve">Haley Joel Osment: Cole Sear </w:t>
      </w:r>
    </w:p>
    <w:p>
      <w:pPr>
        <w:pStyle w:val="TextBody"/>
        <w:numPr>
          <w:ilvl w:val="0"/>
          <w:numId w:val="361"/>
        </w:numPr>
        <w:tabs>
          <w:tab w:val="clear" w:pos="1134"/>
          <w:tab w:val="left" w:leader="none" w:pos="707"/>
        </w:tabs>
        <w:bidi w:val="0"/>
        <w:spacing w:before="0" w:after="0"/>
        <w:ind w:start="707" w:hanging="283"/>
        <w:jc w:val="left"/>
        <w:rPr/>
      </w:pPr>
      <w:r>
        <w:rPr/>
        <w:t xml:space="preserve">Toni Collette Lynn Searina </w:t>
      </w:r>
    </w:p>
    <w:p>
      <w:pPr>
        <w:pStyle w:val="TextBody"/>
        <w:numPr>
          <w:ilvl w:val="0"/>
          <w:numId w:val="361"/>
        </w:numPr>
        <w:tabs>
          <w:tab w:val="clear" w:pos="1134"/>
          <w:tab w:val="left" w:leader="none" w:pos="707"/>
        </w:tabs>
        <w:bidi w:val="0"/>
        <w:spacing w:before="0" w:after="0"/>
        <w:ind w:start="707" w:hanging="283"/>
        <w:jc w:val="left"/>
        <w:rPr/>
      </w:pPr>
      <w:r>
        <w:rPr>
          <w:color w:val="A9A9A9"/>
        </w:rPr>
        <w:t xml:space="preserve">Olivia Williams </w:t>
      </w:r>
      <w:r>
        <w:rPr/>
        <w:t xml:space="preserve">Anna Crowen roolissa </w:t>
      </w:r>
    </w:p>
    <w:p>
      <w:pPr>
        <w:pStyle w:val="TextBody"/>
        <w:numPr>
          <w:ilvl w:val="0"/>
          <w:numId w:val="361"/>
        </w:numPr>
        <w:tabs>
          <w:tab w:val="clear" w:pos="1134"/>
          <w:tab w:val="left" w:leader="none" w:pos="707"/>
        </w:tabs>
        <w:bidi w:val="0"/>
        <w:spacing w:before="0" w:after="0"/>
        <w:ind w:start="707" w:hanging="283"/>
        <w:jc w:val="left"/>
        <w:rPr/>
      </w:pPr>
      <w:r>
        <w:rPr/>
        <w:t xml:space="preserve">Donnie Wahlberg Vincent Greynä </w:t>
      </w:r>
    </w:p>
    <w:p>
      <w:pPr>
        <w:pStyle w:val="TextBody"/>
        <w:numPr>
          <w:ilvl w:val="0"/>
          <w:numId w:val="361"/>
        </w:numPr>
        <w:tabs>
          <w:tab w:val="clear" w:pos="1134"/>
          <w:tab w:val="left" w:leader="none" w:pos="707"/>
        </w:tabs>
        <w:bidi w:val="0"/>
        <w:spacing w:before="0" w:after="0"/>
        <w:ind w:start="707" w:hanging="283"/>
        <w:jc w:val="left"/>
        <w:rPr/>
      </w:pPr>
      <w:r>
        <w:rPr/>
        <w:t xml:space="preserve">Glenn Fitzgerald (Sean) </w:t>
      </w:r>
    </w:p>
    <w:p>
      <w:pPr>
        <w:pStyle w:val="TextBody"/>
        <w:numPr>
          <w:ilvl w:val="0"/>
          <w:numId w:val="361"/>
        </w:numPr>
        <w:tabs>
          <w:tab w:val="clear" w:pos="1134"/>
          <w:tab w:val="left" w:leader="none" w:pos="707"/>
        </w:tabs>
        <w:bidi w:val="0"/>
        <w:spacing w:before="0" w:after="0"/>
        <w:ind w:start="707" w:hanging="283"/>
        <w:jc w:val="left"/>
        <w:rPr/>
      </w:pPr>
      <w:r>
        <w:rPr/>
        <w:t xml:space="preserve">Mischa Barton Kyra Collinsina </w:t>
      </w:r>
    </w:p>
    <w:p>
      <w:pPr>
        <w:pStyle w:val="TextBody"/>
        <w:numPr>
          <w:ilvl w:val="0"/>
          <w:numId w:val="361"/>
        </w:numPr>
        <w:tabs>
          <w:tab w:val="clear" w:pos="1134"/>
          <w:tab w:val="left" w:leader="none" w:pos="707"/>
        </w:tabs>
        <w:bidi w:val="0"/>
        <w:spacing w:before="0" w:after="0"/>
        <w:ind w:start="707" w:hanging="283"/>
        <w:jc w:val="left"/>
        <w:rPr/>
      </w:pPr>
      <w:r>
        <w:rPr/>
        <w:t xml:space="preserve">Trevor Morgan Tommy Tammisimona </w:t>
      </w:r>
    </w:p>
    <w:p>
      <w:pPr>
        <w:pStyle w:val="TextBody"/>
        <w:numPr>
          <w:ilvl w:val="0"/>
          <w:numId w:val="361"/>
        </w:numPr>
        <w:tabs>
          <w:tab w:val="clear" w:pos="1134"/>
          <w:tab w:val="left" w:leader="none" w:pos="707"/>
        </w:tabs>
        <w:bidi w:val="0"/>
        <w:spacing w:before="0" w:after="0"/>
        <w:ind w:start="707" w:hanging="283"/>
        <w:jc w:val="left"/>
        <w:rPr/>
      </w:pPr>
      <w:r>
        <w:rPr/>
        <w:t xml:space="preserve">Bruce Norris herra Stanley Cunninghamina </w:t>
      </w:r>
    </w:p>
    <w:p>
      <w:pPr>
        <w:pStyle w:val="TextBody"/>
        <w:numPr>
          <w:ilvl w:val="0"/>
          <w:numId w:val="361"/>
        </w:numPr>
        <w:tabs>
          <w:tab w:val="clear" w:pos="1134"/>
          <w:tab w:val="left" w:leader="none" w:pos="707"/>
        </w:tabs>
        <w:bidi w:val="0"/>
        <w:spacing w:before="0" w:after="0"/>
        <w:ind w:start="707" w:hanging="283"/>
        <w:jc w:val="left"/>
        <w:rPr/>
      </w:pPr>
      <w:r>
        <w:rPr/>
        <w:t xml:space="preserve">Angelica Page rouva Collinsina </w:t>
      </w:r>
    </w:p>
    <w:p>
      <w:pPr>
        <w:pStyle w:val="TextBody"/>
        <w:numPr>
          <w:ilvl w:val="0"/>
          <w:numId w:val="361"/>
        </w:numPr>
        <w:tabs>
          <w:tab w:val="clear" w:pos="1134"/>
          <w:tab w:val="left" w:leader="none" w:pos="707"/>
        </w:tabs>
        <w:bidi w:val="0"/>
        <w:spacing w:before="0" w:after="0"/>
        <w:ind w:start="707" w:hanging="283"/>
        <w:jc w:val="left"/>
        <w:rPr/>
      </w:pPr>
      <w:r>
        <w:rPr/>
        <w:t xml:space="preserve">Greg Wood: herra Collins </w:t>
      </w:r>
    </w:p>
    <w:p>
      <w:pPr>
        <w:pStyle w:val="TextBody"/>
        <w:numPr>
          <w:ilvl w:val="0"/>
          <w:numId w:val="361"/>
        </w:numPr>
        <w:tabs>
          <w:tab w:val="clear" w:pos="1134"/>
          <w:tab w:val="left" w:leader="none" w:pos="707"/>
        </w:tabs>
        <w:bidi w:val="0"/>
        <w:spacing w:before="0" w:after="0"/>
        <w:ind w:start="707" w:hanging="283"/>
        <w:jc w:val="left"/>
        <w:rPr/>
      </w:pPr>
      <w:r>
        <w:rPr/>
        <w:t xml:space="preserve">M. Night Shyamalan tohtori Hillinä </w:t>
      </w:r>
    </w:p>
    <w:p>
      <w:pPr>
        <w:pStyle w:val="TextBody"/>
        <w:numPr>
          <w:ilvl w:val="0"/>
          <w:numId w:val="361"/>
        </w:numPr>
        <w:tabs>
          <w:tab w:val="clear" w:pos="1134"/>
          <w:tab w:val="left" w:leader="none" w:pos="707"/>
        </w:tabs>
        <w:bidi w:val="0"/>
        <w:spacing w:before="0" w:after="0"/>
        <w:ind w:start="707" w:hanging="283"/>
        <w:jc w:val="left"/>
        <w:rPr/>
      </w:pPr>
      <w:r>
        <w:rPr/>
        <w:t xml:space="preserve">Peter Tambakis (Darren) </w:t>
      </w:r>
    </w:p>
    <w:p>
      <w:pPr>
        <w:pStyle w:val="TextBody"/>
        <w:numPr>
          <w:ilvl w:val="0"/>
          <w:numId w:val="361"/>
        </w:numPr>
        <w:tabs>
          <w:tab w:val="clear" w:pos="1134"/>
          <w:tab w:val="left" w:leader="none" w:pos="707"/>
        </w:tabs>
        <w:bidi w:val="0"/>
        <w:ind w:start="707" w:hanging="283"/>
        <w:jc w:val="left"/>
        <w:rPr/>
      </w:pPr>
      <w:r>
        <w:rPr/>
        <w:t xml:space="preserve">Jeffrey Zubernis (Bobby)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vaimoa elokuvassa Kuudes aisti</w:t>
      </w:r>
    </w:p>
    <w:p>
      <w:pPr>
        <w:pStyle w:val="TextBody"/>
        <w:bidi w:val="0"/>
        <w:jc w:val="left"/>
        <w:rPr>
          <w:b/>
          <w:u w:val="single"/>
          <w:shd w:val="clear" w:fill="FFFF00"/>
        </w:rPr>
      </w:pPr>
      <w:r>
        <w:rPr>
          <w:b/>
          <w:u w:val="single"/>
          <w:shd w:val="clear" w:fill="FFFF00"/>
        </w:rPr>
        <w:t xml:space="preserve">Asiakirjan numero 6282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USA Roller Derby </w:t>
      </w:r>
      <w:r>
        <w:rPr/>
        <w:t xml:space="preserve">puolusti menestyksekkäästi mestaruuttaan voittamalla finaalissa Team Australian.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roller derbyn maailmanmestaruuden 2018</w:t>
      </w:r>
    </w:p>
    <w:p>
      <w:pPr>
        <w:pStyle w:val="TextBody"/>
        <w:bidi w:val="0"/>
        <w:jc w:val="left"/>
        <w:rPr>
          <w:b/>
          <w:u w:val="single"/>
          <w:shd w:val="clear" w:fill="FFFF00"/>
        </w:rPr>
      </w:pPr>
      <w:r>
        <w:rPr>
          <w:b/>
          <w:u w:val="single"/>
          <w:shd w:val="clear" w:fill="FFFF00"/>
        </w:rPr>
        <w:t xml:space="preserve">Asiakirjan numero 6283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Herbert Macaulay </w:t>
      </w:r>
      <w:r>
        <w:rPr/>
        <w:t xml:space="preserve">perusti </w:t>
      </w:r>
      <w:r>
        <w:rPr/>
        <w:t xml:space="preserve">NNDP:n </w:t>
      </w:r>
      <w:r>
        <w:rPr/>
        <w:t xml:space="preserve">vuonna 1923 hyödyntääkseen </w:t>
      </w:r>
      <w:r>
        <w:rPr/>
        <w:t xml:space="preserve">uutta Cliffordin perustuslakia, ja se organisoi menestyksekkäästi eri Lagosin eturyhmät yhdeksi ryhmäksi, joka pystyi kilpailemaan poliittisesti. NNDP:llä oli useita ehdokkaita Lagosin lakiasäätävän neuvoston vaaleissa vuonna 1922, ja se voitti kolme paikkaa. Vuosien 1923, 1928 ja 1933 vaaleissa puolue voitti kaikki paikat. Vaikka puolueen päätehtävänä oli asettaa ehdokkaita lainsäädäntöneuvostoon, sillä oli laajempi tavoite edistää demokratiaa Nigeriassa ja lisätä nigerialaisten osallistumista Nigerian sosiaaliseen, taloudelliseen ja koulutukselliseen kehitykseen. Puolue hallitsi Lagosin politiikkaa vuoteen 1938 asti, jolloin Nigerian nuorisoliike (NYM) ohitti sen vaaleissa.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muodostaa Nigerian ensimmäisen poliittisen puolueen?</w:t>
      </w:r>
    </w:p>
    <w:p>
      <w:pPr>
        <w:pStyle w:val="TextBody"/>
        <w:bidi w:val="0"/>
        <w:jc w:val="left"/>
        <w:rPr>
          <w:b/>
          <w:u w:val="single"/>
          <w:shd w:val="clear" w:fill="FFFF00"/>
        </w:rPr>
      </w:pPr>
      <w:r>
        <w:rPr>
          <w:b/>
          <w:u w:val="single"/>
          <w:shd w:val="clear" w:fill="FFFF00"/>
        </w:rPr>
        <w:t xml:space="preserve">Asiakirjan numero 6284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Aaron Paul Sturtevant </w:t>
      </w:r>
      <w:r>
        <w:rPr/>
        <w:t xml:space="preserve">(s. 27. elokuuta 1979), tunnettu nimellä Aaron Paul, on yhdysvaltalainen näyttelijä. Hänet tunnetaan parhaiten Jesse Pinkmanin roolista AMC:n sarjassa Breaking Bad, josta hän voitti useita palkintoja, kuten Critics' Choice Television Award parhaana miessivuosana draamasarjassa (2014), Satellite Award parhaana miessivuosana -- sarja, minisarja tai televisioelokuva (2013) ja Primetime Emmy Award erinomaisesta miessivuosasta draamasarjassa. Näin hän oli ainoa näyttelijä, joka on voittanut jälkimmäisen kategorian kolme kertaa (2010, 2012, 2014) sen jälkeen, kun se erotettiin draamaan ja komediaan. Hän on myös voittanut Saturn-palkinnon parhaasta miessivuosasta televisiossa kolme kertaa (2009, 2011, 2013), enemmän kuin kukaan muu näyttelijä kyseisessä kategoriassa.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esittää Jesseä Breaking Badissa?</w:t>
      </w:r>
    </w:p>
    <w:p>
      <w:pPr>
        <w:pStyle w:val="TextBody"/>
        <w:bidi w:val="0"/>
        <w:jc w:val="left"/>
        <w:rPr>
          <w:b/>
          <w:u w:val="single"/>
          <w:shd w:val="clear" w:fill="FFFF00"/>
        </w:rPr>
      </w:pPr>
      <w:r>
        <w:rPr>
          <w:b/>
          <w:u w:val="single"/>
          <w:shd w:val="clear" w:fill="FFFF00"/>
        </w:rPr>
        <w:t xml:space="preserve">Asiakirjan numero 6285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Aluksen rekisterinumero ``NCC-1701'' johtui siitä, että ``NC'' oli yksi Yhdysvalloille myönnetyistä kansainvälisistä lentokoneiden rekisteröintikoodeista; toinen ``C'' lisättiin, koska neuvostoliittolaiset lentokoneet käyttivät ``CCCCCC'' -numeroa, ja Matt Jeffries yhdisti nämä kaksi koodia, koska hän uskoi, että avaruusmatka olisi Yhdysvaltojen ja Venäjän yhteinen operaatio. The Making of Star Trek -kirjan mukaan ``NCC'' on </w:t>
      </w:r>
      <w:r>
        <w:rPr>
          <w:color w:val="A9A9A9"/>
        </w:rPr>
        <w:t xml:space="preserve">Tähtilaivaston lyhenne sanoista ``Naval </w:t>
      </w:r>
      <w:r>
        <w:rPr>
          <w:color w:val="DCDCDC"/>
        </w:rPr>
        <w:t xml:space="preserve">Construction Contract</w:t>
      </w:r>
      <w:r>
        <w:rPr>
          <w:color w:val="A9A9A9"/>
        </w:rPr>
        <w:t xml:space="preserve">'', joka on verrattavissa siihen, mitä Yhdysvaltain laivasto kutsuu runkonumeroksi</w:t>
      </w:r>
      <w:r>
        <w:rPr/>
        <w:t xml:space="preserve">. ``1701'' valittiin mahdollisten epäselvyyksien välttämiseksi; Jefferiesin mukaan numerot 3, 6, 8 ja 9 ovat ``liian helposti sekoitettavissa''. Toiset lähteet mainitsevat sen viittauksena taloon kadun toisella puolella, jossa Roddenberry varttui, kun taas toisessa lähteessä se on Linwood Dunnin katuosoite. Jefferiesin omien piirustusten mukaan kyseessä oli hänen 17. risteilijänsä, jolla oli sarjan ensimmäinen sarjanumero: 1701. The Making of Star Trek selittää, että ``USS'' tarkoittaa ``United Space Ship'' ja että ``Enterprise kuuluu Starship-luokkaan''. Aluksen luokka muutettiin virallisesti Constitution-luokaksi, kun Star Trek Star Fleet Technical Manual julkaistiin vuonna 1975, vaikka kaikissa aiemmissa viitteissä se on merkitty Starship-luokkaan.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ncc tarkoittaa tähtilaiva Enterprisella?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tarkoittaa ncc tähtilaiva Enterprisella?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USS Enterprise (</w:t>
      </w:r>
      <w:r>
        <w:rPr>
          <w:color w:val="A9A9A9"/>
        </w:rPr>
        <w:t xml:space="preserve">NCC-1701) on </w:t>
      </w:r>
      <w:r>
        <w:rPr/>
        <w:t xml:space="preserve">fiktiivinen Star Trek -universumiin kuuluva fiktiivinen avaruusalus, joka toimii sekä alkuperäisen Star Trek -televisiosarjan pääasiallisena näyttämönä että sarjan hahmojen ensisijaisena kuljetusmenetelmänä. Enterprisea on kuvattu neljässä televisiosarjassa, kuudessa elokuvassa, monissa kirjoissa ja monissa fanien luomissa medioissa. Alkuperäisessä Star Trek -sarjassa (1966 -- 1969) Enterprisen kapteeni James T. Kirk (William Shatner) kuvailee Enterprisen tehtävää seuraavasti: "tutkia outoja uusia maailmoja, etsiä uutta elämää ja uusia sivilisaatioita, mennä rohkeasti sinne, minne kukaan ei ole ennen mennyt".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Star Trek Enterprisen numerot?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Aluksen rekisterinumero ``NCC-1701'' johtui siitä, että ``NC'' oli yksi Yhdysvalloille annetuista kansainvälisistä lentokoneiden rekisteröintikoodeista; toinen ``C'' lisättiin, koska neuvostoliittolaiset lentokoneet käyttivät ``CCCCCC'' -numeroa, ja Matt Jeffries yhdisti nämä kaksi koodia, koska hän uskoi, että avaruusmatka olisi Yhdysvaltojen ja Venäjän yhteinen operaatio. The Making of Star Trek -kirjan mukaan ``NCC'' on Tähtilaivaston lyhenne sanoista ``Naval Construction Contract'', joka on verrattavissa siihen, mitä Yhdysvaltain laivasto kutsuu runkonumeroksi. ``1701'' valittiin mahdollisten epäselvyyksien välttämiseksi; Jefferiesin mukaan numerot 3, 6, 8 ja 9 ovat ``liian helposti sekoitettavissa''. Toiset lähteet mainitsevat sen viittauksena taloon kadun toisella puolella, jossa Roddenberry varttui, kun taas toisessa lähteessä se on Linwood Dunnin katuosoite. Jefferiesin omien piirustusten mukaan kyseessä oli hänen 17. risteilijänsä, jolla oli sarjan ensimmäinen sarjanumero: 1701. The Making of Star Trek selittää, että ``USS'' tarkoittaa ``United </w:t>
      </w:r>
      <w:r>
        <w:rPr>
          <w:color w:val="A9A9A9"/>
        </w:rPr>
        <w:t xml:space="preserve">Space Ship</w:t>
      </w:r>
      <w:r>
        <w:rPr/>
        <w:t xml:space="preserve">'' ja että ``Enterprise kuuluu Starship-luokkaan''. Aluksen luokka muutettiin virallisesti Constitution-luokaksi, kun Franz Josephin Star Fleet Technical Manual julkaistiin vuonna 1975, vaikka kaikissa aiemmissa viitteissä se on merkitty Starship-luokkaan.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USS tarkoittaa Star Trekissä?</w:t>
      </w:r>
    </w:p>
    <w:p>
      <w:pPr>
        <w:pStyle w:val="TextBody"/>
        <w:bidi w:val="0"/>
        <w:jc w:val="left"/>
        <w:rPr>
          <w:b/>
          <w:u w:val="single"/>
          <w:shd w:val="clear" w:fill="FFFF00"/>
        </w:rPr>
      </w:pPr>
      <w:r>
        <w:rPr>
          <w:b/>
          <w:u w:val="single"/>
          <w:shd w:val="clear" w:fill="FFFF00"/>
        </w:rPr>
        <w:t xml:space="preserve">Asiakirjan numero 6286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pääosassa </w:t>
      </w:r>
      <w:r>
        <w:rPr>
          <w:color w:val="A9A9A9"/>
        </w:rPr>
        <w:t xml:space="preserve">James Stewart </w:t>
      </w:r>
      <w:r>
        <w:rPr/>
        <w:t xml:space="preserve">esittää George Baileyta, miestä, joka on luopunut unelmistaan auttaakseen muita ja jonka lähestyvä itsemurha jouluaattona saa hänen suojelusenkelinsä Clarence Odbodyn (Henry Travers) puuttumaan asiaan. Clarence näyttää Georgelle kaikki ne elämät, joita hän on koskettanut, ja sen, miten erilaista elämä Bedford Fallsin kunnassa olisi, jos hän ei olisi koskaan syntynyt.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George Baileyta elokuvassa Sen ihmeellinen elämä...</w:t>
      </w:r>
    </w:p>
    <w:p>
      <w:pPr>
        <w:pStyle w:val="TextBody"/>
        <w:bidi w:val="0"/>
        <w:jc w:val="left"/>
        <w:rPr>
          <w:b/>
          <w:shd w:val="clear" w:fill="FFFF00"/>
        </w:rPr>
      </w:pPr>
      <w:r>
        <w:rPr>
          <w:b/>
          <w:shd w:val="clear" w:fill="FFFF00"/>
        </w:rPr>
        <w:t xml:space="preserve">Teksti numero 1</w:t>
      </w:r>
    </w:p>
    <w:p>
      <w:pPr>
        <w:pStyle w:val="TextBody"/>
        <w:numPr>
          <w:ilvl w:val="0"/>
          <w:numId w:val="362"/>
        </w:numPr>
        <w:tabs>
          <w:tab w:val="clear" w:pos="1134"/>
          <w:tab w:val="left" w:leader="none" w:pos="720"/>
        </w:tabs>
        <w:bidi w:val="0"/>
        <w:ind w:start="720" w:hanging="283"/>
        <w:jc w:val="left"/>
        <w:rPr/>
      </w:pPr>
      <w:r>
        <w:rPr>
          <w:color w:val="A9A9A9"/>
        </w:rPr>
        <w:t xml:space="preserve">Sheldon Leonard </w:t>
      </w:r>
      <w:r>
        <w:rPr/>
        <w:t xml:space="preserve">Nickinä, baarimikkona.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Nickiä baarimikkoa elokuvassa "Ihana elämä"...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Elokuvan pääosassa James Stewart esittää George Baileyta, miestä, joka on luopunut unelmistaan auttaakseen muita ja jonka lähestyvä itsemurha jouluaattona saa hänen suojelusenkelinsä </w:t>
      </w:r>
      <w:r>
        <w:rPr>
          <w:color w:val="A9A9A9"/>
        </w:rPr>
        <w:t xml:space="preserve">Clarence Odbodyn </w:t>
      </w:r>
      <w:r>
        <w:rPr/>
        <w:t xml:space="preserve">(Henry Travers) </w:t>
      </w:r>
      <w:r>
        <w:rPr/>
        <w:t xml:space="preserve">puuttumaan asiaan. </w:t>
      </w:r>
      <w:r>
        <w:rPr/>
        <w:t xml:space="preserve">Clarence näyttää Georgelle kaikki ne elämät, joita hän on koskettanut, ja sen, miten erilaista elämä </w:t>
      </w:r>
      <w:r>
        <w:rPr>
          <w:color w:val="DCDCDC"/>
        </w:rPr>
        <w:t xml:space="preserve">Bedford Fallsin </w:t>
      </w:r>
      <w:r>
        <w:rPr/>
        <w:t xml:space="preserve">kunnassa </w:t>
      </w:r>
      <w:r>
        <w:rPr/>
        <w:t xml:space="preserve">olisi ollut, jos hän ei olisi koskaan syntynyt.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kaupungin nimi elokuvassa It's a wonderful life (Ihanaa elämää)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nimi enkeli sen ihana elämä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se on ihana elämä tapahtui?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Jouluaattona </w:t>
      </w:r>
      <w:r>
        <w:rPr>
          <w:color w:val="A9A9A9"/>
        </w:rPr>
        <w:t xml:space="preserve">1945 </w:t>
      </w:r>
      <w:r>
        <w:rPr/>
        <w:t xml:space="preserve">New Yorkin Bedford Fallsissa George Bailey on itsetuhoinen. Rukoukset hänen puolestaan saapuvat taivaaseen, jossa Clarence Odbody, enkeli 2. luokasta, saa tehtäväkseen pelastaa Georgen, minkä vastineeksi hän saa enkelin siivet. Tehtäväänsä valmistautuakseen Clarence saa nähdä takaumia Georgen elämästä. Ensimmäinen on vuodelta 1919, jolloin 12-vuotias George pelastaa pikkuveljensä Harryn hukkumiselta; George menettää sen seurauksena kuulonsa toisesta korvastaan. Koulun jälkeisessä työpaikassaan George huomaa, että apteekkari herra Gower - joka on järkyttynyt poikansa flunssakuolemasta - on vahingossa lisännyt myrkkyä lapsen reseptiin, ja hän puuttuu asiaan estääkseen myrkyn aiheuttaman vahingon.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sen ihana elämä tapahtuu</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Se on ihana elämä on </w:t>
      </w:r>
      <w:r>
        <w:rPr/>
        <w:t xml:space="preserve">Frank Capran tuottama ja ohjaama yhdysvaltalainen jouluaiheinen fantasiakomediaelokuva </w:t>
      </w:r>
      <w:r>
        <w:rPr>
          <w:color w:val="A9A9A9"/>
        </w:rPr>
        <w:t xml:space="preserve">vuodelta 1946, joka perustuu </w:t>
      </w:r>
      <w:r>
        <w:rPr>
          <w:color w:val="DCDCDC"/>
        </w:rPr>
        <w:t xml:space="preserve">Philip Van Doren Sternin </w:t>
      </w:r>
      <w:r>
        <w:rPr/>
        <w:t xml:space="preserve">vuonna 1939 kirjoittamaan ja vuonna 1945 yksityisesti julkaistuun </w:t>
      </w:r>
      <w:r>
        <w:rPr/>
        <w:t xml:space="preserve">novelliin ja vihkoon The Greatest Gift.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Se on ihmeellinen elämä...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 on ihana elämä tehtiin</w:t>
      </w:r>
    </w:p>
    <w:p>
      <w:pPr>
        <w:pStyle w:val="TextBody"/>
        <w:bidi w:val="0"/>
        <w:jc w:val="left"/>
        <w:rPr>
          <w:b/>
          <w:shd w:val="clear" w:fill="FFFF00"/>
        </w:rPr>
      </w:pPr>
      <w:r>
        <w:rPr>
          <w:b/>
          <w:shd w:val="clear" w:fill="FFFF00"/>
        </w:rPr>
        <w:t xml:space="preserve">Teksti numero 5</w:t>
      </w:r>
    </w:p>
    <w:p>
      <w:pPr>
        <w:pStyle w:val="TextBody"/>
        <w:numPr>
          <w:ilvl w:val="0"/>
          <w:numId w:val="363"/>
        </w:numPr>
        <w:tabs>
          <w:tab w:val="clear" w:pos="1134"/>
          <w:tab w:val="left" w:leader="none" w:pos="720"/>
        </w:tabs>
        <w:bidi w:val="0"/>
        <w:ind w:start="720" w:hanging="283"/>
        <w:jc w:val="left"/>
        <w:rPr/>
      </w:pPr>
      <w:r>
        <w:rPr>
          <w:color w:val="A9A9A9"/>
        </w:rPr>
        <w:t xml:space="preserve">Donna Reed </w:t>
      </w:r>
      <w:r>
        <w:rPr/>
        <w:t xml:space="preserve">roolissa Mary Hatch Bailey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Marya elokuvassa Sen ihmeellinen elämä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Kaikkien edellä mainittujen toimien vuoksi tämä on yksi niistä harvoista RKO:n elokuvista, joita Turner Entertainment / Warner Bros. ei hallitse Yhdysvalloissa. Se on myös toinen kahdesta Capran elokuvasta, jotka </w:t>
      </w:r>
      <w:r>
        <w:rPr>
          <w:color w:val="A9A9A9"/>
        </w:rPr>
        <w:t xml:space="preserve">Paramount </w:t>
      </w:r>
      <w:r>
        <w:rPr/>
        <w:t xml:space="preserve">omistaa, vaikka se ei ole alun perin julkaissut sitä - toinen on Broadway Bill (alun perin Columbian kustantama, Paramountin uudelleenfilmatisoima Riding High vuonna 1950).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elokuvan Sen ihana elämä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Tammikuun 7. päivänä </w:t>
      </w:r>
      <w:r>
        <w:rPr/>
        <w:t xml:space="preserve">1947 yleiseen levitykseen tullut elokuva </w:t>
      </w:r>
      <w:r>
        <w:rPr/>
        <w:t xml:space="preserve">sijoittui vuoden 1947 lipputuloissa 26. sijalle (3,3 miljoonaa dollaria) (yli 400:sta julkaistusta elokuvasta), yhden sijan edellä toista jouluelokuvaa, Miracle on 34th Street. Elokuvan oli tarkoitus ilmestyä tammikuussa 1947, mutta se siirrettiin joulukuulle 1946, jotta se olisi oikeutettu vuoden 1946 Oscar-gaalaan. Tätä siirtoa pidettiin elokuvan kannalta huonompana, sillä vuonna 1947 ei ollut yhtä kovaa kilpailua kuin vuonna 1946. Jos se olisi osallistunut vuoden 1947 palkintoihin, sen suurin kilpailija olisi ollut Miracle on 34th Street. Vuoden 1947 ykkössijoitettu elokuva Elämämme parhaat vuodet tuotti 11,5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sen ihana elämä ilmestyi</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Ihmeellinen elämä - teatterilevityksen juliste </w:t>
      </w:r>
    </w:p>
    <w:tbl>
      <w:tblPr>
        <w:tblW w:w="8327" w:type="dxa"/>
        <w:jc w:val="left"/>
        <w:tblInd w:w="0" w:type="dxa"/>
        <w:tblLayout w:type="fixed"/>
        <w:tblCellMar>
          <w:top w:w="28" w:type="dxa"/>
          <w:left w:w="28" w:type="dxa"/>
          <w:bottom w:w="28" w:type="dxa"/>
          <w:right w:w="28" w:type="dxa"/>
        </w:tblCellMar>
      </w:tblPr>
      <w:tblGrid>
        <w:gridCol w:w="2311"/>
        <w:gridCol w:w="6016"/>
      </w:tblGrid>
      <w:tr>
        <w:trPr/>
        <w:tc>
          <w:tcPr>
            <w:tcW w:w="2311" w:type="dxa"/>
            <w:tcBorders/>
            <w:vAlign w:val="center"/>
          </w:tcPr>
          <w:p>
            <w:pPr>
              <w:pStyle w:val="TableHeading"/>
              <w:suppressLineNumbers/>
              <w:bidi w:val="0"/>
              <w:spacing w:before="0" w:after="283"/>
              <w:jc w:val="center"/>
              <w:rPr/>
            </w:pPr>
            <w:r>
              <w:rPr/>
              <w:t xml:space="preserve">Ohjaaja </w:t>
            </w:r>
          </w:p>
        </w:tc>
        <w:tc>
          <w:tcPr>
            <w:tcW w:w="6016" w:type="dxa"/>
            <w:tcBorders/>
            <w:vAlign w:val="center"/>
          </w:tcPr>
          <w:p>
            <w:pPr>
              <w:pStyle w:val="TableContents"/>
              <w:bidi w:val="0"/>
              <w:spacing w:before="0" w:after="283"/>
              <w:jc w:val="left"/>
              <w:rPr/>
            </w:pPr>
            <w:r>
              <w:rPr/>
              <w:t xml:space="preserve">Frank Capra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016" w:type="dxa"/>
            <w:tcBorders/>
            <w:vAlign w:val="center"/>
          </w:tcPr>
          <w:p>
            <w:pPr>
              <w:pStyle w:val="TableContents"/>
              <w:bidi w:val="0"/>
              <w:spacing w:before="0" w:after="283"/>
              <w:jc w:val="left"/>
              <w:rPr/>
            </w:pPr>
            <w:r>
              <w:rPr/>
              <w:t xml:space="preserve">Frank Capra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6016" w:type="dxa"/>
            <w:tcBorders/>
            <w:vAlign w:val="center"/>
          </w:tcPr>
          <w:p>
            <w:pPr>
              <w:pStyle w:val="TableContents"/>
              <w:bidi w:val="0"/>
              <w:spacing w:before="0" w:after="283"/>
              <w:jc w:val="left"/>
              <w:rPr/>
            </w:pPr>
            <w:r>
              <w:rPr/>
              <w:t xml:space="preserve">Frances Goodrich Albert Hackett Jo Swerling Frank Capra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6016" w:type="dxa"/>
            <w:tcBorders/>
            <w:vAlign w:val="center"/>
          </w:tcPr>
          <w:p>
            <w:pPr>
              <w:pStyle w:val="TableContents"/>
              <w:bidi w:val="0"/>
              <w:spacing w:before="0" w:after="283"/>
              <w:jc w:val="left"/>
              <w:rPr/>
            </w:pPr>
            <w:r>
              <w:rPr/>
              <w:t xml:space="preserve">"Suurin lahja", kirjoittanut Philip Van Doren Stern, -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016" w:type="dxa"/>
            <w:tcBorders/>
            <w:vAlign w:val="center"/>
          </w:tcPr>
          <w:p>
            <w:pPr>
              <w:pStyle w:val="TableContents"/>
              <w:bidi w:val="0"/>
              <w:spacing w:before="0" w:after="283"/>
              <w:jc w:val="left"/>
              <w:rPr/>
            </w:pPr>
            <w:r>
              <w:rPr/>
              <w:t xml:space="preserve">James Stewart Donna Reed Lionel Barrymore Henry Travers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016" w:type="dxa"/>
            <w:tcBorders/>
            <w:vAlign w:val="center"/>
          </w:tcPr>
          <w:p>
            <w:pPr>
              <w:pStyle w:val="TableContents"/>
              <w:bidi w:val="0"/>
              <w:spacing w:before="0" w:after="283"/>
              <w:jc w:val="left"/>
              <w:rPr/>
            </w:pPr>
            <w:r>
              <w:rPr/>
              <w:t xml:space="preserve">Dimitri Tiomkin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016" w:type="dxa"/>
            <w:tcBorders/>
            <w:vAlign w:val="center"/>
          </w:tcPr>
          <w:p>
            <w:pPr>
              <w:pStyle w:val="TableContents"/>
              <w:bidi w:val="0"/>
              <w:spacing w:before="0" w:after="283"/>
              <w:jc w:val="left"/>
              <w:rPr/>
            </w:pPr>
            <w:r>
              <w:rPr/>
              <w:t xml:space="preserve">Joseph Walker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016" w:type="dxa"/>
            <w:tcBorders/>
            <w:vAlign w:val="center"/>
          </w:tcPr>
          <w:p>
            <w:pPr>
              <w:pStyle w:val="TableContents"/>
              <w:bidi w:val="0"/>
              <w:spacing w:before="0" w:after="283"/>
              <w:jc w:val="left"/>
              <w:rPr/>
            </w:pPr>
            <w:r>
              <w:rPr/>
              <w:t xml:space="preserve">William Hornbeck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016" w:type="dxa"/>
            <w:tcBorders/>
            <w:vAlign w:val="center"/>
          </w:tcPr>
          <w:p>
            <w:pPr>
              <w:pStyle w:val="TableContents"/>
              <w:bidi w:val="0"/>
              <w:spacing w:before="0" w:after="283"/>
              <w:jc w:val="left"/>
              <w:rPr/>
            </w:pPr>
            <w:r>
              <w:rPr/>
              <w:t xml:space="preserve">Liberty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016" w:type="dxa"/>
            <w:tcBorders/>
            <w:vAlign w:val="center"/>
          </w:tcPr>
          <w:p>
            <w:pPr>
              <w:pStyle w:val="TableContents"/>
              <w:bidi w:val="0"/>
              <w:spacing w:before="0" w:after="283"/>
              <w:jc w:val="left"/>
              <w:rPr/>
            </w:pPr>
            <w:r>
              <w:rPr/>
              <w:t xml:space="preserve">RKO Radio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016" w:type="dxa"/>
            <w:tcBorders/>
            <w:vAlign w:val="center"/>
          </w:tcPr>
          <w:p>
            <w:pPr>
              <w:pStyle w:val="TableContents"/>
              <w:numPr>
                <w:ilvl w:val="0"/>
                <w:numId w:val="364"/>
              </w:numPr>
              <w:tabs>
                <w:tab w:val="clear" w:pos="1134"/>
                <w:tab w:val="left" w:leader="none" w:pos="707"/>
              </w:tabs>
              <w:bidi w:val="0"/>
              <w:spacing w:before="0" w:after="0"/>
              <w:ind w:start="707" w:hanging="283"/>
              <w:jc w:val="left"/>
              <w:rPr/>
            </w:pPr>
            <w:r>
              <w:rPr>
                <w:color w:val="A9A9A9"/>
              </w:rPr>
              <w:t xml:space="preserve">20. joulukuuta 1946 </w:t>
            </w:r>
            <w:r>
              <w:rPr/>
              <w:t xml:space="preserve">(1946-12-20) </w:t>
            </w:r>
          </w:p>
          <w:p>
            <w:pPr>
              <w:pStyle w:val="TableContents"/>
              <w:numPr>
                <w:ilvl w:val="0"/>
                <w:numId w:val="364"/>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016" w:type="dxa"/>
            <w:tcBorders/>
            <w:vAlign w:val="center"/>
          </w:tcPr>
          <w:p>
            <w:pPr>
              <w:pStyle w:val="TableContents"/>
              <w:bidi w:val="0"/>
              <w:spacing w:before="0" w:after="283"/>
              <w:jc w:val="left"/>
              <w:rPr/>
            </w:pPr>
            <w:r>
              <w:rPr/>
              <w:t xml:space="preserve">130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016"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016"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016" w:type="dxa"/>
            <w:tcBorders/>
            <w:vAlign w:val="center"/>
          </w:tcPr>
          <w:p>
            <w:pPr>
              <w:pStyle w:val="TableContents"/>
              <w:bidi w:val="0"/>
              <w:spacing w:before="0" w:after="283"/>
              <w:jc w:val="left"/>
              <w:rPr/>
            </w:pPr>
            <w:r>
              <w:rPr/>
              <w:t xml:space="preserve">3,18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016" w:type="dxa"/>
            <w:tcBorders/>
            <w:vAlign w:val="center"/>
          </w:tcPr>
          <w:p>
            <w:pPr>
              <w:pStyle w:val="TableContents"/>
              <w:bidi w:val="0"/>
              <w:spacing w:before="0" w:after="283"/>
              <w:jc w:val="left"/>
              <w:rPr/>
            </w:pPr>
            <w:r>
              <w:rPr/>
              <w:t xml:space="preserve">$3,300,000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 on ihana elämä julkaistiin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Jouluaattona 1945 </w:t>
      </w:r>
      <w:r>
        <w:rPr>
          <w:color w:val="A9A9A9"/>
        </w:rPr>
        <w:t xml:space="preserve">New Yorkin Bedford Fallsissa </w:t>
      </w:r>
      <w:r>
        <w:rPr/>
        <w:t xml:space="preserve">George Bailey on itsetuhoinen. Rukoukset hänen puolestaan saapuvat taivaaseen, jossa Clarence Odbody, enkeli 2. luokasta, saa tehtäväkseen pelastaa Georgen, minkä vastineeksi hän saa enkelin siivet. Tehtäväänsä valmistautuakseen Clarence saa nähdä takaumia Georgen elämästä. Ensimmäinen on vuodelta 1919, jolloin 12-vuotias George pelastaa nuoremman veljensä Harryn hukkumasta jäätyneellä järvellä; sen seurauksena George menettää kuulonsa toisesta korvastaan. Koulun jälkeisessä työpaikassaan George huomaa, että apteekkari herra Gower - joka on järkyttynyt poikansa flunssakuolemasta - on vahingossa lisännyt myrkkyä lapsen reseptiin, ja puuttuu asiaan estääkseen sitä aiheuttamasta vahinkoa.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sen ihana elämä tapahtui</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New Yorkin Seneca Falls väittää, että kun Frank Capra vieraili heidän kaupungissaan vuonna 1945, hän sai inspiraation ottaa </w:t>
      </w:r>
      <w:r>
        <w:rPr>
          <w:color w:val="A9A9A9"/>
        </w:rPr>
        <w:t xml:space="preserve">Bedford Fallsin </w:t>
      </w:r>
      <w:r>
        <w:rPr/>
        <w:t xml:space="preserve">mallia. Kaupungissa järjestetään vuosittain joulukuussa ``It's a Wonderful Life festival''. Vuoden 2009 puolivälissä Seneca Fallsissa avattiin The Hotel Clarence, joka on nimetty George Baileyn suojelusenkelin mukaan. Joulukuun 10. päivänä 2010 Seneca Fallsissa avattiin ``It's a Wonderful Life'' -museo, jonka nauhan leikkasi elokuvassa Zuzua näytellyt Karolyn Grimes.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 on ihana elämä tapahtuu?</w:t>
      </w:r>
    </w:p>
    <w:p>
      <w:pPr>
        <w:pStyle w:val="TextBody"/>
        <w:bidi w:val="0"/>
        <w:jc w:val="left"/>
        <w:rPr>
          <w:b/>
          <w:shd w:val="clear" w:fill="FFFF00"/>
        </w:rPr>
      </w:pPr>
      <w:r>
        <w:rPr>
          <w:b/>
          <w:shd w:val="clear" w:fill="FFFF00"/>
        </w:rPr>
        <w:t xml:space="preserve">Teksti numero 11</w:t>
      </w:r>
    </w:p>
    <w:p>
      <w:pPr>
        <w:pStyle w:val="TextBody"/>
        <w:numPr>
          <w:ilvl w:val="0"/>
          <w:numId w:val="365"/>
        </w:numPr>
        <w:tabs>
          <w:tab w:val="clear" w:pos="1134"/>
          <w:tab w:val="left" w:leader="none" w:pos="707"/>
        </w:tabs>
        <w:bidi w:val="0"/>
        <w:spacing w:before="0" w:after="0"/>
        <w:ind w:start="707" w:hanging="283"/>
        <w:jc w:val="left"/>
        <w:rPr/>
      </w:pPr>
      <w:r>
        <w:rPr/>
        <w:t xml:space="preserve">James Stewart George Baileynä </w:t>
      </w:r>
    </w:p>
    <w:p>
      <w:pPr>
        <w:pStyle w:val="TextBody"/>
        <w:numPr>
          <w:ilvl w:val="0"/>
          <w:numId w:val="365"/>
        </w:numPr>
        <w:tabs>
          <w:tab w:val="clear" w:pos="1134"/>
          <w:tab w:val="left" w:leader="none" w:pos="707"/>
        </w:tabs>
        <w:bidi w:val="0"/>
        <w:spacing w:before="0" w:after="0"/>
        <w:ind w:start="707" w:hanging="283"/>
        <w:jc w:val="left"/>
        <w:rPr/>
      </w:pPr>
      <w:r>
        <w:rPr/>
        <w:t xml:space="preserve">Donna Reed roolissa Mary Hatch Bailey </w:t>
      </w:r>
    </w:p>
    <w:p>
      <w:pPr>
        <w:pStyle w:val="TextBody"/>
        <w:numPr>
          <w:ilvl w:val="0"/>
          <w:numId w:val="365"/>
        </w:numPr>
        <w:tabs>
          <w:tab w:val="clear" w:pos="1134"/>
          <w:tab w:val="left" w:leader="none" w:pos="707"/>
        </w:tabs>
        <w:bidi w:val="0"/>
        <w:spacing w:before="0" w:after="0"/>
        <w:ind w:start="707" w:hanging="283"/>
        <w:jc w:val="left"/>
        <w:rPr/>
      </w:pPr>
      <w:r>
        <w:rPr/>
        <w:t xml:space="preserve">Henry Travers Clarence Odbody </w:t>
      </w:r>
    </w:p>
    <w:p>
      <w:pPr>
        <w:pStyle w:val="TextBody"/>
        <w:numPr>
          <w:ilvl w:val="0"/>
          <w:numId w:val="365"/>
        </w:numPr>
        <w:tabs>
          <w:tab w:val="clear" w:pos="1134"/>
          <w:tab w:val="left" w:leader="none" w:pos="707"/>
        </w:tabs>
        <w:bidi w:val="0"/>
        <w:spacing w:before="0" w:after="0"/>
        <w:ind w:start="707" w:hanging="283"/>
        <w:jc w:val="left"/>
        <w:rPr/>
      </w:pPr>
      <w:r>
        <w:rPr/>
        <w:t xml:space="preserve">Lionel Barrymore roolissa Henry F. Potter. </w:t>
      </w:r>
    </w:p>
    <w:p>
      <w:pPr>
        <w:pStyle w:val="TextBody"/>
        <w:numPr>
          <w:ilvl w:val="0"/>
          <w:numId w:val="365"/>
        </w:numPr>
        <w:tabs>
          <w:tab w:val="clear" w:pos="1134"/>
          <w:tab w:val="left" w:leader="none" w:pos="707"/>
        </w:tabs>
        <w:bidi w:val="0"/>
        <w:spacing w:before="0" w:after="0"/>
        <w:ind w:start="707" w:hanging="283"/>
        <w:jc w:val="left"/>
        <w:rPr/>
      </w:pPr>
      <w:r>
        <w:rPr/>
        <w:t xml:space="preserve">Thomas Mitchell on Billy Bailey-setä </w:t>
      </w:r>
    </w:p>
    <w:p>
      <w:pPr>
        <w:pStyle w:val="TextBody"/>
        <w:numPr>
          <w:ilvl w:val="0"/>
          <w:numId w:val="365"/>
        </w:numPr>
        <w:tabs>
          <w:tab w:val="clear" w:pos="1134"/>
          <w:tab w:val="left" w:leader="none" w:pos="707"/>
        </w:tabs>
        <w:bidi w:val="0"/>
        <w:spacing w:before="0" w:after="0"/>
        <w:ind w:start="707" w:hanging="283"/>
        <w:jc w:val="left"/>
        <w:rPr/>
      </w:pPr>
      <w:r>
        <w:rPr/>
        <w:t xml:space="preserve">Beulah Bondi roolissa Ma Bailey </w:t>
      </w:r>
    </w:p>
    <w:p>
      <w:pPr>
        <w:pStyle w:val="TextBody"/>
        <w:numPr>
          <w:ilvl w:val="0"/>
          <w:numId w:val="365"/>
        </w:numPr>
        <w:tabs>
          <w:tab w:val="clear" w:pos="1134"/>
          <w:tab w:val="left" w:leader="none" w:pos="707"/>
        </w:tabs>
        <w:bidi w:val="0"/>
        <w:spacing w:before="0" w:after="0"/>
        <w:ind w:start="707" w:hanging="283"/>
        <w:jc w:val="left"/>
        <w:rPr/>
      </w:pPr>
      <w:r>
        <w:rPr/>
        <w:t xml:space="preserve">Frank Faylen taksinkuljettaja Ernie Bishopina. </w:t>
      </w:r>
    </w:p>
    <w:p>
      <w:pPr>
        <w:pStyle w:val="TextBody"/>
        <w:numPr>
          <w:ilvl w:val="0"/>
          <w:numId w:val="365"/>
        </w:numPr>
        <w:tabs>
          <w:tab w:val="clear" w:pos="1134"/>
          <w:tab w:val="left" w:leader="none" w:pos="707"/>
        </w:tabs>
        <w:bidi w:val="0"/>
        <w:spacing w:before="0" w:after="0"/>
        <w:ind w:start="707" w:hanging="283"/>
        <w:jc w:val="left"/>
        <w:rPr/>
      </w:pPr>
      <w:r>
        <w:rPr>
          <w:color w:val="A9A9A9"/>
        </w:rPr>
        <w:t xml:space="preserve">Ward Bond </w:t>
      </w:r>
      <w:r>
        <w:rPr/>
        <w:t xml:space="preserve">poliisi Bertinä </w:t>
      </w:r>
    </w:p>
    <w:p>
      <w:pPr>
        <w:pStyle w:val="TextBody"/>
        <w:numPr>
          <w:ilvl w:val="0"/>
          <w:numId w:val="365"/>
        </w:numPr>
        <w:tabs>
          <w:tab w:val="clear" w:pos="1134"/>
          <w:tab w:val="left" w:leader="none" w:pos="707"/>
        </w:tabs>
        <w:bidi w:val="0"/>
        <w:spacing w:before="0" w:after="0"/>
        <w:ind w:start="707" w:hanging="283"/>
        <w:jc w:val="left"/>
        <w:rPr/>
      </w:pPr>
      <w:r>
        <w:rPr/>
        <w:t xml:space="preserve">Gloria Grahame Violet Bickinä </w:t>
      </w:r>
    </w:p>
    <w:p>
      <w:pPr>
        <w:pStyle w:val="TextBody"/>
        <w:numPr>
          <w:ilvl w:val="0"/>
          <w:numId w:val="365"/>
        </w:numPr>
        <w:tabs>
          <w:tab w:val="clear" w:pos="1134"/>
          <w:tab w:val="left" w:leader="none" w:pos="707"/>
        </w:tabs>
        <w:bidi w:val="0"/>
        <w:spacing w:before="0" w:after="0"/>
        <w:ind w:start="707" w:hanging="283"/>
        <w:jc w:val="left"/>
        <w:rPr/>
      </w:pPr>
      <w:r>
        <w:rPr/>
        <w:t xml:space="preserve">H.B. Warner roolissa Emil Gower </w:t>
      </w:r>
    </w:p>
    <w:p>
      <w:pPr>
        <w:pStyle w:val="TextBody"/>
        <w:numPr>
          <w:ilvl w:val="0"/>
          <w:numId w:val="365"/>
        </w:numPr>
        <w:tabs>
          <w:tab w:val="clear" w:pos="1134"/>
          <w:tab w:val="left" w:leader="none" w:pos="707"/>
        </w:tabs>
        <w:bidi w:val="0"/>
        <w:spacing w:before="0" w:after="0"/>
        <w:ind w:start="707" w:hanging="283"/>
        <w:jc w:val="left"/>
        <w:rPr/>
      </w:pPr>
      <w:r>
        <w:rPr/>
        <w:t xml:space="preserve">Todd Karns (Harry Bailey) </w:t>
      </w:r>
    </w:p>
    <w:p>
      <w:pPr>
        <w:pStyle w:val="TextBody"/>
        <w:numPr>
          <w:ilvl w:val="0"/>
          <w:numId w:val="365"/>
        </w:numPr>
        <w:tabs>
          <w:tab w:val="clear" w:pos="1134"/>
          <w:tab w:val="left" w:leader="none" w:pos="707"/>
        </w:tabs>
        <w:bidi w:val="0"/>
        <w:spacing w:before="0" w:after="0"/>
        <w:ind w:start="707" w:hanging="283"/>
        <w:jc w:val="left"/>
        <w:rPr/>
      </w:pPr>
      <w:r>
        <w:rPr/>
        <w:t xml:space="preserve">Samuel S. Hinds isä Peter "Pop" Bailey -elokuvassa </w:t>
      </w:r>
    </w:p>
    <w:p>
      <w:pPr>
        <w:pStyle w:val="TextBody"/>
        <w:numPr>
          <w:ilvl w:val="0"/>
          <w:numId w:val="365"/>
        </w:numPr>
        <w:tabs>
          <w:tab w:val="clear" w:pos="1134"/>
          <w:tab w:val="left" w:leader="none" w:pos="707"/>
        </w:tabs>
        <w:bidi w:val="0"/>
        <w:spacing w:before="0" w:after="0"/>
        <w:ind w:start="707" w:hanging="283"/>
        <w:jc w:val="left"/>
        <w:rPr/>
      </w:pPr>
      <w:r>
        <w:rPr/>
        <w:t xml:space="preserve">Lillian Randolph: Annie, kotiapulainen </w:t>
      </w:r>
    </w:p>
    <w:p>
      <w:pPr>
        <w:pStyle w:val="TextBody"/>
        <w:numPr>
          <w:ilvl w:val="0"/>
          <w:numId w:val="365"/>
        </w:numPr>
        <w:tabs>
          <w:tab w:val="clear" w:pos="1134"/>
          <w:tab w:val="left" w:leader="none" w:pos="707"/>
        </w:tabs>
        <w:bidi w:val="0"/>
        <w:spacing w:before="0" w:after="0"/>
        <w:ind w:start="707" w:hanging="283"/>
        <w:jc w:val="left"/>
        <w:rPr/>
      </w:pPr>
      <w:r>
        <w:rPr/>
        <w:t xml:space="preserve">Frank Albertson roolissa Sam Wainwright </w:t>
      </w:r>
    </w:p>
    <w:p>
      <w:pPr>
        <w:pStyle w:val="TextBody"/>
        <w:numPr>
          <w:ilvl w:val="0"/>
          <w:numId w:val="365"/>
        </w:numPr>
        <w:tabs>
          <w:tab w:val="clear" w:pos="1134"/>
          <w:tab w:val="left" w:leader="none" w:pos="707"/>
        </w:tabs>
        <w:bidi w:val="0"/>
        <w:spacing w:before="0" w:after="0"/>
        <w:ind w:start="707" w:hanging="283"/>
        <w:jc w:val="left"/>
        <w:rPr/>
      </w:pPr>
      <w:r>
        <w:rPr/>
        <w:t xml:space="preserve">Virginia Patton Ruth Dakin Baileynä, Harryn vaimona. </w:t>
      </w:r>
    </w:p>
    <w:p>
      <w:pPr>
        <w:pStyle w:val="TextBody"/>
        <w:numPr>
          <w:ilvl w:val="0"/>
          <w:numId w:val="365"/>
        </w:numPr>
        <w:tabs>
          <w:tab w:val="clear" w:pos="1134"/>
          <w:tab w:val="left" w:leader="none" w:pos="707"/>
        </w:tabs>
        <w:bidi w:val="0"/>
        <w:spacing w:before="0" w:after="0"/>
        <w:ind w:start="707" w:hanging="283"/>
        <w:jc w:val="left"/>
        <w:rPr/>
      </w:pPr>
      <w:r>
        <w:rPr/>
        <w:t xml:space="preserve">Mary Treen serkku Tilly, työntekijä </w:t>
      </w:r>
    </w:p>
    <w:p>
      <w:pPr>
        <w:pStyle w:val="TextBody"/>
        <w:numPr>
          <w:ilvl w:val="0"/>
          <w:numId w:val="365"/>
        </w:numPr>
        <w:tabs>
          <w:tab w:val="clear" w:pos="1134"/>
          <w:tab w:val="left" w:leader="none" w:pos="707"/>
        </w:tabs>
        <w:bidi w:val="0"/>
        <w:spacing w:before="0" w:after="0"/>
        <w:ind w:start="707" w:hanging="283"/>
        <w:jc w:val="left"/>
        <w:rPr/>
      </w:pPr>
      <w:r>
        <w:rPr/>
        <w:t xml:space="preserve">Charles Williams serkku Eustace, työntekijä </w:t>
      </w:r>
    </w:p>
    <w:p>
      <w:pPr>
        <w:pStyle w:val="TextBody"/>
        <w:numPr>
          <w:ilvl w:val="0"/>
          <w:numId w:val="365"/>
        </w:numPr>
        <w:tabs>
          <w:tab w:val="clear" w:pos="1134"/>
          <w:tab w:val="left" w:leader="none" w:pos="707"/>
        </w:tabs>
        <w:bidi w:val="0"/>
        <w:spacing w:before="0" w:after="0"/>
        <w:ind w:start="707" w:hanging="283"/>
        <w:jc w:val="left"/>
        <w:rPr/>
      </w:pPr>
      <w:r>
        <w:rPr/>
        <w:t xml:space="preserve">Sarah Edwards rouva Hatchina, Maryn äiti </w:t>
      </w:r>
    </w:p>
    <w:p>
      <w:pPr>
        <w:pStyle w:val="TextBody"/>
        <w:numPr>
          <w:ilvl w:val="0"/>
          <w:numId w:val="365"/>
        </w:numPr>
        <w:tabs>
          <w:tab w:val="clear" w:pos="1134"/>
          <w:tab w:val="left" w:leader="none" w:pos="707"/>
        </w:tabs>
        <w:bidi w:val="0"/>
        <w:spacing w:before="0" w:after="0"/>
        <w:ind w:start="707" w:hanging="283"/>
        <w:jc w:val="left"/>
        <w:rPr/>
      </w:pPr>
      <w:r>
        <w:rPr/>
        <w:t xml:space="preserve">William Edmunds roolissa Giuseppe Martini </w:t>
      </w:r>
    </w:p>
    <w:p>
      <w:pPr>
        <w:pStyle w:val="TextBody"/>
        <w:numPr>
          <w:ilvl w:val="0"/>
          <w:numId w:val="365"/>
        </w:numPr>
        <w:tabs>
          <w:tab w:val="clear" w:pos="1134"/>
          <w:tab w:val="left" w:leader="none" w:pos="707"/>
        </w:tabs>
        <w:bidi w:val="0"/>
        <w:spacing w:before="0" w:after="0"/>
        <w:ind w:start="707" w:hanging="283"/>
        <w:jc w:val="left"/>
        <w:rPr/>
      </w:pPr>
      <w:r>
        <w:rPr/>
        <w:t xml:space="preserve">Argentina Brunetti rouva Martinina </w:t>
      </w:r>
    </w:p>
    <w:p>
      <w:pPr>
        <w:pStyle w:val="TextBody"/>
        <w:numPr>
          <w:ilvl w:val="0"/>
          <w:numId w:val="365"/>
        </w:numPr>
        <w:tabs>
          <w:tab w:val="clear" w:pos="1134"/>
          <w:tab w:val="left" w:leader="none" w:pos="707"/>
        </w:tabs>
        <w:bidi w:val="0"/>
        <w:spacing w:before="0" w:after="0"/>
        <w:ind w:start="707" w:hanging="283"/>
        <w:jc w:val="left"/>
        <w:rPr/>
      </w:pPr>
      <w:r>
        <w:rPr/>
        <w:t xml:space="preserve">Bobby Anderson pikku George Baileynä </w:t>
      </w:r>
    </w:p>
    <w:p>
      <w:pPr>
        <w:pStyle w:val="TextBody"/>
        <w:numPr>
          <w:ilvl w:val="0"/>
          <w:numId w:val="365"/>
        </w:numPr>
        <w:tabs>
          <w:tab w:val="clear" w:pos="1134"/>
          <w:tab w:val="left" w:leader="none" w:pos="707"/>
        </w:tabs>
        <w:bidi w:val="0"/>
        <w:spacing w:before="0" w:after="0"/>
        <w:ind w:start="707" w:hanging="283"/>
        <w:jc w:val="left"/>
        <w:rPr/>
      </w:pPr>
      <w:r>
        <w:rPr/>
        <w:t xml:space="preserve">Ronnie Ralph pikku Sam Wainwrightina </w:t>
      </w:r>
    </w:p>
    <w:p>
      <w:pPr>
        <w:pStyle w:val="TextBody"/>
        <w:numPr>
          <w:ilvl w:val="0"/>
          <w:numId w:val="365"/>
        </w:numPr>
        <w:tabs>
          <w:tab w:val="clear" w:pos="1134"/>
          <w:tab w:val="left" w:leader="none" w:pos="707"/>
        </w:tabs>
        <w:bidi w:val="0"/>
        <w:spacing w:before="0" w:after="0"/>
        <w:ind w:start="707" w:hanging="283"/>
        <w:jc w:val="left"/>
        <w:rPr/>
      </w:pPr>
      <w:r>
        <w:rPr/>
        <w:t xml:space="preserve">Jean Gale kuin Little Mary Hatch </w:t>
      </w:r>
    </w:p>
    <w:p>
      <w:pPr>
        <w:pStyle w:val="TextBody"/>
        <w:numPr>
          <w:ilvl w:val="0"/>
          <w:numId w:val="365"/>
        </w:numPr>
        <w:tabs>
          <w:tab w:val="clear" w:pos="1134"/>
          <w:tab w:val="left" w:leader="none" w:pos="707"/>
        </w:tabs>
        <w:bidi w:val="0"/>
        <w:spacing w:before="0" w:after="0"/>
        <w:ind w:start="707" w:hanging="283"/>
        <w:jc w:val="left"/>
        <w:rPr/>
      </w:pPr>
      <w:r>
        <w:rPr/>
        <w:t xml:space="preserve">Ray Walker (Joe) </w:t>
      </w:r>
    </w:p>
    <w:p>
      <w:pPr>
        <w:pStyle w:val="TextBody"/>
        <w:numPr>
          <w:ilvl w:val="0"/>
          <w:numId w:val="365"/>
        </w:numPr>
        <w:tabs>
          <w:tab w:val="clear" w:pos="1134"/>
          <w:tab w:val="left" w:leader="none" w:pos="707"/>
        </w:tabs>
        <w:bidi w:val="0"/>
        <w:ind w:start="707" w:hanging="283"/>
        <w:jc w:val="left"/>
        <w:rPr/>
      </w:pPr>
      <w:r>
        <w:rPr/>
        <w:t xml:space="preserve">Jeanine Ann Roose kuin Little Violet Bick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Bertiä poliisia elokuvassa "Ihana elämä"...</w:t>
      </w:r>
    </w:p>
    <w:p>
      <w:pPr>
        <w:pStyle w:val="TextBody"/>
        <w:bidi w:val="0"/>
        <w:jc w:val="left"/>
        <w:rPr>
          <w:b/>
          <w:u w:val="single"/>
          <w:shd w:val="clear" w:fill="FFFF00"/>
        </w:rPr>
      </w:pPr>
      <w:r>
        <w:rPr>
          <w:b/>
          <w:u w:val="single"/>
          <w:shd w:val="clear" w:fill="FFFF00"/>
        </w:rPr>
        <w:t xml:space="preserve">Asiakirjan numero 6287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Vastausharha </w:t>
      </w:r>
      <w:r>
        <w:rPr/>
        <w:t xml:space="preserve">on yleisnimitys monenlaisille kognitiivisille harhapoluille, jotka vaikuttavat osallistujien vastauksiin, jotka eivät ole tarkkoja tai totuudenmukaisia. Nämä vääristymät ovat yleisimpiä sellaisissa tutkimuksissa, joihin liittyy osallistujien itseraportointi, kuten strukturoidut haastattelut tai kyselyt. Vastausvirheillä voi olla suuri vaikutus kyselylomakkeiden tai kyselytutkimusten validiteettiin.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vastaajien taipumusta olla samaa mieltä useimpien kysymysten kanssa tutkimuksessa kutsutaan nimellä</w:t>
      </w:r>
    </w:p>
    <w:p>
      <w:pPr>
        <w:pStyle w:val="TextBody"/>
        <w:bidi w:val="0"/>
        <w:jc w:val="left"/>
        <w:rPr>
          <w:b/>
          <w:u w:val="single"/>
          <w:shd w:val="clear" w:fill="FFFF00"/>
        </w:rPr>
      </w:pPr>
      <w:r>
        <w:rPr>
          <w:b/>
          <w:u w:val="single"/>
          <w:shd w:val="clear" w:fill="FFFF00"/>
        </w:rPr>
        <w:t xml:space="preserve">Asiakirjan numero 6288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Tällä hetkellä </w:t>
      </w:r>
      <w:r>
        <w:rPr>
          <w:color w:val="A9A9A9"/>
        </w:rPr>
        <w:t xml:space="preserve">Hipp </w:t>
      </w:r>
      <w:r>
        <w:rPr/>
        <w:t xml:space="preserve">vierailee ABC:n komediassa The Middle, jossa hän näyttelee pastori pastori TimTomia. Hän on parhaillaan jälkituotannossa argentiinalais-amerikkalaisessa elokuvassa No Somos Animales (alkuperäiseltä nimeltään Dictablanda), jossa hän näyttelee John Cusackin ja Al Pacinon kanssa. Hipp ja Cusack ovat myös käsikirjoittaneet elokuvan yhdessä Kevin Morrisin ja ohjaaja Alejandro Agrestin kanssa. Muita elokuvahankkeita ovat muun muassa hänen meneillään oleva dokumenttielokuvansa Burn Out, jossa esiintyvät John Cusack, Nick Nolte, Larry Clark, Laird Hamilton ja Malcolm McLaren. Musiikillisesti Hipp julkaisi syksyllä 2015 CD:n alkuperäistä musiikkia nimeltä ``The Remote Distance'' sekä CD:n, joka sisältää kappaleita elokuvasta ``No Somos Animales'' nimeltä ``Buenos Aires'' ja jonka inspiroi elokuva ``No Somos Animales''.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pastori Tim Tomia keskellä -</w:t>
      </w:r>
    </w:p>
    <w:p>
      <w:pPr>
        <w:pStyle w:val="TextBody"/>
        <w:bidi w:val="0"/>
        <w:jc w:val="left"/>
        <w:rPr>
          <w:b/>
          <w:u w:val="single"/>
          <w:shd w:val="clear" w:fill="FFFF00"/>
        </w:rPr>
      </w:pPr>
      <w:r>
        <w:rPr>
          <w:b/>
          <w:u w:val="single"/>
          <w:shd w:val="clear" w:fill="FFFF00"/>
        </w:rPr>
        <w:t xml:space="preserve">Asiakirjan numero 6289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Medora, North Dakota City Business District of Medora (2008) Motto: ``North Dakota's # 1 Destination'' Sijainti Billings Countyssa ja North Dakotassa Medora, North Dakota Sijainti Yhdysvalloissa Koordinaatit: 46 ° 54 ′ 51'' N 103 ° 31 ′ 30'' W </w:t>
      </w:r>
      <w:r>
        <w:rPr/>
        <w:t xml:space="preserve">/ </w:t>
      </w:r>
      <w:r>
        <w:rPr/>
        <w:t xml:space="preserve">46.91417 ° N 103.52500 ° W </w:t>
      </w:r>
      <w:r>
        <w:rPr/>
        <w:t xml:space="preserve">/ 46.91417;-103.52500 Koordinaatit: 46 ° 54 ′ 51'' N 103 ° 31 ′ 30'' W </w:t>
      </w:r>
      <w:r>
        <w:rPr/>
        <w:t xml:space="preserve">/ </w:t>
      </w:r>
      <w:r>
        <w:rPr/>
        <w:t xml:space="preserve">46.91417 ° N 103.52500 ° W </w:t>
      </w:r>
      <w:r>
        <w:rPr/>
        <w:t xml:space="preserve">/ 46.91417;-103.52500 </w:t>
      </w:r>
    </w:p>
    <w:tbl>
      <w:tblPr>
        <w:tblW w:w="5402" w:type="dxa"/>
        <w:jc w:val="left"/>
        <w:tblInd w:w="0" w:type="dxa"/>
        <w:tblLayout w:type="fixed"/>
        <w:tblCellMar>
          <w:top w:w="28" w:type="dxa"/>
          <w:left w:w="28" w:type="dxa"/>
          <w:bottom w:w="28" w:type="dxa"/>
          <w:right w:w="28" w:type="dxa"/>
        </w:tblCellMar>
      </w:tblPr>
      <w:tblGrid>
        <w:gridCol w:w="1876"/>
        <w:gridCol w:w="3526"/>
      </w:tblGrid>
      <w:tr>
        <w:trPr/>
        <w:tc>
          <w:tcPr>
            <w:tcW w:w="1876" w:type="dxa"/>
            <w:tcBorders/>
            <w:vAlign w:val="center"/>
          </w:tcPr>
          <w:p>
            <w:pPr>
              <w:pStyle w:val="TableHeading"/>
              <w:suppressLineNumbers/>
              <w:bidi w:val="0"/>
              <w:spacing w:before="0" w:after="283"/>
              <w:jc w:val="center"/>
              <w:rPr/>
            </w:pPr>
            <w:r>
              <w:rPr/>
              <w:t xml:space="preserve">Maa </w:t>
            </w:r>
          </w:p>
        </w:tc>
        <w:tc>
          <w:tcPr>
            <w:tcW w:w="3526" w:type="dxa"/>
            <w:tcBorders/>
            <w:vAlign w:val="center"/>
          </w:tcPr>
          <w:p>
            <w:pPr>
              <w:pStyle w:val="TableContents"/>
              <w:bidi w:val="0"/>
              <w:spacing w:before="0" w:after="283"/>
              <w:jc w:val="left"/>
              <w:rPr/>
            </w:pPr>
            <w:r>
              <w:rPr/>
              <w:t xml:space="preserve">Yhdysvallat </w:t>
            </w:r>
          </w:p>
        </w:tc>
      </w:tr>
      <w:tr>
        <w:trPr/>
        <w:tc>
          <w:tcPr>
            <w:tcW w:w="1876" w:type="dxa"/>
            <w:tcBorders/>
            <w:vAlign w:val="center"/>
          </w:tcPr>
          <w:p>
            <w:pPr>
              <w:pStyle w:val="TableHeading"/>
              <w:suppressLineNumbers/>
              <w:bidi w:val="0"/>
              <w:spacing w:before="0" w:after="283"/>
              <w:jc w:val="center"/>
              <w:rPr/>
            </w:pPr>
            <w:r>
              <w:rPr/>
              <w:t xml:space="preserve">Valtio </w:t>
            </w:r>
          </w:p>
        </w:tc>
        <w:tc>
          <w:tcPr>
            <w:tcW w:w="3526" w:type="dxa"/>
            <w:tcBorders/>
            <w:vAlign w:val="center"/>
          </w:tcPr>
          <w:p>
            <w:pPr>
              <w:pStyle w:val="TableContents"/>
              <w:bidi w:val="0"/>
              <w:spacing w:before="0" w:after="283"/>
              <w:jc w:val="left"/>
              <w:rPr/>
            </w:pPr>
            <w:r>
              <w:rPr/>
              <w:t xml:space="preserve">Pohjois-Dakota </w:t>
            </w:r>
          </w:p>
        </w:tc>
      </w:tr>
      <w:tr>
        <w:trPr/>
        <w:tc>
          <w:tcPr>
            <w:tcW w:w="1876" w:type="dxa"/>
            <w:tcBorders/>
            <w:vAlign w:val="center"/>
          </w:tcPr>
          <w:p>
            <w:pPr>
              <w:pStyle w:val="TableHeading"/>
              <w:suppressLineNumbers/>
              <w:bidi w:val="0"/>
              <w:spacing w:before="0" w:after="283"/>
              <w:jc w:val="center"/>
              <w:rPr/>
            </w:pPr>
            <w:r>
              <w:rPr/>
              <w:t xml:space="preserve">Piirikunta </w:t>
            </w:r>
          </w:p>
        </w:tc>
        <w:tc>
          <w:tcPr>
            <w:tcW w:w="3526" w:type="dxa"/>
            <w:tcBorders/>
            <w:vAlign w:val="center"/>
          </w:tcPr>
          <w:p>
            <w:pPr>
              <w:pStyle w:val="TableContents"/>
              <w:bidi w:val="0"/>
              <w:spacing w:before="0" w:after="283"/>
              <w:jc w:val="left"/>
              <w:rPr/>
            </w:pPr>
            <w:r>
              <w:rPr/>
              <w:t xml:space="preserve">Billingsin hallitus </w:t>
            </w:r>
          </w:p>
        </w:tc>
      </w:tr>
      <w:tr>
        <w:trPr/>
        <w:tc>
          <w:tcPr>
            <w:tcW w:w="1876" w:type="dxa"/>
            <w:tcBorders/>
            <w:vAlign w:val="center"/>
          </w:tcPr>
          <w:p>
            <w:pPr>
              <w:pStyle w:val="TableHeading"/>
              <w:suppressLineNumbers/>
              <w:bidi w:val="0"/>
              <w:spacing w:before="0" w:after="283"/>
              <w:jc w:val="center"/>
              <w:rPr/>
            </w:pPr>
            <w:r>
              <w:rPr/>
              <w:t xml:space="preserve">Pormestari </w:t>
            </w:r>
          </w:p>
        </w:tc>
        <w:tc>
          <w:tcPr>
            <w:tcW w:w="3526" w:type="dxa"/>
            <w:tcBorders/>
            <w:vAlign w:val="center"/>
          </w:tcPr>
          <w:p>
            <w:pPr>
              <w:pStyle w:val="TableContents"/>
              <w:bidi w:val="0"/>
              <w:spacing w:before="0" w:after="283"/>
              <w:jc w:val="left"/>
              <w:rPr/>
            </w:pPr>
            <w:r>
              <w:rPr/>
              <w:t xml:space="preserve">Todd Corneil Alue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526" w:type="dxa"/>
            <w:tcBorders/>
            <w:vAlign w:val="center"/>
          </w:tcPr>
          <w:p>
            <w:pPr>
              <w:pStyle w:val="TableContents"/>
              <w:bidi w:val="0"/>
              <w:spacing w:before="0" w:after="283"/>
              <w:jc w:val="left"/>
              <w:rPr/>
            </w:pPr>
            <w:r>
              <w:rPr/>
              <w:t xml:space="preserve">0.37 neliömetriä (0.96 km) </w:t>
            </w:r>
          </w:p>
        </w:tc>
      </w:tr>
      <w:tr>
        <w:trPr/>
        <w:tc>
          <w:tcPr>
            <w:tcW w:w="1876" w:type="dxa"/>
            <w:tcBorders/>
            <w:vAlign w:val="center"/>
          </w:tcPr>
          <w:p>
            <w:pPr>
              <w:pStyle w:val="TableHeading"/>
              <w:suppressLineNumbers/>
              <w:bidi w:val="0"/>
              <w:spacing w:before="0" w:after="283"/>
              <w:jc w:val="center"/>
              <w:rPr/>
            </w:pPr>
            <w:r>
              <w:rPr/>
              <w:t xml:space="preserve">Maa </w:t>
            </w:r>
          </w:p>
        </w:tc>
        <w:tc>
          <w:tcPr>
            <w:tcW w:w="3526" w:type="dxa"/>
            <w:tcBorders/>
            <w:vAlign w:val="center"/>
          </w:tcPr>
          <w:p>
            <w:pPr>
              <w:pStyle w:val="TableContents"/>
              <w:bidi w:val="0"/>
              <w:spacing w:before="0" w:after="283"/>
              <w:jc w:val="left"/>
              <w:rPr/>
            </w:pPr>
            <w:r>
              <w:rPr/>
              <w:t xml:space="preserve">0,36 neliömetriä (0,93 km) </w:t>
            </w:r>
          </w:p>
        </w:tc>
      </w:tr>
      <w:tr>
        <w:trPr/>
        <w:tc>
          <w:tcPr>
            <w:tcW w:w="1876" w:type="dxa"/>
            <w:tcBorders/>
            <w:vAlign w:val="center"/>
          </w:tcPr>
          <w:p>
            <w:pPr>
              <w:pStyle w:val="TableHeading"/>
              <w:suppressLineNumbers/>
              <w:bidi w:val="0"/>
              <w:spacing w:before="0" w:after="283"/>
              <w:jc w:val="center"/>
              <w:rPr/>
            </w:pPr>
            <w:r>
              <w:rPr/>
              <w:t xml:space="preserve">Vesi </w:t>
            </w:r>
          </w:p>
        </w:tc>
        <w:tc>
          <w:tcPr>
            <w:tcW w:w="3526" w:type="dxa"/>
            <w:tcBorders/>
            <w:vAlign w:val="center"/>
          </w:tcPr>
          <w:p>
            <w:pPr>
              <w:pStyle w:val="TableContents"/>
              <w:bidi w:val="0"/>
              <w:spacing w:before="0" w:after="283"/>
              <w:jc w:val="left"/>
              <w:rPr/>
            </w:pPr>
            <w:r>
              <w:rPr/>
              <w:t xml:space="preserve">0,01 neliömetriä (0,03 km) </w:t>
            </w:r>
          </w:p>
        </w:tc>
      </w:tr>
      <w:tr>
        <w:trPr/>
        <w:tc>
          <w:tcPr>
            <w:tcW w:w="1876" w:type="dxa"/>
            <w:tcBorders/>
            <w:vAlign w:val="center"/>
          </w:tcPr>
          <w:p>
            <w:pPr>
              <w:pStyle w:val="TableHeading"/>
              <w:suppressLineNumbers/>
              <w:bidi w:val="0"/>
              <w:spacing w:before="0" w:after="283"/>
              <w:jc w:val="center"/>
              <w:rPr/>
            </w:pPr>
            <w:r>
              <w:rPr/>
              <w:t xml:space="preserve">Korkeusasema </w:t>
            </w:r>
          </w:p>
        </w:tc>
        <w:tc>
          <w:tcPr>
            <w:tcW w:w="3526" w:type="dxa"/>
            <w:tcBorders/>
            <w:vAlign w:val="center"/>
          </w:tcPr>
          <w:p>
            <w:pPr>
              <w:pStyle w:val="TableContents"/>
              <w:bidi w:val="0"/>
              <w:spacing w:before="0" w:after="283"/>
              <w:jc w:val="left"/>
              <w:rPr/>
            </w:pPr>
            <w:r>
              <w:rPr/>
              <w:t xml:space="preserve">2,267 ft (691 m) Väestö (2010)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526" w:type="dxa"/>
            <w:tcBorders/>
            <w:vAlign w:val="center"/>
          </w:tcPr>
          <w:p>
            <w:pPr>
              <w:pStyle w:val="TableContents"/>
              <w:bidi w:val="0"/>
              <w:spacing w:before="0" w:after="283"/>
              <w:jc w:val="left"/>
              <w:rPr/>
            </w:pPr>
            <w:r>
              <w:rPr/>
              <w:t xml:space="preserve">112 </w:t>
            </w:r>
          </w:p>
        </w:tc>
      </w:tr>
      <w:tr>
        <w:trPr/>
        <w:tc>
          <w:tcPr>
            <w:tcW w:w="1876" w:type="dxa"/>
            <w:tcBorders/>
            <w:vAlign w:val="center"/>
          </w:tcPr>
          <w:p>
            <w:pPr>
              <w:pStyle w:val="TableHeading"/>
              <w:bidi w:val="0"/>
              <w:spacing w:before="0" w:after="283"/>
              <w:rPr>
                <w:color w:val="A9A9A9"/>
              </w:rPr>
            </w:pPr>
            <w:r>
              <w:rPr>
                <w:color w:val="A9A9A9"/>
              </w:rPr>
              <w:t xml:space="preserve">Arvio (2016) </w:t>
            </w:r>
          </w:p>
        </w:tc>
        <w:tc>
          <w:tcPr>
            <w:tcW w:w="3526" w:type="dxa"/>
            <w:tcBorders/>
            <w:vAlign w:val="center"/>
          </w:tcPr>
          <w:p>
            <w:pPr>
              <w:pStyle w:val="TableContents"/>
              <w:bidi w:val="0"/>
              <w:spacing w:before="0" w:after="283"/>
              <w:jc w:val="left"/>
              <w:rPr/>
            </w:pPr>
            <w:r>
              <w:rPr/>
              <w:t xml:space="preserve">132 </w:t>
            </w:r>
          </w:p>
        </w:tc>
      </w:tr>
      <w:tr>
        <w:trPr/>
        <w:tc>
          <w:tcPr>
            <w:tcW w:w="1876" w:type="dxa"/>
            <w:tcBorders/>
            <w:vAlign w:val="center"/>
          </w:tcPr>
          <w:p>
            <w:pPr>
              <w:pStyle w:val="TableHeading"/>
              <w:suppressLineNumbers/>
              <w:bidi w:val="0"/>
              <w:spacing w:before="0" w:after="283"/>
              <w:jc w:val="center"/>
              <w:rPr/>
            </w:pPr>
            <w:r>
              <w:rPr/>
              <w:t xml:space="preserve">Tiheys </w:t>
            </w:r>
          </w:p>
        </w:tc>
        <w:tc>
          <w:tcPr>
            <w:tcW w:w="3526" w:type="dxa"/>
            <w:tcBorders/>
            <w:vAlign w:val="center"/>
          </w:tcPr>
          <w:p>
            <w:pPr>
              <w:pStyle w:val="TableContents"/>
              <w:bidi w:val="0"/>
              <w:spacing w:before="0" w:after="283"/>
              <w:jc w:val="left"/>
              <w:rPr/>
            </w:pPr>
            <w:r>
              <w:rPr/>
              <w:t xml:space="preserve">300 / neliömetri (120 / km) </w:t>
            </w:r>
          </w:p>
        </w:tc>
      </w:tr>
      <w:tr>
        <w:trPr/>
        <w:tc>
          <w:tcPr>
            <w:tcW w:w="1876" w:type="dxa"/>
            <w:tcBorders/>
            <w:vAlign w:val="center"/>
          </w:tcPr>
          <w:p>
            <w:pPr>
              <w:pStyle w:val="TableHeading"/>
              <w:suppressLineNumbers/>
              <w:bidi w:val="0"/>
              <w:spacing w:before="0" w:after="283"/>
              <w:jc w:val="center"/>
              <w:rPr/>
            </w:pPr>
            <w:r>
              <w:rPr/>
              <w:t xml:space="preserve">Aikavyöhyke </w:t>
            </w:r>
          </w:p>
        </w:tc>
        <w:tc>
          <w:tcPr>
            <w:tcW w:w="3526" w:type="dxa"/>
            <w:tcBorders/>
            <w:vAlign w:val="center"/>
          </w:tcPr>
          <w:p>
            <w:pPr>
              <w:pStyle w:val="TableContents"/>
              <w:bidi w:val="0"/>
              <w:spacing w:before="0" w:after="283"/>
              <w:jc w:val="left"/>
              <w:rPr/>
            </w:pPr>
            <w:r>
              <w:rPr/>
              <w:t xml:space="preserve">UTC-7 (Mountain (MST)) </w:t>
            </w:r>
          </w:p>
        </w:tc>
      </w:tr>
      <w:tr>
        <w:trPr/>
        <w:tc>
          <w:tcPr>
            <w:tcW w:w="1876" w:type="dxa"/>
            <w:tcBorders/>
            <w:vAlign w:val="center"/>
          </w:tcPr>
          <w:p>
            <w:pPr>
              <w:pStyle w:val="TableHeading"/>
              <w:suppressLineNumbers/>
              <w:bidi w:val="0"/>
              <w:spacing w:before="0" w:after="283"/>
              <w:jc w:val="center"/>
              <w:rPr/>
            </w:pPr>
            <w:r>
              <w:rPr/>
              <w:t xml:space="preserve">Kesä (kesäaika) </w:t>
            </w:r>
          </w:p>
        </w:tc>
        <w:tc>
          <w:tcPr>
            <w:tcW w:w="3526" w:type="dxa"/>
            <w:tcBorders/>
            <w:vAlign w:val="center"/>
          </w:tcPr>
          <w:p>
            <w:pPr>
              <w:pStyle w:val="TableContents"/>
              <w:bidi w:val="0"/>
              <w:spacing w:before="0" w:after="283"/>
              <w:jc w:val="left"/>
              <w:rPr/>
            </w:pPr>
            <w:r>
              <w:rPr/>
              <w:t xml:space="preserve">UTC-6 (MDT) </w:t>
            </w:r>
          </w:p>
        </w:tc>
      </w:tr>
      <w:tr>
        <w:trPr/>
        <w:tc>
          <w:tcPr>
            <w:tcW w:w="1876" w:type="dxa"/>
            <w:tcBorders/>
            <w:vAlign w:val="center"/>
          </w:tcPr>
          <w:p>
            <w:pPr>
              <w:pStyle w:val="TableHeading"/>
              <w:suppressLineNumbers/>
              <w:bidi w:val="0"/>
              <w:spacing w:before="0" w:after="283"/>
              <w:jc w:val="center"/>
              <w:rPr/>
            </w:pPr>
            <w:r>
              <w:rPr/>
              <w:t xml:space="preserve">Postinumero </w:t>
            </w:r>
          </w:p>
        </w:tc>
        <w:tc>
          <w:tcPr>
            <w:tcW w:w="3526" w:type="dxa"/>
            <w:tcBorders/>
            <w:vAlign w:val="center"/>
          </w:tcPr>
          <w:p>
            <w:pPr>
              <w:pStyle w:val="TableContents"/>
              <w:bidi w:val="0"/>
              <w:spacing w:before="0" w:after="283"/>
              <w:jc w:val="left"/>
              <w:rPr/>
            </w:pPr>
            <w:r>
              <w:rPr/>
              <w:t xml:space="preserve">58645 </w:t>
            </w:r>
          </w:p>
        </w:tc>
      </w:tr>
      <w:tr>
        <w:trPr/>
        <w:tc>
          <w:tcPr>
            <w:tcW w:w="1876" w:type="dxa"/>
            <w:tcBorders/>
            <w:vAlign w:val="center"/>
          </w:tcPr>
          <w:p>
            <w:pPr>
              <w:pStyle w:val="TableHeading"/>
              <w:suppressLineNumbers/>
              <w:bidi w:val="0"/>
              <w:spacing w:before="0" w:after="283"/>
              <w:jc w:val="center"/>
              <w:rPr/>
            </w:pPr>
            <w:r>
              <w:rPr/>
              <w:t xml:space="preserve">Suuntanumero (s) </w:t>
            </w:r>
          </w:p>
        </w:tc>
        <w:tc>
          <w:tcPr>
            <w:tcW w:w="3526" w:type="dxa"/>
            <w:tcBorders/>
            <w:vAlign w:val="center"/>
          </w:tcPr>
          <w:p>
            <w:pPr>
              <w:pStyle w:val="TableContents"/>
              <w:bidi w:val="0"/>
              <w:spacing w:before="0" w:after="283"/>
              <w:jc w:val="left"/>
              <w:rPr/>
            </w:pPr>
            <w:r>
              <w:rPr/>
              <w:t xml:space="preserve">701 </w:t>
            </w:r>
          </w:p>
        </w:tc>
      </w:tr>
      <w:tr>
        <w:trPr/>
        <w:tc>
          <w:tcPr>
            <w:tcW w:w="1876" w:type="dxa"/>
            <w:tcBorders/>
            <w:vAlign w:val="center"/>
          </w:tcPr>
          <w:p>
            <w:pPr>
              <w:pStyle w:val="TableHeading"/>
              <w:suppressLineNumbers/>
              <w:bidi w:val="0"/>
              <w:spacing w:before="0" w:after="283"/>
              <w:jc w:val="center"/>
              <w:rPr/>
            </w:pPr>
            <w:r>
              <w:rPr/>
              <w:t xml:space="preserve">FIPS-koodi </w:t>
            </w:r>
          </w:p>
        </w:tc>
        <w:tc>
          <w:tcPr>
            <w:tcW w:w="3526" w:type="dxa"/>
            <w:tcBorders/>
            <w:vAlign w:val="center"/>
          </w:tcPr>
          <w:p>
            <w:pPr>
              <w:pStyle w:val="TableContents"/>
              <w:bidi w:val="0"/>
              <w:spacing w:before="0" w:after="283"/>
              <w:jc w:val="left"/>
              <w:rPr/>
            </w:pPr>
            <w:r>
              <w:rPr/>
              <w:t xml:space="preserve">38-51900 </w:t>
            </w:r>
          </w:p>
        </w:tc>
      </w:tr>
      <w:tr>
        <w:trPr/>
        <w:tc>
          <w:tcPr>
            <w:tcW w:w="1876" w:type="dxa"/>
            <w:tcBorders/>
            <w:vAlign w:val="center"/>
          </w:tcPr>
          <w:p>
            <w:pPr>
              <w:pStyle w:val="TableHeading"/>
              <w:suppressLineNumbers/>
              <w:bidi w:val="0"/>
              <w:spacing w:before="0" w:after="283"/>
              <w:jc w:val="center"/>
              <w:rPr/>
            </w:pPr>
            <w:r>
              <w:rPr/>
              <w:t xml:space="preserve">GNIS-tunnus </w:t>
            </w:r>
          </w:p>
        </w:tc>
        <w:tc>
          <w:tcPr>
            <w:tcW w:w="3526" w:type="dxa"/>
            <w:tcBorders/>
            <w:vAlign w:val="center"/>
          </w:tcPr>
          <w:p>
            <w:pPr>
              <w:pStyle w:val="TableContents"/>
              <w:bidi w:val="0"/>
              <w:spacing w:before="0" w:after="283"/>
              <w:jc w:val="left"/>
              <w:rPr/>
            </w:pPr>
            <w:r>
              <w:rPr/>
              <w:t xml:space="preserve">1035000 </w:t>
            </w:r>
          </w:p>
        </w:tc>
      </w:tr>
      <w:tr>
        <w:trPr/>
        <w:tc>
          <w:tcPr>
            <w:tcW w:w="1876" w:type="dxa"/>
            <w:tcBorders/>
            <w:vAlign w:val="center"/>
          </w:tcPr>
          <w:p>
            <w:pPr>
              <w:pStyle w:val="TableHeading"/>
              <w:suppressLineNumbers/>
              <w:bidi w:val="0"/>
              <w:spacing w:before="0" w:after="283"/>
              <w:jc w:val="center"/>
              <w:rPr/>
            </w:pPr>
            <w:r>
              <w:rPr/>
              <w:t xml:space="preserve">Verkkosivusto </w:t>
            </w:r>
          </w:p>
        </w:tc>
        <w:tc>
          <w:tcPr>
            <w:tcW w:w="3526" w:type="dxa"/>
            <w:tcBorders/>
            <w:vAlign w:val="center"/>
          </w:tcPr>
          <w:p>
            <w:pPr>
              <w:pStyle w:val="TableContents"/>
              <w:bidi w:val="0"/>
              <w:spacing w:before="0" w:after="283"/>
              <w:jc w:val="left"/>
              <w:rPr/>
            </w:pPr>
            <w:r>
              <w:rPr/>
              <w:t xml:space="preserve">medorand.com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Medoran Pohjois-Dakotan väkiluku?</w:t>
      </w:r>
    </w:p>
    <w:p>
      <w:pPr>
        <w:pStyle w:val="TextBody"/>
        <w:bidi w:val="0"/>
        <w:jc w:val="left"/>
        <w:rPr>
          <w:b/>
          <w:u w:val="single"/>
          <w:shd w:val="clear" w:fill="FFFF00"/>
        </w:rPr>
      </w:pPr>
      <w:r>
        <w:rPr>
          <w:b/>
          <w:u w:val="single"/>
          <w:shd w:val="clear" w:fill="FFFF00"/>
        </w:rPr>
        <w:t xml:space="preserve">Asiakirjan numero 6290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Maan kierto on maapallon pyöriminen oman akselinsa ympäri. Maa pyörii </w:t>
      </w:r>
      <w:r>
        <w:rPr>
          <w:color w:val="DCDCDC"/>
        </w:rPr>
        <w:t xml:space="preserve">itään päin</w:t>
      </w:r>
      <w:r>
        <w:rPr>
          <w:color w:val="2F4F4F"/>
        </w:rPr>
        <w:t xml:space="preserve">, progradisesti</w:t>
      </w:r>
      <w:r>
        <w:rPr>
          <w:color w:val="A9A9A9"/>
        </w:rPr>
        <w:t xml:space="preserve">. </w:t>
      </w:r>
      <w:r>
        <w:rPr>
          <w:color w:val="A9A9A9"/>
        </w:rPr>
        <w:t xml:space="preserve">Pohjoisen napatähden Polaris-tähdestä katsottuna maapallo pyörii vastapäivään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suuntaan maa pyörii auringon ympäri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maapallon pyörimissuunta?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suuntaan maapallo kääntyy akselinsa ympäri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mihin suuntaan maapallo pyörii akselinsa ympäri.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Mitä tarkoittaa maapallon kierto?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Maa pyörii kerran </w:t>
      </w:r>
      <w:r>
        <w:rPr>
          <w:color w:val="DCDCDC"/>
        </w:rPr>
        <w:t xml:space="preserve">noin 24 tunnissa </w:t>
      </w:r>
      <w:r>
        <w:rPr>
          <w:color w:val="2F4F4F"/>
        </w:rPr>
        <w:t xml:space="preserve">auringon suhteen ja kerran </w:t>
      </w:r>
      <w:r>
        <w:rPr>
          <w:color w:val="556B2F"/>
        </w:rPr>
        <w:t xml:space="preserve">23 tunnin, 56 minuutin ja 4 sekunnin </w:t>
      </w:r>
      <w:r>
        <w:rPr>
          <w:color w:val="2F4F4F"/>
        </w:rPr>
        <w:t xml:space="preserve">välein </w:t>
      </w:r>
      <w:r>
        <w:rPr>
          <w:color w:val="2F4F4F"/>
        </w:rPr>
        <w:t xml:space="preserve">tähtien suhteen </w:t>
      </w:r>
      <w:r>
        <w:rPr/>
        <w:t xml:space="preserve">(katso alla). Maan kierto hidastuu hieman ajan myötä, joten päivä oli aiemmin lyhyempi. Tämä johtuu Kuun vuorovesivaikutuksesta Maan kiertoon. Atomikellojen mukaan nykypäivän pituus on noin 1,7 millisekuntia pidempi kuin sata vuotta sitten, mikä lisää hitaasti UTC:n mukauttamisnopeutta karkaussekunneilla. Historiallisten tähtitieteellisten tietojen analyysi osoittaa, että suuntaus on hidastunut 2,3 millisekuntia vuosisataa kohti 8. vuosisadasta eaa.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että maapallo tekee yhden kierroksen akselinsa ympäri?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aika, joka maapallolta kuluu sen pyörimiseen akselinsa ympäri.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aika, joka maapallolta kuluu sen pyörimiseen akselinsa ympäri.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499 jKr. intialainen tähtitieteilijä </w:t>
      </w:r>
      <w:r>
        <w:rPr>
          <w:color w:val="A9A9A9"/>
        </w:rPr>
        <w:t xml:space="preserve">Aryabhata </w:t>
      </w:r>
      <w:r>
        <w:rPr/>
        <w:t xml:space="preserve">kirjoitti, että pallomainen maapallo pyörii akselinsa ympäri päivittäin ja että tähtien näennäinen liike on maapallon pyörimisestä johtuvaa suhteellista liikettä. Hän esitti seuraavan analogian: ``Juuri niin kuin veneessä yhteen suuntaan kulkeva mies näkee, että rannalla olevat paikallaan olevat asiat liikkuvat vastakkaiseen suuntaan, samalla tavalla Lankassa olevalle miehelle kiintotähdet näyttävät kulkevan länteen päin.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havaitsi, että maapallo pyörii akselinsa ympäri.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Maa pyörii kerran noin 24 tunnissa Auringon suhteen, mutta kerran </w:t>
      </w:r>
      <w:r>
        <w:rPr>
          <w:color w:val="A9A9A9"/>
        </w:rPr>
        <w:t xml:space="preserve">23 tunnin, 56 minuutin ja 4 sekunnin </w:t>
      </w:r>
      <w:r>
        <w:rPr/>
        <w:t xml:space="preserve">välein </w:t>
      </w:r>
      <w:r>
        <w:rPr/>
        <w:t xml:space="preserve">tähtien suhteen (katso alla). Maan kierto hidastuu hieman ajan myötä, joten päivä oli aiemmin lyhyempi. Tämä johtuu Kuun vuorovesivaikutuksesta Maan kiertoon. Atomikellojen mukaan nykypäivän pituus on noin 1,7 millisekuntia pidempi kuin sata vuotta sitten, mikä lisää hitaasti UTC:n mukauttamisnopeutta karkaussekunneilla. Historiallisten tähtitieteellisten tietojen analyysi osoittaa hidastuvaa suuntausta, joka on ollut noin 2,3 millisekuntia vuosisataa kohti 8. vuosisadalta eKr.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tuntia kestää, että maa pyörii akselinsa ympäri?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Maan pyörimisnopeus inertiaavaruudessa on (7,2921150 ± 0,0000001) × 10 radiaania SI-sekunnissa (keskimääräinen aurinkosekunti). Kertomalla (180 ° / π radiaania) × (86 400 sekuntia / keskimääräinen aurinkopäivä) saadaan 360,9856 ° / keskimääräinen aurinkopäivä, mikä osoittaa, että Maa pyörii yli 360 ° suhteessa kiintotähtiin yhden aurinkopäivän aikana. Maan liikkuminen lähes ympyränmuotoisella kiertoradallaan sen pyöriessä kerran akselinsa ympäri edellyttää, että Maan on kierrettävä kiintotähtiin nähden hieman useammin kuin kerran, ennen kuin keskimmäinen Aurinko voi jälleen kulkea sen yläpuolella, vaikka se pyörii keskimmäiseen Aurinkoon nähden vain kerran (360 °). Kertomalla arvo rad/s Maan päiväntasaajan säteellä 6 378 137 m (WGS84-ellipsoidi) (2π radiaania tarvitaan molempiin peruutuksiin) saadaan </w:t>
      </w:r>
      <w:r>
        <w:rPr>
          <w:color w:val="A9A9A9"/>
        </w:rPr>
        <w:t xml:space="preserve">päiväntasaajan nopeudeksi 465,1 m sekunnissa eli 1 674,4 km tunnissa</w:t>
      </w:r>
      <w:r>
        <w:rPr/>
        <w:t xml:space="preserve">. Joidenkin lähteiden mukaan Maan päiväntasaajan nopeus on hieman pienempi eli 1 669,8 km/h. Tämä saadaan jakamalla Maan päiväntasaajan kehä 24 tunnilla. Kuitenkin vain yhden ympärysmitan käyttäminen merkitsee tahattomasti vain yhtä kiertoa inertiaavaruudessa, joten vastaavan aikayksikön on oltava sidereaalinen tunti. Tämä voidaan vahvistaa kertomalla yhden keskimääräisen aurinkopäivän sisältämien sideriaalipäivien lukumäärällä, joka on 1,002 737 909 350 795. Näin saadaan edellä mainittu päiväntasaajan nopeus keskimääräisinä aurinkotunteina, joka on 1 674,4 km/h. Tämä tarkoittaa, että päiväntasaajan nopeus on 1 674,4 km/h.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pyörimisnopeus?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Maa pyörii kerran </w:t>
      </w:r>
      <w:r>
        <w:rPr>
          <w:color w:val="A9A9A9"/>
        </w:rPr>
        <w:t xml:space="preserve">noin 24 </w:t>
      </w:r>
      <w:r>
        <w:rPr/>
        <w:t xml:space="preserve">tunnissa Auringon suhteen, mutta kerran 23 tunnin, 56 minuutin ja 4 sekunnin välein tähtien suhteen (katso alla). Maan kierto hidastuu hieman ajan myötä, joten päivä oli aiemmin lyhyempi. Tämä johtuu Kuun vuorovesivaikutuksesta Maan kiertoon. Atomikellot osoittavat, että nykypäivän pituus on noin 1,7 millisekuntia pidempi kuin sata vuotta sitten, mikä lisää hitaasti UTC:n mukauttamisnopeutta karkaussekunneilla. Historiallisten tähtitieteellisten tietojen analyysi osoittaa hidastuvan 2,3 millisekuntia vuosisataa kohti 8. vuosisadalta eaa.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maapallon kierto akselinsa ympäri kestää?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Muinaisista kreikkalaisista useat pythagoralaisiin kuuluneet uskoivat pikemminkin maapallon pyörimiseen kuin taivaan näennäiseen vuorokausikiertoon. Ehkä ensimmäinen oli </w:t>
      </w:r>
      <w:r>
        <w:rPr>
          <w:color w:val="A9A9A9"/>
        </w:rPr>
        <w:t xml:space="preserve">Philolaus </w:t>
      </w:r>
      <w:r>
        <w:rPr/>
        <w:t xml:space="preserve">(470 - 385 eaa.), vaikka hänen järjestelmänsä oli monimutkainen ja sisälsi vastamailman, joka pyöri päivittäin keskitulen ympärillä.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ensimmäisenä esitti ajatuksen maapallon pyörimisestä.</w:t>
      </w:r>
    </w:p>
    <w:p>
      <w:pPr>
        <w:pStyle w:val="TextBody"/>
        <w:bidi w:val="0"/>
        <w:jc w:val="left"/>
        <w:rPr>
          <w:b/>
          <w:u w:val="single"/>
          <w:shd w:val="clear" w:fill="FFFF00"/>
        </w:rPr>
      </w:pPr>
      <w:r>
        <w:rPr>
          <w:b/>
          <w:u w:val="single"/>
          <w:shd w:val="clear" w:fill="FFFF00"/>
        </w:rPr>
        <w:t xml:space="preserve">Asiakirjan numero 6291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Viisi sijaislasta </w:t>
      </w:r>
      <w:r>
        <w:rPr/>
        <w:t xml:space="preserve">yrittää </w:t>
      </w:r>
      <w:r>
        <w:rPr>
          <w:color w:val="A9A9A9"/>
        </w:rPr>
        <w:t xml:space="preserve">Amsterdamissa </w:t>
      </w:r>
      <w:r>
        <w:rPr/>
        <w:t xml:space="preserve">selvittää, mitä kadonneille sijaisvanhemmilleen on tapahtunut.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hunter street -näytös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tuottaa Alankomaissa Blooming Media, ja se on kehitetty yhdessä Nickelodeon Netherlandsin televisiosarjan De Ludwigs kanssa. Nickelodeon ilmoitti 2. maaliskuuta 2017, että sarjan ensimmäinen kausi sisältää 20 jaksoa. Sarja uusittiin 20 jaksoa sisältävälle toiselle kaudelle </w:t>
      </w:r>
      <w:r>
        <w:rPr>
          <w:color w:val="A9A9A9"/>
        </w:rPr>
        <w:t xml:space="preserve">25. huhtikuuta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Hunter Street ilmestyy?</w:t>
      </w:r>
    </w:p>
    <w:p>
      <w:pPr>
        <w:pStyle w:val="TextBody"/>
        <w:bidi w:val="0"/>
        <w:jc w:val="left"/>
        <w:rPr>
          <w:b/>
          <w:u w:val="single"/>
          <w:shd w:val="clear" w:fill="FFFF00"/>
        </w:rPr>
      </w:pPr>
      <w:r>
        <w:rPr>
          <w:b/>
          <w:u w:val="single"/>
          <w:shd w:val="clear" w:fill="FFFF00"/>
        </w:rPr>
        <w:t xml:space="preserve">Asiakirjan numero 6292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Ahdistustensa aikana Bathsheba luottaa yhä enemmän vanhimpaan ja, kuten hän itsekin myöntää, ainoaan todelliseen ystäväänsä </w:t>
      </w:r>
      <w:r>
        <w:rPr>
          <w:color w:val="A9A9A9"/>
        </w:rPr>
        <w:t xml:space="preserve">Gabrieliin</w:t>
      </w:r>
      <w:r>
        <w:rPr/>
        <w:t xml:space="preserve">. Kun tämä ilmoittaa jättävänsä hänen työpaikkansa, hän tajuaa, miten tärkeäksi hänestä on tullut hänen hyvinvoinnilleen. Sinä yönä hän menee yksin miehen luo tämän mökille selvittääkseen, miksi Gabriel jättää hänet. Mies paljastaa vastahakoisesti, että syy on se, että ihmiset ovat vahingoittaneet hänen mainettaan juoruamalla, että mies haluaa naimisiin hänen kanssaan. Tyttö huudahtaa, että se on ``... liian absurdia - liian pian - ajatella, aivan liian kaukaa haettua!''. Mies on katkerasti samaa mieltä siitä, että se on järjetöntä, mutta kun nainen oikaisee häntä sanoen, että se on vain "liian pian", mies rohkaistuu pyytämään vielä kerran hänen kättään. Nainen suostuu, ja he menevät hiljaisesti naimisiin.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ms Everdeen päätyy Kaukana hullujen joukosta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kenet Bathsheba valitsee elokuvassa Kaukana hullujen joukosta?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Far from the Madding Crowd (</w:t>
      </w:r>
      <w:r>
        <w:rPr>
          <w:color w:val="A9A9A9"/>
        </w:rPr>
        <w:t xml:space="preserve">1874) </w:t>
      </w:r>
      <w:r>
        <w:rPr/>
        <w:t xml:space="preserve">on Thomas Hardyn neljäs romaani ja hänen ensimmäinen suuri kirjallinen menestyksensä. Se ilmestyi alun perin nimettömänä kuukausittaisena sarjakertomuksena Cornhill Magazine -lehdessä, jossa se sai laajan lukijakunnan.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se on kaukana hullujen joukosta julkaistu</w:t>
      </w:r>
    </w:p>
    <w:p>
      <w:pPr>
        <w:pStyle w:val="TextBody"/>
        <w:bidi w:val="0"/>
        <w:jc w:val="left"/>
        <w:rPr>
          <w:b/>
          <w:shd w:val="clear" w:fill="FFFF00"/>
        </w:rPr>
      </w:pPr>
      <w:r>
        <w:rPr>
          <w:b/>
          <w:shd w:val="clear" w:fill="FFFF00"/>
        </w:rPr>
        <w:t xml:space="preserve">Teksti numero 2</w:t>
      </w:r>
    </w:p>
    <w:p>
      <w:pPr>
        <w:pStyle w:val="TextBody"/>
        <w:numPr>
          <w:ilvl w:val="0"/>
          <w:numId w:val="366"/>
        </w:numPr>
        <w:tabs>
          <w:tab w:val="clear" w:pos="1134"/>
          <w:tab w:val="left" w:leader="none" w:pos="707"/>
        </w:tabs>
        <w:bidi w:val="0"/>
        <w:spacing w:before="0" w:after="0"/>
        <w:ind w:start="707" w:hanging="283"/>
        <w:jc w:val="left"/>
        <w:rPr/>
      </w:pPr>
      <w:r>
        <w:rPr/>
        <w:t xml:space="preserve">Far from the Madding Crowd (1915) ohjaus Laurence Trimble pääosissa Florence Turner ja Henry Edwards. </w:t>
      </w:r>
    </w:p>
    <w:p>
      <w:pPr>
        <w:pStyle w:val="TextBody"/>
        <w:numPr>
          <w:ilvl w:val="0"/>
          <w:numId w:val="366"/>
        </w:numPr>
        <w:tabs>
          <w:tab w:val="clear" w:pos="1134"/>
          <w:tab w:val="left" w:leader="none" w:pos="707"/>
        </w:tabs>
        <w:bidi w:val="0"/>
        <w:spacing w:before="0" w:after="0"/>
        <w:ind w:start="707" w:hanging="283"/>
        <w:jc w:val="left"/>
        <w:rPr/>
      </w:pPr>
      <w:r>
        <w:rPr/>
        <w:t xml:space="preserve">Far from the Madding Crowd (1967) ohjaus John Schlesinger, pääosissa Julie Christie (Bathsheba Everdene), </w:t>
      </w:r>
      <w:r>
        <w:rPr>
          <w:color w:val="A9A9A9"/>
        </w:rPr>
        <w:t xml:space="preserve">Terence Stamp </w:t>
      </w:r>
      <w:r>
        <w:rPr/>
        <w:t xml:space="preserve">(kersantti Troy), Peter Finch (herra Boldwood) ja Alan Bates (maanviljelijä Oak). </w:t>
      </w:r>
    </w:p>
    <w:p>
      <w:pPr>
        <w:pStyle w:val="TextBody"/>
        <w:numPr>
          <w:ilvl w:val="0"/>
          <w:numId w:val="366"/>
        </w:numPr>
        <w:tabs>
          <w:tab w:val="clear" w:pos="1134"/>
          <w:tab w:val="left" w:leader="none" w:pos="707"/>
        </w:tabs>
        <w:bidi w:val="0"/>
        <w:spacing w:before="0" w:after="0"/>
        <w:ind w:start="707" w:hanging="283"/>
        <w:jc w:val="left"/>
        <w:rPr/>
      </w:pPr>
      <w:r>
        <w:rPr/>
        <w:t xml:space="preserve">Far from the Madding Crowd (1998) ohjaus Nicholas Renton pääosissa Paloma Baeza, Nathaniel Parker, Jonathan Firth ja Nigel Terry. </w:t>
      </w:r>
    </w:p>
    <w:p>
      <w:pPr>
        <w:pStyle w:val="TextBody"/>
        <w:numPr>
          <w:ilvl w:val="0"/>
          <w:numId w:val="366"/>
        </w:numPr>
        <w:tabs>
          <w:tab w:val="clear" w:pos="1134"/>
          <w:tab w:val="left" w:leader="none" w:pos="707"/>
        </w:tabs>
        <w:bidi w:val="0"/>
        <w:ind w:start="707" w:hanging="283"/>
        <w:jc w:val="left"/>
        <w:rPr/>
      </w:pPr>
      <w:r>
        <w:rPr/>
        <w:t xml:space="preserve">Far from the Madding Crowd (2015) ohjaus Thomas Vinterberg, käsikirjoitus David Nicholls, pääosissa Carey Mulligan (Bathsheba Everdene), Matthias Schoenaerts (Farmer Oak), Michael Sheen (Mr Boldwood), </w:t>
      </w:r>
      <w:r>
        <w:rPr>
          <w:color w:val="DCDCDC"/>
        </w:rPr>
        <w:t xml:space="preserve">Tom Sturridge </w:t>
      </w:r>
      <w:r>
        <w:rPr/>
        <w:t xml:space="preserve">(Sergeant Troy) ja Juno Temple (Fanny Robin).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kapteeni Troya elokuvassa Kaukana hullujen joukosta...</w:t>
      </w:r>
    </w:p>
    <w:p>
      <w:pPr>
        <w:pStyle w:val="TextBody"/>
        <w:bidi w:val="0"/>
        <w:jc w:val="left"/>
        <w:rPr>
          <w:b/>
          <w:u w:val="single"/>
          <w:shd w:val="clear" w:fill="FFFF00"/>
        </w:rPr>
      </w:pPr>
      <w:r>
        <w:rPr>
          <w:b/>
          <w:u w:val="single"/>
          <w:shd w:val="clear" w:fill="FFFF00"/>
        </w:rPr>
        <w:t xml:space="preserve">Asiakirjan numero 6293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"Hups! ... I Did It Again'' on yhdysvaltalaisen laulajan Britney Spearsin kappale hänen toiselta samannimiseltä albumiltaan. Se </w:t>
      </w:r>
      <w:r>
        <w:rPr/>
        <w:t xml:space="preserve">julkaistiin </w:t>
      </w:r>
      <w:r>
        <w:rPr>
          <w:color w:val="A9A9A9"/>
        </w:rPr>
        <w:t xml:space="preserve">27. maaliskuuta </w:t>
      </w:r>
      <w:r>
        <w:rPr/>
        <w:t xml:space="preserve">2000 </w:t>
      </w:r>
      <w:r>
        <w:rPr/>
        <w:t xml:space="preserve">Jive Recordsin toimesta albumin pääsinkkuna. Kappaleen ovat kirjoittaneet ja tuottaneet Max Martin ja Rami Yacoub. ``Oops! ... I Did It Again'' on laulu, joka sanoituksellisesti puhuu </w:t>
      </w:r>
      <w:r>
        <w:rPr>
          <w:color w:val="DCDCDC"/>
        </w:rPr>
        <w:t xml:space="preserve">naisesta, joka pitää rakkautta pelinä ja </w:t>
      </w:r>
      <w:r>
        <w:rPr/>
        <w:t xml:space="preserve">päättää käyttää sitä hyväkseen leikkimällä rakastajansa tunteilla. Sen sillassa on dialogi, joka viittaa Titanic-elokuvaan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oops i did it again release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Hups, tein sen taas laulun merkitys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"Hups! ... I Did It Again'' Britney Spearsin single albumilta Oops! ... I Did It Again </w:t>
      </w:r>
    </w:p>
    <w:tbl>
      <w:tblPr>
        <w:tblW w:w="10205" w:type="dxa"/>
        <w:jc w:val="left"/>
        <w:tblInd w:w="0" w:type="dxa"/>
        <w:tblLayout w:type="fixed"/>
        <w:tblCellMar>
          <w:top w:w="28" w:type="dxa"/>
          <w:left w:w="28" w:type="dxa"/>
          <w:bottom w:w="28" w:type="dxa"/>
          <w:right w:w="28" w:type="dxa"/>
        </w:tblCellMar>
      </w:tblPr>
      <w:tblGrid>
        <w:gridCol w:w="4253"/>
        <w:gridCol w:w="4304"/>
        <w:gridCol w:w="1648"/>
      </w:tblGrid>
      <w:tr>
        <w:trPr/>
        <w:tc>
          <w:tcPr>
            <w:tcW w:w="4253" w:type="dxa"/>
            <w:tcBorders/>
            <w:vAlign w:val="center"/>
          </w:tcPr>
          <w:p>
            <w:pPr>
              <w:pStyle w:val="TableHeading"/>
              <w:suppressLineNumbers/>
              <w:bidi w:val="0"/>
              <w:spacing w:before="0" w:after="283"/>
              <w:jc w:val="center"/>
              <w:rPr/>
            </w:pPr>
            <w:r>
              <w:rPr/>
              <w:t xml:space="preserve">B-puoli </w:t>
            </w:r>
          </w:p>
        </w:tc>
        <w:tc>
          <w:tcPr>
            <w:tcW w:w="4304" w:type="dxa"/>
            <w:tcBorders/>
            <w:vAlign w:val="center"/>
          </w:tcPr>
          <w:p>
            <w:pPr>
              <w:pStyle w:val="TableContents"/>
              <w:bidi w:val="0"/>
              <w:spacing w:before="0" w:after="283"/>
              <w:jc w:val="left"/>
              <w:rPr/>
            </w:pPr>
            <w:r>
              <w:rPr/>
              <w:t xml:space="preserve">``Deep in My Heart'' </w:t>
            </w:r>
          </w:p>
        </w:tc>
        <w:tc>
          <w:tcPr>
            <w:tcW w:w="1648" w:type="dxa"/>
            <w:tcBorders/>
          </w:tcPr>
          <w:p>
            <w:pPr>
              <w:pStyle w:val="TableContents"/>
              <w:bidi w:val="0"/>
              <w:spacing w:before="0" w:after="283"/>
              <w:jc w:val="left"/>
              <w:rPr>
                <w:sz w:val="4"/>
                <w:szCs w:val="4"/>
              </w:rPr>
            </w:pPr>
            <w:r>
              <w:rPr>
                <w:sz w:val="4"/>
                <w:szCs w:val="4"/>
              </w:rPr>
            </w:r>
          </w:p>
        </w:tc>
      </w:tr>
      <w:tr>
        <w:trPr/>
        <w:tc>
          <w:tcPr>
            <w:tcW w:w="4253" w:type="dxa"/>
            <w:tcBorders/>
            <w:vAlign w:val="center"/>
          </w:tcPr>
          <w:p>
            <w:pPr>
              <w:pStyle w:val="TableHeading"/>
              <w:suppressLineNumbers/>
              <w:bidi w:val="0"/>
              <w:spacing w:before="0" w:after="283"/>
              <w:jc w:val="center"/>
              <w:rPr/>
            </w:pPr>
            <w:r>
              <w:rPr/>
              <w:t xml:space="preserve">Julkaistu </w:t>
            </w:r>
          </w:p>
        </w:tc>
        <w:tc>
          <w:tcPr>
            <w:tcW w:w="4304" w:type="dxa"/>
            <w:tcBorders/>
            <w:vAlign w:val="center"/>
          </w:tcPr>
          <w:p>
            <w:pPr>
              <w:pStyle w:val="TableContents"/>
              <w:bidi w:val="0"/>
              <w:spacing w:before="0" w:after="283"/>
              <w:jc w:val="left"/>
              <w:rPr/>
            </w:pPr>
            <w:r>
              <w:rPr>
                <w:color w:val="A9A9A9"/>
              </w:rPr>
              <w:t xml:space="preserve">27. maaliskuuta 2000 </w:t>
            </w:r>
            <w:r>
              <w:rPr/>
              <w:t xml:space="preserve">(2000-03-27) </w:t>
            </w:r>
          </w:p>
        </w:tc>
        <w:tc>
          <w:tcPr>
            <w:tcW w:w="1648" w:type="dxa"/>
            <w:tcBorders/>
          </w:tcPr>
          <w:p>
            <w:pPr>
              <w:pStyle w:val="TableContents"/>
              <w:bidi w:val="0"/>
              <w:spacing w:before="0" w:after="283"/>
              <w:jc w:val="left"/>
              <w:rPr>
                <w:sz w:val="4"/>
                <w:szCs w:val="4"/>
              </w:rPr>
            </w:pPr>
            <w:r>
              <w:rPr>
                <w:sz w:val="4"/>
                <w:szCs w:val="4"/>
              </w:rPr>
            </w:r>
          </w:p>
        </w:tc>
      </w:tr>
      <w:tr>
        <w:trPr/>
        <w:tc>
          <w:tcPr>
            <w:tcW w:w="4253" w:type="dxa"/>
            <w:tcBorders/>
            <w:vAlign w:val="center"/>
          </w:tcPr>
          <w:p>
            <w:pPr>
              <w:pStyle w:val="TableHeading"/>
              <w:suppressLineNumbers/>
              <w:bidi w:val="0"/>
              <w:spacing w:before="0" w:after="283"/>
              <w:jc w:val="center"/>
              <w:rPr/>
            </w:pPr>
            <w:r>
              <w:rPr/>
              <w:t xml:space="preserve">Muotoilu </w:t>
            </w:r>
          </w:p>
        </w:tc>
        <w:tc>
          <w:tcPr>
            <w:tcW w:w="4304" w:type="dxa"/>
            <w:tcBorders/>
            <w:vAlign w:val="center"/>
          </w:tcPr>
          <w:p>
            <w:pPr>
              <w:pStyle w:val="TableContents"/>
              <w:numPr>
                <w:ilvl w:val="0"/>
                <w:numId w:val="367"/>
              </w:numPr>
              <w:tabs>
                <w:tab w:val="clear" w:pos="1134"/>
                <w:tab w:val="left" w:leader="none" w:pos="707"/>
              </w:tabs>
              <w:bidi w:val="0"/>
              <w:spacing w:before="0" w:after="0"/>
              <w:ind w:start="707" w:hanging="283"/>
              <w:jc w:val="left"/>
              <w:rPr/>
            </w:pPr>
            <w:r>
              <w:rPr/>
              <w:t xml:space="preserve">Kasettisingle </w:t>
            </w:r>
          </w:p>
          <w:p>
            <w:pPr>
              <w:pStyle w:val="TableContents"/>
              <w:numPr>
                <w:ilvl w:val="0"/>
                <w:numId w:val="367"/>
              </w:numPr>
              <w:tabs>
                <w:tab w:val="clear" w:pos="1134"/>
                <w:tab w:val="left" w:leader="none" w:pos="707"/>
              </w:tabs>
              <w:bidi w:val="0"/>
              <w:spacing w:before="0" w:after="0"/>
              <w:ind w:start="707" w:hanging="283"/>
              <w:jc w:val="left"/>
              <w:rPr/>
            </w:pPr>
            <w:r>
              <w:rPr/>
              <w:t xml:space="preserve">CD-single </w:t>
            </w:r>
          </w:p>
          <w:p>
            <w:pPr>
              <w:pStyle w:val="TableContents"/>
              <w:numPr>
                <w:ilvl w:val="0"/>
                <w:numId w:val="367"/>
              </w:numPr>
              <w:tabs>
                <w:tab w:val="clear" w:pos="1134"/>
                <w:tab w:val="left" w:leader="none" w:pos="707"/>
              </w:tabs>
              <w:bidi w:val="0"/>
              <w:spacing w:before="0" w:after="283"/>
              <w:ind w:start="707" w:hanging="283"/>
              <w:jc w:val="left"/>
              <w:rPr/>
            </w:pPr>
            <w:r>
              <w:rPr/>
              <w:t xml:space="preserve">12'' </w:t>
            </w:r>
          </w:p>
        </w:tc>
        <w:tc>
          <w:tcPr>
            <w:tcW w:w="1648" w:type="dxa"/>
            <w:tcBorders/>
          </w:tcPr>
          <w:p>
            <w:pPr>
              <w:pStyle w:val="TableContents"/>
              <w:bidi w:val="0"/>
              <w:spacing w:before="0" w:after="283"/>
              <w:jc w:val="left"/>
              <w:rPr>
                <w:sz w:val="4"/>
                <w:szCs w:val="4"/>
              </w:rPr>
            </w:pPr>
            <w:r>
              <w:rPr>
                <w:sz w:val="4"/>
                <w:szCs w:val="4"/>
              </w:rPr>
            </w:r>
          </w:p>
        </w:tc>
      </w:tr>
      <w:tr>
        <w:trPr/>
        <w:tc>
          <w:tcPr>
            <w:tcW w:w="4253" w:type="dxa"/>
            <w:tcBorders/>
            <w:vAlign w:val="center"/>
          </w:tcPr>
          <w:p>
            <w:pPr>
              <w:pStyle w:val="TableHeading"/>
              <w:suppressLineNumbers/>
              <w:bidi w:val="0"/>
              <w:spacing w:before="0" w:after="283"/>
              <w:jc w:val="center"/>
              <w:rPr/>
            </w:pPr>
            <w:r>
              <w:rPr/>
              <w:t xml:space="preserve">Tallennettu </w:t>
            </w:r>
          </w:p>
        </w:tc>
        <w:tc>
          <w:tcPr>
            <w:tcW w:w="4304" w:type="dxa"/>
            <w:tcBorders/>
            <w:vAlign w:val="center"/>
          </w:tcPr>
          <w:p>
            <w:pPr>
              <w:pStyle w:val="TableContents"/>
              <w:numPr>
                <w:ilvl w:val="0"/>
                <w:numId w:val="368"/>
              </w:numPr>
              <w:tabs>
                <w:tab w:val="clear" w:pos="1134"/>
                <w:tab w:val="left" w:leader="none" w:pos="707"/>
              </w:tabs>
              <w:bidi w:val="0"/>
              <w:spacing w:before="0" w:after="0"/>
              <w:ind w:start="707" w:hanging="283"/>
              <w:jc w:val="left"/>
              <w:rPr/>
            </w:pPr>
            <w:r>
              <w:rPr/>
              <w:t xml:space="preserve">Marraskuu 1999 </w:t>
            </w:r>
          </w:p>
          <w:p>
            <w:pPr>
              <w:pStyle w:val="TableContents"/>
              <w:numPr>
                <w:ilvl w:val="0"/>
                <w:numId w:val="368"/>
              </w:numPr>
              <w:tabs>
                <w:tab w:val="clear" w:pos="1134"/>
                <w:tab w:val="left" w:leader="none" w:pos="707"/>
              </w:tabs>
              <w:bidi w:val="0"/>
              <w:spacing w:before="0" w:after="0"/>
              <w:ind w:start="707" w:hanging="283"/>
              <w:jc w:val="left"/>
              <w:rPr/>
            </w:pPr>
            <w:r>
              <w:rPr/>
              <w:t xml:space="preserve">Cheiron Studios (Tukholma) </w:t>
            </w:r>
          </w:p>
          <w:p>
            <w:pPr>
              <w:pStyle w:val="TableContents"/>
              <w:numPr>
                <w:ilvl w:val="0"/>
                <w:numId w:val="368"/>
              </w:numPr>
              <w:tabs>
                <w:tab w:val="clear" w:pos="1134"/>
                <w:tab w:val="left" w:leader="none" w:pos="707"/>
              </w:tabs>
              <w:bidi w:val="0"/>
              <w:spacing w:before="0" w:after="283"/>
              <w:ind w:start="707" w:hanging="283"/>
              <w:jc w:val="left"/>
              <w:rPr/>
            </w:pPr>
            <w:r>
              <w:rPr/>
              <w:t xml:space="preserve">Battery Studios (New York) </w:t>
            </w:r>
          </w:p>
        </w:tc>
        <w:tc>
          <w:tcPr>
            <w:tcW w:w="1648" w:type="dxa"/>
            <w:tcBorders/>
          </w:tcPr>
          <w:p>
            <w:pPr>
              <w:pStyle w:val="TableContents"/>
              <w:bidi w:val="0"/>
              <w:spacing w:before="0" w:after="283"/>
              <w:jc w:val="left"/>
              <w:rPr>
                <w:sz w:val="4"/>
                <w:szCs w:val="4"/>
              </w:rPr>
            </w:pPr>
            <w:r>
              <w:rPr>
                <w:sz w:val="4"/>
                <w:szCs w:val="4"/>
              </w:rPr>
            </w:r>
          </w:p>
        </w:tc>
      </w:tr>
      <w:tr>
        <w:trPr/>
        <w:tc>
          <w:tcPr>
            <w:tcW w:w="4253" w:type="dxa"/>
            <w:tcBorders/>
            <w:vAlign w:val="center"/>
          </w:tcPr>
          <w:p>
            <w:pPr>
              <w:pStyle w:val="TableHeading"/>
              <w:suppressLineNumbers/>
              <w:bidi w:val="0"/>
              <w:spacing w:before="0" w:after="283"/>
              <w:jc w:val="center"/>
              <w:rPr/>
            </w:pPr>
            <w:r>
              <w:rPr/>
              <w:t xml:space="preserve">Genre </w:t>
            </w:r>
          </w:p>
        </w:tc>
        <w:tc>
          <w:tcPr>
            <w:tcW w:w="4304" w:type="dxa"/>
            <w:tcBorders/>
            <w:vAlign w:val="center"/>
          </w:tcPr>
          <w:p>
            <w:pPr>
              <w:pStyle w:val="TableContents"/>
              <w:numPr>
                <w:ilvl w:val="0"/>
                <w:numId w:val="369"/>
              </w:numPr>
              <w:tabs>
                <w:tab w:val="clear" w:pos="1134"/>
                <w:tab w:val="left" w:leader="none" w:pos="707"/>
              </w:tabs>
              <w:bidi w:val="0"/>
              <w:spacing w:before="0" w:after="0"/>
              <w:ind w:start="707" w:hanging="283"/>
              <w:jc w:val="left"/>
              <w:rPr/>
            </w:pPr>
            <w:r>
              <w:rPr/>
              <w:t xml:space="preserve">Teinipop </w:t>
            </w:r>
          </w:p>
          <w:p>
            <w:pPr>
              <w:pStyle w:val="TableContents"/>
              <w:numPr>
                <w:ilvl w:val="0"/>
                <w:numId w:val="369"/>
              </w:numPr>
              <w:tabs>
                <w:tab w:val="clear" w:pos="1134"/>
                <w:tab w:val="left" w:leader="none" w:pos="707"/>
              </w:tabs>
              <w:bidi w:val="0"/>
              <w:spacing w:before="0" w:after="283"/>
              <w:ind w:start="707" w:hanging="283"/>
              <w:jc w:val="left"/>
              <w:rPr/>
            </w:pPr>
            <w:r>
              <w:rPr/>
              <w:t xml:space="preserve">dance-pop </w:t>
            </w:r>
          </w:p>
        </w:tc>
        <w:tc>
          <w:tcPr>
            <w:tcW w:w="1648" w:type="dxa"/>
            <w:tcBorders/>
          </w:tcPr>
          <w:p>
            <w:pPr>
              <w:pStyle w:val="TableContents"/>
              <w:bidi w:val="0"/>
              <w:spacing w:before="0" w:after="283"/>
              <w:jc w:val="left"/>
              <w:rPr>
                <w:sz w:val="4"/>
                <w:szCs w:val="4"/>
              </w:rPr>
            </w:pPr>
            <w:r>
              <w:rPr>
                <w:sz w:val="4"/>
                <w:szCs w:val="4"/>
              </w:rPr>
            </w:r>
          </w:p>
        </w:tc>
      </w:tr>
      <w:tr>
        <w:trPr/>
        <w:tc>
          <w:tcPr>
            <w:tcW w:w="4253" w:type="dxa"/>
            <w:tcBorders/>
            <w:vAlign w:val="center"/>
          </w:tcPr>
          <w:p>
            <w:pPr>
              <w:pStyle w:val="TableHeading"/>
              <w:suppressLineNumbers/>
              <w:bidi w:val="0"/>
              <w:spacing w:before="0" w:after="283"/>
              <w:jc w:val="center"/>
              <w:rPr/>
            </w:pPr>
            <w:r>
              <w:rPr/>
              <w:t xml:space="preserve">Pituus </w:t>
            </w:r>
          </w:p>
        </w:tc>
        <w:tc>
          <w:tcPr>
            <w:tcW w:w="4304" w:type="dxa"/>
            <w:tcBorders/>
            <w:vAlign w:val="center"/>
          </w:tcPr>
          <w:p>
            <w:pPr>
              <w:pStyle w:val="TableContents"/>
              <w:bidi w:val="0"/>
              <w:spacing w:before="0" w:after="283"/>
              <w:jc w:val="left"/>
              <w:rPr/>
            </w:pPr>
            <w:r>
              <w:rPr/>
              <w:t xml:space="preserve">3: 31 </w:t>
            </w:r>
          </w:p>
        </w:tc>
        <w:tc>
          <w:tcPr>
            <w:tcW w:w="1648" w:type="dxa"/>
            <w:tcBorders/>
          </w:tcPr>
          <w:p>
            <w:pPr>
              <w:pStyle w:val="TableContents"/>
              <w:bidi w:val="0"/>
              <w:spacing w:before="0" w:after="283"/>
              <w:jc w:val="left"/>
              <w:rPr>
                <w:sz w:val="4"/>
                <w:szCs w:val="4"/>
              </w:rPr>
            </w:pPr>
            <w:r>
              <w:rPr>
                <w:sz w:val="4"/>
                <w:szCs w:val="4"/>
              </w:rPr>
            </w:r>
          </w:p>
        </w:tc>
      </w:tr>
      <w:tr>
        <w:trPr/>
        <w:tc>
          <w:tcPr>
            <w:tcW w:w="4253" w:type="dxa"/>
            <w:tcBorders/>
            <w:vAlign w:val="center"/>
          </w:tcPr>
          <w:p>
            <w:pPr>
              <w:pStyle w:val="TableHeading"/>
              <w:suppressLineNumbers/>
              <w:bidi w:val="0"/>
              <w:spacing w:before="0" w:after="283"/>
              <w:jc w:val="center"/>
              <w:rPr/>
            </w:pPr>
            <w:r>
              <w:rPr/>
              <w:t xml:space="preserve">Tarra </w:t>
            </w:r>
          </w:p>
        </w:tc>
        <w:tc>
          <w:tcPr>
            <w:tcW w:w="4304" w:type="dxa"/>
            <w:tcBorders/>
            <w:vAlign w:val="center"/>
          </w:tcPr>
          <w:p>
            <w:pPr>
              <w:pStyle w:val="TableContents"/>
              <w:bidi w:val="0"/>
              <w:spacing w:before="0" w:after="283"/>
              <w:jc w:val="left"/>
              <w:rPr/>
            </w:pPr>
            <w:r>
              <w:rPr/>
              <w:t xml:space="preserve">Jive </w:t>
            </w:r>
          </w:p>
        </w:tc>
        <w:tc>
          <w:tcPr>
            <w:tcW w:w="1648" w:type="dxa"/>
            <w:tcBorders/>
          </w:tcPr>
          <w:p>
            <w:pPr>
              <w:pStyle w:val="TableContents"/>
              <w:bidi w:val="0"/>
              <w:spacing w:before="0" w:after="283"/>
              <w:jc w:val="left"/>
              <w:rPr>
                <w:sz w:val="4"/>
                <w:szCs w:val="4"/>
              </w:rPr>
            </w:pPr>
            <w:r>
              <w:rPr>
                <w:sz w:val="4"/>
                <w:szCs w:val="4"/>
              </w:rPr>
            </w:r>
          </w:p>
        </w:tc>
      </w:tr>
      <w:tr>
        <w:trPr/>
        <w:tc>
          <w:tcPr>
            <w:tcW w:w="4253" w:type="dxa"/>
            <w:tcBorders/>
            <w:vAlign w:val="center"/>
          </w:tcPr>
          <w:p>
            <w:pPr>
              <w:pStyle w:val="TableHeading"/>
              <w:suppressLineNumbers/>
              <w:bidi w:val="0"/>
              <w:spacing w:before="0" w:after="283"/>
              <w:jc w:val="center"/>
              <w:rPr/>
            </w:pPr>
            <w:r>
              <w:rPr/>
              <w:t xml:space="preserve">Lauluntekijä (s) </w:t>
            </w:r>
          </w:p>
        </w:tc>
        <w:tc>
          <w:tcPr>
            <w:tcW w:w="4304" w:type="dxa"/>
            <w:tcBorders/>
            <w:vAlign w:val="center"/>
          </w:tcPr>
          <w:p>
            <w:pPr>
              <w:pStyle w:val="TableContents"/>
              <w:numPr>
                <w:ilvl w:val="0"/>
                <w:numId w:val="370"/>
              </w:numPr>
              <w:tabs>
                <w:tab w:val="clear" w:pos="1134"/>
                <w:tab w:val="left" w:leader="none" w:pos="707"/>
              </w:tabs>
              <w:bidi w:val="0"/>
              <w:spacing w:before="0" w:after="0"/>
              <w:ind w:start="707" w:hanging="283"/>
              <w:jc w:val="left"/>
              <w:rPr/>
            </w:pPr>
            <w:r>
              <w:rPr/>
              <w:t xml:space="preserve">Max Martin </w:t>
            </w:r>
          </w:p>
          <w:p>
            <w:pPr>
              <w:pStyle w:val="TableContents"/>
              <w:numPr>
                <w:ilvl w:val="0"/>
                <w:numId w:val="370"/>
              </w:numPr>
              <w:tabs>
                <w:tab w:val="clear" w:pos="1134"/>
                <w:tab w:val="left" w:leader="none" w:pos="707"/>
              </w:tabs>
              <w:bidi w:val="0"/>
              <w:spacing w:before="0" w:after="283"/>
              <w:ind w:start="707" w:hanging="283"/>
              <w:jc w:val="left"/>
              <w:rPr/>
            </w:pPr>
            <w:r>
              <w:rPr/>
              <w:t xml:space="preserve">Rami </w:t>
            </w:r>
          </w:p>
        </w:tc>
        <w:tc>
          <w:tcPr>
            <w:tcW w:w="1648" w:type="dxa"/>
            <w:tcBorders/>
          </w:tcPr>
          <w:p>
            <w:pPr>
              <w:pStyle w:val="TableContents"/>
              <w:bidi w:val="0"/>
              <w:spacing w:before="0" w:after="283"/>
              <w:jc w:val="left"/>
              <w:rPr>
                <w:sz w:val="4"/>
                <w:szCs w:val="4"/>
              </w:rPr>
            </w:pPr>
            <w:r>
              <w:rPr>
                <w:sz w:val="4"/>
                <w:szCs w:val="4"/>
              </w:rPr>
            </w:r>
          </w:p>
        </w:tc>
      </w:tr>
      <w:tr>
        <w:trPr/>
        <w:tc>
          <w:tcPr>
            <w:tcW w:w="4253" w:type="dxa"/>
            <w:tcBorders/>
            <w:vAlign w:val="center"/>
          </w:tcPr>
          <w:p>
            <w:pPr>
              <w:pStyle w:val="TableHeading"/>
              <w:suppressLineNumbers/>
              <w:bidi w:val="0"/>
              <w:spacing w:before="0" w:after="283"/>
              <w:jc w:val="center"/>
              <w:rPr/>
            </w:pPr>
            <w:r>
              <w:rPr/>
              <w:t xml:space="preserve">Tuottaja (s) </w:t>
            </w:r>
          </w:p>
        </w:tc>
        <w:tc>
          <w:tcPr>
            <w:tcW w:w="4304" w:type="dxa"/>
            <w:tcBorders/>
            <w:vAlign w:val="center"/>
          </w:tcPr>
          <w:p>
            <w:pPr>
              <w:pStyle w:val="TableContents"/>
              <w:numPr>
                <w:ilvl w:val="0"/>
                <w:numId w:val="371"/>
              </w:numPr>
              <w:tabs>
                <w:tab w:val="clear" w:pos="1134"/>
                <w:tab w:val="left" w:leader="none" w:pos="707"/>
              </w:tabs>
              <w:bidi w:val="0"/>
              <w:spacing w:before="0" w:after="0"/>
              <w:ind w:start="707" w:hanging="283"/>
              <w:jc w:val="left"/>
              <w:rPr/>
            </w:pPr>
            <w:r>
              <w:rPr/>
              <w:t xml:space="preserve">Max Martin </w:t>
            </w:r>
          </w:p>
          <w:p>
            <w:pPr>
              <w:pStyle w:val="TableContents"/>
              <w:numPr>
                <w:ilvl w:val="0"/>
                <w:numId w:val="371"/>
              </w:numPr>
              <w:tabs>
                <w:tab w:val="clear" w:pos="1134"/>
                <w:tab w:val="left" w:leader="none" w:pos="707"/>
              </w:tabs>
              <w:bidi w:val="0"/>
              <w:spacing w:before="0" w:after="283"/>
              <w:ind w:start="707" w:hanging="283"/>
              <w:jc w:val="left"/>
              <w:rPr/>
            </w:pPr>
            <w:r>
              <w:rPr/>
              <w:t xml:space="preserve">Rami Britney Spearsin sinkkujen kronologia </w:t>
            </w:r>
          </w:p>
        </w:tc>
        <w:tc>
          <w:tcPr>
            <w:tcW w:w="1648" w:type="dxa"/>
            <w:tcBorders/>
          </w:tcPr>
          <w:p>
            <w:pPr>
              <w:pStyle w:val="TableContents"/>
              <w:bidi w:val="0"/>
              <w:spacing w:before="0" w:after="283"/>
              <w:jc w:val="left"/>
              <w:rPr>
                <w:sz w:val="4"/>
                <w:szCs w:val="4"/>
              </w:rPr>
            </w:pPr>
            <w:r>
              <w:rPr>
                <w:sz w:val="4"/>
                <w:szCs w:val="4"/>
              </w:rPr>
            </w:r>
          </w:p>
        </w:tc>
      </w:tr>
      <w:tr>
        <w:trPr/>
        <w:tc>
          <w:tcPr>
            <w:tcW w:w="4253" w:type="dxa"/>
            <w:tcBorders/>
            <w:vAlign w:val="center"/>
          </w:tcPr>
          <w:p>
            <w:pPr>
              <w:pStyle w:val="TableContents"/>
              <w:bidi w:val="0"/>
              <w:spacing w:before="0" w:after="283"/>
              <w:jc w:val="left"/>
              <w:rPr/>
            </w:pPr>
            <w:r>
              <w:rPr/>
              <w:t xml:space="preserve">"Särkyneen sydämeni pohjasta" (1999) </w:t>
            </w:r>
          </w:p>
        </w:tc>
        <w:tc>
          <w:tcPr>
            <w:tcW w:w="4304" w:type="dxa"/>
            <w:tcBorders/>
            <w:vAlign w:val="center"/>
          </w:tcPr>
          <w:p>
            <w:pPr>
              <w:pStyle w:val="TableContents"/>
              <w:bidi w:val="0"/>
              <w:spacing w:before="0" w:after="283"/>
              <w:jc w:val="left"/>
              <w:rPr/>
            </w:pPr>
            <w:r>
              <w:rPr/>
              <w:t xml:space="preserve">"Hups! ... I Did It Again'' (2000) </w:t>
            </w:r>
          </w:p>
        </w:tc>
        <w:tc>
          <w:tcPr>
            <w:tcW w:w="1648" w:type="dxa"/>
            <w:tcBorders/>
            <w:vAlign w:val="center"/>
          </w:tcPr>
          <w:p>
            <w:pPr>
              <w:pStyle w:val="TableContents"/>
              <w:bidi w:val="0"/>
              <w:spacing w:before="0" w:after="283"/>
              <w:jc w:val="left"/>
              <w:rPr/>
            </w:pPr>
            <w:r>
              <w:rPr/>
              <w:t xml:space="preserve">``Lucky'' (2000) </w:t>
            </w:r>
          </w:p>
        </w:tc>
      </w:tr>
    </w:tbl>
    <w:tbl>
      <w:tblPr>
        <w:tblW w:w="9798" w:type="dxa"/>
        <w:jc w:val="left"/>
        <w:tblInd w:w="0" w:type="dxa"/>
        <w:tblLayout w:type="fixed"/>
        <w:tblCellMar>
          <w:top w:w="28" w:type="dxa"/>
          <w:left w:w="28" w:type="dxa"/>
          <w:bottom w:w="28" w:type="dxa"/>
          <w:right w:w="28" w:type="dxa"/>
        </w:tblCellMar>
      </w:tblPr>
      <w:tblGrid>
        <w:gridCol w:w="4726"/>
        <w:gridCol w:w="3316"/>
        <w:gridCol w:w="1756"/>
      </w:tblGrid>
      <w:tr>
        <w:trPr/>
        <w:tc>
          <w:tcPr>
            <w:tcW w:w="4726" w:type="dxa"/>
            <w:tcBorders/>
            <w:vAlign w:val="center"/>
          </w:tcPr>
          <w:p>
            <w:pPr>
              <w:pStyle w:val="TableContents"/>
              <w:bidi w:val="0"/>
              <w:spacing w:before="0" w:after="283"/>
              <w:jc w:val="left"/>
              <w:rPr/>
            </w:pPr>
            <w:r>
              <w:rPr/>
              <w:t xml:space="preserve">"Särkyneen sydämeni pohjasta" (1999) </w:t>
            </w:r>
          </w:p>
        </w:tc>
        <w:tc>
          <w:tcPr>
            <w:tcW w:w="3316" w:type="dxa"/>
            <w:tcBorders/>
            <w:vAlign w:val="center"/>
          </w:tcPr>
          <w:p>
            <w:pPr>
              <w:pStyle w:val="TableContents"/>
              <w:bidi w:val="0"/>
              <w:spacing w:before="0" w:after="283"/>
              <w:jc w:val="left"/>
              <w:rPr/>
            </w:pPr>
            <w:r>
              <w:rPr/>
              <w:t xml:space="preserve">"Hups! ... I Did It Again'' (2000) </w:t>
            </w:r>
          </w:p>
        </w:tc>
        <w:tc>
          <w:tcPr>
            <w:tcW w:w="1756" w:type="dxa"/>
            <w:tcBorders/>
            <w:vAlign w:val="center"/>
          </w:tcPr>
          <w:p>
            <w:pPr>
              <w:pStyle w:val="TableContents"/>
              <w:bidi w:val="0"/>
              <w:spacing w:before="0" w:after="283"/>
              <w:jc w:val="left"/>
              <w:rPr/>
            </w:pPr>
            <w:r>
              <w:rPr/>
              <w:t xml:space="preserve">``Lucky'' (2000) </w:t>
            </w:r>
          </w:p>
        </w:tc>
      </w:tr>
    </w:tbl>
    <w:p>
      <w:pPr>
        <w:pStyle w:val="TextBody"/>
        <w:bidi w:val="0"/>
        <w:spacing w:before="0" w:after="283"/>
        <w:jc w:val="left"/>
        <w:rPr/>
      </w:pPr>
      <w:r>
        <w:rPr/>
        <w:t xml:space="preserve">Musiikkivideo ``Oops! ... I Did It Again''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Oops i did it again ilmestyi?</w:t>
      </w:r>
    </w:p>
    <w:p>
      <w:pPr>
        <w:pStyle w:val="TextBody"/>
        <w:bidi w:val="0"/>
        <w:jc w:val="left"/>
        <w:rPr>
          <w:b/>
          <w:u w:val="single"/>
          <w:shd w:val="clear" w:fill="FFFF00"/>
        </w:rPr>
      </w:pPr>
      <w:r>
        <w:rPr>
          <w:b/>
          <w:u w:val="single"/>
          <w:shd w:val="clear" w:fill="FFFF00"/>
        </w:rPr>
        <w:t xml:space="preserve">Asiakirjan numero 6294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 de Graaff -generaattori kehitettiin hiukkaskiihdyttimeksi </w:t>
      </w:r>
      <w:r>
        <w:rPr>
          <w:color w:val="A9A9A9"/>
        </w:rPr>
        <w:t xml:space="preserve">fysiikan tutkimusta </w:t>
      </w:r>
      <w:r>
        <w:rPr/>
        <w:t xml:space="preserve">varten</w:t>
      </w:r>
      <w:r>
        <w:rPr/>
        <w:t xml:space="preserve">, ja sen suurta potentiaalia käytetään kiihdyttämään subatomisia hiukkasia suuriin nopeuksiin evakuoidussa putkessa. Se oli 1930-luvun tehokkain kiihdytintyyppi, kunnes syklotroni kehitettiin. Van de Graaff -generaattoreita käytetään edelleen kiihdyttiminä, joilla tuotetaan energeettisiä hiukkas- ja röntgensäteitä ydintutkimuksessa ja ydinlääketieteessä.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 de graaffin generaattorin tarkoitus?</w:t>
      </w:r>
    </w:p>
    <w:p>
      <w:pPr>
        <w:pStyle w:val="TextBody"/>
        <w:bidi w:val="0"/>
        <w:jc w:val="left"/>
        <w:rPr>
          <w:b/>
          <w:u w:val="single"/>
          <w:shd w:val="clear" w:fill="FFFF00"/>
        </w:rPr>
      </w:pPr>
      <w:r>
        <w:rPr>
          <w:b/>
          <w:u w:val="single"/>
          <w:shd w:val="clear" w:fill="FFFF00"/>
        </w:rPr>
        <w:t xml:space="preserve">Asiakirjan numero 6295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Aikataulussa on </w:t>
      </w:r>
      <w:r>
        <w:rPr>
          <w:color w:val="A9A9A9"/>
        </w:rPr>
        <w:t xml:space="preserve">48 </w:t>
      </w:r>
      <w:r>
        <w:rPr/>
        <w:t xml:space="preserve">tapahtumaa, joista kaksi uutta: CJ Cup Etelä-Koreassa ja Corales Puntacana Resort and Club Championship, entinen Web.com Tourin tapahtuma Dominikaanisessa tasavallassa. Barbasol Championship pelataan Kentuckyssa, ja se on ensimmäinen ei-major PGA Tourin tapahtuma osavaltiossa sitten vuoden 1959. Puerto Rico Openista tuli epävirallinen hyväntekeväisyystapahtuma hurrikaani Marian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pga tourin tapahtumaa on vuodessa?</w:t>
      </w:r>
    </w:p>
    <w:p>
      <w:pPr>
        <w:pStyle w:val="TextBody"/>
        <w:bidi w:val="0"/>
        <w:jc w:val="left"/>
        <w:rPr>
          <w:b/>
          <w:u w:val="single"/>
          <w:shd w:val="clear" w:fill="FFFF00"/>
        </w:rPr>
      </w:pPr>
      <w:r>
        <w:rPr>
          <w:b/>
          <w:u w:val="single"/>
          <w:shd w:val="clear" w:fill="FFFF00"/>
        </w:rPr>
        <w:t xml:space="preserve">Asiakirjan numero 6296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presidentillä on lukuisia valtuuksia, muun muassa ne, jotka on nimenomaisesti annettu </w:t>
      </w:r>
      <w:r>
        <w:rPr/>
        <w:t xml:space="preserve">Yhdysvaltain perustuslain </w:t>
      </w:r>
      <w:r>
        <w:rPr>
          <w:color w:val="A9A9A9"/>
        </w:rPr>
        <w:t xml:space="preserve">II artiklassa.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perustuslaissa luetellaan presidentin valtaoikeudet?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Itse toimeenpanovallan sisällä presidentillä on laajat valtuudet hoitaa kansallisia asioita ja hallituksen painopisteitä. </w:t>
      </w:r>
      <w:r>
        <w:rPr>
          <w:color w:val="A9A9A9"/>
        </w:rPr>
        <w:t xml:space="preserve">Presidentti </w:t>
      </w:r>
      <w:r>
        <w:rPr/>
        <w:t xml:space="preserve">voi </w:t>
      </w:r>
      <w:r>
        <w:rPr>
          <w:color w:val="DCDCDC"/>
        </w:rPr>
        <w:t xml:space="preserve">antaa sääntöjä, asetuksia ja ohjeita, joita kutsutaan toimeenpanomääräyksiksi </w:t>
      </w:r>
      <w:r>
        <w:rPr/>
        <w:t xml:space="preserve">ja joilla on liittovaltion virastoja sitova lainvoima, mutta jotka eivät edellytä Yhdysvaltain kongressin hyväksyntää. Täytäntöönpanomääräykset ovat oikeudellisen valvonnan ja tulkinnan 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presidentti voi tehdä ilman kongressin hyväksyntää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Yhdysvaltojen toimeenpanovalta?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Perustuslaissa </w:t>
      </w:r>
      <w:r>
        <w:rPr/>
        <w:t xml:space="preserve">annettiin presidentille nimenomaisesti valta allekirjoittaa tai veto-oikeudella estää lainsäädäntöä, komentaa asevoimia, pyytää kabinettinsa kirjallinen lausunto, kutsua koolle tai keskeyttää kongressi, myöntää armahduksia ja armahduksia sekä vastaanottaa suurlähettiläitä. Presidentti voi tehdä sopimuksia, jotka senaatin on ratifioitava kahdella kolmasosalla. Presidentti voi myös nimittää III artiklan mukaisia tuomareita ja joitakin virkamiehiä Yhdysvaltain senaatin neuvojen ja suostumuksen perusteella. Senaatin ollessa tauolla presidentti voi tehdä väliaikaisen nimityksen.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presidentin nimitysvalta johtuu?</w:t>
      </w:r>
    </w:p>
    <w:p>
      <w:pPr>
        <w:pStyle w:val="TextBody"/>
        <w:bidi w:val="0"/>
        <w:jc w:val="left"/>
        <w:rPr>
          <w:b/>
          <w:u w:val="single"/>
          <w:shd w:val="clear" w:fill="FFFF00"/>
        </w:rPr>
      </w:pPr>
      <w:r>
        <w:rPr>
          <w:b/>
          <w:u w:val="single"/>
          <w:shd w:val="clear" w:fill="FFFF00"/>
        </w:rPr>
        <w:t xml:space="preserve">Asiakirjan numero 6297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Niemen eteläpuolella on jyrkkä jyrkänne, joka laskee kapean rannikkohyllyn jälkeen, joka laskee </w:t>
      </w:r>
      <w:r>
        <w:rPr>
          <w:color w:val="A9A9A9"/>
        </w:rPr>
        <w:t xml:space="preserve">Punaisellemerelle </w:t>
      </w:r>
      <w:r>
        <w:rPr/>
        <w:t xml:space="preserve">ja </w:t>
      </w:r>
      <w:r>
        <w:rPr>
          <w:color w:val="DCDCDC"/>
        </w:rPr>
        <w:t xml:space="preserve">Akaban lahdelle</w:t>
      </w:r>
      <w:r>
        <w:rPr/>
        <w:t xml:space="preserve">. Siinain eteläreunan korkeus on noin 1 000 m. Pohjoiseen päin mentäessä tämän kalkkikivitasangon korkeus laskee. Siinain pohjoiskolmannes on tasainen, hiekkainen rannikkotasanko, joka ulottuu Suezin kanavalta Gazan kaistaleelle ja Israeliin.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vesistöä antavat Siinain niemimaalle sen kolmionmuotoisen muodon?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Egyptin pisin suoraviivainen etäisyys pohjoisesta etelään on 1 024 km, kun taas idästä länteen on </w:t>
      </w:r>
      <w:r>
        <w:rPr>
          <w:color w:val="A9A9A9"/>
        </w:rPr>
        <w:t xml:space="preserve">1 240 km</w:t>
      </w:r>
      <w:r>
        <w:rPr/>
        <w:t xml:space="preserve">. Yli 2 900 km (1800 mi) rantaviivaa Välimerellä, Suezinlahdella, Akabanlahdella ja Persianlahden rannikolla.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kilometriä Egypti on leveä idästä länteen?</w:t>
      </w:r>
    </w:p>
    <w:p>
      <w:pPr>
        <w:pStyle w:val="TextBody"/>
        <w:bidi w:val="0"/>
        <w:jc w:val="left"/>
        <w:rPr>
          <w:b/>
          <w:u w:val="single"/>
          <w:shd w:val="clear" w:fill="FFFF00"/>
        </w:rPr>
      </w:pPr>
      <w:r>
        <w:rPr>
          <w:b/>
          <w:u w:val="single"/>
          <w:shd w:val="clear" w:fill="FFFF00"/>
        </w:rPr>
        <w:t xml:space="preserve">Asiakirjan numero 6298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``Those Were the Days'' on </w:t>
      </w:r>
      <w:r>
        <w:rPr>
          <w:color w:val="A9A9A9"/>
        </w:rPr>
        <w:t xml:space="preserve">Gene Raskinille</w:t>
      </w:r>
      <w:r>
        <w:rPr/>
        <w:t xml:space="preserve"> omistettu laulu, joka teki </w:t>
      </w:r>
      <w:r>
        <w:rPr/>
        <w:t xml:space="preserve">uuden englanninkielisen sanoituksen venäläiseen romanttiseen lauluun ``Dorogoi dlinnoyu'' (``Дорогой длинною'', kirjaimellisesti ``Pitkän tien varrella''), jonka on säveltänyt Boris Fomin (1900 -- 1948) ja jonka sanat on sanoittanut runoilija Konstantin Podrevsky. Se käsittelee nuoruuden muistelua ja romanttista idealismia.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ne olivat aikoja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ne olivat ne päivät ystäväni laulun...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laulun ne olivat ne päivät ystäväni...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ne olivat ne ajat ystäväni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teki laulun ne olivat ne ajat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jotka lauloivat laulun, ne olivat aikoja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``Those Were the Days'' Single </w:t>
      </w:r>
      <w:r>
        <w:rPr>
          <w:color w:val="A9A9A9"/>
        </w:rPr>
        <w:t xml:space="preserve">Mary Hopkinilta </w:t>
      </w:r>
    </w:p>
    <w:tbl>
      <w:tblPr>
        <w:tblW w:w="8553" w:type="dxa"/>
        <w:jc w:val="left"/>
        <w:tblInd w:w="0" w:type="dxa"/>
        <w:tblLayout w:type="fixed"/>
        <w:tblCellMar>
          <w:top w:w="28" w:type="dxa"/>
          <w:left w:w="28" w:type="dxa"/>
          <w:bottom w:w="28" w:type="dxa"/>
          <w:right w:w="28" w:type="dxa"/>
        </w:tblCellMar>
      </w:tblPr>
      <w:tblGrid>
        <w:gridCol w:w="1621"/>
        <w:gridCol w:w="4906"/>
        <w:gridCol w:w="2026"/>
      </w:tblGrid>
      <w:tr>
        <w:trPr/>
        <w:tc>
          <w:tcPr>
            <w:tcW w:w="1621" w:type="dxa"/>
            <w:tcBorders/>
            <w:vAlign w:val="center"/>
          </w:tcPr>
          <w:p>
            <w:pPr>
              <w:pStyle w:val="TableHeading"/>
              <w:suppressLineNumbers/>
              <w:bidi w:val="0"/>
              <w:spacing w:before="0" w:after="283"/>
              <w:jc w:val="center"/>
              <w:rPr/>
            </w:pPr>
            <w:r>
              <w:rPr/>
              <w:t xml:space="preserve">B-puoli </w:t>
            </w:r>
          </w:p>
        </w:tc>
        <w:tc>
          <w:tcPr>
            <w:tcW w:w="4906" w:type="dxa"/>
            <w:tcBorders/>
            <w:vAlign w:val="center"/>
          </w:tcPr>
          <w:p>
            <w:pPr>
              <w:pStyle w:val="TableContents"/>
              <w:bidi w:val="0"/>
              <w:spacing w:before="0" w:after="283"/>
              <w:jc w:val="left"/>
              <w:rPr/>
            </w:pPr>
            <w:r>
              <w:rPr/>
              <w:t xml:space="preserve">Käänny! Käänny! Käänny! </w:t>
            </w:r>
          </w:p>
        </w:tc>
        <w:tc>
          <w:tcPr>
            <w:tcW w:w="20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4906" w:type="dxa"/>
            <w:tcBorders/>
            <w:vAlign w:val="center"/>
          </w:tcPr>
          <w:p>
            <w:pPr>
              <w:pStyle w:val="TableContents"/>
              <w:numPr>
                <w:ilvl w:val="0"/>
                <w:numId w:val="372"/>
              </w:numPr>
              <w:tabs>
                <w:tab w:val="clear" w:pos="1134"/>
                <w:tab w:val="left" w:leader="none" w:pos="707"/>
              </w:tabs>
              <w:bidi w:val="0"/>
              <w:spacing w:before="0" w:after="0"/>
              <w:ind w:start="707" w:hanging="283"/>
              <w:jc w:val="left"/>
              <w:rPr/>
            </w:pPr>
            <w:r>
              <w:rPr/>
              <w:t xml:space="preserve">26. elokuuta 1968 (Yhdysvallat) </w:t>
            </w:r>
          </w:p>
          <w:p>
            <w:pPr>
              <w:pStyle w:val="TableContents"/>
              <w:numPr>
                <w:ilvl w:val="0"/>
                <w:numId w:val="372"/>
              </w:numPr>
              <w:tabs>
                <w:tab w:val="clear" w:pos="1134"/>
                <w:tab w:val="left" w:leader="none" w:pos="707"/>
              </w:tabs>
              <w:bidi w:val="0"/>
              <w:spacing w:before="0" w:after="283"/>
              <w:ind w:start="707" w:hanging="283"/>
              <w:jc w:val="left"/>
              <w:rPr/>
            </w:pPr>
            <w:r>
              <w:rPr/>
              <w:t xml:space="preserve">30. elokuuta 1968 (Yhdistynyt kuningaskunta) </w:t>
            </w:r>
          </w:p>
        </w:tc>
        <w:tc>
          <w:tcPr>
            <w:tcW w:w="20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4906" w:type="dxa"/>
            <w:tcBorders/>
            <w:vAlign w:val="center"/>
          </w:tcPr>
          <w:p>
            <w:pPr>
              <w:pStyle w:val="TableContents"/>
              <w:bidi w:val="0"/>
              <w:spacing w:before="0" w:after="283"/>
              <w:jc w:val="left"/>
              <w:rPr/>
            </w:pPr>
            <w:r>
              <w:rPr/>
              <w:t xml:space="preserve">7'' single </w:t>
            </w:r>
          </w:p>
        </w:tc>
        <w:tc>
          <w:tcPr>
            <w:tcW w:w="20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4906" w:type="dxa"/>
            <w:tcBorders/>
            <w:vAlign w:val="center"/>
          </w:tcPr>
          <w:p>
            <w:pPr>
              <w:pStyle w:val="TableContents"/>
              <w:bidi w:val="0"/>
              <w:spacing w:before="0" w:after="283"/>
              <w:jc w:val="left"/>
              <w:rPr/>
            </w:pPr>
            <w:r>
              <w:rPr/>
              <w:t xml:space="preserve">heinäkuun puoliväli 1968 </w:t>
            </w:r>
          </w:p>
        </w:tc>
        <w:tc>
          <w:tcPr>
            <w:tcW w:w="20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4906" w:type="dxa"/>
            <w:tcBorders/>
            <w:vAlign w:val="center"/>
          </w:tcPr>
          <w:p>
            <w:pPr>
              <w:pStyle w:val="TableContents"/>
              <w:bidi w:val="0"/>
              <w:spacing w:before="0" w:after="283"/>
              <w:jc w:val="left"/>
              <w:rPr/>
            </w:pPr>
            <w:r>
              <w:rPr/>
              <w:t xml:space="preserve">Folk </w:t>
            </w:r>
          </w:p>
        </w:tc>
        <w:tc>
          <w:tcPr>
            <w:tcW w:w="20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4906" w:type="dxa"/>
            <w:tcBorders/>
            <w:vAlign w:val="center"/>
          </w:tcPr>
          <w:p>
            <w:pPr>
              <w:pStyle w:val="TableContents"/>
              <w:bidi w:val="0"/>
              <w:spacing w:before="0" w:after="283"/>
              <w:jc w:val="left"/>
              <w:rPr/>
            </w:pPr>
            <w:r>
              <w:rPr/>
              <w:t xml:space="preserve">5: 05 </w:t>
            </w:r>
          </w:p>
        </w:tc>
        <w:tc>
          <w:tcPr>
            <w:tcW w:w="20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4906" w:type="dxa"/>
            <w:tcBorders/>
            <w:vAlign w:val="center"/>
          </w:tcPr>
          <w:p>
            <w:pPr>
              <w:pStyle w:val="TableContents"/>
              <w:bidi w:val="0"/>
              <w:spacing w:before="0" w:after="283"/>
              <w:jc w:val="left"/>
              <w:rPr/>
            </w:pPr>
            <w:r>
              <w:rPr/>
              <w:t xml:space="preserve">Apple </w:t>
            </w:r>
          </w:p>
        </w:tc>
        <w:tc>
          <w:tcPr>
            <w:tcW w:w="20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906" w:type="dxa"/>
            <w:tcBorders/>
            <w:vAlign w:val="center"/>
          </w:tcPr>
          <w:p>
            <w:pPr>
              <w:pStyle w:val="TableContents"/>
              <w:numPr>
                <w:ilvl w:val="0"/>
                <w:numId w:val="373"/>
              </w:numPr>
              <w:tabs>
                <w:tab w:val="clear" w:pos="1134"/>
                <w:tab w:val="left" w:leader="none" w:pos="707"/>
              </w:tabs>
              <w:bidi w:val="0"/>
              <w:spacing w:before="0" w:after="0"/>
              <w:ind w:start="707" w:hanging="283"/>
              <w:jc w:val="left"/>
              <w:rPr/>
            </w:pPr>
            <w:r>
              <w:rPr/>
              <w:t xml:space="preserve">Boris Fomin </w:t>
            </w:r>
          </w:p>
          <w:p>
            <w:pPr>
              <w:pStyle w:val="TableContents"/>
              <w:numPr>
                <w:ilvl w:val="0"/>
                <w:numId w:val="373"/>
              </w:numPr>
              <w:tabs>
                <w:tab w:val="clear" w:pos="1134"/>
                <w:tab w:val="left" w:leader="none" w:pos="707"/>
              </w:tabs>
              <w:bidi w:val="0"/>
              <w:spacing w:before="0" w:after="283"/>
              <w:ind w:start="707" w:hanging="283"/>
              <w:jc w:val="left"/>
              <w:rPr/>
            </w:pPr>
            <w:r>
              <w:rPr/>
              <w:t xml:space="preserve">Gene Raskin </w:t>
            </w:r>
          </w:p>
        </w:tc>
        <w:tc>
          <w:tcPr>
            <w:tcW w:w="20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4906" w:type="dxa"/>
            <w:tcBorders/>
            <w:vAlign w:val="center"/>
          </w:tcPr>
          <w:p>
            <w:pPr>
              <w:pStyle w:val="TableContents"/>
              <w:bidi w:val="0"/>
              <w:spacing w:before="0" w:after="283"/>
              <w:jc w:val="left"/>
              <w:rPr/>
            </w:pPr>
            <w:r>
              <w:rPr/>
              <w:t xml:space="preserve">Paul McCartney Mary Hopkin singlejen kronologia </w:t>
            </w:r>
          </w:p>
        </w:tc>
        <w:tc>
          <w:tcPr>
            <w:tcW w:w="20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4906" w:type="dxa"/>
            <w:tcBorders/>
            <w:vAlign w:val="center"/>
          </w:tcPr>
          <w:p>
            <w:pPr>
              <w:pStyle w:val="TableContents"/>
              <w:bidi w:val="0"/>
              <w:spacing w:before="0" w:after="283"/>
              <w:jc w:val="left"/>
              <w:rPr/>
            </w:pPr>
            <w:r>
              <w:rPr/>
              <w:t xml:space="preserve">``Those Were the Days`` (1968) </w:t>
            </w:r>
          </w:p>
        </w:tc>
        <w:tc>
          <w:tcPr>
            <w:tcW w:w="2026" w:type="dxa"/>
            <w:tcBorders/>
            <w:vAlign w:val="center"/>
          </w:tcPr>
          <w:p>
            <w:pPr>
              <w:pStyle w:val="TableContents"/>
              <w:bidi w:val="0"/>
              <w:spacing w:before="0" w:after="283"/>
              <w:jc w:val="left"/>
              <w:rPr/>
            </w:pPr>
            <w:r>
              <w:rPr/>
              <w:t xml:space="preserve">``Hyvästi'' (1969) </w:t>
            </w:r>
          </w:p>
        </w:tc>
      </w:tr>
    </w:tbl>
    <w:tbl>
      <w:tblPr>
        <w:tblW w:w="5301" w:type="dxa"/>
        <w:jc w:val="left"/>
        <w:tblInd w:w="0" w:type="dxa"/>
        <w:tblLayout w:type="fixed"/>
        <w:tblCellMar>
          <w:top w:w="28" w:type="dxa"/>
          <w:left w:w="28" w:type="dxa"/>
          <w:bottom w:w="28" w:type="dxa"/>
          <w:right w:w="28" w:type="dxa"/>
        </w:tblCellMar>
      </w:tblPr>
      <w:tblGrid>
        <w:gridCol w:w="124"/>
        <w:gridCol w:w="3151"/>
        <w:gridCol w:w="2026"/>
      </w:tblGrid>
      <w:tr>
        <w:trPr/>
        <w:tc>
          <w:tcPr>
            <w:tcW w:w="124" w:type="dxa"/>
            <w:tcBorders/>
            <w:vAlign w:val="center"/>
          </w:tcPr>
          <w:p>
            <w:pPr>
              <w:pStyle w:val="TableContents"/>
              <w:bidi w:val="0"/>
              <w:spacing w:before="0" w:after="283"/>
              <w:jc w:val="left"/>
              <w:rPr>
                <w:sz w:val="4"/>
                <w:szCs w:val="4"/>
              </w:rPr>
            </w:pPr>
            <w:r>
              <w:rPr>
                <w:sz w:val="4"/>
                <w:szCs w:val="4"/>
              </w:rPr>
            </w:r>
          </w:p>
        </w:tc>
        <w:tc>
          <w:tcPr>
            <w:tcW w:w="3151" w:type="dxa"/>
            <w:tcBorders/>
            <w:vAlign w:val="center"/>
          </w:tcPr>
          <w:p>
            <w:pPr>
              <w:pStyle w:val="TableContents"/>
              <w:bidi w:val="0"/>
              <w:spacing w:before="0" w:after="283"/>
              <w:jc w:val="left"/>
              <w:rPr/>
            </w:pPr>
            <w:r>
              <w:rPr/>
              <w:t xml:space="preserve">``Those Were the Days`` (1968) </w:t>
            </w:r>
          </w:p>
        </w:tc>
        <w:tc>
          <w:tcPr>
            <w:tcW w:w="2026" w:type="dxa"/>
            <w:tcBorders/>
            <w:vAlign w:val="center"/>
          </w:tcPr>
          <w:p>
            <w:pPr>
              <w:pStyle w:val="TableContents"/>
              <w:bidi w:val="0"/>
              <w:spacing w:before="0" w:after="283"/>
              <w:jc w:val="left"/>
              <w:rPr/>
            </w:pPr>
            <w:r>
              <w:rPr/>
              <w:t xml:space="preserve">``Hyvästi'' (1969)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lauloivat ne olivat ne päivät ystäväni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Mary </w:t>
      </w:r>
      <w:r>
        <w:rPr/>
        <w:t xml:space="preserve">Hopkinin vuonna 1968 tekemä ja Paul McCartneyn tuottama versio kappaleesta nousi Yhdistyneen kuningaskunnan singlelistalla listaykköseksi. Kappale nousi myös Billboard Hot 100 -listan kakkoseksi McCartneyn oman yhtyeen The Beatlesin hitin ``Hey Jude'' jälkeen. Ranskassa kappale oli ykkönen Centre d'Information et de Documentation du Disque -tietokeskuksen lokakuussa 1968 käynnistämän singlelistauksen ensimmäisessä painoksessa.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ne olivat ne päivät ystäväni me luulimme, että ne eivät koskaan loppuisi.</w:t>
      </w:r>
    </w:p>
    <w:p>
      <w:pPr>
        <w:pStyle w:val="TextBody"/>
        <w:bidi w:val="0"/>
        <w:jc w:val="left"/>
        <w:rPr>
          <w:b/>
          <w:u w:val="single"/>
          <w:shd w:val="clear" w:fill="FFFF00"/>
        </w:rPr>
      </w:pPr>
      <w:r>
        <w:rPr>
          <w:b/>
          <w:u w:val="single"/>
          <w:shd w:val="clear" w:fill="FFFF00"/>
        </w:rPr>
        <w:t xml:space="preserve">Asiakirjan numero 6299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Haimakanava ja yhteinen sappitiehyt kulkevat laskevaan pohjukaissuoleen pohjukaissuolen </w:t>
      </w:r>
      <w:r>
        <w:rPr>
          <w:color w:val="A9A9A9"/>
        </w:rPr>
        <w:t xml:space="preserve">suuren papillan kautta</w:t>
      </w:r>
      <w:r>
        <w:rPr/>
        <w:t xml:space="preserve">. Pohjukaissuolen toisessa osassa on myös pieni pohjukaissuolen papilla, joka on lisäkivun haimakanavan suuaukko. Embryologisen etu- ja keskimmäisen suolen välinen liitoskohta sijaitsee juuri ison pohjukaissuolen papillan alapuolella.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yhteinen sappitiehyt tulee pohjukaissuoleen?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Pohjukaissuolen </w:t>
      </w:r>
      <w:r>
        <w:rPr>
          <w:color w:val="A9A9A9"/>
        </w:rPr>
        <w:t xml:space="preserve">ensimmäinen osa eli ylempi osa </w:t>
      </w:r>
      <w:r>
        <w:rPr/>
        <w:t xml:space="preserve">jatkuu pyloruksesta transpyloriseen tasoon. Se on ylempänä kuin muut segmentit, L1-nikaman tasolla. Noin 2 cm pitkä pohjukaissuolen sipuli on pohjukaissuolen ensimmäinen osa ja hieman laajentunut. Pohjukaissuolen sipuli on jäännös mesoduodenumista, suoliliepeestä, joka sikiöaikana ripustaa elimen vatsan takaseinämästä. Pohjukaissuolen ensimmäinen osa on liikkuva, ja se liittyy maksaan pienen omentumin hepatoduodenaalisen ligamentin avulla. Pohjukaissuolen ensimmäinen osa päättyy kulmaan, pohjukaissuolen ylempään fleksioon.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pohjukaissuolesta sisältää pohjukaissuolen sipulin.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Pohjukaissuoli on </w:t>
      </w:r>
      <w:r>
        <w:rPr/>
        <w:t xml:space="preserve">useimpien korkeampien selkärankaisten, kuten nisäkkäiden, matelijoiden ja lintujen, </w:t>
      </w:r>
      <w:r>
        <w:rPr>
          <w:color w:val="A9A9A9"/>
        </w:rPr>
        <w:t xml:space="preserve">ohutsuolen </w:t>
      </w:r>
      <w:r>
        <w:rPr/>
        <w:t xml:space="preserve">ensimmäinen osa.</w:t>
      </w:r>
      <w:r>
        <w:rPr/>
        <w:t xml:space="preserve"> Kaloilla ohutsuolen jako ei ole yhtä selkeä, ja pohjukaissuolen sijasta voidaan käyttää termiä etusuoli tai proksimaalinen suoli. Nisäkkäillä pohjukaissuoli voi olla tärkein raudan imeytymispaikka.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pohjukaissuoli sijaitsee ihmiskehossa?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nisäkkään pohjukaissilmukan sisällä sijaitseva elin on</w:t>
      </w:r>
    </w:p>
    <w:p>
      <w:pPr>
        <w:pStyle w:val="TextBody"/>
        <w:bidi w:val="0"/>
        <w:jc w:val="left"/>
        <w:rPr>
          <w:b/>
          <w:u w:val="single"/>
          <w:shd w:val="clear" w:fill="FFFF00"/>
        </w:rPr>
      </w:pPr>
      <w:r>
        <w:rPr>
          <w:b/>
          <w:u w:val="single"/>
          <w:shd w:val="clear" w:fill="FFFF00"/>
        </w:rPr>
        <w:t xml:space="preserve">Asiakirjan numero 6300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Punaisen Ristin perustamisesta maailmassa on kulunut lähes 100 vuotta. Nepalin silloisen terveysministerin, tohtori Nageshwar Prasad Singhin johdolla kutsuttiin koolle kokous Singha Durbariin sen jälkeen, kun Nepalin hallitus oli liittynyt Geneven yleissopimuksiin, koska Nepalissa oli tarvetta perustaa Punainen Risti. Nepalin Punaisen Ristin yhdistys perustettiin 4. syyskuuta 1963. </w:t>
      </w:r>
      <w:r>
        <w:rPr>
          <w:color w:val="A9A9A9"/>
        </w:rPr>
        <w:t xml:space="preserve">Nepalin prinsessa Princep Shah </w:t>
      </w:r>
      <w:r>
        <w:rPr/>
        <w:t xml:space="preserve">auttoi Nepalin Punaisen Ristin perustamisessa ja oli sen ensimmäinen puheenjohtaja.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Nepalin Punaisen Ristin yhdistyksen perustaja?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Nepalin Punainen Risti (NRCS) (Devnagari: </w:t>
      </w:r>
      <w:r>
        <w:rPr/>
        <w:t xml:space="preserve">नेपाल रेडक्रस सोसाइटी) on </w:t>
      </w:r>
      <w:r>
        <w:rPr/>
        <w:t xml:space="preserve">riippumaton, vapaaehtoisuuteen perustuva ja voittoa tavoittelematon humanitaarinen järjestö, joka tarjoaa humanitaarista palvelua ja tukea haavoittuvassa asemassa oleville ihmisille puolueettomasti ja neutraalisti. Se perustettiin </w:t>
      </w:r>
      <w:r>
        <w:rPr>
          <w:color w:val="A9A9A9"/>
        </w:rPr>
        <w:t xml:space="preserve">4. syyskuuta 1963</w:t>
      </w:r>
      <w:r>
        <w:rPr/>
        <w:t xml:space="preserve">. Nepalin Punaisen Ristin yhdistys rekisteröitiin virallisesti Nepalissa sen jälkeen, kun Nepalin hallitus liittyi Geneven yleissopimuksiin (12. elokuuta 1949). Kansainvälinen Punaisen Ristin komitea (ICRC) tunnusti sen, ja se liittyi Punaisen Ristin ja Punaisen Puolikuun yhdistysten kansainväliseen liittoon (IFRC) 1. lokakuuta 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Nepalin Punaisen Ristin yhdistys perustettiin Nepalissa päivämäärällä</w:t>
      </w:r>
    </w:p>
    <w:p>
      <w:pPr>
        <w:pStyle w:val="TextBody"/>
        <w:bidi w:val="0"/>
        <w:jc w:val="left"/>
        <w:rPr>
          <w:b/>
          <w:u w:val="single"/>
          <w:shd w:val="clear" w:fill="FFFF00"/>
        </w:rPr>
      </w:pPr>
      <w:r>
        <w:rPr>
          <w:b/>
          <w:u w:val="single"/>
          <w:shd w:val="clear" w:fill="FFFF00"/>
        </w:rPr>
        <w:t xml:space="preserve">Asiakirjan numero 6301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Vakuutus on keino suojautua taloudellisilta tappioilta. Se on </w:t>
      </w:r>
      <w:r>
        <w:rPr/>
        <w:t xml:space="preserve">eräänlainen </w:t>
      </w:r>
      <w:r>
        <w:rPr>
          <w:color w:val="A9A9A9"/>
        </w:rPr>
        <w:t xml:space="preserve">riskienhallinnan muoto</w:t>
      </w:r>
      <w:r>
        <w:rPr/>
        <w:t xml:space="preserve">, jota käytetään ensisijaisesti suojautumiseen ehdollisen tai epävarman tappion riskiltä.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vakuutustoiminta luokitellaan seuraavasti</w:t>
      </w:r>
    </w:p>
    <w:p>
      <w:pPr>
        <w:pStyle w:val="TextBody"/>
        <w:bidi w:val="0"/>
        <w:jc w:val="left"/>
        <w:rPr>
          <w:b/>
          <w:u w:val="single"/>
          <w:shd w:val="clear" w:fill="FFFF00"/>
        </w:rPr>
      </w:pPr>
      <w:r>
        <w:rPr>
          <w:b/>
          <w:u w:val="single"/>
          <w:shd w:val="clear" w:fill="FFFF00"/>
        </w:rPr>
        <w:t xml:space="preserve">Asiakirjan numero 6302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Perinteisesti englanninkielisissä kouluissa aakkosia luettaessa kaikki kirjaimet, joita voitiin käyttää myös sanana itsessään (A, I ja jossain vaiheessa myös O), toistettiin latinankielisellä ilmauksella per se (itsessään). Tämä tapa oli hyödyllinen oikeinkirjoituksessa, jossa sana tai tavu toistettiin oikeinkirjoituksen jälkeen; esimerkiksi ``d, o, g -- koira'' olisi selkeä, mutta pelkkä sanonta ``a -- a'' olisi hämmentävä ilman selventävää ``per se'' lisäystä. Yleinen käytäntö oli myös lisätä aakkosten loppuun merkki ``&amp;'' ikään kuin se olisi 27. kirjain, joka lausuttiin latinaksi et tai myöhemmin englanniksi and. Tämän seurauksena aakkosten lausuminen päättyi sanoihin ``X, Y, Z ja per se and''. Viimeinen lause lyhennettiin rutiininomaisesti muotoon ``ampersand'', ja termi oli tullut yleiseen englanninkieleen vuoteen </w:t>
      </w:r>
      <w:r>
        <w:rPr>
          <w:color w:val="A9A9A9"/>
        </w:rPr>
        <w:t xml:space="preserve">1837 </w:t>
      </w:r>
      <w:r>
        <w:rPr/>
        <w:t xml:space="preserve">mennessä</w:t>
      </w:r>
      <w:r>
        <w:rPr/>
        <w:t xml:space="preserve">. Toisin kuin 26 kirjainta, ampersand ei kuitenkaan edusta puheääntä - vaikka muut englantilaisista aakkosista poistetut merkit, kuten vanhan englannin thorn, wynn ja eth, edustivatkin.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amperemerkki poistettiin aakkosista?</w:t>
      </w:r>
    </w:p>
    <w:p>
      <w:pPr>
        <w:pStyle w:val="TextBody"/>
        <w:bidi w:val="0"/>
        <w:jc w:val="left"/>
        <w:rPr>
          <w:b/>
          <w:u w:val="single"/>
          <w:shd w:val="clear" w:fill="FFFF00"/>
        </w:rPr>
      </w:pPr>
      <w:r>
        <w:rPr>
          <w:b/>
          <w:u w:val="single"/>
          <w:shd w:val="clear" w:fill="FFFF00"/>
        </w:rPr>
        <w:t xml:space="preserve">Asiakirjan numero 6303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Täysimittaisen vallankumouksen tapahtumat alkoivat </w:t>
      </w:r>
      <w:r>
        <w:rPr>
          <w:color w:val="A9A9A9"/>
        </w:rPr>
        <w:t xml:space="preserve">Puolassa vuonna </w:t>
      </w:r>
      <w:r>
        <w:rPr/>
        <w:t xml:space="preserve">1989 ja jatkuivat Unkarissa, Itä-Saksassa, Bulgariassa, Tšekkoslovakiassa ja Romaniassa. Yhteistä useimmille näille tapahtumille oli se, että kansalaisvastarintakampanjoita käytettiin laajalti, mikä osoitti kansan vastustavan yksipuoluevallan jatkumista ja lisäsi osaltaan painetta muutoksen aikaansaamiseksi. Romania oli ainoa itäblokin maa, jonka kansa kaatoi kommunistihallintonsa väkivaltaisesti. Tiananmenin aukiolla (huhti-kesäkuussa 1989) järjestetyt mielenosoitukset eivät saaneet aikaan suuria poliittisia muutoksia Kiinassa, mutta mielenosoitusten aikana syntyneet rohkean uhman mielikuvat vaikuttivat tapahtumien käynnistymiseen muualla maailmassa. Kesäkuun 4. päivänä 1989 ammattiyhdistys Solidaarisuus voitti ylivoimaisesti osittain vapaat vaalit Puolassa, mikä johti kommunismin rauhanomaiseen kaatumiseen maassa kesällä 1989. Unkari aloitti (kesäkuussa 1989) rautaesiripun purkamisen, mikä johti itäsaksalaisten maastapakoon Unkarin kautta, mikä horjutti Itä-Saksan vakautta. Tämä johti Leipzigin kaltaisissa kaupungeissa järjestettyihin joukkomielenosoituksiin ja Berliinin muurin murtumiseen marraskuussa 1989, joka toimi symbolisena porttina Saksan yhdistymiselle vuonna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itäeurooppalainen kansakunta hylkäsi kommunismin ensimmäisenä?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Täysimittaisen vallankumouksen tapahtumat alkoivat Puolassa vuonna 1989 ja jatkuivat Unkarissa, Itä-Saksassa, Bulgariassa, Tšekkoslovakiassa ja Romaniassa. Yhteistä useimmille näille tapahtumille oli se, että kansalaisvastarintakampanjoita käytettiin laajalti, mikä osoitti kansan vastustavan yksipuoluevallan jatkumista ja lisäsi osaltaan painetta muutoksen aikaansaamiseksi. Romania oli ainoa itäblokin maa, jonka kansa kaatoi kommunistihallintonsa väkivaltaisesti, kun taas Romaniassa ja joissakin muissa maissa hallitukset tekivät väkivaltaa väestöä kohtaan. Vuoden 1989 Tiananmenin aukion mielenosoitukset eivät saaneet aikaan suuria poliittisia muutoksia Kiinassa, mutta mielenosoitusten aikana syntyneet vaikuttavat kuvat rohkeasta uhmasta auttoivat saamaan aikaan tapahtumia muualla maailmassa. Samana päivänä, 4. kesäkuuta, ammattiyhdistys Solidaarisuus voitti ylivoimaisesti osittain vapaat vaalit Puolassa, mikä johti kommunismin rauhanomaiseen kaatumiseen kyseisessä maassa kesällä 1989. Unkari purki oman osansa fyysisestä rautaesiripusta, mikä johti itäsaksalaisten joukkopakoon Unkarin kautta, mikä horjutti Itä-Saksan vakautta. Tämä </w:t>
      </w:r>
      <w:r>
        <w:rPr/>
        <w:t xml:space="preserve">johti Leipzigin kaltaisissa kaupungeissa järjestettyihin joukkomielenosoituksiin ja </w:t>
      </w:r>
      <w:r>
        <w:rPr>
          <w:color w:val="A9A9A9"/>
        </w:rPr>
        <w:t xml:space="preserve">Berliinin muurin </w:t>
      </w:r>
      <w:r>
        <w:rPr/>
        <w:t xml:space="preserve">murtumiseen </w:t>
      </w:r>
      <w:r>
        <w:rPr/>
        <w:t xml:space="preserve">vuonna 1989, joka toimi symbolisena porttina Saksan yhdistymiselle vuonna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neuvostoliittolaisen sorron ja terrorin symboli kaatui berliinissä vuonna 1989?</w:t>
      </w:r>
    </w:p>
    <w:p>
      <w:pPr>
        <w:pStyle w:val="TextBody"/>
        <w:bidi w:val="0"/>
        <w:jc w:val="left"/>
        <w:rPr>
          <w:b/>
          <w:u w:val="single"/>
          <w:shd w:val="clear" w:fill="FFFF00"/>
        </w:rPr>
      </w:pPr>
      <w:r>
        <w:rPr>
          <w:b/>
          <w:u w:val="single"/>
          <w:shd w:val="clear" w:fill="FFFF00"/>
        </w:rPr>
        <w:t xml:space="preserve">Asiakirjan numero 6304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``Mind Playing Tricks on Me'' on </w:t>
      </w:r>
      <w:r>
        <w:rPr>
          <w:color w:val="DCDCDC"/>
        </w:rPr>
        <w:t xml:space="preserve">Geto Boys </w:t>
      </w:r>
      <w:r>
        <w:rPr>
          <w:color w:val="A9A9A9"/>
        </w:rPr>
        <w:t xml:space="preserve">-yhtyeen </w:t>
      </w:r>
      <w:r>
        <w:rPr/>
        <w:t xml:space="preserve">single, joka </w:t>
      </w:r>
      <w:r>
        <w:rPr/>
        <w:t xml:space="preserve">on julkaistu heidän vuonna 1991 ilmestyneellä albumillaan We Can't Be Stopped. Kappaleen sanoitukset kuvaavat erilaisia mielentiloja, kuten posttraumaattista stressihäiriötä. Kappaleessa käytetty näyte on Isaac Hayesin ``Hung Up On My Baby'' elokuvasta Tough Guys vuodelta 1974. Se oli ainoa Geto Boysin koskaan julkaisema ykkössingle (listalla: Hot Rap Singles). Se saavutti 23. sijan Billboard Hot 100 -listalla, mikä tekee siitä Geto Boysin korkeimman listasijoituksen. RIAA sertifioi sen myös kultaiseksi. Sitä on pidetty yhtenä 90-luvun parhaista hip hop -kappaleista.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mieleni tekee temppuja minulle.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että mieleni tekee temppuja minulle.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mieleni temppuilee kanssani.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mieleni temppuilee minulle</w:t>
      </w:r>
    </w:p>
    <w:p>
      <w:pPr>
        <w:pStyle w:val="TextBody"/>
        <w:bidi w:val="0"/>
        <w:jc w:val="left"/>
        <w:rPr>
          <w:b/>
          <w:u w:val="single"/>
          <w:shd w:val="clear" w:fill="FFFF00"/>
        </w:rPr>
      </w:pPr>
      <w:r>
        <w:rPr>
          <w:b/>
          <w:u w:val="single"/>
          <w:shd w:val="clear" w:fill="FFFF00"/>
        </w:rPr>
        <w:t xml:space="preserve">Asiakirjan numero 6305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Illinoisin ulkoministeri on yksi Illinoisin hallituksen kuudesta valitusta toimeenpanevasta osavaltion virasta ja yksi Yhdysvaltojen 47:stä osavaltiosihteeristä. Illinoisin ulkoministeri </w:t>
      </w:r>
      <w:r>
        <w:rPr>
          <w:color w:val="A9A9A9"/>
        </w:rPr>
        <w:t xml:space="preserve">pitää yllä osavaltion arkistoja, lakeja, kirjastoa ja arkistoja sekä on osavaltion ajoneuvojen rekisteröinti- ja ajokorttiviranomainen</w:t>
      </w:r>
      <w:r>
        <w:rPr/>
        <w:t xml:space="preserve">. Nykyinen ulkoministeri on Jesse White, demokraatti, joka astui virkaan vuonna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Illinoisin valtiosihteeri tekee?</w:t>
      </w:r>
    </w:p>
    <w:p>
      <w:pPr>
        <w:pStyle w:val="TextBody"/>
        <w:bidi w:val="0"/>
        <w:jc w:val="left"/>
        <w:rPr>
          <w:b/>
          <w:u w:val="single"/>
          <w:shd w:val="clear" w:fill="FFFF00"/>
        </w:rPr>
      </w:pPr>
      <w:r>
        <w:rPr>
          <w:b/>
          <w:u w:val="single"/>
          <w:shd w:val="clear" w:fill="FFFF00"/>
        </w:rPr>
        <w:t xml:space="preserve">Asiakirjan numero 6306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Karkki tai kepponen on monissa maissa lasten ja aikuisten Halloween-rituaali. Lapset kulkevat naamiaisasuissaan talosta taloon ja pyytävät herkkuja sanomalla </w:t>
      </w:r>
      <w:r>
        <w:rPr>
          <w:color w:val="A9A9A9"/>
        </w:rPr>
        <w:t xml:space="preserve">``Trick or treat''</w:t>
      </w:r>
      <w:r>
        <w:rPr/>
        <w:t xml:space="preserve">. Herkku on yleensä jonkinlaista karkkia, mutta joissakin kulttuureissa sen sijaan käytetään rahaa. Karkki on yleensä tyhjä uhkaus, jossa uhataan tehdä pahaa talon omistajille tai heidän omaisuudelleen, jos herkkua ei anneta. Karkki tai kepponen -tapahtuma järjestetään yleensä 31. lokakuuta illalla. Jotkin asunnonomistajat ilmoittavat olevansa valmiita jakamaan herkkuja laittamalla Halloween-koristeita oviensa ulkopuolelle; toiset vain jättävät herkkuja kuistille, josta lapset voivat ottaa niitä vapaasti.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lapsi tyypillisesti sanoo halloweenina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Termi "karkki tai kepponen" on julkaistu ensimmäisen kerran vuonna 1927 </w:t>
      </w:r>
      <w:r>
        <w:rPr>
          <w:color w:val="A9A9A9"/>
        </w:rPr>
        <w:t xml:space="preserve">Blackiesta, Albertasta: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"karkki tai kepponen"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Pohjois-Amerikassa karkki tai kepponen on ollut Halloween-perinne </w:t>
      </w:r>
      <w:r>
        <w:rPr>
          <w:color w:val="DCDCDC"/>
        </w:rPr>
        <w:t xml:space="preserve">1920-luvun </w:t>
      </w:r>
      <w:r>
        <w:rPr>
          <w:color w:val="A9A9A9"/>
        </w:rPr>
        <w:t xml:space="preserve">lopulta </w:t>
      </w:r>
      <w:r>
        <w:rPr/>
        <w:t xml:space="preserve">lähtien</w:t>
      </w:r>
      <w:r>
        <w:rPr/>
        <w:t xml:space="preserve">. Isossa-Britanniassa ja Irlannissa perinne käydä talosta taloon keräämässä elintarvikkeita Halloweenin aikaan juontaa juurensa ainakin 1500-luvulle asti, samoin kuin perinne, jonka mukaan ihmiset pukeutuvat Halloweenin aikaan pukuihin. 1800-luvun Britanniassa ja Irlannissa on monia kertomuksia siitä, kuinka ihmiset kulkivat Halloweenina talosta taloon naamiaisasuissaan, lausuivat säkeitä ruokaa vastaan ja varoittivat joskus epäonnesta, jos heitä ei toivotettu tervetulleeksi. Skotlantilainen halloween-tapana käytetty "valepukeutuminen", jossa naamioituneet lapset kulkevat talosta taloon ruokaa tai rahaa vastaan, on ensimmäisen kerran kirjattu Pohjois-Amerikassa vuonna 1911 Kanadan Ontariossa. Vaikka talosta taloon kulkeminen asussa on pysynyt suosittuna skottien ja irlantilaisten keskuudessa, tapa sanoa "karkki tai kepponen" on yleistynyt vasta hiljattain. Toiminta on yleistä Yhdysvalloissa, Kanadassa, Yhdistyneessä kuningaskunnassa, Irlannin tasavallassa, Puerto Ricossa sekä Luoteis- ja Keski-Meksikossa. Jälkimmäisessä maassa tätä käytäntöä kutsutaan calaveritaksi (espanjaksi "sokerikallo"), ja "karkki tai karkki" -ilmaisun sijasta lapset kysyvät ¿ me da mi calaverita? (``voisitko antaa minulle sokerikalloni?''), jossa calaverita on pieni sokerista tai suklaasta tehty kallo.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temppuilu tai kohtelu alkoi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karkki tai kohtelu alkoi Amerikassa?</w:t>
      </w:r>
    </w:p>
    <w:p>
      <w:pPr>
        <w:pStyle w:val="TextBody"/>
        <w:bidi w:val="0"/>
        <w:jc w:val="left"/>
        <w:rPr>
          <w:b/>
          <w:u w:val="single"/>
          <w:shd w:val="clear" w:fill="FFFF00"/>
        </w:rPr>
      </w:pPr>
      <w:r>
        <w:rPr>
          <w:b/>
          <w:u w:val="single"/>
          <w:shd w:val="clear" w:fill="FFFF00"/>
        </w:rPr>
        <w:t xml:space="preserve">Asiakirjan numero 6307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Palloparatiiseja löytyy galaksin halosta, ja ne sisältävät huomattavasti enemmän tähtiä ja ovat paljon vanhempia kuin vähemmän tiheät avoimet paratiisit, jotka sijaitsevat galaksin kiekossa. Pallopyhät ovat melko yleisiä; </w:t>
      </w:r>
      <w:r>
        <w:rPr/>
        <w:t xml:space="preserve">Linnunradassa </w:t>
      </w:r>
      <w:r>
        <w:rPr>
          <w:color w:val="A9A9A9"/>
        </w:rPr>
        <w:t xml:space="preserve">tunnetaan tällä hetkellä noin 150-158 </w:t>
      </w:r>
      <w:r>
        <w:rPr/>
        <w:t xml:space="preserve">pallopyhää, ja ehkä 10-20 pallopyhää on vielä löytämättä. Suuremmissa galakseissa niitä voi olla enemmän: Esimerkiksi Andromedan galaksissa voi olla jopa 500. Joissakin jättimäisissä elliptisissä galakseissa (erityisesti galaksijoukkojen keskipisteissä), kuten M87:ssä, on jopa 13 000 pallokeskittymää.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palloparvea on Linnunradassa?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Linnunradan sisällä olevista palloparatiiseista </w:t>
      </w:r>
      <w:r>
        <w:rPr>
          <w:color w:val="A9A9A9"/>
        </w:rPr>
        <w:t xml:space="preserve">suurin osa sijaitsee </w:t>
      </w:r>
      <w:r>
        <w:rPr>
          <w:color w:val="DCDCDC"/>
        </w:rPr>
        <w:t xml:space="preserve">halossa galaksin ytimen ympärillä, ja suurin </w:t>
      </w:r>
      <w:r>
        <w:rPr>
          <w:color w:val="A9A9A9"/>
        </w:rPr>
        <w:t xml:space="preserve">osa </w:t>
      </w:r>
      <w:r>
        <w:rPr>
          <w:color w:val="2F4F4F"/>
        </w:rPr>
        <w:t xml:space="preserve">sijaitsee </w:t>
      </w:r>
      <w:r>
        <w:rPr>
          <w:color w:val="556B2F"/>
        </w:rPr>
        <w:t xml:space="preserve">taivaalla </w:t>
      </w:r>
      <w:r>
        <w:rPr>
          <w:color w:val="2F4F4F"/>
        </w:rPr>
        <w:t xml:space="preserve">ytimen keskellä</w:t>
      </w:r>
      <w:r>
        <w:rPr/>
        <w:t xml:space="preserve">. Vuonna 1918 Shapley käytti tätä voimakkaasti epäsymmetristä jakaumaa määritelläkseen galaksin kokonaismitat. Olettaen pallomaisten tähtijoukkojen jakautuvan suunnilleen pallomaisesti galaksin keskuksen ympärille hän käytti tähtijoukkojen sijaintia arvioidakseen Auringon sijainnin suhteessa galaktiseen keskukseen. Vaikka hänen etäisyysarviossaan oli huomattava virhe (vaikkakin saman suuruusluokan sisällä kuin nykyisin hyväksytty arvo), se osoitti kuitenkin, että galaksin mitat olivat paljon suuremmat kuin aiemmin oli luultu. Hänen virheensä johtui Linnunradan tähtienvälisestä pölystä, joka vaimentaa ja vähentää kaukaisista kohteista, kuten palloparatiiseista, Maahan saapuvan valon määrää, jolloin ne näyttävät kaukaisemmilta kuin ovatkaan.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Linnunradan palloparatiiseista löytyy?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suurin osa Linnunradan palloparatiiseista?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osassa Linnunratagalaksia useimmat pallomaiset tähtijoukot elävät?</w:t>
      </w:r>
    </w:p>
    <w:p>
      <w:pPr>
        <w:pStyle w:val="TextBody"/>
        <w:bidi w:val="0"/>
        <w:jc w:val="left"/>
        <w:rPr>
          <w:b/>
          <w:u w:val="single"/>
          <w:shd w:val="clear" w:fill="FFFF00"/>
        </w:rPr>
      </w:pPr>
      <w:r>
        <w:rPr>
          <w:b/>
          <w:u w:val="single"/>
          <w:shd w:val="clear" w:fill="FFFF00"/>
        </w:rPr>
        <w:t xml:space="preserve">Asiakirjan numero 6308</w:t>
      </w:r>
    </w:p>
    <w:p>
      <w:pPr>
        <w:pStyle w:val="TextBody"/>
        <w:bidi w:val="0"/>
        <w:jc w:val="left"/>
        <w:rPr>
          <w:b/>
          <w:shd w:val="clear" w:fill="FFFF00"/>
        </w:rPr>
      </w:pPr>
      <w:r>
        <w:rPr>
          <w:b/>
          <w:shd w:val="clear" w:fill="FFFF00"/>
        </w:rPr>
        <w:t xml:space="preserve">Tekstin numero 0</w:t>
      </w:r>
    </w:p>
    <w:p>
      <w:pPr>
        <w:pStyle w:val="TextBody"/>
        <w:numPr>
          <w:ilvl w:val="0"/>
          <w:numId w:val="374"/>
        </w:numPr>
        <w:tabs>
          <w:tab w:val="clear" w:pos="1134"/>
          <w:tab w:val="left" w:leader="none" w:pos="720"/>
        </w:tabs>
        <w:bidi w:val="0"/>
        <w:ind w:start="720" w:hanging="283"/>
        <w:jc w:val="left"/>
        <w:rPr/>
      </w:pPr>
      <w:r>
        <w:rPr/>
        <w:t xml:space="preserve">Angie Barnett (</w:t>
      </w:r>
      <w:r>
        <w:rPr>
          <w:color w:val="A9A9A9"/>
        </w:rPr>
        <w:t xml:space="preserve">Megalyn Echikunwoke</w:t>
      </w:r>
      <w:r>
        <w:rPr/>
        <w:t xml:space="preserve">) on Steven Hyden sisarpuoli. Hyde ei tiennyt, että hänellä oli sisko, ennen kuin vasta 7. kaudella. Angie valmistui yliopistosta matematiikan pääaineena. Angie ja Hyde työskentelivät yhdessä isänsä levykauppaa johtaen, mutta Angie ei aina pitänyt työskentelystä hänen kanssaan. Hän seurusteli Kelson kanssa, mikä joskus ärsytti Hydeä. Angie sai nimensä, koska seitsemännellä kaudella kaikki jaksot nimettiin Rolling Stonesin kappaleiden mukaan, ja ``Angie'' oli Stonesin 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Hyden siskoa siinä 70-luvun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Angieta siinä 70-luvun sarjassa -</w:t>
      </w:r>
    </w:p>
    <w:p>
      <w:pPr>
        <w:pStyle w:val="TextBody"/>
        <w:bidi w:val="0"/>
        <w:jc w:val="left"/>
        <w:rPr>
          <w:b/>
          <w:shd w:val="clear" w:fill="FFFF00"/>
        </w:rPr>
      </w:pPr>
      <w:r>
        <w:rPr>
          <w:b/>
          <w:shd w:val="clear" w:fill="FFFF00"/>
        </w:rPr>
        <w:t xml:space="preserve">Teksti numero 1</w:t>
      </w:r>
    </w:p>
    <w:p>
      <w:pPr>
        <w:pStyle w:val="TextBody"/>
        <w:numPr>
          <w:ilvl w:val="0"/>
          <w:numId w:val="375"/>
        </w:numPr>
        <w:tabs>
          <w:tab w:val="clear" w:pos="1134"/>
          <w:tab w:val="left" w:leader="none" w:pos="720"/>
        </w:tabs>
        <w:bidi w:val="0"/>
        <w:ind w:start="720" w:hanging="283"/>
        <w:jc w:val="left"/>
        <w:rPr/>
      </w:pPr>
      <w:r>
        <w:rPr/>
        <w:t xml:space="preserve">Edna Hyde (</w:t>
      </w:r>
      <w:r>
        <w:rPr>
          <w:color w:val="A9A9A9"/>
        </w:rPr>
        <w:t xml:space="preserve">Katey Sagal) </w:t>
      </w:r>
      <w:r>
        <w:rPr/>
        <w:t xml:space="preserve">on Steven Hyden biologinen äiti. Hän esiintyy vain kauden 1 jaksoissa ``Urapäivä'', ``Kokousjuhlailta'' ja ``Punkkityttö'', joskin hän esiintyy vain jaksossa ``Urapäivä''. Hänellä on suuri rooli jaksossa ``Career Day'', jossa hän näyttelee Hyden vastapuolta, kun Hyde joutuu auttamaan häntä keittiössä (Hyde oli tuolloin koulun kokki, ``Gross Edna''). Muissa jaksoissa hänellä on vain repliikkejä, joissa hän huutaa Hydelle kuistilla talon sisältä, kuten esim: </w:t>
      </w:r>
    </w:p>
    <w:p>
      <w:pPr>
        <w:pStyle w:val="TextBody"/>
        <w:numPr>
          <w:ilvl w:val="0"/>
          <w:numId w:val="376"/>
        </w:numPr>
        <w:tabs>
          <w:tab w:val="clear" w:pos="1134"/>
          <w:tab w:val="left" w:leader="none" w:pos="707"/>
        </w:tabs>
        <w:bidi w:val="0"/>
        <w:spacing w:before="0" w:after="0"/>
        <w:ind w:start="707" w:hanging="283"/>
        <w:jc w:val="left"/>
        <w:rPr/>
      </w:pPr>
      <w:r>
        <w:rPr/>
        <w:t xml:space="preserve">Prom Night Edna: ``They 're all gon na laugh at you!'' (viittaus vuoden 1976 elokuvaan Carrie) Steven: ``Shut up ma, you 're makin' the night too damn special!'' </w:t>
      </w:r>
    </w:p>
    <w:p>
      <w:pPr>
        <w:pStyle w:val="TextBody"/>
        <w:numPr>
          <w:ilvl w:val="0"/>
          <w:numId w:val="376"/>
        </w:numPr>
        <w:tabs>
          <w:tab w:val="clear" w:pos="1134"/>
          <w:tab w:val="left" w:leader="none" w:pos="707"/>
        </w:tabs>
        <w:bidi w:val="0"/>
        <w:ind w:start="707" w:hanging="283"/>
        <w:jc w:val="left"/>
        <w:rPr/>
      </w:pPr>
      <w:r>
        <w:rPr/>
        <w:t xml:space="preserve">Punkkipoika Steven: ``Se on yhä minun matkalaukkuni!'' Edna: ``Tämässä talossa ei ole mitään sinun!'' Steven: "Turpa kiinni!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Hyden äitiä siinä 70-luvun sarjassa,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Stevensin äitiä siinä 70-luvun sarjassa -</w:t>
      </w:r>
    </w:p>
    <w:p>
      <w:pPr>
        <w:pStyle w:val="TextBody"/>
        <w:bidi w:val="0"/>
        <w:jc w:val="left"/>
        <w:rPr>
          <w:b/>
          <w:shd w:val="clear" w:fill="FFFF00"/>
        </w:rPr>
      </w:pPr>
      <w:r>
        <w:rPr>
          <w:b/>
          <w:shd w:val="clear" w:fill="FFFF00"/>
        </w:rPr>
        <w:t xml:space="preserve">Teksti numero 2</w:t>
      </w:r>
    </w:p>
    <w:p>
      <w:pPr>
        <w:pStyle w:val="TextBody"/>
        <w:numPr>
          <w:ilvl w:val="0"/>
          <w:numId w:val="377"/>
        </w:numPr>
        <w:tabs>
          <w:tab w:val="clear" w:pos="1134"/>
          <w:tab w:val="left" w:leader="none" w:pos="720"/>
        </w:tabs>
        <w:bidi w:val="0"/>
        <w:ind w:start="720" w:hanging="283"/>
        <w:jc w:val="left"/>
        <w:rPr/>
      </w:pPr>
      <w:r>
        <w:rPr/>
        <w:t xml:space="preserve">Bertrum Wayne ``Burt'' Sigurdson (4. lokakuuta 1901 - 6. helmikuuta 1978) (</w:t>
      </w:r>
      <w:r>
        <w:rPr>
          <w:color w:val="A9A9A9"/>
        </w:rPr>
        <w:t xml:space="preserve">Tom Poston) </w:t>
      </w:r>
      <w:r>
        <w:rPr/>
        <w:t xml:space="preserve">on Kitty Formanin isä. Hänen nähdään usein välttelevän vaimoaan Beaa. Eräässä jaksossa hän osti strutsifarmin, joka oli aivan kojoottifarmin vieressä. Kojootit söivät kaikki strutsit, ja Sigurdonit joutuivat myymään talon. Burt kuoli jaksossa Your Time is Gonna Come.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Kittyn isää siinä 70-luvun sarjassa, -</w:t>
      </w:r>
    </w:p>
    <w:p>
      <w:pPr>
        <w:pStyle w:val="TextBody"/>
        <w:bidi w:val="0"/>
        <w:jc w:val="left"/>
        <w:rPr>
          <w:b/>
          <w:shd w:val="clear" w:fill="FFFF00"/>
        </w:rPr>
      </w:pPr>
      <w:r>
        <w:rPr>
          <w:b/>
          <w:shd w:val="clear" w:fill="FFFF00"/>
        </w:rPr>
        <w:t xml:space="preserve">Teksti numero 3</w:t>
      </w:r>
    </w:p>
    <w:p>
      <w:pPr>
        <w:pStyle w:val="TextBody"/>
        <w:numPr>
          <w:ilvl w:val="0"/>
          <w:numId w:val="378"/>
        </w:numPr>
        <w:tabs>
          <w:tab w:val="clear" w:pos="1134"/>
          <w:tab w:val="left" w:leader="none" w:pos="720"/>
        </w:tabs>
        <w:bidi w:val="0"/>
        <w:ind w:start="720" w:hanging="283"/>
        <w:jc w:val="left"/>
        <w:rPr/>
      </w:pPr>
      <w:r>
        <w:rPr/>
        <w:t xml:space="preserve">Bob Pinciotti (</w:t>
      </w:r>
      <w:r>
        <w:rPr>
          <w:color w:val="A9A9A9"/>
        </w:rPr>
        <w:t xml:space="preserve">Don Stark</w:t>
      </w:r>
      <w:r>
        <w:rPr/>
        <w:t xml:space="preserve">):</w:t>
      </w:r>
      <w:r>
        <w:rPr/>
        <w:t xml:space="preserve"> Midgen aviomies, Donnan isä. Bob kehuskelee usein palveluksellaan kansalliskaartissa, mikä ärsyttää Rediä. Bob on myös tunnettu siitä, että hän kävelee talossaan kaapu auki ja ilman alusvaatteita. Hän syö jatkuvasti, jopa sängyssä. Bob on lähes aina hyvällä tuulella ja naistenmies. Hänen paras ystävänsä on Red, vaikka Red pitääkin häntä kiusankappaleena. Hän ottaa yleensä iloisesti vastaan Redin pahoinpitelyt.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Donnan isää siinä 70-luvun sarjassa, -</w:t>
      </w:r>
    </w:p>
    <w:p>
      <w:pPr>
        <w:pStyle w:val="TextBody"/>
        <w:bidi w:val="0"/>
        <w:jc w:val="left"/>
        <w:rPr>
          <w:b/>
          <w:shd w:val="clear" w:fill="FFFF00"/>
        </w:rPr>
      </w:pPr>
      <w:r>
        <w:rPr>
          <w:b/>
          <w:shd w:val="clear" w:fill="FFFF00"/>
        </w:rPr>
        <w:t xml:space="preserve">Teksti numero 4</w:t>
      </w:r>
    </w:p>
    <w:p>
      <w:pPr>
        <w:pStyle w:val="TextBody"/>
        <w:numPr>
          <w:ilvl w:val="0"/>
          <w:numId w:val="379"/>
        </w:numPr>
        <w:tabs>
          <w:tab w:val="clear" w:pos="1134"/>
          <w:tab w:val="left" w:leader="none" w:pos="720"/>
        </w:tabs>
        <w:bidi w:val="0"/>
        <w:ind w:start="720" w:hanging="283"/>
        <w:jc w:val="left"/>
        <w:rPr/>
      </w:pPr>
      <w:r>
        <w:rPr/>
        <w:t xml:space="preserve">Pam Burkhart (</w:t>
      </w:r>
      <w:r>
        <w:rPr>
          <w:color w:val="A9A9A9"/>
        </w:rPr>
        <w:t xml:space="preserve">jota näytteli </w:t>
      </w:r>
      <w:r>
        <w:rPr>
          <w:color w:val="DCDCDC"/>
        </w:rPr>
        <w:t xml:space="preserve">Eve Plumb kaudella 1 ja Brooke Shields kaudella 6</w:t>
      </w:r>
      <w:r>
        <w:rPr>
          <w:color w:val="2F4F4F"/>
        </w:rPr>
        <w:t xml:space="preserve">) </w:t>
      </w:r>
      <w:r>
        <w:rPr/>
        <w:t xml:space="preserve">on Jackie Burkhartin äiti, joka seurusteli Bob Pinciottin kanssa kaudella 6. Aikoinaan vakavasti otettava bisnesnainen hän pakeni Meksikoon, kun Jackien kaupunginvaltuutetun isä pidätettiin lahjonnasta ja 60 000 dollarin kavalluksesta. Hän palasi yrittämään korjata hänen ja Jackien suhdetta.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Jackien äitiä siinä 70-luvun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Jackien äitiä 70-luvun ohjelmassa...</w:t>
      </w:r>
    </w:p>
    <w:p>
      <w:pPr>
        <w:pStyle w:val="TextBody"/>
        <w:bidi w:val="0"/>
        <w:jc w:val="left"/>
        <w:rPr>
          <w:b/>
          <w:shd w:val="clear" w:fill="FFFF00"/>
        </w:rPr>
      </w:pPr>
      <w:r>
        <w:rPr>
          <w:b/>
          <w:shd w:val="clear" w:fill="FFFF00"/>
        </w:rPr>
        <w:t xml:space="preserve">Teksti numero 5</w:t>
      </w:r>
    </w:p>
    <w:p>
      <w:pPr>
        <w:pStyle w:val="TextBody"/>
        <w:numPr>
          <w:ilvl w:val="0"/>
          <w:numId w:val="380"/>
        </w:numPr>
        <w:tabs>
          <w:tab w:val="clear" w:pos="1134"/>
          <w:tab w:val="left" w:leader="none" w:pos="720"/>
        </w:tabs>
        <w:bidi w:val="0"/>
        <w:ind w:start="720" w:hanging="283"/>
        <w:jc w:val="left"/>
        <w:rPr/>
      </w:pPr>
      <w:r>
        <w:rPr/>
        <w:t xml:space="preserve">Steven Hyde (Danny Masterson): Ericin paras ystävä ja ryhmän vastustaja. Ensimmäisen kauden lopussa Kitty Forman saa miehensä suostumaan siihen, että Hyde saa muuttaa hänen luokseen, kun hänen äitinsä (Katey Sagal) on hylännyt hänet ja hän elää kurjuudessa. Hydella on nokkela, tyly ja sarkastinen huumorintaju sekä kapinallinen persoonallisuus. Hän on myös älykäs ja realistinen, ja muut ryhmän jäsenet kysyvät usein hänen neuvojaan. Vaikka Hyde seurustelee Jackien kanssa kolmen kauden ajan, he eroavat lopulta, ja viimeisellä kaudella hän menee naimisiin Samantha-nimisen eksoottisen tanssijan kanssa, joka oli Hyden tietämättä vielä naimisissa ensimmäisen miehensä (Sam McMurray) kanssa. Kuten Donna huomauttaa elokuvassa ``My Fairy King'', tämä tarkoittaa, että Hyde ja Samantha eivät ole laillisesti naimisissa. Seitsemännellä kaudella Hyde tapaa biologisen isänsä (William Barnett, </w:t>
      </w:r>
      <w:r>
        <w:rPr>
          <w:color w:val="A9A9A9"/>
        </w:rPr>
        <w:t xml:space="preserve">Tim Reid</w:t>
      </w:r>
      <w:r>
        <w:rPr/>
        <w:t xml:space="preserve">), varakkaan mustan liikemiehen. Hyde saa uudesta suhteestaan viehättävän, suoraselkäisen sisarpuolikkaan. Barnett, joka omistaa levykauppaketjun, tekee Hydesta ensin Point Place -liikkeen johtajan ja myöhemmin omistajan.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Hyden isää siinä 70-luvun sarjassa -</w:t>
      </w:r>
    </w:p>
    <w:p>
      <w:pPr>
        <w:pStyle w:val="TextBody"/>
        <w:bidi w:val="0"/>
        <w:jc w:val="left"/>
        <w:rPr>
          <w:b/>
          <w:shd w:val="clear" w:fill="FFFF00"/>
        </w:rPr>
      </w:pPr>
      <w:r>
        <w:rPr>
          <w:b/>
          <w:shd w:val="clear" w:fill="FFFF00"/>
        </w:rPr>
        <w:t xml:space="preserve">Teksti numero 6</w:t>
      </w:r>
    </w:p>
    <w:p>
      <w:pPr>
        <w:pStyle w:val="TextBody"/>
        <w:numPr>
          <w:ilvl w:val="0"/>
          <w:numId w:val="381"/>
        </w:numPr>
        <w:tabs>
          <w:tab w:val="clear" w:pos="1134"/>
          <w:tab w:val="left" w:leader="none" w:pos="720"/>
        </w:tabs>
        <w:bidi w:val="0"/>
        <w:ind w:start="720" w:hanging="283"/>
        <w:jc w:val="left"/>
        <w:rPr/>
      </w:pPr>
      <w:r>
        <w:rPr/>
        <w:t xml:space="preserve">Pam Macy (</w:t>
      </w:r>
      <w:r>
        <w:rPr>
          <w:color w:val="A9A9A9"/>
        </w:rPr>
        <w:t xml:space="preserve">Jennifer Lyons) on sarjan </w:t>
      </w:r>
      <w:r>
        <w:rPr/>
        <w:t xml:space="preserve">päähenkilöiden luokkatoveri. Hänet on mainittu useammassa jaksossa kuin hän on esiintynyt. Hän esiintyi jaksoissa ``Prom Night'', ``Romantic Weekend'' ja ``It's a Wonderful life''. Jaksossa ``Prom Night'' Michael Kelso vei Pamin tanssiaisiin, kun hän oli väliaikaisesti eronnut Jackiesta. Kappaleessa ``Romantic Weekend'' Kelso oli aikeissa harrastaa seksiä Pamin kanssa, mutta ei pystynyt siihen ja kertoi ystävilleen, että ``Puskuri ei puskisi''. Pam kertoi tämän koko koululle, mikä sai kaikki kiusaamaan Kelsoa asiasta.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Pamia 70-luvun ohjelmassa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Pamia 70-luvun sarjassa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Pam Macya siinä 70-luvun ohjelmassa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Pam Macya siinä 70-luvun sarjassa -</w:t>
      </w:r>
    </w:p>
    <w:p>
      <w:pPr>
        <w:pStyle w:val="TextBody"/>
        <w:bidi w:val="0"/>
        <w:jc w:val="left"/>
        <w:rPr>
          <w:b/>
          <w:shd w:val="clear" w:fill="FFFF00"/>
        </w:rPr>
      </w:pPr>
      <w:r>
        <w:rPr>
          <w:b/>
          <w:shd w:val="clear" w:fill="FFFF00"/>
        </w:rPr>
        <w:t xml:space="preserve">Teksti numero 7</w:t>
      </w:r>
    </w:p>
    <w:p>
      <w:pPr>
        <w:pStyle w:val="TextBody"/>
        <w:numPr>
          <w:ilvl w:val="0"/>
          <w:numId w:val="382"/>
        </w:numPr>
        <w:tabs>
          <w:tab w:val="clear" w:pos="1134"/>
          <w:tab w:val="left" w:leader="none" w:pos="720"/>
        </w:tabs>
        <w:bidi w:val="0"/>
        <w:ind w:start="720" w:hanging="283"/>
        <w:jc w:val="left"/>
        <w:rPr/>
      </w:pPr>
      <w:r>
        <w:rPr/>
        <w:t xml:space="preserve">Steven Hyde (Danny Masterson): Ericin paras ystävä ja ryhmän vastustaja. Ensimmäisen kauden lopussa Formansit sallivat Hyden muuttaa luoksensa, kun hänen äitinsä oli hylännyt hänet, jolloin hänestä tuli Ericin kasvattiveli. Hydella on nokkela, tyly ja sarkastinen huumorintaju sekä kapinallinen persoonallisuus. Hän on myös älykäs, ja muut ryhmän jäsenet kysyvät usein hänen neuvojaan. Vaikka Hyde seurustelee Jackien kanssa kolmen kauden ajan, viimeisellä kaudella hän menee naimisiin Samantha-nimisen eksoottisen tanssijan kanssa. Myöhemmin Hyde saa selville, että Samantha oli vielä naimisissa, kun hän meni naimisiin hänen kanssaan. Kuten Donna huomauttaa elokuvassa ``My Fairy King'', se tarkoittaa, että Hyde ja Samantha eivät ole laillisesti naimisissa. Seitsemännellä kaudella Hyde tapaa biologisen isänsä (William Barnett, jota esittää </w:t>
      </w:r>
      <w:r>
        <w:rPr>
          <w:color w:val="A9A9A9"/>
        </w:rPr>
        <w:t xml:space="preserve">Tim Reid</w:t>
      </w:r>
      <w:r>
        <w:rPr/>
        <w:t xml:space="preserve">), varakkaan mustan liikemiehen (mikä tekee valkoisena pidetystä Hydestä bi-rotuisen). Barnett, joka omistaa levykauppaketjun, tekee Hydesta ensin Point Place -myymälän johtajan ja myöhemmin omistajan.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Stevensin isää siinä 70-luvun sarjassa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Hyden isää 70-luvun sarjassa...</w:t>
      </w:r>
    </w:p>
    <w:p>
      <w:pPr>
        <w:pStyle w:val="TextBody"/>
        <w:bidi w:val="0"/>
        <w:jc w:val="left"/>
        <w:rPr>
          <w:b/>
          <w:shd w:val="clear" w:fill="FFFF00"/>
        </w:rPr>
      </w:pPr>
      <w:r>
        <w:rPr>
          <w:b/>
          <w:shd w:val="clear" w:fill="FFFF00"/>
        </w:rPr>
        <w:t xml:space="preserve">Teksti numero 8</w:t>
      </w:r>
    </w:p>
    <w:p>
      <w:pPr>
        <w:pStyle w:val="TextBody"/>
        <w:numPr>
          <w:ilvl w:val="0"/>
          <w:numId w:val="383"/>
        </w:numPr>
        <w:tabs>
          <w:tab w:val="clear" w:pos="1134"/>
          <w:tab w:val="left" w:leader="none" w:pos="707"/>
        </w:tabs>
        <w:bidi w:val="0"/>
        <w:spacing w:before="0" w:after="0"/>
        <w:ind w:start="707" w:hanging="283"/>
        <w:jc w:val="left"/>
        <w:rPr/>
      </w:pPr>
      <w:r>
        <w:rPr/>
        <w:t xml:space="preserve">Fenton, joka tunnetaan 5. kaudella myös nimellä Clerk (Jim Rashin esittämä), on henkilö, jonka kanssa Fezillä on vihanpito erään alennusmyynnin, ruuhkaisen parkkipaikan ja housujen takia, jotka saivat Fezin takapuolen näyttämään öljyvärimaalaukselta, Fezin omien sanojen mukaan. Viidennellä kaudella hän oli työntekijänä koruliikkeessä, josta Eric osti Donnan kihlasormuksen. Hän on myös vuokranantaja asunnossa, johon Fez ja Kelso muuttivat seitsemännellä kaudella ja josta tuli myöhemmin Fezin ja Jackien asunto, kun Kelso muutti Chicagoon. Aluksi Fenton ei halunnut päästää Kelsoa ja Feziä muuttamaan asuntoon, koska hänellä oli riita Fezin kanssa, mutta myöhemmin kun hän sai tietää, että Kelso halusi asunnon saadakseen paikan, jossa hän voi hoitaa tytärtään, ja Fenton sai vaikutelman, että Kelso ja Fez olivat ``elämänkumppaneita'', hän antoi heidän saada asunnon. Vaikka Fenton ei sano tätä suoraan, hänen usein toistuvat vihjailunsa miehistä ja hänen kokemattomuutensa naisista viittaavat siihen, että hän on homo. Aina kun hän näkee Fezin, hän sanoo ilkeästi ``Oh, se olet sinä''. Fenton ystävystyy myöhemmin Jackien kanssa, joka suostuttelee hänet olemaan häätämättä Feziä ja lopettamaan heidän riitansa, kun Jackie vahingossa tulvii heidän asuntonsa. </w:t>
      </w:r>
    </w:p>
    <w:p>
      <w:pPr>
        <w:pStyle w:val="TextBody"/>
        <w:numPr>
          <w:ilvl w:val="0"/>
          <w:numId w:val="383"/>
        </w:numPr>
        <w:tabs>
          <w:tab w:val="clear" w:pos="1134"/>
          <w:tab w:val="left" w:leader="none" w:pos="707"/>
        </w:tabs>
        <w:bidi w:val="0"/>
        <w:spacing w:before="0" w:after="0"/>
        <w:ind w:start="707" w:hanging="283"/>
        <w:jc w:val="left"/>
        <w:rPr/>
      </w:pPr>
      <w:r>
        <w:rPr/>
        <w:t xml:space="preserve">Hilary Robinson (jota näyttelee Lara Everly) on Fezin työtoveri kampaamossa, jossa Fez työskentelee kahdeksannella kaudella. Fez yritti tehdä häneen vaikutuksen yrittämällä näyttää coolilta, mikä pelotti häntä, mutta kun Jackie selitti hänelle, kuka Fez oikeasti oli, hän rakastui häneen. Fez ja Hilary seurustelivat muutaman viikon ajan, kunnes Hilary päätti yhtäkkiä ryhtyä nunnaksi ja jätti Fezin. </w:t>
      </w:r>
    </w:p>
    <w:p>
      <w:pPr>
        <w:pStyle w:val="TextBody"/>
        <w:numPr>
          <w:ilvl w:val="0"/>
          <w:numId w:val="383"/>
        </w:numPr>
        <w:tabs>
          <w:tab w:val="clear" w:pos="1134"/>
          <w:tab w:val="left" w:leader="none" w:pos="707"/>
        </w:tabs>
        <w:bidi w:val="0"/>
        <w:spacing w:before="0" w:after="0"/>
        <w:ind w:start="707" w:hanging="283"/>
        <w:jc w:val="left"/>
        <w:rPr/>
      </w:pPr>
      <w:r>
        <w:rPr/>
        <w:t xml:space="preserve">Jack Burkhart (Paul Kreppelin esittämä) on Jackie Burkhartin isä. Hänet pidätettiin lahjonnasta ja 60 000 dollarin kavalluksesta. </w:t>
      </w:r>
    </w:p>
    <w:p>
      <w:pPr>
        <w:pStyle w:val="TextBody"/>
        <w:numPr>
          <w:ilvl w:val="0"/>
          <w:numId w:val="383"/>
        </w:numPr>
        <w:tabs>
          <w:tab w:val="clear" w:pos="1134"/>
          <w:tab w:val="left" w:leader="none" w:pos="707"/>
        </w:tabs>
        <w:bidi w:val="0"/>
        <w:spacing w:before="0" w:after="0"/>
        <w:ind w:start="707" w:hanging="283"/>
        <w:jc w:val="left"/>
        <w:rPr/>
      </w:pPr>
      <w:r>
        <w:rPr/>
        <w:t xml:space="preserve">Joanne (Mo Gaffney) on Bob Pinciottin tyttöystävä, joka esiintyy kausilla 4 ja 5. Hän tapasi Bobin supermarketissa, kun Bob, joka ei osaa laittaa ruokaa, oli ostamassa tusinaa tv-ateriaa. Joanne päätti opettaa Bobia tekemään lihamureketta, jotta hänen ei tarvitsisi ostaa tv-aterioita. Hän ei tule hyvin toimeen Redin kanssa. Kun Red ja Joanne tapasivat ensimmäisen kerran, he alkoivat riidellä siitä, kumpi tekee lihan ja kumpi salaatin. Joanne työskentelee koiranruokatehtaalla ja palkkaa Ericin sinne laittamaan kuponkeja koiranruokapusseihin. Eric menettäisi lopulta työnsä, kun Joanne erosi Bobista. </w:t>
      </w:r>
    </w:p>
    <w:p>
      <w:pPr>
        <w:pStyle w:val="TextBody"/>
        <w:numPr>
          <w:ilvl w:val="0"/>
          <w:numId w:val="383"/>
        </w:numPr>
        <w:tabs>
          <w:tab w:val="clear" w:pos="1134"/>
          <w:tab w:val="left" w:leader="none" w:pos="707"/>
        </w:tabs>
        <w:bidi w:val="0"/>
        <w:spacing w:before="0" w:after="0"/>
        <w:ind w:start="707" w:hanging="283"/>
        <w:jc w:val="left"/>
        <w:rPr/>
      </w:pPr>
      <w:r>
        <w:rPr/>
        <w:t xml:space="preserve">Mitch Miller (Seth Green) on Ericin kanssa samalla luokalla. Mitchillä oli riita Fezin kanssa ja tämän riidan takia Mitch julkaisi koulun sanomalehdessä kuvan Fezistä ja Kelsosta suutelemassa toisiaan. Mitch oli ihastunut Donna Pinciottiin, ja kerran Donna meni Mitchin kanssa häihin. Eric suuttui, kun Mitch nolasi Donnan, ja Eric ja Mitch sopivat tappelevansa toisiaan vastaan seuraavana päivänä klo 17:15. Koska Mitch ei halunnut tapella, hän suostutteli Ericin olemaan tappelematta häntä vastaan tarjoamalla hänelle ranskalaisvalmisteista GI-Joe -nimistä ``GI Jacques''. Mitchillä on isä, Charlie Miller, jota näyttelee Fred Willard. </w:t>
      </w:r>
    </w:p>
    <w:p>
      <w:pPr>
        <w:pStyle w:val="TextBody"/>
        <w:numPr>
          <w:ilvl w:val="0"/>
          <w:numId w:val="383"/>
        </w:numPr>
        <w:tabs>
          <w:tab w:val="clear" w:pos="1134"/>
          <w:tab w:val="left" w:leader="none" w:pos="707"/>
        </w:tabs>
        <w:bidi w:val="0"/>
        <w:spacing w:before="0" w:after="0"/>
        <w:ind w:start="707" w:hanging="283"/>
        <w:jc w:val="left"/>
        <w:rPr/>
      </w:pPr>
      <w:r>
        <w:rPr/>
        <w:t xml:space="preserve">Nina Jo Bartell (näyttelijä Joanna Canton) on Fezin tyttöystävä 5. kaudella, joka työskenteli Fezin kanssa DMV:ssä. Fez menetti hänelle neitsyytensä, mutta se meni huonosti, joten Nina ehdotti, että heidän pitäisi tehdä sitä useammin, jotta tilanne paranisi. He erosivat jonkin aikaa myöhemmin, koska Ninan mielestä Fez oli liian tarvitsevainen. </w:t>
      </w:r>
    </w:p>
    <w:p>
      <w:pPr>
        <w:pStyle w:val="TextBody"/>
        <w:numPr>
          <w:ilvl w:val="0"/>
          <w:numId w:val="383"/>
        </w:numPr>
        <w:tabs>
          <w:tab w:val="clear" w:pos="1134"/>
          <w:tab w:val="left" w:leader="none" w:pos="707"/>
        </w:tabs>
        <w:bidi w:val="0"/>
        <w:spacing w:before="0" w:after="0"/>
        <w:ind w:start="707" w:hanging="283"/>
        <w:jc w:val="left"/>
        <w:rPr/>
      </w:pPr>
      <w:r>
        <w:rPr/>
        <w:t xml:space="preserve">Konstaapeli Phillip Otis Kennedy II (James Avery) on Kelson koulutusupseeri, kun hän liittyy poliisivoimiin. Hän esiintyy enimmäkseen kuudennella kaudella ja näyttelee suoraa ässää kömpelölle Kelsolle. </w:t>
      </w:r>
    </w:p>
    <w:p>
      <w:pPr>
        <w:pStyle w:val="TextBody"/>
        <w:numPr>
          <w:ilvl w:val="0"/>
          <w:numId w:val="383"/>
        </w:numPr>
        <w:tabs>
          <w:tab w:val="clear" w:pos="1134"/>
          <w:tab w:val="left" w:leader="none" w:pos="707"/>
        </w:tabs>
        <w:bidi w:val="0"/>
        <w:spacing w:before="0" w:after="0"/>
        <w:ind w:start="707" w:hanging="283"/>
        <w:jc w:val="left"/>
        <w:rPr/>
      </w:pPr>
      <w:r>
        <w:rPr>
          <w:color w:val="A9A9A9"/>
        </w:rPr>
        <w:t xml:space="preserve">Pam Burkhart </w:t>
      </w:r>
      <w:r>
        <w:rPr/>
        <w:t xml:space="preserve">(jota näytteli </w:t>
      </w:r>
      <w:r>
        <w:rPr>
          <w:color w:val="DCDCDC"/>
        </w:rPr>
        <w:t xml:space="preserve">Eve Plumb kaudella 1 </w:t>
      </w:r>
      <w:r>
        <w:rPr/>
        <w:t xml:space="preserve">ja </w:t>
      </w:r>
      <w:r>
        <w:rPr>
          <w:color w:val="2F4F4F"/>
        </w:rPr>
        <w:t xml:space="preserve">Brooke Shields kaudella 6</w:t>
      </w:r>
      <w:r>
        <w:rPr/>
        <w:t xml:space="preserve">) on Jackie Burkhartin äiti, joka seurusteli Bob Pinciottin kanssa kaudella 6. Aikoinaan vakavasti otettava bisnesnainen hän pakeni Meksikoon, kun Jackien kaupunginvaltuutetun isä pidätettiin lahjonnasta ja 60 000 dollarin kavalluksesta. Hän palasi yrittämään korjata hänen ja Jackien suhdetta. </w:t>
      </w:r>
    </w:p>
    <w:p>
      <w:pPr>
        <w:pStyle w:val="TextBody"/>
        <w:numPr>
          <w:ilvl w:val="0"/>
          <w:numId w:val="383"/>
        </w:numPr>
        <w:tabs>
          <w:tab w:val="clear" w:pos="1134"/>
          <w:tab w:val="left" w:leader="none" w:pos="707"/>
        </w:tabs>
        <w:bidi w:val="0"/>
        <w:spacing w:before="0" w:after="0"/>
        <w:ind w:start="707" w:hanging="283"/>
        <w:jc w:val="left"/>
        <w:rPr/>
      </w:pPr>
      <w:r>
        <w:rPr/>
        <w:t xml:space="preserve">Pam Macy (Jennifer Lyons) on sarjan päähenkilöiden luokkatoveri. Hänet on mainittu useammassa jaksossa kuin hän on esiintynyt. Hän esiintyi jaksoissa ``Prom Night'', ``Romantic Weekend'' ja ``It's a Wonderful life''. Jaksossa ``Prom Night'' Michael Kelso vei Pamin tanssiaisiin, kun hän oli väliaikaisesti eronnut Jackiesta. Kappaleessa ``Romantic Weekend'' Kelso oli aikeissa harrastaa seksiä Pamin kanssa, mutta ei pystynyt siihen ja kertoi ystävilleen, että ``Puskuri ei puskisi''. Pam kertoi tämän koko koululle, mikä sai kaikki kiusaamaan Kelsoa asiasta. </w:t>
      </w:r>
    </w:p>
    <w:p>
      <w:pPr>
        <w:pStyle w:val="TextBody"/>
        <w:numPr>
          <w:ilvl w:val="0"/>
          <w:numId w:val="383"/>
        </w:numPr>
        <w:tabs>
          <w:tab w:val="clear" w:pos="1134"/>
          <w:tab w:val="left" w:leader="none" w:pos="707"/>
        </w:tabs>
        <w:bidi w:val="0"/>
        <w:spacing w:before="0" w:after="0"/>
        <w:ind w:start="707" w:hanging="283"/>
        <w:jc w:val="left"/>
        <w:rPr/>
      </w:pPr>
      <w:r>
        <w:rPr/>
        <w:t xml:space="preserve">Pastori Dave (Kevin McDonald) on kirkon paikallinen pastori. Hän on liiankin iloinen ja (virheellisesti) luulee olevansa ajan tasalla trendien suhteen ja olevansa ``hip ja cool''. Eric ja hänen ystävänsä tervehtivät häntä usein umpimielisesti, ja he yleensä vain ovat samaa mieltä Daven kanssa siinä toivossa, että tämä häipyy. Dave on hyvä ystävä Kittyn kanssa, joka auttaa kirkon varainkeruussa, ja hänellä on epämiellyttävä ystävyys Redin kanssa (lähinnä siksi, että Red ei ole tottunut saamaan ystäviä). Ystävyys Redin kanssa näyttää tuoneen esiin Daven vähemmän puhtaan puolen, sillä hän viettää päivän Redin kanssa katsellen jalkapalloa ja juoden olutta, ja kerran hän jopa erosi kirkosta, koska halusi katsoa sunnuntaisin enemmän jalkapalloa (myöhemmin hän liittyy jälleen pastoriksi). Hän esiintyy pääasiassa kausilla 3 ja 4, mutta hänellä on muutama cameo kaudella 2. </w:t>
      </w:r>
    </w:p>
    <w:p>
      <w:pPr>
        <w:pStyle w:val="TextBody"/>
        <w:numPr>
          <w:ilvl w:val="0"/>
          <w:numId w:val="383"/>
        </w:numPr>
        <w:tabs>
          <w:tab w:val="clear" w:pos="1134"/>
          <w:tab w:val="left" w:leader="none" w:pos="707"/>
        </w:tabs>
        <w:bidi w:val="0"/>
        <w:spacing w:before="0" w:after="0"/>
        <w:ind w:start="707" w:hanging="283"/>
        <w:jc w:val="left"/>
        <w:rPr/>
      </w:pPr>
      <w:r>
        <w:rPr/>
        <w:t xml:space="preserve">Rhonda (näyttelijä Cynthia Lamontagne) Luokkatoverit kutsuvat häntä usein Big Rhondaksi, ja hän oli toistuva hahmo 4. kaudella. Hän oli Fezin tyttöystävä tällä kaudella. Kun hän ja Fez jäivät kouluun jumiin tornadon aikana, Fez oli aikeissa harrastaa seksiä Big Rhondan kanssa, mutta tornadon mentyä ohi Fez ei enää halunnut sitä. Hän erosi Fezistä kuristettuaan Fezin, kun tämä halusi päästä kolmannelle pesälle, mikä johtui Casey Kelson huonosta neuvosta. Fezin tavoin hän rakastaa karkkia. Jaksossa ``Ihana elämä'' esitettiin vaihtoehtoinen aikajana, jossa Rhonda meni tanssiaisiin Ericin kanssa (tässä aikajanassa Eric ja Donna eivät koskaan olleet suhteessa). Myöhemmin samassa jaksossa hänet nähdään heidän 10-vuotisjuhlassaan, mutta nyt hoikkana ja kauniina naisena (Rhonda selittää tämän sillä, että Ericin kaltainen jättiläismäinen luuseri jätti hänet). Kolmannen kauden jaksossa ``Kitty's Birthday'' mainittiin myös, että hän jäi auton alle, mutta ei ilmeisesti loukkaantunut. </w:t>
      </w:r>
    </w:p>
    <w:p>
      <w:pPr>
        <w:pStyle w:val="TextBody"/>
        <w:numPr>
          <w:ilvl w:val="0"/>
          <w:numId w:val="383"/>
        </w:numPr>
        <w:tabs>
          <w:tab w:val="clear" w:pos="1134"/>
          <w:tab w:val="left" w:leader="none" w:pos="707"/>
        </w:tabs>
        <w:bidi w:val="0"/>
        <w:spacing w:before="0" w:after="0"/>
        <w:ind w:start="707" w:hanging="283"/>
        <w:jc w:val="left"/>
        <w:rPr/>
      </w:pPr>
      <w:r>
        <w:rPr/>
        <w:t xml:space="preserve">Roy Keen (Jim Gaffigan) on Holliday-hotellin keittiöpäällikkö, joka palkkasi Ericin, Hyden ja Kelson tarjoilijoiksi hotellin ravintolaan kausien 5 ja 6 aikana. Hahmo toimii korvaajana Leolle, joka kirjoitettiin ulos kauden 5 aikana, vaikka hän oli ollut poissa useita jaksoja. Hyde mainitsi, että Roy oli kuin isähahmo, kun hänen isänsä hylkäsi hänet. Roy on todennut, että hänen vaatimuksensa ruokapalvelulle ovat alhaiset ja hän käy päiviä pesemättä käsiään. Roy palveli Vietnamin sodassa ja kuvaili kerran Ericiä ``raihnaiseksi, mutta vahvaksi ... kuin Vietkong''. Hänellä on vakavia vaikeuksia saada yhteyttä ihmisiin. Kerran hän sai sen vaikutelman, että eräs nainen oli rakastunut häneen, kun tämä oli loukannut häntä, kun tämä oli tuonut hänelle voita, ja piiloutui naisen suihkuun yllättääkseen tämän kukilla. Kerran hän mainitsi asuvansa naisen kanssa, mutta muutti pois, kun nainen sai selville, että hän asui salaa naisen kanssa. Kuudennen kauden jaksossa ``Juridinen asia'' paljastuu, että hän oli poliisikokelas, joka erotettiin poliisiopistosta, koska hän oli ampunut poliisihevosen. </w:t>
      </w:r>
    </w:p>
    <w:p>
      <w:pPr>
        <w:pStyle w:val="TextBody"/>
        <w:numPr>
          <w:ilvl w:val="0"/>
          <w:numId w:val="383"/>
        </w:numPr>
        <w:tabs>
          <w:tab w:val="clear" w:pos="1134"/>
          <w:tab w:val="left" w:leader="none" w:pos="707"/>
        </w:tabs>
        <w:bidi w:val="0"/>
        <w:spacing w:before="0" w:after="0"/>
        <w:ind w:start="707" w:hanging="283"/>
        <w:jc w:val="left"/>
        <w:rPr/>
      </w:pPr>
      <w:r>
        <w:rPr/>
        <w:t xml:space="preserve">Samantha Hyde (Judy Tylor) on Hyden vaimo 8. kaudella. He menivät naimisiin, kun Hyde oli humalassa Las Vegasissa. He tuskin tunsivat toisiaan, kun he menivät naimisiin. Hyde ei edes muistanut häitä eikä tiennyt olevansa naimisissa ennen kuin Samantha tuli Point Placeen tapaamaan Hydeä. Jaksossa ``My Fairy King'' Hyde sai tietää, että Samantha oli jo naimisissa jonkun toisen kanssa. Tämän jälkeen Hyden ja Samanthan suhde päättyi. </w:t>
      </w:r>
    </w:p>
    <w:p>
      <w:pPr>
        <w:pStyle w:val="TextBody"/>
        <w:numPr>
          <w:ilvl w:val="0"/>
          <w:numId w:val="383"/>
        </w:numPr>
        <w:tabs>
          <w:tab w:val="clear" w:pos="1134"/>
          <w:tab w:val="left" w:leader="none" w:pos="707"/>
        </w:tabs>
        <w:bidi w:val="0"/>
        <w:spacing w:before="0" w:after="0"/>
        <w:ind w:start="707" w:hanging="283"/>
        <w:jc w:val="left"/>
        <w:rPr/>
      </w:pPr>
      <w:r>
        <w:rPr/>
        <w:t xml:space="preserve">Schatzie on mäyräkoira, jonka Red antoi Kittylle yrittäessään tehdä hänet onnelliseksi. Schatzie esiintyi useissa kauden 5 jaksoissa, oli poissa koko kauden 6 ajan ja palasi sitten vain yhteen jaksoon kauden 7 alussa. Red väitti, että sen poissaolo johtui siitä, että se piileskeli talon alla, koska se pelkäsi puutarhaletkua. ``Schatzie'' on saksankielinen ja tarkoittaa ``pientä aarretta'' tai ``darlingia'' (pienoisnimi sanasta ``Schatz''). </w:t>
      </w:r>
    </w:p>
    <w:p>
      <w:pPr>
        <w:pStyle w:val="TextBody"/>
        <w:numPr>
          <w:ilvl w:val="0"/>
          <w:numId w:val="383"/>
        </w:numPr>
        <w:tabs>
          <w:tab w:val="clear" w:pos="1134"/>
          <w:tab w:val="left" w:leader="none" w:pos="707"/>
        </w:tabs>
        <w:bidi w:val="0"/>
        <w:spacing w:before="0" w:after="0"/>
        <w:ind w:start="707" w:hanging="283"/>
        <w:jc w:val="left"/>
        <w:rPr/>
      </w:pPr>
      <w:r>
        <w:rPr/>
        <w:t xml:space="preserve">Timmy Thompson (Paul Connor) on opiskelija, joka kävi lukiota Ericin, Donnan, Hyden, Fezin, Kelson ja Jackien kanssa. Joidenkin jengiläisten harmiksi hän ilmoittaa huoneeseen kommentteja, jotka alkavat sanoilla ``Heeey ...'', kuten esim: </w:t>
      </w:r>
    </w:p>
    <w:p>
      <w:pPr>
        <w:pStyle w:val="TextBody"/>
        <w:numPr>
          <w:ilvl w:val="1"/>
          <w:numId w:val="383"/>
        </w:numPr>
        <w:tabs>
          <w:tab w:val="clear" w:pos="1134"/>
          <w:tab w:val="left" w:leader="none" w:pos="1414"/>
        </w:tabs>
        <w:bidi w:val="0"/>
        <w:spacing w:before="0" w:after="0"/>
        <w:ind w:start="1414" w:hanging="283"/>
        <w:jc w:val="left"/>
        <w:rPr/>
      </w:pPr>
      <w:r>
        <w:rPr/>
        <w:t xml:space="preserve">"Hei, Forman ja Donna saivat motellihuoneen ja aikovat tehdä sen!" "Hei, Forman ja Donna saivat motellihuoneen ja aikovat tehdä sen! </w:t>
      </w:r>
    </w:p>
    <w:p>
      <w:pPr>
        <w:pStyle w:val="TextBody"/>
        <w:numPr>
          <w:ilvl w:val="1"/>
          <w:numId w:val="383"/>
        </w:numPr>
        <w:tabs>
          <w:tab w:val="clear" w:pos="1134"/>
          <w:tab w:val="left" w:leader="none" w:pos="1414"/>
        </w:tabs>
        <w:bidi w:val="0"/>
        <w:spacing w:before="0" w:after="0"/>
        <w:ind w:start="1414" w:hanging="283"/>
        <w:jc w:val="left"/>
        <w:rPr/>
      </w:pPr>
      <w:r>
        <w:rPr/>
        <w:t xml:space="preserve">"Hei, minä riisun housuni!" "Hei, minä riisun housuni! </w:t>
      </w:r>
    </w:p>
    <w:p>
      <w:pPr>
        <w:pStyle w:val="TextBody"/>
        <w:numPr>
          <w:ilvl w:val="1"/>
          <w:numId w:val="383"/>
        </w:numPr>
        <w:tabs>
          <w:tab w:val="clear" w:pos="1134"/>
          <w:tab w:val="left" w:leader="none" w:pos="1414"/>
        </w:tabs>
        <w:bidi w:val="0"/>
        <w:spacing w:before="0" w:after="0"/>
        <w:ind w:start="1414" w:hanging="283"/>
        <w:jc w:val="left"/>
        <w:rPr/>
      </w:pPr>
      <w:r>
        <w:rPr/>
        <w:t xml:space="preserve">"Hei, Forman on treffeillä äitinsä kanssa. </w:t>
      </w:r>
    </w:p>
    <w:p>
      <w:pPr>
        <w:pStyle w:val="TextBody"/>
        <w:numPr>
          <w:ilvl w:val="1"/>
          <w:numId w:val="383"/>
        </w:numPr>
        <w:tabs>
          <w:tab w:val="clear" w:pos="1134"/>
          <w:tab w:val="left" w:leader="none" w:pos="1414"/>
        </w:tabs>
        <w:bidi w:val="0"/>
        <w:spacing w:before="0" w:after="0"/>
        <w:ind w:start="1414" w:hanging="283"/>
        <w:jc w:val="left"/>
        <w:rPr/>
      </w:pPr>
      <w:r>
        <w:rPr/>
        <w:t xml:space="preserve">"Hei, Donna näytti persettään!" "Hei, Donna näytti persettään! (samalla kun näytti kaikille vuosikirjakuvaa, jossa Donna kuherteli kameraan). Hänellä on oikeaa dialogia vain jaksossa ``Burning Down The House''. </w:t>
      </w:r>
    </w:p>
    <w:p>
      <w:pPr>
        <w:pStyle w:val="TextBody"/>
        <w:numPr>
          <w:ilvl w:val="0"/>
          <w:numId w:val="383"/>
        </w:numPr>
        <w:tabs>
          <w:tab w:val="clear" w:pos="1134"/>
          <w:tab w:val="left" w:leader="none" w:pos="707"/>
        </w:tabs>
        <w:bidi w:val="0"/>
        <w:ind w:start="707" w:hanging="283"/>
        <w:jc w:val="left"/>
        <w:rPr/>
      </w:pPr>
      <w:r>
        <w:rPr/>
        <w:t xml:space="preserve">William James "WB" Barnett (Tim Reid) on Steven Hyden biologinen isä. Hyde luuli alun perin Bud Hydeä biologiseksi isäkseen, kunnes Kitty sai selville, että Stevenin oikea isä on Milwaukeessa asuva mies. Joskus ihmiset kutsuvat William Barnettia nimikirjaimilla WB. Barnett on varakas ja omistaa Grooves-levykauppaketjun. Barnett asetti Stevenin johtamaan Point Placen levykauppaa yhdessä tyttärensä (ja Hyden sisarpuoli) Angien kanssa. Barnett on musta, minkä Hyde uskoo selittävän hänen ``kylmyytensä, afronsa ja epäluulonsa miestä kohtaan'' (voidaan myös todeta, että kun Hyde kysyi häneltä, kuka tappoi Kennedyn, hänen isänsä totesi ``En tiedä, koska he eivät halua minun tietävän''). WB:n viimeinen esiintyminen ruudussa on sarjan finaalin alkupuoliskolla, joka on kahdeksannen kauden kahdeskymmenesensimmäinen jakso ``Love of My Life'' (WB oli esiintynyt jo kauden neljästoista jaksossa ``Son and Daughter'').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Jackien äiti siinä 70-luvun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että 70-luvun sarjassa näytteli Jackien äitiä...</w:t>
      </w:r>
    </w:p>
    <w:p>
      <w:pPr>
        <w:pStyle w:val="TextBody"/>
        <w:bidi w:val="0"/>
        <w:jc w:val="left"/>
        <w:rPr>
          <w:b/>
          <w:shd w:val="clear" w:fill="FFFF00"/>
        </w:rPr>
      </w:pPr>
      <w:r>
        <w:rPr>
          <w:b/>
          <w:shd w:val="clear" w:fill="FFFF00"/>
        </w:rPr>
        <w:t xml:space="preserve">Teksti numero 9</w:t>
      </w:r>
    </w:p>
    <w:p>
      <w:pPr>
        <w:pStyle w:val="TextBody"/>
        <w:numPr>
          <w:ilvl w:val="0"/>
          <w:numId w:val="384"/>
        </w:numPr>
        <w:tabs>
          <w:tab w:val="clear" w:pos="1134"/>
          <w:tab w:val="left" w:leader="none" w:pos="720"/>
        </w:tabs>
        <w:bidi w:val="0"/>
        <w:ind w:start="720" w:hanging="283"/>
        <w:jc w:val="left"/>
        <w:rPr/>
      </w:pPr>
      <w:r>
        <w:rPr/>
        <w:t xml:space="preserve">Bernice Rose Forman (o.s. Larson) (16. syyskuuta 1904 - 22. tammikuuta 1977) (</w:t>
      </w:r>
      <w:r>
        <w:rPr>
          <w:color w:val="A9A9A9"/>
        </w:rPr>
        <w:t xml:space="preserve">Marion Ross) </w:t>
      </w:r>
      <w:r>
        <w:rPr/>
        <w:t xml:space="preserve">on Red Formanin äiti. Bernice vihasi Kittyä ja oli hänelle aina ilkeä, koska Red nai Kittyn toisen Bernicen pitämän naisen sijaan. Hän esiintyi ensimmäisen kauden jaksoissa ``Sunnuntai, verinen sunnuntai'', `` Paras joulu ikinä'' ja `` Isoäidin kuollut'', ja takaumassa toisen kauden jaksossa ``Halloween''. Jaksossa Grandma's Dead hän kuolee Ericin autossa, kun tämä on ajamassa häntä kotiin.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Redin äitiä siinä 70-luvun sarjassa, -</w:t>
      </w:r>
    </w:p>
    <w:p>
      <w:pPr>
        <w:pStyle w:val="TextBody"/>
        <w:bidi w:val="0"/>
        <w:jc w:val="left"/>
        <w:rPr>
          <w:b/>
          <w:shd w:val="clear" w:fill="FFFF00"/>
        </w:rPr>
      </w:pPr>
      <w:r>
        <w:rPr>
          <w:b/>
          <w:shd w:val="clear" w:fill="FFFF00"/>
        </w:rPr>
        <w:t xml:space="preserve">Teksti numero 10</w:t>
      </w:r>
    </w:p>
    <w:p>
      <w:pPr>
        <w:pStyle w:val="TextBody"/>
        <w:numPr>
          <w:ilvl w:val="0"/>
          <w:numId w:val="385"/>
        </w:numPr>
        <w:tabs>
          <w:tab w:val="clear" w:pos="1134"/>
          <w:tab w:val="left" w:leader="none" w:pos="720"/>
        </w:tabs>
        <w:bidi w:val="0"/>
        <w:ind w:start="720" w:hanging="283"/>
        <w:jc w:val="left"/>
        <w:rPr/>
      </w:pPr>
      <w:r>
        <w:rPr>
          <w:color w:val="A9A9A9"/>
        </w:rPr>
        <w:t xml:space="preserve">Eric Forman </w:t>
      </w:r>
      <w:r>
        <w:rPr/>
        <w:t xml:space="preserve">(Topher Grace): Päähenkilö; Eric on mukava kaveri, yleensä nörtti, fyysisesti kevyt ja hieman kömpelö. Hän on älykkö, jolla on nopea nokkeluus ja umpisurkea huumorintaju. Hän suostuttelee vanhempansa päästämään parhaan ystävänsä Steven Hyden muuttamaan heidän luokseen, jolloin Hyde on kuin veli. Hänen isänsä Red on aina ankara häntä kohtaan. Ericillä on suhde pitkäaikaisen rakkaansa ja naapurinsa Donna Pinciottin kanssa. Hän päättää ryhtyä lukion jälkeen opettajaksi, ja hän lähtee sarjasta seitsemännen kauden lopussa opettamaan Afrikkaan ja palaa takaisin sarjan finaalissa, jolloin hän tapaa jälleen Donnan.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päähenkilö siinä 70-luvun sarjassa.</w:t>
      </w:r>
    </w:p>
    <w:p>
      <w:pPr>
        <w:pStyle w:val="TextBody"/>
        <w:bidi w:val="0"/>
        <w:jc w:val="left"/>
        <w:rPr>
          <w:b/>
          <w:u w:val="single"/>
          <w:shd w:val="clear" w:fill="FFFF00"/>
        </w:rPr>
      </w:pPr>
      <w:r>
        <w:rPr>
          <w:b/>
          <w:u w:val="single"/>
          <w:shd w:val="clear" w:fill="FFFF00"/>
        </w:rPr>
        <w:t xml:space="preserve">Asiakirjan numero 6309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Paul Astley </w:t>
      </w:r>
      <w:r>
        <w:rPr/>
        <w:t xml:space="preserve">(/ ˈrɪk ˈæstli /; s. 6. helmikuuta 1966) on englantilainen laulaja, lauluntekijä ja radiopersoona. Hänen vuonna 1987 julkaistu kappaleensa ``Never Gonna Give You Up'' oli listaykkönen 25 maassa ja voitti vuonna 1988 Brit Awardin parhaasta brittisinkusta. Astley oli lopettamisvuoteen 1993 mennessä myynyt maailmanlaajuisesti noin 40 miljoonaa levyä.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Never gonna give you up...</w:t>
      </w:r>
    </w:p>
    <w:p>
      <w:pPr>
        <w:pStyle w:val="TextBody"/>
        <w:bidi w:val="0"/>
        <w:jc w:val="left"/>
        <w:rPr>
          <w:b/>
          <w:u w:val="single"/>
          <w:shd w:val="clear" w:fill="FFFF00"/>
        </w:rPr>
      </w:pPr>
      <w:r>
        <w:rPr>
          <w:b/>
          <w:u w:val="single"/>
          <w:shd w:val="clear" w:fill="FFFF00"/>
        </w:rPr>
        <w:t xml:space="preserve">Asiakirjan numero 6310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Summer Rental kuvattiin </w:t>
      </w:r>
      <w:r>
        <w:rPr>
          <w:color w:val="A9A9A9"/>
        </w:rPr>
        <w:t xml:space="preserve">St. Pete Beachilla</w:t>
      </w:r>
      <w:r>
        <w:rPr/>
        <w:t xml:space="preserve">, lähellä St. Petersburgia, Floridassa. Elokuvassa nähdään useita paikallisia maamerkkejä, kuten St. Petersburgin laituri regatan viimeisen osuuden aikana. Muita maamerkkejä ovat vanha nostosilta US19:llä / I-275:llä vanhan Sunshine Skywayn pohjoispuolella sekä otokset Egmont Keystä kaukana. Lennonjohdon tutkahuoneen kohtaus kuvattiin Atlantan lennonjohtokeskuksessa (ZTL) Hamptonissa, Georgiassa.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elokuvan kesän vuokraus</w:t>
      </w:r>
    </w:p>
    <w:p>
      <w:pPr>
        <w:pStyle w:val="TextBody"/>
        <w:bidi w:val="0"/>
        <w:jc w:val="left"/>
        <w:rPr>
          <w:b/>
          <w:u w:val="single"/>
          <w:shd w:val="clear" w:fill="FFFF00"/>
        </w:rPr>
      </w:pPr>
      <w:r>
        <w:rPr>
          <w:b/>
          <w:u w:val="single"/>
          <w:shd w:val="clear" w:fill="FFFF00"/>
        </w:rPr>
        <w:t xml:space="preserve">Asiakirjan numero 6311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Connecticutissa</w:t>
      </w:r>
      <w:r>
        <w:rPr/>
        <w:t xml:space="preserve">. Elokuva sijoittuu 1980-luvulle, ja se on tehty 16 mm:n filmille, mikä antaa sille vuosikymmenelle sopivan retrotyylisen ilmeen. Samoin jotkut 1980-luvun kulttuurin piirteet (esim. höyhentukka, Samanthan Sony Walkman vuodelta 1980, The Fixxin kappale ``One Thing Leads to Another'' vuodelta 1983, The Greg Kihn Bandin kappale ``The Breakup Song (They Don't Write' Em)' vuodelta 1981 ja Volvo 240 sedan) nähdään elokuvassa vuosikymmenen merkkeinä. Elokuvan kuvaukset heijastavat myös ohjaajien aikakauden menetelmiä. West esimerkiksi zoomaa usein kameran hahmoihin (sen sijaan, että kamera siirtyisi paikalleen, kuten nykyään elokuvissa on tapana). Tätä tekniikkaa käytettiin usein 1970-luvun kauhuelokuvissa, ja sitä käytettiin edelleen 1980-luvulla. Muita tyylillisiä merkkejä ovat alkutekstit (jotka vähenivät elokuvissa 1980-luvun jälkeisinä vuosikymmeninä) keltaisella fontilla, joihin liittyy pysäytyskuvia, ja lopputekstit, jotka esitetään loppukohtauksen still-kuvan päällä.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paholaisen talo kuvattu?</w:t>
      </w:r>
    </w:p>
    <w:p>
      <w:pPr>
        <w:pStyle w:val="TextBody"/>
        <w:bidi w:val="0"/>
        <w:jc w:val="left"/>
        <w:rPr>
          <w:b/>
          <w:u w:val="single"/>
          <w:shd w:val="clear" w:fill="FFFF00"/>
        </w:rPr>
      </w:pPr>
      <w:r>
        <w:rPr>
          <w:b/>
          <w:u w:val="single"/>
          <w:shd w:val="clear" w:fill="FFFF00"/>
        </w:rPr>
        <w:t xml:space="preserve">Asiakirjan numero 6312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Michael ``Mickey'' Horton on fiktiivinen hahmo saippuaoopperasta Days of Our Lives, jota näytteli näyttelijä </w:t>
      </w:r>
      <w:r>
        <w:rPr>
          <w:color w:val="A9A9A9"/>
        </w:rPr>
        <w:t xml:space="preserve">John Clarke </w:t>
      </w:r>
      <w:r>
        <w:rPr/>
        <w:t xml:space="preserve">sarjan ensijaksosta 1965 tammikuuhun 2004 asti</w:t>
      </w:r>
      <w:r>
        <w:rPr/>
        <w:t xml:space="preserve">. </w:t>
      </w:r>
      <w:r>
        <w:rPr/>
        <w:t xml:space="preserve">Vuonna 2004 roolia esitti lyhyesti näyttelijä </w:t>
      </w:r>
      <w:r>
        <w:rPr>
          <w:color w:val="DCDCDC"/>
        </w:rPr>
        <w:t xml:space="preserve">Richard Voigts </w:t>
      </w:r>
      <w:r>
        <w:rPr/>
        <w:t xml:space="preserve">ja myöhemmin näyttelijä </w:t>
      </w:r>
      <w:r>
        <w:rPr>
          <w:color w:val="2F4F4F"/>
        </w:rPr>
        <w:t xml:space="preserve">John Ingle </w:t>
      </w:r>
      <w:r>
        <w:rPr/>
        <w:t xml:space="preserve">vuosina 2004-2006. Näyttelijä </w:t>
      </w:r>
      <w:r>
        <w:rPr>
          <w:color w:val="556B2F"/>
        </w:rPr>
        <w:t xml:space="preserve">Kevin Dobson </w:t>
      </w:r>
      <w:r>
        <w:rPr/>
        <w:t xml:space="preserve">esiintyi Mickeynä hahmon viimeisissä esiintymisissä vuonna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leikkivät mikkiä elämämme päivinä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Mickey kuoli sydänkohtaukseen, kun hän oli pakkaamassa risteilyä Maggien kanssa </w:t>
      </w:r>
      <w:r>
        <w:rPr>
          <w:color w:val="A9A9A9"/>
        </w:rPr>
        <w:t xml:space="preserve">8. tammikuuta 2010</w:t>
      </w:r>
      <w:r>
        <w:rPr/>
        <w:t xml:space="preserve">. Maggie löysi Mickeyn ruumiin ja tuli alakertaan järkyttyneenä. Hope tuli, kun Maggie oli vielä shokissa ja huomasi, että jokin oli vialla, hän meni portaisiin tarkistamaan ja soitti hätänumeroon. Ensihoitaja poisti Mickeyn ruumiin talosta. Tammikuun 14. päivänä 2010 Hortonit juhlistivat Mickeyn elämää muistotilaisuudella, johon koko perhe kokoontui. Hänen elämäänsä ja hänen elämänsä rakkautta, Maggiea, juhlittiin. Hänen tyttärensä Melissa palasi lohduttamaan äitiään tänä vaikeana aikana. Kesäkuussa Mickeyn äiti Alice Horton kuoli luonnollisista syistä. Maggie ja Julie juhlistivat Alicen suhdetta poikaansa Mickeyyn.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Mickey Horton kuoli Days of Our Lives -ohjelmassa?</w:t>
      </w:r>
    </w:p>
    <w:p>
      <w:pPr>
        <w:pStyle w:val="TextBody"/>
        <w:bidi w:val="0"/>
        <w:jc w:val="left"/>
        <w:rPr>
          <w:b/>
          <w:u w:val="single"/>
          <w:shd w:val="clear" w:fill="FFFF00"/>
        </w:rPr>
      </w:pPr>
      <w:r>
        <w:rPr>
          <w:b/>
          <w:u w:val="single"/>
          <w:shd w:val="clear" w:fill="FFFF00"/>
        </w:rPr>
        <w:t xml:space="preserve">Asiakirjan numero 6313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Verkkokalvon nestemäisellä sisällöllä on </w:t>
      </w:r>
      <w:r>
        <w:rPr>
          <w:color w:val="A9A9A9"/>
        </w:rPr>
        <w:t xml:space="preserve">merkitystä hiukkasten erottelussa</w:t>
      </w:r>
      <w:r>
        <w:rPr/>
        <w:t xml:space="preserve">. Tämä pätee sekä kotieläiminä että luonnonvaraisina eläviin märehtijöihin. Erottuminen tapahtuu kaksivaiheisten supistusten avulla. Ensimmäisessä supistumisvaiheessa suuret hiukkaset lähetetään takaisin pötsiin, kun taas verkkokalvon ja mahalaukun välinen aukko sallii hienompien hiukkasten kulun. Toisessa supistumisessa verkkokalvo supistuu kokonaan, jotta tyhjä verkkokalvo voi täyttyä uudelleen pötsin sisällöllä. Tämä sisältö lajitellaan seuraavassa kaksivaiheisessa supistumisessa. Supistukset tapahtuvat säännöllisin väliajoin. Suuritiheyksiset hiukkaset voivat laskeutua hunajakennorakenteisiin, ja niitä voidaan löytää kuoleman jälkeen. Juuri verkkokalvon supistusten aikana terävät esineet voivat läpäistä seinämän ja päästä sydämeen. Joillakin märehtijöillä, kuten vuohilla, on kaksivaiheisten supistusten lisäksi myös yksivaiheisia supistuksia.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verkkokalvo tekee ruoansulatuskanavassa?</w:t>
      </w:r>
    </w:p>
    <w:p>
      <w:pPr>
        <w:pStyle w:val="TextBody"/>
        <w:bidi w:val="0"/>
        <w:jc w:val="left"/>
        <w:rPr>
          <w:b/>
          <w:u w:val="single"/>
          <w:shd w:val="clear" w:fill="FFFF00"/>
        </w:rPr>
      </w:pPr>
      <w:r>
        <w:rPr>
          <w:b/>
          <w:u w:val="single"/>
          <w:shd w:val="clear" w:fill="FFFF00"/>
        </w:rPr>
        <w:t xml:space="preserve">Asiakirjan numero 6314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15. ``Highway </w:t>
      </w:r>
      <w:r>
        <w:rPr>
          <w:color w:val="A9A9A9"/>
        </w:rPr>
        <w:t xml:space="preserve">to Hell</w:t>
      </w:r>
      <w:r>
        <w:rPr/>
        <w:t xml:space="preserve">'' Young, Young, Scott Highway to Hell (1979) 3: 28.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Iron Man 2:n lopussa soitettu kappale</w:t>
      </w:r>
    </w:p>
    <w:p>
      <w:pPr>
        <w:pStyle w:val="TextBody"/>
        <w:bidi w:val="0"/>
        <w:jc w:val="left"/>
        <w:rPr>
          <w:b/>
          <w:u w:val="single"/>
          <w:shd w:val="clear" w:fill="FFFF00"/>
        </w:rPr>
      </w:pPr>
      <w:r>
        <w:rPr>
          <w:b/>
          <w:u w:val="single"/>
          <w:shd w:val="clear" w:fill="FFFF00"/>
        </w:rPr>
        <w:t xml:space="preserve">Asiakirjan numero 6315</w:t>
      </w:r>
    </w:p>
    <w:p>
      <w:pPr>
        <w:pStyle w:val="TextBody"/>
        <w:bidi w:val="0"/>
        <w:jc w:val="left"/>
        <w:rPr>
          <w:b/>
          <w:shd w:val="clear" w:fill="FFFF00"/>
        </w:rPr>
      </w:pPr>
      <w:r>
        <w:rPr>
          <w:b/>
          <w:shd w:val="clear" w:fill="FFFF00"/>
        </w:rPr>
        <w:t xml:space="preserve">Tekstin numero 0</w:t>
      </w:r>
    </w:p>
    <w:p>
      <w:pPr>
        <w:pStyle w:val="TextBody"/>
        <w:numPr>
          <w:ilvl w:val="0"/>
          <w:numId w:val="386"/>
        </w:numPr>
        <w:tabs>
          <w:tab w:val="clear" w:pos="1134"/>
          <w:tab w:val="left" w:leader="none" w:pos="720"/>
        </w:tabs>
        <w:bidi w:val="0"/>
        <w:ind w:start="720" w:hanging="283"/>
        <w:jc w:val="left"/>
        <w:rPr/>
      </w:pPr>
      <w:r>
        <w:rPr>
          <w:color w:val="A9A9A9"/>
        </w:rPr>
        <w:t xml:space="preserve">Billy Chapin </w:t>
      </w:r>
      <w:r>
        <w:rPr/>
        <w:t xml:space="preserve">John Harperina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Johnia metsästäjän yössä...</w:t>
      </w:r>
    </w:p>
    <w:p>
      <w:pPr>
        <w:pStyle w:val="TextBody"/>
        <w:bidi w:val="0"/>
        <w:jc w:val="left"/>
        <w:rPr>
          <w:b/>
          <w:shd w:val="clear" w:fill="FFFF00"/>
        </w:rPr>
      </w:pPr>
      <w:r>
        <w:rPr>
          <w:b/>
          <w:shd w:val="clear" w:fill="FFFF00"/>
        </w:rPr>
        <w:t xml:space="preserve">Teksti numero 1</w:t>
      </w:r>
    </w:p>
    <w:p>
      <w:pPr>
        <w:pStyle w:val="TextBody"/>
        <w:numPr>
          <w:ilvl w:val="0"/>
          <w:numId w:val="387"/>
        </w:numPr>
        <w:tabs>
          <w:tab w:val="clear" w:pos="1134"/>
          <w:tab w:val="left" w:leader="none" w:pos="720"/>
        </w:tabs>
        <w:bidi w:val="0"/>
        <w:ind w:start="720" w:hanging="283"/>
        <w:jc w:val="left"/>
        <w:rPr/>
      </w:pPr>
      <w:r>
        <w:rPr>
          <w:color w:val="A9A9A9"/>
        </w:rPr>
        <w:t xml:space="preserve">Sally Jane Bruce </w:t>
      </w:r>
      <w:r>
        <w:rPr/>
        <w:t xml:space="preserve">Pearl Harperina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Pearlia Metsästäjän yössä...</w:t>
      </w:r>
    </w:p>
    <w:p>
      <w:pPr>
        <w:pStyle w:val="TextBody"/>
        <w:bidi w:val="0"/>
        <w:jc w:val="left"/>
        <w:rPr>
          <w:b/>
          <w:u w:val="single"/>
          <w:shd w:val="clear" w:fill="FFFF00"/>
        </w:rPr>
      </w:pPr>
      <w:r>
        <w:rPr>
          <w:b/>
          <w:u w:val="single"/>
          <w:shd w:val="clear" w:fill="FFFF00"/>
        </w:rPr>
        <w:t xml:space="preserve">Asiakirjan numero 6316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Scott esiintyi ensimmäisen kerran Parks and Recreation -elokuvassa </w:t>
      </w:r>
      <w:r>
        <w:rPr>
          <w:color w:val="A9A9A9"/>
        </w:rPr>
        <w:t xml:space="preserve">toiseksi viimeisessä toisen kauden jaksossa </w:t>
      </w:r>
      <w:r>
        <w:rPr>
          <w:color w:val="DCDCDC"/>
        </w:rPr>
        <w:t xml:space="preserve">``Mestarisuunnitelma''</w:t>
      </w:r>
      <w:r>
        <w:rPr/>
        <w:t xml:space="preserve">, samassa jaksossa, jossa Rob Lowe liittyi vakiokasartiin Chris Traegerina. Ajatus hahmosta, joka yrittää rakentaa hallituksen uraa uudelleen nöyryyttävän julkisen epäonnistumisen jälkeen, oli yksi Parks and Recreationin päähenkilön alkuperäisistä ideoista. Ajatus hylättiin lopulta Leslie Knopen hahmon hyväksi, mutta nämä varhaiset ideat sisällytettiin lopulta Ben Wyattiin. Benin rooli osavaltion tilintarkastajana ja Pawneen sen jälkeiset budjettiongelmat syntyivät maailmanlaajuisen talouskriisin ja uutisraporttien perusteella, joissa kerrottiin, että julkisia palveluja suljettiin ympäri maata. Scott kuvaili hahmoaan "joksikin, joka hyppäsi liikkuvaan junaan" yrittäessään integroitua muihin hahmoihin. Benistä odotettiin Leslie Knopen rakkausihmettä jo varhaisesta suunnittelusta lähtien. Leslien ja Benin kasvavan suhteen lisäksi yksi kolmannen kauden suurimmista tarinakaarista oli Benin kasvava rakkaus Pawneen kaupunkia kohtaan, joka osui yksiin hänen romanttisten tunteidensa kanssa Leslietä kohtaan. Schur kuvaili Benin hahmoa sellaiseksi, jolla ei koskaan ollut vankkaa kotiseututuntemusta, koska hän matkusti työssään liikaa, mutta joka vähitellen oppi arvostamaan Pawneeta Leslien optimismin ja innostuksen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ben otetaan käyttöön puistoissa ja vapaa-ajalla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jaksossa puistot ja vapaa-aika -ohjelmassa Ben esiintyy?</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Ben Wyatt Parks and Recreation -hahmo </w:t>
      </w:r>
    </w:p>
    <w:tbl>
      <w:tblPr>
        <w:tblW w:w="10205" w:type="dxa"/>
        <w:jc w:val="left"/>
        <w:tblInd w:w="0" w:type="dxa"/>
        <w:tblLayout w:type="fixed"/>
        <w:tblCellMar>
          <w:top w:w="28" w:type="dxa"/>
          <w:left w:w="28" w:type="dxa"/>
          <w:bottom w:w="28" w:type="dxa"/>
          <w:right w:w="28" w:type="dxa"/>
        </w:tblCellMar>
      </w:tblPr>
      <w:tblGrid>
        <w:gridCol w:w="1444"/>
        <w:gridCol w:w="8761"/>
      </w:tblGrid>
      <w:tr>
        <w:trPr/>
        <w:tc>
          <w:tcPr>
            <w:tcW w:w="1444" w:type="dxa"/>
            <w:tcBorders/>
            <w:vAlign w:val="center"/>
          </w:tcPr>
          <w:p>
            <w:pPr>
              <w:pStyle w:val="TableHeading"/>
              <w:suppressLineNumbers/>
              <w:bidi w:val="0"/>
              <w:spacing w:before="0" w:after="283"/>
              <w:jc w:val="center"/>
              <w:rPr/>
            </w:pPr>
            <w:r>
              <w:rPr/>
              <w:t xml:space="preserve">Ensimmäinen esiintyminen </w:t>
            </w:r>
          </w:p>
        </w:tc>
        <w:tc>
          <w:tcPr>
            <w:tcW w:w="8761" w:type="dxa"/>
            <w:tcBorders/>
            <w:vAlign w:val="center"/>
          </w:tcPr>
          <w:p>
            <w:pPr>
              <w:pStyle w:val="TableContents"/>
              <w:bidi w:val="0"/>
              <w:jc w:val="left"/>
              <w:rPr/>
            </w:pPr>
            <w:r>
              <w:rPr>
                <w:color w:val="A9A9A9"/>
              </w:rPr>
              <w:t xml:space="preserve">``Mestarisuunnitelma'' </w:t>
            </w:r>
            <w:r>
              <w:rPr/>
              <w:t xml:space="preserve">(vierailevana tähtenä) </w:t>
            </w:r>
          </w:p>
          <w:p>
            <w:pPr>
              <w:pStyle w:val="TableContents"/>
              <w:bidi w:val="0"/>
              <w:spacing w:before="0" w:after="283"/>
              <w:jc w:val="left"/>
              <w:rPr/>
            </w:pPr>
            <w:r>
              <w:rPr/>
              <w:t xml:space="preserve">``Go Big or Go Home'' </w:t>
            </w:r>
          </w:p>
        </w:tc>
      </w:tr>
      <w:tr>
        <w:trPr/>
        <w:tc>
          <w:tcPr>
            <w:tcW w:w="1444" w:type="dxa"/>
            <w:tcBorders/>
            <w:vAlign w:val="center"/>
          </w:tcPr>
          <w:p>
            <w:pPr>
              <w:pStyle w:val="TableHeading"/>
              <w:suppressLineNumbers/>
              <w:bidi w:val="0"/>
              <w:spacing w:before="0" w:after="283"/>
              <w:jc w:val="center"/>
              <w:rPr/>
            </w:pPr>
            <w:r>
              <w:rPr/>
              <w:t xml:space="preserve">Viimeinen esiintyminen </w:t>
            </w:r>
          </w:p>
        </w:tc>
        <w:tc>
          <w:tcPr>
            <w:tcW w:w="8761" w:type="dxa"/>
            <w:tcBorders/>
            <w:vAlign w:val="center"/>
          </w:tcPr>
          <w:p>
            <w:pPr>
              <w:pStyle w:val="TableContents"/>
              <w:bidi w:val="0"/>
              <w:spacing w:before="0" w:after="283"/>
              <w:jc w:val="left"/>
              <w:rPr/>
            </w:pPr>
            <w:r>
              <w:rPr/>
              <w:t xml:space="preserve">``One Last Ride'' </w:t>
            </w:r>
          </w:p>
        </w:tc>
      </w:tr>
      <w:tr>
        <w:trPr/>
        <w:tc>
          <w:tcPr>
            <w:tcW w:w="1444" w:type="dxa"/>
            <w:tcBorders/>
            <w:vAlign w:val="center"/>
          </w:tcPr>
          <w:p>
            <w:pPr>
              <w:pStyle w:val="TableHeading"/>
              <w:suppressLineNumbers/>
              <w:bidi w:val="0"/>
              <w:spacing w:before="0" w:after="283"/>
              <w:jc w:val="center"/>
              <w:rPr/>
            </w:pPr>
            <w:r>
              <w:rPr/>
              <w:t xml:space="preserve">Kuvat: </w:t>
            </w:r>
          </w:p>
        </w:tc>
        <w:tc>
          <w:tcPr>
            <w:tcW w:w="8761" w:type="dxa"/>
            <w:tcBorders/>
            <w:vAlign w:val="center"/>
          </w:tcPr>
          <w:p>
            <w:pPr>
              <w:pStyle w:val="TableContents"/>
              <w:bidi w:val="0"/>
              <w:spacing w:before="0" w:after="283"/>
              <w:jc w:val="left"/>
              <w:rPr/>
            </w:pPr>
            <w:r>
              <w:rPr/>
              <w:t xml:space="preserve">Adam Scott tiedot </w:t>
            </w:r>
          </w:p>
        </w:tc>
      </w:tr>
      <w:tr>
        <w:trPr/>
        <w:tc>
          <w:tcPr>
            <w:tcW w:w="1444" w:type="dxa"/>
            <w:tcBorders/>
            <w:vAlign w:val="center"/>
          </w:tcPr>
          <w:p>
            <w:pPr>
              <w:pStyle w:val="TableHeading"/>
              <w:suppressLineNumbers/>
              <w:bidi w:val="0"/>
              <w:spacing w:before="0" w:after="283"/>
              <w:jc w:val="center"/>
              <w:rPr/>
            </w:pPr>
            <w:r>
              <w:rPr/>
              <w:t xml:space="preserve">Lempinimi (s) </w:t>
            </w:r>
          </w:p>
        </w:tc>
        <w:tc>
          <w:tcPr>
            <w:tcW w:w="8761" w:type="dxa"/>
            <w:tcBorders/>
            <w:vAlign w:val="center"/>
          </w:tcPr>
          <w:p>
            <w:pPr>
              <w:pStyle w:val="TableContents"/>
              <w:bidi w:val="0"/>
              <w:spacing w:before="0" w:after="283"/>
              <w:jc w:val="left"/>
              <w:rPr/>
            </w:pPr>
            <w:r>
              <w:rPr/>
              <w:t xml:space="preserve">Benji </w:t>
            </w:r>
          </w:p>
        </w:tc>
      </w:tr>
      <w:tr>
        <w:trPr/>
        <w:tc>
          <w:tcPr>
            <w:tcW w:w="1444" w:type="dxa"/>
            <w:tcBorders/>
            <w:vAlign w:val="center"/>
          </w:tcPr>
          <w:p>
            <w:pPr>
              <w:pStyle w:val="TableHeading"/>
              <w:suppressLineNumbers/>
              <w:bidi w:val="0"/>
              <w:spacing w:before="0" w:after="283"/>
              <w:jc w:val="center"/>
              <w:rPr/>
            </w:pPr>
            <w:r>
              <w:rPr/>
              <w:t xml:space="preserve">Ammatti </w:t>
            </w:r>
          </w:p>
        </w:tc>
        <w:tc>
          <w:tcPr>
            <w:tcW w:w="8761" w:type="dxa"/>
            <w:tcBorders/>
            <w:vAlign w:val="center"/>
          </w:tcPr>
          <w:p>
            <w:pPr>
              <w:pStyle w:val="TableContents"/>
              <w:bidi w:val="0"/>
              <w:spacing w:before="0" w:after="283"/>
              <w:jc w:val="left"/>
              <w:rPr/>
            </w:pPr>
            <w:r>
              <w:rPr/>
              <w:t xml:space="preserve">Yhdysvaltain edustajainhuoneen jäsen Indianan 9. vaalipiiristä Pawneen, IN:n kaupunginjohtaja Sweetums-säätiön puheenjohtaja (entinen) Rent-a-Swagin talousjohtaja (entinen) kampanjapäällikkö Pawneen, IN:n apulaiskaupunginjohtaja (entinen) Indianan osavaltion tilintarkastaja (entinen) Partridgen pormestari (MN) lautapelisuunnittelija (syytteeseen asetettu) </w:t>
            </w:r>
          </w:p>
        </w:tc>
      </w:tr>
      <w:tr>
        <w:trPr/>
        <w:tc>
          <w:tcPr>
            <w:tcW w:w="1444" w:type="dxa"/>
            <w:tcBorders/>
            <w:vAlign w:val="center"/>
          </w:tcPr>
          <w:p>
            <w:pPr>
              <w:pStyle w:val="TableHeading"/>
              <w:suppressLineNumbers/>
              <w:bidi w:val="0"/>
              <w:spacing w:before="0" w:after="283"/>
              <w:jc w:val="center"/>
              <w:rPr/>
            </w:pPr>
            <w:r>
              <w:rPr/>
              <w:t xml:space="preserve">Perhe </w:t>
            </w:r>
          </w:p>
        </w:tc>
        <w:tc>
          <w:tcPr>
            <w:tcW w:w="8761" w:type="dxa"/>
            <w:tcBorders/>
            <w:vAlign w:val="center"/>
          </w:tcPr>
          <w:p>
            <w:pPr>
              <w:pStyle w:val="TableContents"/>
              <w:bidi w:val="0"/>
              <w:spacing w:before="0" w:after="283"/>
              <w:jc w:val="left"/>
              <w:rPr/>
            </w:pPr>
            <w:r>
              <w:rPr/>
              <w:t xml:space="preserve">Julia Wyatt (äiti) Steve Wyatt (isä) Stephanie Wyatt (sisar) Henry Wyatt (veli) </w:t>
            </w:r>
          </w:p>
        </w:tc>
      </w:tr>
      <w:tr>
        <w:trPr/>
        <w:tc>
          <w:tcPr>
            <w:tcW w:w="1444" w:type="dxa"/>
            <w:tcBorders/>
            <w:vAlign w:val="center"/>
          </w:tcPr>
          <w:p>
            <w:pPr>
              <w:pStyle w:val="TableHeading"/>
              <w:suppressLineNumbers/>
              <w:bidi w:val="0"/>
              <w:spacing w:before="0" w:after="283"/>
              <w:jc w:val="center"/>
              <w:rPr/>
            </w:pPr>
            <w:r>
              <w:rPr/>
              <w:t xml:space="preserve">Puoliso(t) </w:t>
            </w:r>
          </w:p>
        </w:tc>
        <w:tc>
          <w:tcPr>
            <w:tcW w:w="8761" w:type="dxa"/>
            <w:tcBorders/>
            <w:vAlign w:val="center"/>
          </w:tcPr>
          <w:p>
            <w:pPr>
              <w:pStyle w:val="TableContents"/>
              <w:bidi w:val="0"/>
              <w:spacing w:before="0" w:after="283"/>
              <w:jc w:val="left"/>
              <w:rPr/>
            </w:pPr>
            <w:r>
              <w:rPr/>
              <w:t xml:space="preserve">Leslie Knope </w:t>
            </w:r>
          </w:p>
        </w:tc>
      </w:tr>
      <w:tr>
        <w:trPr/>
        <w:tc>
          <w:tcPr>
            <w:tcW w:w="1444" w:type="dxa"/>
            <w:tcBorders/>
            <w:vAlign w:val="center"/>
          </w:tcPr>
          <w:p>
            <w:pPr>
              <w:pStyle w:val="TableHeading"/>
              <w:suppressLineNumbers/>
              <w:bidi w:val="0"/>
              <w:spacing w:before="0" w:after="283"/>
              <w:jc w:val="center"/>
              <w:rPr/>
            </w:pPr>
            <w:r>
              <w:rPr/>
              <w:t xml:space="preserve">Lapset </w:t>
            </w:r>
          </w:p>
        </w:tc>
        <w:tc>
          <w:tcPr>
            <w:tcW w:w="8761" w:type="dxa"/>
            <w:tcBorders/>
            <w:vAlign w:val="center"/>
          </w:tcPr>
          <w:p>
            <w:pPr>
              <w:pStyle w:val="TableContents"/>
              <w:bidi w:val="0"/>
              <w:spacing w:before="0" w:after="283"/>
              <w:jc w:val="left"/>
              <w:rPr/>
            </w:pPr>
            <w:r>
              <w:rPr/>
              <w:t xml:space="preserve">Westley Knope-Wyatt (poika) Stephen Knope-Wyatt (poika) Sonia Knope-Wyatt (tytär) </w:t>
            </w:r>
          </w:p>
        </w:tc>
      </w:tr>
      <w:tr>
        <w:trPr/>
        <w:tc>
          <w:tcPr>
            <w:tcW w:w="1444" w:type="dxa"/>
            <w:tcBorders/>
            <w:vAlign w:val="center"/>
          </w:tcPr>
          <w:p>
            <w:pPr>
              <w:pStyle w:val="TableHeading"/>
              <w:suppressLineNumbers/>
              <w:bidi w:val="0"/>
              <w:spacing w:before="0" w:after="283"/>
              <w:jc w:val="center"/>
              <w:rPr/>
            </w:pPr>
            <w:r>
              <w:rPr/>
              <w:t xml:space="preserve">Sukulaiset </w:t>
            </w:r>
          </w:p>
        </w:tc>
        <w:tc>
          <w:tcPr>
            <w:tcW w:w="8761" w:type="dxa"/>
            <w:tcBorders/>
            <w:vAlign w:val="center"/>
          </w:tcPr>
          <w:p>
            <w:pPr>
              <w:pStyle w:val="TableContents"/>
              <w:bidi w:val="0"/>
              <w:spacing w:before="0" w:after="283"/>
              <w:jc w:val="left"/>
              <w:rPr/>
            </w:pPr>
            <w:r>
              <w:rPr/>
              <w:t xml:space="preserve">Georgia Wyatt (veljentytär)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Ben tulee puisto- ja virkistysohjelmaan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Sir Ben Wyatt Parks and Recreation -hahmo </w:t>
      </w:r>
    </w:p>
    <w:tbl>
      <w:tblPr>
        <w:tblW w:w="10205" w:type="dxa"/>
        <w:jc w:val="left"/>
        <w:tblInd w:w="0" w:type="dxa"/>
        <w:tblLayout w:type="fixed"/>
        <w:tblCellMar>
          <w:top w:w="28" w:type="dxa"/>
          <w:left w:w="28" w:type="dxa"/>
          <w:bottom w:w="28" w:type="dxa"/>
          <w:right w:w="28" w:type="dxa"/>
        </w:tblCellMar>
      </w:tblPr>
      <w:tblGrid>
        <w:gridCol w:w="1440"/>
        <w:gridCol w:w="8765"/>
      </w:tblGrid>
      <w:tr>
        <w:trPr/>
        <w:tc>
          <w:tcPr>
            <w:tcW w:w="1440" w:type="dxa"/>
            <w:tcBorders/>
            <w:vAlign w:val="center"/>
          </w:tcPr>
          <w:p>
            <w:pPr>
              <w:pStyle w:val="TableHeading"/>
              <w:suppressLineNumbers/>
              <w:bidi w:val="0"/>
              <w:spacing w:before="0" w:after="283"/>
              <w:jc w:val="center"/>
              <w:rPr/>
            </w:pPr>
            <w:r>
              <w:rPr/>
              <w:t xml:space="preserve">Ensimmäinen esiintyminen </w:t>
            </w:r>
          </w:p>
        </w:tc>
        <w:tc>
          <w:tcPr>
            <w:tcW w:w="8765" w:type="dxa"/>
            <w:tcBorders/>
            <w:vAlign w:val="center"/>
          </w:tcPr>
          <w:p>
            <w:pPr>
              <w:pStyle w:val="TableContents"/>
              <w:bidi w:val="0"/>
              <w:jc w:val="left"/>
              <w:rPr/>
            </w:pPr>
            <w:r>
              <w:rPr>
                <w:color w:val="A9A9A9"/>
              </w:rPr>
              <w:t xml:space="preserve">``Mestarisuunnitelma</w:t>
            </w:r>
            <w:r>
              <w:rPr/>
              <w:t xml:space="preserve">'' (vierailevana tähtenä) </w:t>
            </w:r>
          </w:p>
          <w:p>
            <w:pPr>
              <w:pStyle w:val="TableContents"/>
              <w:bidi w:val="0"/>
              <w:spacing w:before="0" w:after="283"/>
              <w:jc w:val="left"/>
              <w:rPr/>
            </w:pPr>
            <w:r>
              <w:rPr/>
              <w:t xml:space="preserve">``Go Big or Go Home'' </w:t>
            </w:r>
          </w:p>
        </w:tc>
      </w:tr>
      <w:tr>
        <w:trPr/>
        <w:tc>
          <w:tcPr>
            <w:tcW w:w="1440" w:type="dxa"/>
            <w:tcBorders/>
            <w:vAlign w:val="center"/>
          </w:tcPr>
          <w:p>
            <w:pPr>
              <w:pStyle w:val="TableHeading"/>
              <w:suppressLineNumbers/>
              <w:bidi w:val="0"/>
              <w:spacing w:before="0" w:after="283"/>
              <w:jc w:val="center"/>
              <w:rPr/>
            </w:pPr>
            <w:r>
              <w:rPr/>
              <w:t xml:space="preserve">Viimeinen esiintyminen </w:t>
            </w:r>
          </w:p>
        </w:tc>
        <w:tc>
          <w:tcPr>
            <w:tcW w:w="8765" w:type="dxa"/>
            <w:tcBorders/>
            <w:vAlign w:val="center"/>
          </w:tcPr>
          <w:p>
            <w:pPr>
              <w:pStyle w:val="TableContents"/>
              <w:bidi w:val="0"/>
              <w:spacing w:before="0" w:after="283"/>
              <w:jc w:val="left"/>
              <w:rPr/>
            </w:pPr>
            <w:r>
              <w:rPr/>
              <w:t xml:space="preserve">``One Last Ride'' </w:t>
            </w:r>
          </w:p>
        </w:tc>
      </w:tr>
      <w:tr>
        <w:trPr/>
        <w:tc>
          <w:tcPr>
            <w:tcW w:w="1440" w:type="dxa"/>
            <w:tcBorders/>
            <w:vAlign w:val="center"/>
          </w:tcPr>
          <w:p>
            <w:pPr>
              <w:pStyle w:val="TableHeading"/>
              <w:suppressLineNumbers/>
              <w:bidi w:val="0"/>
              <w:spacing w:before="0" w:after="283"/>
              <w:jc w:val="center"/>
              <w:rPr/>
            </w:pPr>
            <w:r>
              <w:rPr/>
              <w:t xml:space="preserve">Kuvat: </w:t>
            </w:r>
          </w:p>
        </w:tc>
        <w:tc>
          <w:tcPr>
            <w:tcW w:w="8765" w:type="dxa"/>
            <w:tcBorders/>
            <w:vAlign w:val="center"/>
          </w:tcPr>
          <w:p>
            <w:pPr>
              <w:pStyle w:val="TableContents"/>
              <w:bidi w:val="0"/>
              <w:spacing w:before="0" w:after="283"/>
              <w:jc w:val="left"/>
              <w:rPr/>
            </w:pPr>
            <w:r>
              <w:rPr/>
              <w:t xml:space="preserve">Adam Scott tiedot </w:t>
            </w:r>
          </w:p>
        </w:tc>
      </w:tr>
      <w:tr>
        <w:trPr/>
        <w:tc>
          <w:tcPr>
            <w:tcW w:w="1440" w:type="dxa"/>
            <w:tcBorders/>
            <w:vAlign w:val="center"/>
          </w:tcPr>
          <w:p>
            <w:pPr>
              <w:pStyle w:val="TableHeading"/>
              <w:suppressLineNumbers/>
              <w:bidi w:val="0"/>
              <w:spacing w:before="0" w:after="283"/>
              <w:jc w:val="center"/>
              <w:rPr/>
            </w:pPr>
            <w:r>
              <w:rPr/>
              <w:t xml:space="preserve">Lempinimi (s) </w:t>
            </w:r>
          </w:p>
        </w:tc>
        <w:tc>
          <w:tcPr>
            <w:tcW w:w="8765" w:type="dxa"/>
            <w:tcBorders/>
            <w:vAlign w:val="center"/>
          </w:tcPr>
          <w:p>
            <w:pPr>
              <w:pStyle w:val="TableContents"/>
              <w:bidi w:val="0"/>
              <w:spacing w:before="0" w:after="283"/>
              <w:jc w:val="left"/>
              <w:rPr/>
            </w:pPr>
            <w:r>
              <w:rPr/>
              <w:t xml:space="preserve">Benji </w:t>
            </w:r>
          </w:p>
        </w:tc>
      </w:tr>
      <w:tr>
        <w:trPr/>
        <w:tc>
          <w:tcPr>
            <w:tcW w:w="1440" w:type="dxa"/>
            <w:tcBorders/>
            <w:vAlign w:val="center"/>
          </w:tcPr>
          <w:p>
            <w:pPr>
              <w:pStyle w:val="TableHeading"/>
              <w:suppressLineNumbers/>
              <w:bidi w:val="0"/>
              <w:spacing w:before="0" w:after="283"/>
              <w:jc w:val="center"/>
              <w:rPr/>
            </w:pPr>
            <w:r>
              <w:rPr/>
              <w:t xml:space="preserve">Ammatti </w:t>
            </w:r>
          </w:p>
        </w:tc>
        <w:tc>
          <w:tcPr>
            <w:tcW w:w="8765" w:type="dxa"/>
            <w:tcBorders/>
            <w:vAlign w:val="center"/>
          </w:tcPr>
          <w:p>
            <w:pPr>
              <w:pStyle w:val="TableContents"/>
              <w:bidi w:val="0"/>
              <w:spacing w:before="0" w:after="283"/>
              <w:jc w:val="left"/>
              <w:rPr/>
            </w:pPr>
            <w:r>
              <w:rPr/>
              <w:t xml:space="preserve">Yhdysvaltain edustajainhuoneen jäsen Indianan 9. vaalipiiristä Apulaiskaupunginjohtaja Pawnee, IN (entinen) Sweetums-säätiön puheenjohtaja (entinen) Rent-a-Swagin talousjohtaja (entinen) kampanjapäällikkö Pawnee, IN (entinen) apulaiskaupunginjohtaja (entinen) Indianan osavaltion tilintarkastaja (entinen) Partridgen pormestari (MN) lautapelisuunnittelija (syytteeseen asetettu) </w:t>
            </w:r>
          </w:p>
        </w:tc>
      </w:tr>
      <w:tr>
        <w:trPr/>
        <w:tc>
          <w:tcPr>
            <w:tcW w:w="1440" w:type="dxa"/>
            <w:tcBorders/>
            <w:vAlign w:val="center"/>
          </w:tcPr>
          <w:p>
            <w:pPr>
              <w:pStyle w:val="TableHeading"/>
              <w:suppressLineNumbers/>
              <w:bidi w:val="0"/>
              <w:spacing w:before="0" w:after="283"/>
              <w:jc w:val="center"/>
              <w:rPr/>
            </w:pPr>
            <w:r>
              <w:rPr/>
              <w:t xml:space="preserve">Liittyminen </w:t>
            </w:r>
          </w:p>
        </w:tc>
        <w:tc>
          <w:tcPr>
            <w:tcW w:w="8765" w:type="dxa"/>
            <w:tcBorders/>
            <w:vAlign w:val="center"/>
          </w:tcPr>
          <w:p>
            <w:pPr>
              <w:pStyle w:val="TableContents"/>
              <w:bidi w:val="0"/>
              <w:spacing w:before="0" w:after="283"/>
              <w:jc w:val="left"/>
              <w:rPr/>
            </w:pPr>
            <w:r>
              <w:rPr/>
              <w:t xml:space="preserve">Carleton College (BA valtiotieteissä) </w:t>
            </w:r>
          </w:p>
        </w:tc>
      </w:tr>
      <w:tr>
        <w:trPr/>
        <w:tc>
          <w:tcPr>
            <w:tcW w:w="1440" w:type="dxa"/>
            <w:tcBorders/>
            <w:vAlign w:val="center"/>
          </w:tcPr>
          <w:p>
            <w:pPr>
              <w:pStyle w:val="TableHeading"/>
              <w:suppressLineNumbers/>
              <w:bidi w:val="0"/>
              <w:spacing w:before="0" w:after="283"/>
              <w:jc w:val="center"/>
              <w:rPr/>
            </w:pPr>
            <w:r>
              <w:rPr/>
              <w:t xml:space="preserve">Perhe </w:t>
            </w:r>
          </w:p>
        </w:tc>
        <w:tc>
          <w:tcPr>
            <w:tcW w:w="8765" w:type="dxa"/>
            <w:tcBorders/>
            <w:vAlign w:val="center"/>
          </w:tcPr>
          <w:p>
            <w:pPr>
              <w:pStyle w:val="TableContents"/>
              <w:bidi w:val="0"/>
              <w:spacing w:before="0" w:after="283"/>
              <w:jc w:val="left"/>
              <w:rPr/>
            </w:pPr>
            <w:r>
              <w:rPr/>
              <w:t xml:space="preserve">Julia Wyatt (äiti) Steve Wyatt (isä) Stephanie Wyatt (sisar) Henry Wyatt (veli) </w:t>
            </w:r>
          </w:p>
        </w:tc>
      </w:tr>
      <w:tr>
        <w:trPr/>
        <w:tc>
          <w:tcPr>
            <w:tcW w:w="1440" w:type="dxa"/>
            <w:tcBorders/>
            <w:vAlign w:val="center"/>
          </w:tcPr>
          <w:p>
            <w:pPr>
              <w:pStyle w:val="TableHeading"/>
              <w:suppressLineNumbers/>
              <w:bidi w:val="0"/>
              <w:spacing w:before="0" w:after="283"/>
              <w:jc w:val="center"/>
              <w:rPr/>
            </w:pPr>
            <w:r>
              <w:rPr/>
              <w:t xml:space="preserve">Puoliso(t) </w:t>
            </w:r>
          </w:p>
        </w:tc>
        <w:tc>
          <w:tcPr>
            <w:tcW w:w="8765" w:type="dxa"/>
            <w:tcBorders/>
            <w:vAlign w:val="center"/>
          </w:tcPr>
          <w:p>
            <w:pPr>
              <w:pStyle w:val="TableContents"/>
              <w:bidi w:val="0"/>
              <w:spacing w:before="0" w:after="283"/>
              <w:jc w:val="left"/>
              <w:rPr/>
            </w:pPr>
            <w:r>
              <w:rPr/>
              <w:t xml:space="preserve">Leslie Knope </w:t>
            </w:r>
          </w:p>
        </w:tc>
      </w:tr>
      <w:tr>
        <w:trPr/>
        <w:tc>
          <w:tcPr>
            <w:tcW w:w="1440" w:type="dxa"/>
            <w:tcBorders/>
            <w:vAlign w:val="center"/>
          </w:tcPr>
          <w:p>
            <w:pPr>
              <w:pStyle w:val="TableHeading"/>
              <w:suppressLineNumbers/>
              <w:bidi w:val="0"/>
              <w:spacing w:before="0" w:after="283"/>
              <w:jc w:val="center"/>
              <w:rPr/>
            </w:pPr>
            <w:r>
              <w:rPr/>
              <w:t xml:space="preserve">Lapset </w:t>
            </w:r>
          </w:p>
        </w:tc>
        <w:tc>
          <w:tcPr>
            <w:tcW w:w="8765" w:type="dxa"/>
            <w:tcBorders/>
            <w:vAlign w:val="center"/>
          </w:tcPr>
          <w:p>
            <w:pPr>
              <w:pStyle w:val="TableContents"/>
              <w:bidi w:val="0"/>
              <w:spacing w:before="0" w:after="283"/>
              <w:jc w:val="left"/>
              <w:rPr/>
            </w:pPr>
            <w:r>
              <w:rPr/>
              <w:t xml:space="preserve">Westley Knope-Wyatt (poika) Stephen Knope-Wyatt (poika) Sonia Knope-Wyatt (tytär) </w:t>
            </w:r>
          </w:p>
        </w:tc>
      </w:tr>
      <w:tr>
        <w:trPr/>
        <w:tc>
          <w:tcPr>
            <w:tcW w:w="1440" w:type="dxa"/>
            <w:tcBorders/>
            <w:vAlign w:val="center"/>
          </w:tcPr>
          <w:p>
            <w:pPr>
              <w:pStyle w:val="TableHeading"/>
              <w:suppressLineNumbers/>
              <w:bidi w:val="0"/>
              <w:spacing w:before="0" w:after="283"/>
              <w:jc w:val="center"/>
              <w:rPr/>
            </w:pPr>
            <w:r>
              <w:rPr/>
              <w:t xml:space="preserve">Sukulaiset </w:t>
            </w:r>
          </w:p>
        </w:tc>
        <w:tc>
          <w:tcPr>
            <w:tcW w:w="8765" w:type="dxa"/>
            <w:tcBorders/>
            <w:vAlign w:val="center"/>
          </w:tcPr>
          <w:p>
            <w:pPr>
              <w:pStyle w:val="TableContents"/>
              <w:bidi w:val="0"/>
              <w:spacing w:before="0" w:after="283"/>
              <w:jc w:val="left"/>
              <w:rPr/>
            </w:pPr>
            <w:r>
              <w:rPr/>
              <w:t xml:space="preserve">Georgia Wyatt (veljentytär)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Ben tulee puistoihin ja vapaa-ajan viettoon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Sir Benjamin "Ben" Wyatt, O.B.E. on </w:t>
      </w:r>
      <w:r>
        <w:rPr/>
        <w:t xml:space="preserve">Adam Scottin esittämä hahmo televisiosarjassa Parks and Recreation. Hahmo oli vierailevana tähtenä kahdessa jaksossa toisella kaudella, ja hänet nostettiin sarjan vakiojäseneksi kolmannella kaudella. Ben on osavaltion tilintarkastaja, joka tulee Pawneen Chris Traegerin kanssa arvioimaan kaupungin varoja toisen kauden lopussa. Ben alkoi seurustella Leslie Knopen kanssa kolmannen kauden jaksossa ``Road Trip'' ja meni naimisiin tämän kanssa viidennen kauden jaksossa ``Leslie ja Ben''. On vihjailtu, että hänestä tai Lesliestä tai molemmista tulee myöhemmin Yhdysvaltain presidentti. Ben Wyatt rakastaa kaikkea calzonea, scifiä ja Game of Thronesia.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Leslie menee naimisiin puistoissa ja vapaa-ajalla?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Sir Benjamin "Ben" Wyatt KBE on Adam Scottin esittämä hahmo tv-sarjassa Parks and Recreation. Hahmo esiintyi vierailevana tähtenä kahdessa jaksossa </w:t>
      </w:r>
      <w:r>
        <w:rPr>
          <w:color w:val="A9A9A9"/>
        </w:rPr>
        <w:t xml:space="preserve">toisella kaudella, </w:t>
      </w:r>
      <w:r>
        <w:rPr/>
        <w:t xml:space="preserve">ja hänet nostettiin sarjan vakiojäseneksi kolmannella kaudella. Ben on osavaltion tilintarkastaja, joka tulee Pawneen Chris Traegerin kanssa arvioimaan kaupungin varoja toisen kauden lopussa. Ben alkoi seurustella Leslie Knopen kanssa kolmannen kauden jaksossa ``Road Trip'' ja meni naimisiin tämän kanssa viidennen kauden jaksossa ``Leslie ja Ben''. On vihjailtu, että hänestä tai Lesliestä tai molemmista tulee myöhemmin Yhdysvaltain presidentti. Ben Wyatt rakastaa kaikkea calzonea, scifiä ja Game of Thronesia.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Ben ilmestyy ensimmäisen kerran puistoihin ja vapaa-aikaan.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Benjamin "Ben" Wyatt on Adam Scottin esittämä hahmo tv-sarjassa Parks and Recreation. Hahmo oli vierailevana tähtenä kahdessa jaksossa </w:t>
      </w:r>
      <w:r>
        <w:rPr>
          <w:color w:val="A9A9A9"/>
        </w:rPr>
        <w:t xml:space="preserve">toisella kaudella, </w:t>
      </w:r>
      <w:r>
        <w:rPr/>
        <w:t xml:space="preserve">ja hänet nostettiin sarjan vakiojäseneksi kolmannella kaudella. Ben on osavaltion tilintarkastaja, joka tulee Pawneen Chris Traegerin kanssa arvioimaan kaupungin varoja toisen kauden lopussa. Ben alkoi seurustella Leslie Knopen kanssa kolmannen kauden jaksossa ``Road Trip'' ja meni naimisiin tämän kanssa viidennen kauden jaksossa ``Leslie ja Ben''. On vihjailtu, että hänestä tai Lesliestä tai molemmista tulee myöhemmin Yhdysvaltain presidentti. Ben Wyatt rakastaa kaikkea calzonea, scifiä ja Game of Thronesia.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vuodenaikaan Ben esiintyy puistoissa ja vapaa-ajanviettopaikoilla?</w:t>
      </w:r>
    </w:p>
    <w:p>
      <w:pPr>
        <w:pStyle w:val="TextBody"/>
        <w:bidi w:val="0"/>
        <w:jc w:val="left"/>
        <w:rPr>
          <w:b/>
          <w:u w:val="single"/>
          <w:shd w:val="clear" w:fill="FFFF00"/>
        </w:rPr>
      </w:pPr>
      <w:r>
        <w:rPr>
          <w:b/>
          <w:u w:val="single"/>
          <w:shd w:val="clear" w:fill="FFFF00"/>
        </w:rPr>
        <w:t xml:space="preserve">Asiakirjan numero 6317</w:t>
      </w:r>
    </w:p>
    <w:p>
      <w:pPr>
        <w:pStyle w:val="TextBody"/>
        <w:bidi w:val="0"/>
        <w:jc w:val="left"/>
        <w:rPr>
          <w:b/>
          <w:shd w:val="clear" w:fill="FFFF00"/>
        </w:rPr>
      </w:pPr>
      <w:r>
        <w:rPr>
          <w:b/>
          <w:shd w:val="clear" w:fill="FFFF00"/>
        </w:rPr>
        <w:t xml:space="preserve">Tekstin numero 0</w:t>
      </w:r>
    </w:p>
    <w:p>
      <w:pPr>
        <w:pStyle w:val="TextBody"/>
        <w:numPr>
          <w:ilvl w:val="0"/>
          <w:numId w:val="388"/>
        </w:numPr>
        <w:tabs>
          <w:tab w:val="clear" w:pos="1134"/>
          <w:tab w:val="left" w:leader="none" w:pos="720"/>
        </w:tabs>
        <w:bidi w:val="0"/>
        <w:ind w:start="720" w:hanging="283"/>
        <w:jc w:val="left"/>
        <w:rPr/>
      </w:pPr>
      <w:r>
        <w:rPr/>
        <w:t xml:space="preserve">K Sankaranarayan </w:t>
      </w:r>
      <w:r>
        <w:rPr>
          <w:color w:val="A9A9A9"/>
        </w:rPr>
        <w:t xml:space="preserve">Vishwanathan (</w:t>
      </w:r>
      <w:r>
        <w:rPr/>
        <w:t xml:space="preserve">Malarin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rekka katti parakuthu manasu serial tamil isän nimi</w:t>
      </w:r>
    </w:p>
    <w:p>
      <w:pPr>
        <w:pStyle w:val="TextBody"/>
        <w:bidi w:val="0"/>
        <w:jc w:val="left"/>
        <w:rPr>
          <w:b/>
          <w:u w:val="single"/>
          <w:shd w:val="clear" w:fill="FFFF00"/>
        </w:rPr>
      </w:pPr>
      <w:r>
        <w:rPr>
          <w:b/>
          <w:u w:val="single"/>
          <w:shd w:val="clear" w:fill="FFFF00"/>
        </w:rPr>
        <w:t xml:space="preserve">Asiakirjan numero 6318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Mikki Hiiri </w:t>
      </w:r>
    </w:p>
    <w:tbl>
      <w:tblPr>
        <w:tblW w:w="10205" w:type="dxa"/>
        <w:jc w:val="left"/>
        <w:tblInd w:w="0" w:type="dxa"/>
        <w:tblLayout w:type="fixed"/>
        <w:tblCellMar>
          <w:top w:w="28" w:type="dxa"/>
          <w:left w:w="28" w:type="dxa"/>
          <w:bottom w:w="28" w:type="dxa"/>
          <w:right w:w="28" w:type="dxa"/>
        </w:tblCellMar>
      </w:tblPr>
      <w:tblGrid>
        <w:gridCol w:w="1567"/>
        <w:gridCol w:w="8638"/>
      </w:tblGrid>
      <w:tr>
        <w:trPr/>
        <w:tc>
          <w:tcPr>
            <w:tcW w:w="1567" w:type="dxa"/>
            <w:tcBorders/>
            <w:vAlign w:val="center"/>
          </w:tcPr>
          <w:p>
            <w:pPr>
              <w:pStyle w:val="TableHeading"/>
              <w:suppressLineNumbers/>
              <w:bidi w:val="0"/>
              <w:spacing w:before="0" w:after="283"/>
              <w:jc w:val="center"/>
              <w:rPr/>
            </w:pPr>
            <w:r>
              <w:rPr/>
              <w:t xml:space="preserve">Ensimmäinen esiintyminen </w:t>
            </w:r>
          </w:p>
        </w:tc>
        <w:tc>
          <w:tcPr>
            <w:tcW w:w="8638" w:type="dxa"/>
            <w:tcBorders/>
            <w:vAlign w:val="center"/>
          </w:tcPr>
          <w:p>
            <w:pPr>
              <w:pStyle w:val="TableContents"/>
              <w:bidi w:val="0"/>
              <w:spacing w:before="0" w:after="283"/>
              <w:jc w:val="left"/>
              <w:rPr/>
            </w:pPr>
            <w:r>
              <w:rPr/>
              <w:t xml:space="preserve">Steamboat Willie 18. marraskuuta 1928 </w:t>
            </w:r>
          </w:p>
        </w:tc>
      </w:tr>
      <w:tr>
        <w:trPr/>
        <w:tc>
          <w:tcPr>
            <w:tcW w:w="1567" w:type="dxa"/>
            <w:tcBorders/>
            <w:vAlign w:val="center"/>
          </w:tcPr>
          <w:p>
            <w:pPr>
              <w:pStyle w:val="TableHeading"/>
              <w:suppressLineNumbers/>
              <w:bidi w:val="0"/>
              <w:spacing w:before="0" w:after="283"/>
              <w:jc w:val="center"/>
              <w:rPr/>
            </w:pPr>
            <w:r>
              <w:rPr/>
              <w:t xml:space="preserve">Luonut </w:t>
            </w:r>
          </w:p>
        </w:tc>
        <w:tc>
          <w:tcPr>
            <w:tcW w:w="8638" w:type="dxa"/>
            <w:tcBorders/>
            <w:vAlign w:val="center"/>
          </w:tcPr>
          <w:p>
            <w:pPr>
              <w:pStyle w:val="TableContents"/>
              <w:bidi w:val="0"/>
              <w:spacing w:before="0" w:after="283"/>
              <w:jc w:val="left"/>
              <w:rPr/>
            </w:pPr>
            <w:r>
              <w:rPr/>
              <w:t xml:space="preserve">Walt Disney Ub Iwerks </w:t>
            </w:r>
          </w:p>
        </w:tc>
      </w:tr>
      <w:tr>
        <w:trPr/>
        <w:tc>
          <w:tcPr>
            <w:tcW w:w="1567" w:type="dxa"/>
            <w:tcBorders/>
            <w:vAlign w:val="center"/>
          </w:tcPr>
          <w:p>
            <w:pPr>
              <w:pStyle w:val="TableHeading"/>
              <w:suppressLineNumbers/>
              <w:bidi w:val="0"/>
              <w:spacing w:before="0" w:after="283"/>
              <w:jc w:val="center"/>
              <w:rPr/>
            </w:pPr>
            <w:r>
              <w:rPr/>
              <w:t xml:space="preserve">Äänenä </w:t>
            </w:r>
          </w:p>
        </w:tc>
        <w:tc>
          <w:tcPr>
            <w:tcW w:w="8638" w:type="dxa"/>
            <w:tcBorders/>
            <w:vAlign w:val="center"/>
          </w:tcPr>
          <w:p>
            <w:pPr>
              <w:pStyle w:val="TableContents"/>
              <w:bidi w:val="0"/>
              <w:spacing w:before="0" w:after="283"/>
              <w:jc w:val="left"/>
              <w:rPr/>
            </w:pPr>
            <w:r>
              <w:rPr>
                <w:color w:val="A9A9A9"/>
              </w:rPr>
              <w:t xml:space="preserve">Walt Disney </w:t>
            </w:r>
            <w:r>
              <w:rPr/>
              <w:t xml:space="preserve">(1928 -- 1966) Carl W. Stalling (1929) Clarence Nash (1934) Jimmy MacDonald (1947 -- 1977) Wayne Allwine (1977 -- 2009) Les Perkins (1986 -- 1987) Bret Iwan (2009 -- nyk.) Chris Diamantopoulos (2013 -- nyk.) (katso ääninäyttelijät) </w:t>
            </w:r>
          </w:p>
        </w:tc>
      </w:tr>
      <w:tr>
        <w:trPr/>
        <w:tc>
          <w:tcPr>
            <w:tcW w:w="1567" w:type="dxa"/>
            <w:tcBorders/>
            <w:vAlign w:val="center"/>
          </w:tcPr>
          <w:p>
            <w:pPr>
              <w:pStyle w:val="TableHeading"/>
              <w:suppressLineNumbers/>
              <w:bidi w:val="0"/>
              <w:spacing w:before="0" w:after="283"/>
              <w:jc w:val="center"/>
              <w:rPr/>
            </w:pPr>
            <w:r>
              <w:rPr/>
              <w:t xml:space="preserve">Kehittänyt </w:t>
            </w:r>
          </w:p>
        </w:tc>
        <w:tc>
          <w:tcPr>
            <w:tcW w:w="8638" w:type="dxa"/>
            <w:tcBorders/>
            <w:vAlign w:val="center"/>
          </w:tcPr>
          <w:p>
            <w:pPr>
              <w:pStyle w:val="TableContents"/>
              <w:bidi w:val="0"/>
              <w:spacing w:before="0" w:after="283"/>
              <w:jc w:val="left"/>
              <w:rPr/>
            </w:pPr>
            <w:r>
              <w:rPr/>
              <w:t xml:space="preserve">Floyd Gottfredson Les Clark Fred Moore Tietoja </w:t>
            </w:r>
          </w:p>
        </w:tc>
      </w:tr>
      <w:tr>
        <w:trPr/>
        <w:tc>
          <w:tcPr>
            <w:tcW w:w="1567" w:type="dxa"/>
            <w:tcBorders/>
            <w:vAlign w:val="center"/>
          </w:tcPr>
          <w:p>
            <w:pPr>
              <w:pStyle w:val="TableHeading"/>
              <w:suppressLineNumbers/>
              <w:bidi w:val="0"/>
              <w:spacing w:before="0" w:after="283"/>
              <w:jc w:val="center"/>
              <w:rPr/>
            </w:pPr>
            <w:r>
              <w:rPr/>
              <w:t xml:space="preserve">Koko nimi </w:t>
            </w:r>
          </w:p>
        </w:tc>
        <w:tc>
          <w:tcPr>
            <w:tcW w:w="8638" w:type="dxa"/>
            <w:tcBorders/>
            <w:vAlign w:val="center"/>
          </w:tcPr>
          <w:p>
            <w:pPr>
              <w:pStyle w:val="TableContents"/>
              <w:bidi w:val="0"/>
              <w:spacing w:before="0" w:after="283"/>
              <w:jc w:val="left"/>
              <w:rPr/>
            </w:pPr>
            <w:r>
              <w:rPr/>
              <w:t xml:space="preserve">Michael Mouse </w:t>
            </w:r>
          </w:p>
        </w:tc>
      </w:tr>
      <w:tr>
        <w:trPr/>
        <w:tc>
          <w:tcPr>
            <w:tcW w:w="1567" w:type="dxa"/>
            <w:tcBorders/>
            <w:vAlign w:val="center"/>
          </w:tcPr>
          <w:p>
            <w:pPr>
              <w:pStyle w:val="TableHeading"/>
              <w:suppressLineNumbers/>
              <w:bidi w:val="0"/>
              <w:spacing w:before="0" w:after="283"/>
              <w:jc w:val="center"/>
              <w:rPr/>
            </w:pPr>
            <w:r>
              <w:rPr/>
              <w:t xml:space="preserve">Aliasit </w:t>
            </w:r>
          </w:p>
        </w:tc>
        <w:tc>
          <w:tcPr>
            <w:tcW w:w="8638" w:type="dxa"/>
            <w:tcBorders/>
            <w:vAlign w:val="center"/>
          </w:tcPr>
          <w:p>
            <w:pPr>
              <w:pStyle w:val="TableContents"/>
              <w:numPr>
                <w:ilvl w:val="0"/>
                <w:numId w:val="389"/>
              </w:numPr>
              <w:tabs>
                <w:tab w:val="clear" w:pos="1134"/>
                <w:tab w:val="left" w:leader="none" w:pos="707"/>
              </w:tabs>
              <w:bidi w:val="0"/>
              <w:spacing w:before="0" w:after="0"/>
              <w:ind w:start="707" w:hanging="283"/>
              <w:jc w:val="left"/>
              <w:rPr/>
            </w:pPr>
            <w:r>
              <w:rPr/>
              <w:t xml:space="preserve">Bob Cratchit </w:t>
            </w:r>
          </w:p>
          <w:p>
            <w:pPr>
              <w:pStyle w:val="TableContents"/>
              <w:numPr>
                <w:ilvl w:val="0"/>
                <w:numId w:val="389"/>
              </w:numPr>
              <w:tabs>
                <w:tab w:val="clear" w:pos="1134"/>
                <w:tab w:val="left" w:leader="none" w:pos="707"/>
              </w:tabs>
              <w:bidi w:val="0"/>
              <w:spacing w:before="0" w:after="0"/>
              <w:ind w:start="707" w:hanging="283"/>
              <w:jc w:val="left"/>
              <w:rPr/>
            </w:pPr>
            <w:r>
              <w:rPr/>
              <w:t xml:space="preserve">Kuningas Mikki </w:t>
            </w:r>
          </w:p>
          <w:p>
            <w:pPr>
              <w:pStyle w:val="TableContents"/>
              <w:numPr>
                <w:ilvl w:val="0"/>
                <w:numId w:val="389"/>
              </w:numPr>
              <w:tabs>
                <w:tab w:val="clear" w:pos="1134"/>
                <w:tab w:val="left" w:leader="none" w:pos="707"/>
              </w:tabs>
              <w:bidi w:val="0"/>
              <w:spacing w:before="0" w:after="283"/>
              <w:ind w:start="707" w:hanging="283"/>
              <w:jc w:val="left"/>
              <w:rPr/>
            </w:pPr>
            <w:r>
              <w:rPr/>
              <w:t xml:space="preserve">Mikki (Wizards of Mickey) </w:t>
            </w:r>
          </w:p>
        </w:tc>
      </w:tr>
      <w:tr>
        <w:trPr/>
        <w:tc>
          <w:tcPr>
            <w:tcW w:w="1567" w:type="dxa"/>
            <w:tcBorders/>
            <w:vAlign w:val="center"/>
          </w:tcPr>
          <w:p>
            <w:pPr>
              <w:pStyle w:val="TableHeading"/>
              <w:suppressLineNumbers/>
              <w:bidi w:val="0"/>
              <w:spacing w:before="0" w:after="283"/>
              <w:jc w:val="center"/>
              <w:rPr/>
            </w:pPr>
            <w:r>
              <w:rPr/>
              <w:t xml:space="preserve">Laji </w:t>
            </w:r>
          </w:p>
        </w:tc>
        <w:tc>
          <w:tcPr>
            <w:tcW w:w="8638" w:type="dxa"/>
            <w:tcBorders/>
            <w:vAlign w:val="center"/>
          </w:tcPr>
          <w:p>
            <w:pPr>
              <w:pStyle w:val="TableContents"/>
              <w:bidi w:val="0"/>
              <w:spacing w:before="0" w:after="283"/>
              <w:jc w:val="left"/>
              <w:rPr/>
            </w:pPr>
            <w:r>
              <w:rPr/>
              <w:t xml:space="preserve">Hiiri </w:t>
            </w:r>
          </w:p>
        </w:tc>
      </w:tr>
      <w:tr>
        <w:trPr/>
        <w:tc>
          <w:tcPr>
            <w:tcW w:w="1567" w:type="dxa"/>
            <w:tcBorders/>
            <w:vAlign w:val="center"/>
          </w:tcPr>
          <w:p>
            <w:pPr>
              <w:pStyle w:val="TableHeading"/>
              <w:suppressLineNumbers/>
              <w:bidi w:val="0"/>
              <w:spacing w:before="0" w:after="283"/>
              <w:jc w:val="center"/>
              <w:rPr/>
            </w:pPr>
            <w:r>
              <w:rPr/>
              <w:t xml:space="preserve">Sukupuoli </w:t>
            </w:r>
          </w:p>
        </w:tc>
        <w:tc>
          <w:tcPr>
            <w:tcW w:w="8638" w:type="dxa"/>
            <w:tcBorders/>
            <w:vAlign w:val="center"/>
          </w:tcPr>
          <w:p>
            <w:pPr>
              <w:pStyle w:val="TableContents"/>
              <w:bidi w:val="0"/>
              <w:spacing w:before="0" w:after="283"/>
              <w:jc w:val="left"/>
              <w:rPr/>
            </w:pPr>
            <w:r>
              <w:rPr/>
              <w:t xml:space="preserve">Mies </w:t>
            </w:r>
          </w:p>
        </w:tc>
      </w:tr>
      <w:tr>
        <w:trPr/>
        <w:tc>
          <w:tcPr>
            <w:tcW w:w="1567" w:type="dxa"/>
            <w:tcBorders/>
            <w:vAlign w:val="center"/>
          </w:tcPr>
          <w:p>
            <w:pPr>
              <w:pStyle w:val="TableHeading"/>
              <w:suppressLineNumbers/>
              <w:bidi w:val="0"/>
              <w:spacing w:before="0" w:after="283"/>
              <w:jc w:val="center"/>
              <w:rPr/>
            </w:pPr>
            <w:r>
              <w:rPr/>
              <w:t xml:space="preserve">Ammatti </w:t>
            </w:r>
          </w:p>
        </w:tc>
        <w:tc>
          <w:tcPr>
            <w:tcW w:w="8638" w:type="dxa"/>
            <w:tcBorders/>
            <w:vAlign w:val="center"/>
          </w:tcPr>
          <w:p>
            <w:pPr>
              <w:pStyle w:val="TableContents"/>
              <w:bidi w:val="0"/>
              <w:spacing w:before="0" w:after="283"/>
              <w:jc w:val="left"/>
              <w:rPr/>
            </w:pPr>
            <w:r>
              <w:rPr/>
              <w:t xml:space="preserve">Etsivä (MM Mickey Mouse Mystery Magazine) </w:t>
            </w:r>
          </w:p>
        </w:tc>
      </w:tr>
      <w:tr>
        <w:trPr/>
        <w:tc>
          <w:tcPr>
            <w:tcW w:w="1567" w:type="dxa"/>
            <w:tcBorders/>
            <w:vAlign w:val="center"/>
          </w:tcPr>
          <w:p>
            <w:pPr>
              <w:pStyle w:val="TableHeading"/>
              <w:suppressLineNumbers/>
              <w:bidi w:val="0"/>
              <w:spacing w:before="0" w:after="283"/>
              <w:jc w:val="center"/>
              <w:rPr/>
            </w:pPr>
            <w:r>
              <w:rPr/>
              <w:t xml:space="preserve">Perhe </w:t>
            </w:r>
          </w:p>
        </w:tc>
        <w:tc>
          <w:tcPr>
            <w:tcW w:w="8638" w:type="dxa"/>
            <w:tcBorders/>
            <w:vAlign w:val="center"/>
          </w:tcPr>
          <w:p>
            <w:pPr>
              <w:pStyle w:val="TableContents"/>
              <w:bidi w:val="0"/>
              <w:spacing w:before="0" w:after="283"/>
              <w:jc w:val="left"/>
              <w:rPr/>
            </w:pPr>
            <w:r>
              <w:rPr/>
              <w:t xml:space="preserve">Mikki Hiiren perhe </w:t>
            </w:r>
          </w:p>
        </w:tc>
      </w:tr>
      <w:tr>
        <w:trPr/>
        <w:tc>
          <w:tcPr>
            <w:tcW w:w="1567" w:type="dxa"/>
            <w:tcBorders/>
            <w:vAlign w:val="center"/>
          </w:tcPr>
          <w:p>
            <w:pPr>
              <w:pStyle w:val="TableHeading"/>
              <w:suppressLineNumbers/>
              <w:bidi w:val="0"/>
              <w:spacing w:before="0" w:after="283"/>
              <w:jc w:val="center"/>
              <w:rPr/>
            </w:pPr>
            <w:r>
              <w:rPr/>
              <w:t xml:space="preserve">Merkityksellinen toinen (tai toiset) </w:t>
            </w:r>
          </w:p>
        </w:tc>
        <w:tc>
          <w:tcPr>
            <w:tcW w:w="8638" w:type="dxa"/>
            <w:tcBorders/>
            <w:vAlign w:val="center"/>
          </w:tcPr>
          <w:p>
            <w:pPr>
              <w:pStyle w:val="TableContents"/>
              <w:bidi w:val="0"/>
              <w:spacing w:before="0" w:after="283"/>
              <w:jc w:val="left"/>
              <w:rPr/>
            </w:pPr>
            <w:r>
              <w:rPr/>
              <w:t xml:space="preserve">Minni Hiiri </w:t>
            </w:r>
          </w:p>
        </w:tc>
      </w:tr>
      <w:tr>
        <w:trPr/>
        <w:tc>
          <w:tcPr>
            <w:tcW w:w="1567" w:type="dxa"/>
            <w:tcBorders/>
            <w:vAlign w:val="center"/>
          </w:tcPr>
          <w:p>
            <w:pPr>
              <w:pStyle w:val="TableHeading"/>
              <w:suppressLineNumbers/>
              <w:bidi w:val="0"/>
              <w:spacing w:before="0" w:after="283"/>
              <w:jc w:val="center"/>
              <w:rPr/>
            </w:pPr>
            <w:r>
              <w:rPr/>
              <w:t xml:space="preserve">Lemmikkikoira </w:t>
            </w:r>
          </w:p>
        </w:tc>
        <w:tc>
          <w:tcPr>
            <w:tcW w:w="8638" w:type="dxa"/>
            <w:tcBorders/>
            <w:vAlign w:val="center"/>
          </w:tcPr>
          <w:p>
            <w:pPr>
              <w:pStyle w:val="TableContents"/>
              <w:bidi w:val="0"/>
              <w:spacing w:before="0" w:after="283"/>
              <w:jc w:val="left"/>
              <w:rPr/>
            </w:pPr>
            <w:r>
              <w:rPr/>
              <w:t xml:space="preserve">Pluto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Mikki Hiiren alkuperäisen äänen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 osa Mickeyn roolihahmosta on hänen tunnetusti ujo, falsettiäänensä. Vuodesta 1928 lähtien Mikki oli </w:t>
      </w:r>
      <w:r>
        <w:rPr>
          <w:color w:val="A9A9A9"/>
        </w:rPr>
        <w:t xml:space="preserve">Walt Disneyn </w:t>
      </w:r>
      <w:r>
        <w:rPr/>
        <w:t xml:space="preserve">itsensä </w:t>
      </w:r>
      <w:r>
        <w:rPr/>
        <w:t xml:space="preserve">ääni, </w:t>
      </w:r>
      <w:r>
        <w:rPr/>
        <w:t xml:space="preserve">mistä Disney oli hyvin ylpeä. Vuoteen 1946 mennessä Disney oli kuitenkin liian kiireinen studion pyörittämisen kanssa tehdäkseen säännöllisesti äänityötä, joten hän ei voinut enää tehdä Mikkiääntä. On myös arveltu, että hänen tupakointitottumuksensa oli vuosien mittaan vahingoittanut hänen ääntään. Kun Mikki ja pavunvarsi -osio oli nauhoitettu elokuvaan Fun and Fancy Free, Mikki ääni siirrettiin Disney-veteraanimuusikko ja näyttelijä Jimmy MacDonaldille. MacDonald käytti Mikkiääntä lopuissa lyhytelokuvissa sekä erilaisissa televisio- ja mainosprojekteissa aina eläkkeelle jäämiseensä 1970-luvun puolivälissä, vaikka Walt käytti Mikkiääntä jälleen Mikkiäänen Mikki Hiiren klubi -televisiosarjan alkuperäisen tuotantokauden 1955-1959 esittelyissä, Disneyland-televisiosarjan 11. syyskuuta 1958 esitetyssä Disneylandin neljännen vuosipäivän show'ssa ja Disneyland USA at Radio City Music Hall -esityksessä vuonna 1962. Säveltäjä Carl W. Stalling oli ensimmäinen henkilö, joka kirjoitti Mikki Hiiren vuorosanat vuonna 1929 ilmestyneessä lyhytelokuvassa The Karnival Kid. Clarence Nash antoi Mikkiäänen vuoden 1934 Disney-lyhytelokuvassa The Dognapper; elokuvan kuvausten aikaan Walt oli matkoilla Euroopassa, eikä hän voinut nauhoittaa repliikkejään Mikkiään varten. Disneyn lisäksi J. Donald Wilson, Joe Twerp ja John Hiestand antoivat äänensä vuoden 1938 The Mickey Mouse Theater of the Air -ohjelmassa. Stan Freberg antoi Mikkiäänen Frebergin tuottamassa levyssä Mickey Mouse's Birthday Party. Alan Young antoi Mikkiäänen Disneylandin levyllä An Adaptation of Dickens' Christmas Carol, Performed by The Walt Disney Players vuonna 1974, joka olisi ensimmäinen ja ainoa kerta, kun Alan Young äänteli Mikkiääntä.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Mikki Hiiren ääni ensimmäiset 20 vuotta...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Mikki Hiiren alkuperäinen ääni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Mikki esiintyi ensimmäisen kerran lyhyessä </w:t>
      </w:r>
      <w:r>
        <w:rPr>
          <w:color w:val="A9A9A9"/>
        </w:rPr>
        <w:t xml:space="preserve">Plane Crazy </w:t>
      </w:r>
      <w:r>
        <w:rPr/>
        <w:t xml:space="preserve">-elokuvassa </w:t>
      </w:r>
      <w:r>
        <w:rPr/>
        <w:t xml:space="preserve">ja debytoi julkisesti lyhytelokuvassa Steamboat Willie (1928), joka oli yksi ensimmäisistä äänipiirretyistä. Hän esiintyi myöhemmin yli 130 elokuvassa, kuten The Band Concert (1935), Brave Little Tailor (1938) ja Fantasia (1940). Mikki esiintyi pääasiassa lyhytelokuvissa, mutta toisinaan myös pitkissä elokuvissa. Kymmenen Mikki-sarjakuvaa oli ehdolla parhaan lyhytanimaatioelokuvan Oscar-palkinnon saajaksi, joista yksi, Lend a Paw, voitti palkinnon vuonna 1942. Vuonna 1978 Mikki oli ensimmäinen piirroshahmo, joka sai tähden Hollywoodin Walk of Famella.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ensimmäisen Mikki Hiiri -sarjakuvan nimi?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Keväällä 1928 Disney pyysi Ub Iwerksia laatimaan uusia hahmoideoita. Iwerks kokeili luonnoksia erilaisista eläimistä, kuten koirista ja kissoista, mutta mikään niistä ei miellyttänyt Disneytä. Myös naaraslehmä ja uroshevonen hylättiin. Myöhemmin niistä tulivat Clarabelle Cow ja Horace Horsecollar. Myös urossammakko hylättiin. Se esiintyi myöhemmin Iwerksin omassa Flip the Frog -sarjassa. Walt Disney sai Mikki Hiiren inspiraation </w:t>
      </w:r>
      <w:r>
        <w:rPr>
          <w:color w:val="A9A9A9"/>
        </w:rPr>
        <w:t xml:space="preserve">kesystä hiirestä, joka istui hänen työpöydällään Laugh-O-Gram-studiossa Kansas Cityssä Missourissa</w:t>
      </w:r>
      <w:r>
        <w:rPr/>
        <w:t xml:space="preserve">. Vuonna 1925 Hugh Harman piirsi luonnoksia hiiristä Walt Disneyn valokuvan ympärille. Nämä innoittivat Ub Iwerksia luomaan Disneylle uuden hiirihahmon. ``Mortimer </w:t>
      </w:r>
      <w:r>
        <w:rPr>
          <w:color w:val="DCDCDC"/>
        </w:rPr>
        <w:t xml:space="preserve">Mouse</w:t>
      </w:r>
      <w:r>
        <w:rPr/>
        <w:t xml:space="preserve">'' oli ollut Disneyn alkuperäinen nimi hahmolle, ennen kuin hänen vaimonsa Lillian sai hänet muuttamaan sen, ja lopulta syntyi Mikki Hiiri. Näyttelijä Mickey Rooney väitti, että Mickey McGuire -aikoinaan hän tapasi sarjakuvapiirtäjä Walt Disneyn Warner Brothersin studiolla, ja että Disney innostui nimeämään Mikki Hiiren hänen mukaansa. Disney-historioitsija Jim Korkis on kuitenkin kumonnut tämän väitteen, sillä Mikki Hiiren kehittämisen aikaan Disney Studios oli sijainnut Hyperion Avenuella jo useita vuosia, eikä Walt Disneyllä ollut koskaan toimistoa tai muuta työtilaa Warner Brothersilla, eikä hänellä ollut mitään ammatillista suhdetta Warner Brothersiin, sillä Alice Comedies- ja Oswald-sarjakuvia levitti Universal.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nimi Walt Disneyllä oli alun perin mielessä Mikki Hiirelle?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Walt Disney sai idean Mikki Hiirestä?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Mikki Hiiri sai idean?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Mikki Hiiri on hauska eläimellinen sarjakuvahahmo ja Walt Disney Companyn maskotti. Hänet loivat Walt Disney ja Ub Iwerks Walt Disney Studiosilla vuonna </w:t>
      </w:r>
      <w:r>
        <w:rPr>
          <w:color w:val="A9A9A9"/>
        </w:rPr>
        <w:t xml:space="preserve">1928</w:t>
      </w:r>
      <w:r>
        <w:rPr/>
        <w:t xml:space="preserve">. Mikki on antropomorfinen hiiri, jolla on tyypillisesti punaiset shortsit, suuret keltaiset kengät ja valkoiset hansikkaat, ja se on yksi maailman tunnetuimmista hahmoista.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Walt Disney loi Mikki Hiiren?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Mikki Hiiri </w:t>
      </w:r>
    </w:p>
    <w:tbl>
      <w:tblPr>
        <w:tblW w:w="10205" w:type="dxa"/>
        <w:jc w:val="left"/>
        <w:tblInd w:w="0" w:type="dxa"/>
        <w:tblLayout w:type="fixed"/>
        <w:tblCellMar>
          <w:top w:w="28" w:type="dxa"/>
          <w:left w:w="28" w:type="dxa"/>
          <w:bottom w:w="28" w:type="dxa"/>
          <w:right w:w="28" w:type="dxa"/>
        </w:tblCellMar>
      </w:tblPr>
      <w:tblGrid>
        <w:gridCol w:w="1553"/>
        <w:gridCol w:w="8652"/>
      </w:tblGrid>
      <w:tr>
        <w:trPr/>
        <w:tc>
          <w:tcPr>
            <w:tcW w:w="1553" w:type="dxa"/>
            <w:tcBorders/>
            <w:vAlign w:val="center"/>
          </w:tcPr>
          <w:p>
            <w:pPr>
              <w:pStyle w:val="TableHeading"/>
              <w:suppressLineNumbers/>
              <w:bidi w:val="0"/>
              <w:spacing w:before="0" w:after="283"/>
              <w:jc w:val="center"/>
              <w:rPr/>
            </w:pPr>
            <w:r>
              <w:rPr/>
              <w:t xml:space="preserve">Ensimmäinen esiintyminen </w:t>
            </w:r>
          </w:p>
        </w:tc>
        <w:tc>
          <w:tcPr>
            <w:tcW w:w="8652" w:type="dxa"/>
            <w:tcBorders/>
            <w:vAlign w:val="center"/>
          </w:tcPr>
          <w:p>
            <w:pPr>
              <w:pStyle w:val="TableContents"/>
              <w:bidi w:val="0"/>
              <w:spacing w:before="0" w:after="283"/>
              <w:jc w:val="left"/>
              <w:rPr/>
            </w:pPr>
            <w:r>
              <w:rPr/>
              <w:t xml:space="preserve">Steamboat Willie 18. marraskuuta 1928 </w:t>
            </w:r>
          </w:p>
        </w:tc>
      </w:tr>
      <w:tr>
        <w:trPr/>
        <w:tc>
          <w:tcPr>
            <w:tcW w:w="1553" w:type="dxa"/>
            <w:tcBorders/>
            <w:vAlign w:val="center"/>
          </w:tcPr>
          <w:p>
            <w:pPr>
              <w:pStyle w:val="TableHeading"/>
              <w:suppressLineNumbers/>
              <w:bidi w:val="0"/>
              <w:spacing w:before="0" w:after="283"/>
              <w:jc w:val="center"/>
              <w:rPr/>
            </w:pPr>
            <w:r>
              <w:rPr/>
              <w:t xml:space="preserve">Luonut </w:t>
            </w:r>
          </w:p>
        </w:tc>
        <w:tc>
          <w:tcPr>
            <w:tcW w:w="8652" w:type="dxa"/>
            <w:tcBorders/>
            <w:vAlign w:val="center"/>
          </w:tcPr>
          <w:p>
            <w:pPr>
              <w:pStyle w:val="TableContents"/>
              <w:bidi w:val="0"/>
              <w:spacing w:before="0" w:after="283"/>
              <w:jc w:val="left"/>
              <w:rPr/>
            </w:pPr>
            <w:r>
              <w:rPr/>
              <w:t xml:space="preserve">Walt Disney Ub Iwerks </w:t>
            </w:r>
          </w:p>
        </w:tc>
      </w:tr>
      <w:tr>
        <w:trPr/>
        <w:tc>
          <w:tcPr>
            <w:tcW w:w="1553" w:type="dxa"/>
            <w:tcBorders/>
            <w:vAlign w:val="center"/>
          </w:tcPr>
          <w:p>
            <w:pPr>
              <w:pStyle w:val="TableHeading"/>
              <w:suppressLineNumbers/>
              <w:bidi w:val="0"/>
              <w:spacing w:before="0" w:after="283"/>
              <w:jc w:val="center"/>
              <w:rPr/>
            </w:pPr>
            <w:r>
              <w:rPr/>
              <w:t xml:space="preserve">Äänenä </w:t>
            </w:r>
          </w:p>
        </w:tc>
        <w:tc>
          <w:tcPr>
            <w:tcW w:w="8652" w:type="dxa"/>
            <w:tcBorders/>
            <w:vAlign w:val="center"/>
          </w:tcPr>
          <w:p>
            <w:pPr>
              <w:pStyle w:val="TableContents"/>
              <w:bidi w:val="0"/>
              <w:spacing w:before="0" w:after="283"/>
              <w:jc w:val="left"/>
              <w:rPr/>
            </w:pPr>
            <w:r>
              <w:rPr>
                <w:color w:val="A9A9A9"/>
              </w:rPr>
              <w:t xml:space="preserve">Walt Disney </w:t>
            </w:r>
            <w:r>
              <w:rPr/>
              <w:t xml:space="preserve">(1928 -- 1947; 1955 -- 1962) Carl W. Stalling (1929) Clarence Nash (1934) Jimmy MacDonald (1948 -- 1976) Wayne Allwine (1977 -- 2009) Les Perkins (1986 -- 1987) Bret Iwan (2009 -- nyk.) Chris Diamantopoulos (2013 -- nyk.) (katso ääninäyttelijät) </w:t>
            </w:r>
          </w:p>
        </w:tc>
      </w:tr>
      <w:tr>
        <w:trPr/>
        <w:tc>
          <w:tcPr>
            <w:tcW w:w="1553" w:type="dxa"/>
            <w:tcBorders/>
            <w:vAlign w:val="center"/>
          </w:tcPr>
          <w:p>
            <w:pPr>
              <w:pStyle w:val="TableHeading"/>
              <w:suppressLineNumbers/>
              <w:bidi w:val="0"/>
              <w:spacing w:before="0" w:after="283"/>
              <w:jc w:val="center"/>
              <w:rPr/>
            </w:pPr>
            <w:r>
              <w:rPr/>
              <w:t xml:space="preserve">Kehittänyt </w:t>
            </w:r>
          </w:p>
        </w:tc>
        <w:tc>
          <w:tcPr>
            <w:tcW w:w="8652" w:type="dxa"/>
            <w:tcBorders/>
            <w:vAlign w:val="center"/>
          </w:tcPr>
          <w:p>
            <w:pPr>
              <w:pStyle w:val="TableContents"/>
              <w:bidi w:val="0"/>
              <w:spacing w:before="0" w:after="283"/>
              <w:jc w:val="left"/>
              <w:rPr/>
            </w:pPr>
            <w:r>
              <w:rPr/>
              <w:t xml:space="preserve">Floyd Gottfredson Les Clark Fred Moore Tietoja </w:t>
            </w:r>
          </w:p>
        </w:tc>
      </w:tr>
      <w:tr>
        <w:trPr/>
        <w:tc>
          <w:tcPr>
            <w:tcW w:w="1553" w:type="dxa"/>
            <w:tcBorders/>
            <w:vAlign w:val="center"/>
          </w:tcPr>
          <w:p>
            <w:pPr>
              <w:pStyle w:val="TableHeading"/>
              <w:suppressLineNumbers/>
              <w:bidi w:val="0"/>
              <w:spacing w:before="0" w:after="283"/>
              <w:jc w:val="center"/>
              <w:rPr/>
            </w:pPr>
            <w:r>
              <w:rPr/>
              <w:t xml:space="preserve">Koko nimi </w:t>
            </w:r>
          </w:p>
        </w:tc>
        <w:tc>
          <w:tcPr>
            <w:tcW w:w="8652" w:type="dxa"/>
            <w:tcBorders/>
            <w:vAlign w:val="center"/>
          </w:tcPr>
          <w:p>
            <w:pPr>
              <w:pStyle w:val="TableContents"/>
              <w:bidi w:val="0"/>
              <w:spacing w:before="0" w:after="283"/>
              <w:jc w:val="left"/>
              <w:rPr/>
            </w:pPr>
            <w:r>
              <w:rPr/>
              <w:t xml:space="preserve">Michael Mouse </w:t>
            </w:r>
          </w:p>
        </w:tc>
      </w:tr>
      <w:tr>
        <w:trPr/>
        <w:tc>
          <w:tcPr>
            <w:tcW w:w="1553" w:type="dxa"/>
            <w:tcBorders/>
            <w:vAlign w:val="center"/>
          </w:tcPr>
          <w:p>
            <w:pPr>
              <w:pStyle w:val="TableHeading"/>
              <w:suppressLineNumbers/>
              <w:bidi w:val="0"/>
              <w:spacing w:before="0" w:after="283"/>
              <w:jc w:val="center"/>
              <w:rPr/>
            </w:pPr>
            <w:r>
              <w:rPr/>
              <w:t xml:space="preserve">Aliasit </w:t>
            </w:r>
          </w:p>
        </w:tc>
        <w:tc>
          <w:tcPr>
            <w:tcW w:w="8652" w:type="dxa"/>
            <w:tcBorders/>
            <w:vAlign w:val="center"/>
          </w:tcPr>
          <w:p>
            <w:pPr>
              <w:pStyle w:val="TableContents"/>
              <w:numPr>
                <w:ilvl w:val="0"/>
                <w:numId w:val="390"/>
              </w:numPr>
              <w:tabs>
                <w:tab w:val="clear" w:pos="1134"/>
                <w:tab w:val="left" w:leader="none" w:pos="707"/>
              </w:tabs>
              <w:bidi w:val="0"/>
              <w:spacing w:before="0" w:after="0"/>
              <w:ind w:start="707" w:hanging="283"/>
              <w:jc w:val="left"/>
              <w:rPr/>
            </w:pPr>
            <w:r>
              <w:rPr/>
              <w:t xml:space="preserve">Bob Cratchit </w:t>
            </w:r>
          </w:p>
          <w:p>
            <w:pPr>
              <w:pStyle w:val="TableContents"/>
              <w:numPr>
                <w:ilvl w:val="0"/>
                <w:numId w:val="390"/>
              </w:numPr>
              <w:tabs>
                <w:tab w:val="clear" w:pos="1134"/>
                <w:tab w:val="left" w:leader="none" w:pos="707"/>
              </w:tabs>
              <w:bidi w:val="0"/>
              <w:spacing w:before="0" w:after="0"/>
              <w:ind w:start="707" w:hanging="283"/>
              <w:jc w:val="left"/>
              <w:rPr/>
            </w:pPr>
            <w:r>
              <w:rPr/>
              <w:t xml:space="preserve">Kuningas Mikki </w:t>
            </w:r>
          </w:p>
          <w:p>
            <w:pPr>
              <w:pStyle w:val="TableContents"/>
              <w:numPr>
                <w:ilvl w:val="0"/>
                <w:numId w:val="390"/>
              </w:numPr>
              <w:tabs>
                <w:tab w:val="clear" w:pos="1134"/>
                <w:tab w:val="left" w:leader="none" w:pos="707"/>
              </w:tabs>
              <w:bidi w:val="0"/>
              <w:spacing w:before="0" w:after="283"/>
              <w:ind w:start="707" w:hanging="283"/>
              <w:jc w:val="left"/>
              <w:rPr/>
            </w:pPr>
            <w:r>
              <w:rPr/>
              <w:t xml:space="preserve">Mikki (Wizards of Mickey) </w:t>
            </w:r>
          </w:p>
        </w:tc>
      </w:tr>
      <w:tr>
        <w:trPr/>
        <w:tc>
          <w:tcPr>
            <w:tcW w:w="1553" w:type="dxa"/>
            <w:tcBorders/>
            <w:vAlign w:val="center"/>
          </w:tcPr>
          <w:p>
            <w:pPr>
              <w:pStyle w:val="TableHeading"/>
              <w:suppressLineNumbers/>
              <w:bidi w:val="0"/>
              <w:spacing w:before="0" w:after="283"/>
              <w:jc w:val="center"/>
              <w:rPr/>
            </w:pPr>
            <w:r>
              <w:rPr/>
              <w:t xml:space="preserve">Laji </w:t>
            </w:r>
          </w:p>
        </w:tc>
        <w:tc>
          <w:tcPr>
            <w:tcW w:w="8652" w:type="dxa"/>
            <w:tcBorders/>
            <w:vAlign w:val="center"/>
          </w:tcPr>
          <w:p>
            <w:pPr>
              <w:pStyle w:val="TableContents"/>
              <w:bidi w:val="0"/>
              <w:spacing w:before="0" w:after="283"/>
              <w:jc w:val="left"/>
              <w:rPr/>
            </w:pPr>
            <w:r>
              <w:rPr/>
              <w:t xml:space="preserve">Hiiri </w:t>
            </w:r>
          </w:p>
        </w:tc>
      </w:tr>
      <w:tr>
        <w:trPr/>
        <w:tc>
          <w:tcPr>
            <w:tcW w:w="1553" w:type="dxa"/>
            <w:tcBorders/>
            <w:vAlign w:val="center"/>
          </w:tcPr>
          <w:p>
            <w:pPr>
              <w:pStyle w:val="TableHeading"/>
              <w:suppressLineNumbers/>
              <w:bidi w:val="0"/>
              <w:spacing w:before="0" w:after="283"/>
              <w:jc w:val="center"/>
              <w:rPr/>
            </w:pPr>
            <w:r>
              <w:rPr/>
              <w:t xml:space="preserve">Sukupuoli </w:t>
            </w:r>
          </w:p>
        </w:tc>
        <w:tc>
          <w:tcPr>
            <w:tcW w:w="8652" w:type="dxa"/>
            <w:tcBorders/>
            <w:vAlign w:val="center"/>
          </w:tcPr>
          <w:p>
            <w:pPr>
              <w:pStyle w:val="TableContents"/>
              <w:bidi w:val="0"/>
              <w:spacing w:before="0" w:after="283"/>
              <w:jc w:val="left"/>
              <w:rPr/>
            </w:pPr>
            <w:r>
              <w:rPr/>
              <w:t xml:space="preserve">Mies </w:t>
            </w:r>
          </w:p>
        </w:tc>
      </w:tr>
      <w:tr>
        <w:trPr/>
        <w:tc>
          <w:tcPr>
            <w:tcW w:w="1553" w:type="dxa"/>
            <w:tcBorders/>
            <w:vAlign w:val="center"/>
          </w:tcPr>
          <w:p>
            <w:pPr>
              <w:pStyle w:val="TableHeading"/>
              <w:suppressLineNumbers/>
              <w:bidi w:val="0"/>
              <w:spacing w:before="0" w:after="283"/>
              <w:jc w:val="center"/>
              <w:rPr/>
            </w:pPr>
            <w:r>
              <w:rPr/>
              <w:t xml:space="preserve">Ammatti </w:t>
            </w:r>
          </w:p>
        </w:tc>
        <w:tc>
          <w:tcPr>
            <w:tcW w:w="8652" w:type="dxa"/>
            <w:tcBorders/>
            <w:vAlign w:val="center"/>
          </w:tcPr>
          <w:p>
            <w:pPr>
              <w:pStyle w:val="TableContents"/>
              <w:bidi w:val="0"/>
              <w:spacing w:before="0" w:after="283"/>
              <w:jc w:val="left"/>
              <w:rPr/>
            </w:pPr>
            <w:r>
              <w:rPr/>
              <w:t xml:space="preserve">Etsivä (MM Mickey Mouse Mystery Magazine) </w:t>
            </w:r>
          </w:p>
        </w:tc>
      </w:tr>
      <w:tr>
        <w:trPr/>
        <w:tc>
          <w:tcPr>
            <w:tcW w:w="1553" w:type="dxa"/>
            <w:tcBorders/>
            <w:vAlign w:val="center"/>
          </w:tcPr>
          <w:p>
            <w:pPr>
              <w:pStyle w:val="TableHeading"/>
              <w:suppressLineNumbers/>
              <w:bidi w:val="0"/>
              <w:spacing w:before="0" w:after="283"/>
              <w:jc w:val="center"/>
              <w:rPr/>
            </w:pPr>
            <w:r>
              <w:rPr/>
              <w:t xml:space="preserve">Perhe </w:t>
            </w:r>
          </w:p>
        </w:tc>
        <w:tc>
          <w:tcPr>
            <w:tcW w:w="8652" w:type="dxa"/>
            <w:tcBorders/>
            <w:vAlign w:val="center"/>
          </w:tcPr>
          <w:p>
            <w:pPr>
              <w:pStyle w:val="TableContents"/>
              <w:bidi w:val="0"/>
              <w:spacing w:before="0" w:after="283"/>
              <w:jc w:val="left"/>
              <w:rPr/>
            </w:pPr>
            <w:r>
              <w:rPr/>
              <w:t xml:space="preserve">Mikki Hiiren perhe </w:t>
            </w:r>
          </w:p>
        </w:tc>
      </w:tr>
      <w:tr>
        <w:trPr/>
        <w:tc>
          <w:tcPr>
            <w:tcW w:w="1553" w:type="dxa"/>
            <w:tcBorders/>
            <w:vAlign w:val="center"/>
          </w:tcPr>
          <w:p>
            <w:pPr>
              <w:pStyle w:val="TableHeading"/>
              <w:suppressLineNumbers/>
              <w:bidi w:val="0"/>
              <w:spacing w:before="0" w:after="283"/>
              <w:jc w:val="center"/>
              <w:rPr/>
            </w:pPr>
            <w:r>
              <w:rPr/>
              <w:t xml:space="preserve">Merkityksellinen toinen (tai toiset) </w:t>
            </w:r>
          </w:p>
        </w:tc>
        <w:tc>
          <w:tcPr>
            <w:tcW w:w="8652" w:type="dxa"/>
            <w:tcBorders/>
            <w:vAlign w:val="center"/>
          </w:tcPr>
          <w:p>
            <w:pPr>
              <w:pStyle w:val="TableContents"/>
              <w:bidi w:val="0"/>
              <w:spacing w:before="0" w:after="283"/>
              <w:jc w:val="left"/>
              <w:rPr/>
            </w:pPr>
            <w:r>
              <w:rPr/>
              <w:t xml:space="preserve">Minni Hiiri </w:t>
            </w:r>
          </w:p>
        </w:tc>
      </w:tr>
      <w:tr>
        <w:trPr/>
        <w:tc>
          <w:tcPr>
            <w:tcW w:w="1553" w:type="dxa"/>
            <w:tcBorders/>
            <w:vAlign w:val="center"/>
          </w:tcPr>
          <w:p>
            <w:pPr>
              <w:pStyle w:val="TableHeading"/>
              <w:suppressLineNumbers/>
              <w:bidi w:val="0"/>
              <w:spacing w:before="0" w:after="283"/>
              <w:jc w:val="center"/>
              <w:rPr/>
            </w:pPr>
            <w:r>
              <w:rPr/>
              <w:t xml:space="preserve">Lemmikkikoira </w:t>
            </w:r>
          </w:p>
        </w:tc>
        <w:tc>
          <w:tcPr>
            <w:tcW w:w="8652" w:type="dxa"/>
            <w:tcBorders/>
            <w:vAlign w:val="center"/>
          </w:tcPr>
          <w:p>
            <w:pPr>
              <w:pStyle w:val="TableContents"/>
              <w:bidi w:val="0"/>
              <w:spacing w:before="0" w:after="283"/>
              <w:jc w:val="left"/>
              <w:rPr/>
            </w:pPr>
            <w:r>
              <w:rPr/>
              <w:t xml:space="preserve">Pluto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Mikki Hiiren alkuperäinen ääni?</w:t>
      </w:r>
    </w:p>
    <w:p>
      <w:pPr>
        <w:pStyle w:val="TextBody"/>
        <w:bidi w:val="0"/>
        <w:jc w:val="left"/>
        <w:rPr>
          <w:b/>
          <w:u w:val="single"/>
          <w:shd w:val="clear" w:fill="FFFF00"/>
        </w:rPr>
      </w:pPr>
      <w:r>
        <w:rPr>
          <w:b/>
          <w:u w:val="single"/>
          <w:shd w:val="clear" w:fill="FFFF00"/>
        </w:rPr>
        <w:t xml:space="preserve">Asiakirjan numero 6319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Historioitsijat jakavat puolalaisamerikkalaisten maahanmuuton kolmeen aaltoon, joista suurin </w:t>
      </w:r>
      <w:r>
        <w:rPr>
          <w:color w:val="A9A9A9"/>
        </w:rPr>
        <w:t xml:space="preserve">ajoittui vuosiin 1870-1914</w:t>
      </w:r>
      <w:r>
        <w:rPr/>
        <w:t xml:space="preserve">, toinen toisen maailmansodan jälkeen ja kolmas Puolan itsenäistymisen jälkeen vuonna 1989. Suurin osa puolalaisista amerikkalaisista polveutuu ensimmäisestä aallosta, jolloin miljoonat puolalaiset pakenivat Saksan, Venäjän ja Itävallan puolalaisalueilta. Tätä ryhmää kutsutaan usein za chlebem (leivän puolesta) -siirtolaisiksi, koska suurin osa heistä oli Puolan talonpoikia, jotka eivät omistaneet maata ja joilta puuttui perustoimeentulo. Itävallan puolalaiset olivat kotoisin Galiciasta, joka oli tuolloin kiistatta Euroopan köyhin alue. Jopa kolmannes puolalaisista palasi Puolaan asuttuaan Yhdysvalloissa muutaman vuoden, mutta suurin osa jäi sinne. Merkittävissä tutkimuksissa ja sosiologisissa teoksissa, kuten The Polish Peasant in Europe and America, todettiin, että monilla puolalaisilla siirtolaisilla oli yhteinen tavoite omistaa jonain päivänä maata Yhdysvalloissa tai takaisin Puolassa. Slaavinvastainen lainsäädäntö rajoitti puolalaisten maahanmuuttoa vuodesta 1921 toiseen maailmansotaan asti, mutta toisen maailmansodan jälkeen se avautui monille holokaustin vuoksi siirtymään joutuneille henkilöille. Kolmas, paljon pienempi aalto tuli vuonna 1989, kun Puola vapautui kommunistien hallinnasta.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eniten puolalaisia maahanmuuttajia tuli Amerikkaan?</w:t>
      </w:r>
    </w:p>
    <w:p>
      <w:pPr>
        <w:pStyle w:val="TextBody"/>
        <w:bidi w:val="0"/>
        <w:jc w:val="left"/>
        <w:rPr>
          <w:b/>
          <w:u w:val="single"/>
          <w:shd w:val="clear" w:fill="FFFF00"/>
        </w:rPr>
      </w:pPr>
      <w:r>
        <w:rPr>
          <w:b/>
          <w:u w:val="single"/>
          <w:shd w:val="clear" w:fill="FFFF00"/>
        </w:rPr>
        <w:t xml:space="preserve">Asiakirjan numero 6320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 León tai de León tai De Leon on </w:t>
      </w:r>
      <w:r>
        <w:rPr>
          <w:color w:val="A9A9A9"/>
        </w:rPr>
        <w:t xml:space="preserve">espanjalaista alkuperää oleva </w:t>
      </w:r>
      <w:r>
        <w:rPr/>
        <w:t xml:space="preserve">sukunimi, joka on usein toponyminen, jolloin se voi mahdollisesti viitata perheen perimmäiseen alkuperään </w:t>
      </w:r>
      <w:r>
        <w:rPr>
          <w:color w:val="DCDCDC"/>
        </w:rPr>
        <w:t xml:space="preserve">Leónin kuningaskunnassa tai myöhemmässä Leónin maakunnassa</w:t>
      </w:r>
      <w:r>
        <w:rPr/>
        <w:t xml:space="preserve">. Nimi voi viitata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deleon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sukunimen deleon alkuperä on peräisin?</w:t>
      </w:r>
    </w:p>
    <w:p>
      <w:pPr>
        <w:pStyle w:val="TextBody"/>
        <w:bidi w:val="0"/>
        <w:jc w:val="left"/>
        <w:rPr>
          <w:b/>
          <w:u w:val="single"/>
          <w:shd w:val="clear" w:fill="FFFF00"/>
        </w:rPr>
      </w:pPr>
      <w:r>
        <w:rPr>
          <w:b/>
          <w:u w:val="single"/>
          <w:shd w:val="clear" w:fill="FFFF00"/>
        </w:rPr>
        <w:t xml:space="preserve">Asiakirjan numero 6321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64"/>
        <w:gridCol w:w="1902"/>
        <w:gridCol w:w="1683"/>
        <w:gridCol w:w="1796"/>
        <w:gridCol w:w="1288"/>
        <w:gridCol w:w="1272"/>
      </w:tblGrid>
      <w:tr>
        <w:trPr/>
        <w:tc>
          <w:tcPr>
            <w:tcW w:w="2264" w:type="dxa"/>
            <w:tcBorders/>
            <w:vAlign w:val="center"/>
          </w:tcPr>
          <w:p>
            <w:pPr>
              <w:pStyle w:val="TableHeading"/>
              <w:suppressLineNumbers/>
              <w:bidi w:val="0"/>
              <w:spacing w:before="0" w:after="283"/>
              <w:jc w:val="center"/>
              <w:rPr/>
            </w:pPr>
            <w:r>
              <w:rPr/>
              <w:t xml:space="preserve">Kaupunki </w:t>
            </w:r>
          </w:p>
        </w:tc>
        <w:tc>
          <w:tcPr>
            <w:tcW w:w="1902" w:type="dxa"/>
            <w:tcBorders/>
            <w:vAlign w:val="center"/>
          </w:tcPr>
          <w:p>
            <w:pPr>
              <w:pStyle w:val="TableHeading"/>
              <w:suppressLineNumbers/>
              <w:bidi w:val="0"/>
              <w:spacing w:before="0" w:after="283"/>
              <w:jc w:val="center"/>
              <w:rPr/>
            </w:pPr>
            <w:r>
              <w:rPr/>
              <w:t xml:space="preserve">Nation </w:t>
            </w:r>
          </w:p>
        </w:tc>
        <w:tc>
          <w:tcPr>
            <w:tcW w:w="1683" w:type="dxa"/>
            <w:tcBorders/>
            <w:vAlign w:val="center"/>
          </w:tcPr>
          <w:p>
            <w:pPr>
              <w:pStyle w:val="TableHeading"/>
              <w:suppressLineNumbers/>
              <w:bidi w:val="0"/>
              <w:spacing w:before="0" w:after="283"/>
              <w:jc w:val="center"/>
              <w:rPr/>
            </w:pPr>
            <w:r>
              <w:rPr/>
              <w:t xml:space="preserve">Kuvan populaatio </w:t>
            </w:r>
          </w:p>
        </w:tc>
        <w:tc>
          <w:tcPr>
            <w:tcW w:w="1796" w:type="dxa"/>
            <w:tcBorders/>
          </w:tcPr>
          <w:p>
            <w:pPr>
              <w:pStyle w:val="TableContents"/>
              <w:bidi w:val="0"/>
              <w:spacing w:before="0" w:after="283"/>
              <w:jc w:val="left"/>
              <w:rPr>
                <w:sz w:val="4"/>
                <w:szCs w:val="4"/>
              </w:rPr>
            </w:pPr>
            <w:r>
              <w:rPr>
                <w:sz w:val="4"/>
                <w:szCs w:val="4"/>
              </w:rPr>
            </w:r>
          </w:p>
        </w:tc>
        <w:tc>
          <w:tcPr>
            <w:tcW w:w="1288" w:type="dxa"/>
            <w:tcBorders/>
          </w:tcPr>
          <w:p>
            <w:pPr>
              <w:pStyle w:val="TableContents"/>
              <w:bidi w:val="0"/>
              <w:spacing w:before="0" w:after="283"/>
              <w:jc w:val="left"/>
              <w:rPr>
                <w:sz w:val="4"/>
                <w:szCs w:val="4"/>
              </w:rPr>
            </w:pPr>
            <w:r>
              <w:rPr>
                <w:sz w:val="4"/>
                <w:szCs w:val="4"/>
              </w:rPr>
            </w:r>
          </w:p>
        </w:tc>
        <w:tc>
          <w:tcPr>
            <w:tcW w:w="1272" w:type="dxa"/>
            <w:tcBorders/>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bidi w:val="0"/>
              <w:spacing w:before="0" w:after="283"/>
              <w:rPr>
                <w:sz w:val="4"/>
                <w:szCs w:val="4"/>
              </w:rPr>
            </w:pPr>
            <w:r>
              <w:rPr>
                <w:sz w:val="4"/>
                <w:szCs w:val="4"/>
              </w:rPr>
            </w:r>
          </w:p>
        </w:tc>
        <w:tc>
          <w:tcPr>
            <w:tcW w:w="1902" w:type="dxa"/>
            <w:tcBorders/>
            <w:vAlign w:val="center"/>
          </w:tcPr>
          <w:p>
            <w:pPr>
              <w:pStyle w:val="TableHeading"/>
              <w:bidi w:val="0"/>
              <w:spacing w:before="0" w:after="283"/>
              <w:rPr>
                <w:sz w:val="4"/>
                <w:szCs w:val="4"/>
              </w:rPr>
            </w:pPr>
            <w:r>
              <w:rPr>
                <w:sz w:val="4"/>
                <w:szCs w:val="4"/>
              </w:rPr>
            </w:r>
          </w:p>
        </w:tc>
        <w:tc>
          <w:tcPr>
            <w:tcW w:w="1683" w:type="dxa"/>
            <w:tcBorders/>
            <w:vAlign w:val="center"/>
          </w:tcPr>
          <w:p>
            <w:pPr>
              <w:pStyle w:val="TableHeading"/>
              <w:suppressLineNumbers/>
              <w:bidi w:val="0"/>
              <w:spacing w:before="0" w:after="283"/>
              <w:jc w:val="center"/>
              <w:rPr/>
            </w:pPr>
            <w:r>
              <w:rPr/>
              <w:t xml:space="preserve">Varsinainen kaupunki </w:t>
            </w:r>
          </w:p>
        </w:tc>
        <w:tc>
          <w:tcPr>
            <w:tcW w:w="1796" w:type="dxa"/>
            <w:tcBorders/>
            <w:vAlign w:val="center"/>
          </w:tcPr>
          <w:p>
            <w:pPr>
              <w:pStyle w:val="TableHeading"/>
              <w:suppressLineNumbers/>
              <w:bidi w:val="0"/>
              <w:spacing w:before="0" w:after="283"/>
              <w:jc w:val="center"/>
              <w:rPr/>
            </w:pPr>
            <w:r>
              <w:rPr/>
              <w:t xml:space="preserve">Pääkaupunkiseutu </w:t>
            </w:r>
          </w:p>
        </w:tc>
        <w:tc>
          <w:tcPr>
            <w:tcW w:w="1288" w:type="dxa"/>
            <w:tcBorders/>
            <w:vAlign w:val="center"/>
          </w:tcPr>
          <w:p>
            <w:pPr>
              <w:pStyle w:val="TableHeading"/>
              <w:suppressLineNumbers/>
              <w:bidi w:val="0"/>
              <w:spacing w:before="0" w:after="283"/>
              <w:jc w:val="center"/>
              <w:rPr/>
            </w:pPr>
            <w:r>
              <w:rPr/>
              <w:t xml:space="preserve">Kaupunkialue </w:t>
            </w:r>
          </w:p>
        </w:tc>
        <w:tc>
          <w:tcPr>
            <w:tcW w:w="1272" w:type="dxa"/>
            <w:tcBorders/>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Chongqing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30,751,600 </w:t>
            </w:r>
          </w:p>
        </w:tc>
        <w:tc>
          <w:tcPr>
            <w:tcW w:w="1288" w:type="dxa"/>
            <w:tcBorders/>
            <w:vAlign w:val="center"/>
          </w:tcPr>
          <w:p>
            <w:pPr>
              <w:pStyle w:val="TableContents"/>
              <w:bidi w:val="0"/>
              <w:spacing w:before="0" w:after="283"/>
              <w:jc w:val="left"/>
              <w:rPr/>
            </w:pPr>
            <w:r>
              <w:rPr/>
              <w:t xml:space="preserve">17,000,000 </w:t>
            </w:r>
          </w:p>
        </w:tc>
        <w:tc>
          <w:tcPr>
            <w:tcW w:w="1272" w:type="dxa"/>
            <w:tcBorders/>
            <w:vAlign w:val="center"/>
          </w:tcPr>
          <w:p>
            <w:pPr>
              <w:pStyle w:val="TableContents"/>
              <w:bidi w:val="0"/>
              <w:spacing w:before="0" w:after="283"/>
              <w:jc w:val="left"/>
              <w:rPr/>
            </w:pPr>
            <w:r>
              <w:rPr/>
              <w:t xml:space="preserve">8,165,500 </w:t>
            </w:r>
          </w:p>
        </w:tc>
      </w:tr>
      <w:tr>
        <w:trPr/>
        <w:tc>
          <w:tcPr>
            <w:tcW w:w="2264" w:type="dxa"/>
            <w:tcBorders/>
            <w:vAlign w:val="center"/>
          </w:tcPr>
          <w:p>
            <w:pPr>
              <w:pStyle w:val="TableHeading"/>
              <w:suppressLineNumbers/>
              <w:bidi w:val="0"/>
              <w:spacing w:before="0" w:after="283"/>
              <w:jc w:val="center"/>
              <w:rPr/>
            </w:pPr>
            <w:r>
              <w:rPr/>
              <w:t xml:space="preserve">Shanghai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24,256,800 </w:t>
            </w:r>
          </w:p>
        </w:tc>
        <w:tc>
          <w:tcPr>
            <w:tcW w:w="1288" w:type="dxa"/>
            <w:tcBorders/>
            <w:vAlign w:val="center"/>
          </w:tcPr>
          <w:p>
            <w:pPr>
              <w:pStyle w:val="TableContents"/>
              <w:bidi w:val="0"/>
              <w:spacing w:before="0" w:after="283"/>
              <w:jc w:val="left"/>
              <w:rPr/>
            </w:pPr>
            <w:r>
              <w:rPr/>
              <w:t xml:space="preserve">24,750,000 </w:t>
            </w:r>
          </w:p>
        </w:tc>
        <w:tc>
          <w:tcPr>
            <w:tcW w:w="1272" w:type="dxa"/>
            <w:tcBorders/>
            <w:vAlign w:val="center"/>
          </w:tcPr>
          <w:p>
            <w:pPr>
              <w:pStyle w:val="TableContents"/>
              <w:bidi w:val="0"/>
              <w:spacing w:before="0" w:after="283"/>
              <w:jc w:val="left"/>
              <w:rPr/>
            </w:pPr>
            <w:r>
              <w:rPr/>
              <w:t xml:space="preserve">23,416,000 </w:t>
            </w:r>
          </w:p>
        </w:tc>
      </w:tr>
      <w:tr>
        <w:trPr/>
        <w:tc>
          <w:tcPr>
            <w:tcW w:w="2264" w:type="dxa"/>
            <w:tcBorders/>
            <w:vAlign w:val="center"/>
          </w:tcPr>
          <w:p>
            <w:pPr>
              <w:pStyle w:val="TableHeading"/>
              <w:suppressLineNumbers/>
              <w:bidi w:val="0"/>
              <w:spacing w:before="0" w:after="283"/>
              <w:jc w:val="center"/>
              <w:rPr/>
            </w:pPr>
            <w:r>
              <w:rPr>
                <w:color w:val="A9A9A9"/>
              </w:rPr>
              <w:t xml:space="preserve">Delh</w:t>
            </w:r>
            <w:r>
              <w:rPr/>
              <w:t xml:space="preserve">i </w:t>
            </w:r>
          </w:p>
        </w:tc>
        <w:tc>
          <w:tcPr>
            <w:tcW w:w="1902" w:type="dxa"/>
            <w:tcBorders/>
            <w:vAlign w:val="center"/>
          </w:tcPr>
          <w:p>
            <w:pPr>
              <w:pStyle w:val="TableContents"/>
              <w:bidi w:val="0"/>
              <w:spacing w:before="0" w:after="283"/>
              <w:jc w:val="left"/>
              <w:rPr/>
            </w:pPr>
            <w:r>
              <w:rPr/>
              <w:t xml:space="preserve">Intia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11,034,555 </w:t>
            </w:r>
          </w:p>
        </w:tc>
        <w:tc>
          <w:tcPr>
            <w:tcW w:w="1288" w:type="dxa"/>
            <w:tcBorders/>
            <w:vAlign w:val="center"/>
          </w:tcPr>
          <w:p>
            <w:pPr>
              <w:pStyle w:val="TableContents"/>
              <w:bidi w:val="0"/>
              <w:spacing w:before="0" w:after="283"/>
              <w:jc w:val="left"/>
              <w:rPr/>
            </w:pPr>
            <w:r>
              <w:rPr/>
              <w:t xml:space="preserve">26,454,000 </w:t>
            </w:r>
          </w:p>
        </w:tc>
        <w:tc>
          <w:tcPr>
            <w:tcW w:w="1272" w:type="dxa"/>
            <w:tcBorders/>
            <w:vAlign w:val="center"/>
          </w:tcPr>
          <w:p>
            <w:pPr>
              <w:pStyle w:val="TableContents"/>
              <w:bidi w:val="0"/>
              <w:spacing w:before="0" w:after="283"/>
              <w:jc w:val="left"/>
              <w:rPr/>
            </w:pPr>
            <w:r>
              <w:rPr/>
              <w:t xml:space="preserve">21,753,486 </w:t>
            </w:r>
          </w:p>
        </w:tc>
      </w:tr>
      <w:tr>
        <w:trPr/>
        <w:tc>
          <w:tcPr>
            <w:tcW w:w="2264" w:type="dxa"/>
            <w:tcBorders/>
            <w:vAlign w:val="center"/>
          </w:tcPr>
          <w:p>
            <w:pPr>
              <w:pStyle w:val="TableHeading"/>
              <w:suppressLineNumbers/>
              <w:bidi w:val="0"/>
              <w:spacing w:before="0" w:after="283"/>
              <w:jc w:val="center"/>
              <w:rPr/>
            </w:pPr>
            <w:r>
              <w:rPr/>
              <w:t xml:space="preserve">Peking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21,516,000 </w:t>
            </w:r>
          </w:p>
        </w:tc>
        <w:tc>
          <w:tcPr>
            <w:tcW w:w="1288" w:type="dxa"/>
            <w:tcBorders/>
            <w:vAlign w:val="center"/>
          </w:tcPr>
          <w:p>
            <w:pPr>
              <w:pStyle w:val="TableContents"/>
              <w:bidi w:val="0"/>
              <w:spacing w:before="0" w:after="283"/>
              <w:jc w:val="left"/>
              <w:rPr/>
            </w:pPr>
            <w:r>
              <w:rPr/>
              <w:t xml:space="preserve">24,900,000 </w:t>
            </w:r>
          </w:p>
        </w:tc>
        <w:tc>
          <w:tcPr>
            <w:tcW w:w="1272" w:type="dxa"/>
            <w:tcBorders/>
            <w:vAlign w:val="center"/>
          </w:tcPr>
          <w:p>
            <w:pPr>
              <w:pStyle w:val="TableContents"/>
              <w:bidi w:val="0"/>
              <w:spacing w:before="0" w:after="283"/>
              <w:jc w:val="left"/>
              <w:rPr/>
            </w:pPr>
            <w:r>
              <w:rPr/>
              <w:t xml:space="preserve">21,009,000 </w:t>
            </w:r>
          </w:p>
        </w:tc>
      </w:tr>
      <w:tr>
        <w:trPr/>
        <w:tc>
          <w:tcPr>
            <w:tcW w:w="2264" w:type="dxa"/>
            <w:tcBorders/>
            <w:vAlign w:val="center"/>
          </w:tcPr>
          <w:p>
            <w:pPr>
              <w:pStyle w:val="TableHeading"/>
              <w:suppressLineNumbers/>
              <w:bidi w:val="0"/>
              <w:spacing w:before="0" w:after="283"/>
              <w:jc w:val="center"/>
              <w:rPr/>
            </w:pPr>
            <w:r>
              <w:rPr/>
              <w:t xml:space="preserve">Dhaka </w:t>
            </w:r>
          </w:p>
        </w:tc>
        <w:tc>
          <w:tcPr>
            <w:tcW w:w="1902" w:type="dxa"/>
            <w:tcBorders/>
            <w:vAlign w:val="center"/>
          </w:tcPr>
          <w:p>
            <w:pPr>
              <w:pStyle w:val="TableContents"/>
              <w:bidi w:val="0"/>
              <w:spacing w:before="0" w:after="283"/>
              <w:jc w:val="left"/>
              <w:rPr/>
            </w:pPr>
            <w:r>
              <w:rPr/>
              <w:t xml:space="preserve">Bangladesh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14,399,000 </w:t>
            </w:r>
          </w:p>
        </w:tc>
        <w:tc>
          <w:tcPr>
            <w:tcW w:w="1288" w:type="dxa"/>
            <w:tcBorders/>
            <w:vAlign w:val="center"/>
          </w:tcPr>
          <w:p>
            <w:pPr>
              <w:pStyle w:val="TableContents"/>
              <w:bidi w:val="0"/>
              <w:spacing w:before="0" w:after="283"/>
              <w:jc w:val="left"/>
              <w:rPr/>
            </w:pPr>
            <w:r>
              <w:rPr/>
              <w:t xml:space="preserve">20,000,000 </w:t>
            </w:r>
          </w:p>
        </w:tc>
        <w:tc>
          <w:tcPr>
            <w:tcW w:w="1272" w:type="dxa"/>
            <w:tcBorders/>
            <w:vAlign w:val="center"/>
          </w:tcPr>
          <w:p>
            <w:pPr>
              <w:pStyle w:val="TableContents"/>
              <w:bidi w:val="0"/>
              <w:spacing w:before="0" w:after="283"/>
              <w:jc w:val="left"/>
              <w:rPr/>
            </w:pPr>
            <w:r>
              <w:rPr/>
              <w:t xml:space="preserve">19,580,000 </w:t>
            </w:r>
          </w:p>
        </w:tc>
      </w:tr>
      <w:tr>
        <w:trPr/>
        <w:tc>
          <w:tcPr>
            <w:tcW w:w="2264" w:type="dxa"/>
            <w:tcBorders/>
            <w:vAlign w:val="center"/>
          </w:tcPr>
          <w:p>
            <w:pPr>
              <w:pStyle w:val="TableHeading"/>
              <w:suppressLineNumbers/>
              <w:bidi w:val="0"/>
              <w:spacing w:before="0" w:after="283"/>
              <w:jc w:val="center"/>
              <w:rPr/>
            </w:pPr>
            <w:r>
              <w:rPr/>
              <w:t xml:space="preserve">Mumbai </w:t>
            </w:r>
          </w:p>
        </w:tc>
        <w:tc>
          <w:tcPr>
            <w:tcW w:w="1902" w:type="dxa"/>
            <w:tcBorders/>
            <w:vAlign w:val="center"/>
          </w:tcPr>
          <w:p>
            <w:pPr>
              <w:pStyle w:val="TableContents"/>
              <w:bidi w:val="0"/>
              <w:spacing w:before="0" w:after="283"/>
              <w:jc w:val="left"/>
              <w:rPr/>
            </w:pPr>
            <w:r>
              <w:rPr/>
              <w:t xml:space="preserve">Intia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12,478,447 </w:t>
            </w:r>
          </w:p>
        </w:tc>
        <w:tc>
          <w:tcPr>
            <w:tcW w:w="1288" w:type="dxa"/>
            <w:tcBorders/>
            <w:vAlign w:val="center"/>
          </w:tcPr>
          <w:p>
            <w:pPr>
              <w:pStyle w:val="TableContents"/>
              <w:bidi w:val="0"/>
              <w:spacing w:before="0" w:after="283"/>
              <w:jc w:val="left"/>
              <w:rPr/>
            </w:pPr>
            <w:r>
              <w:rPr/>
              <w:t xml:space="preserve">12,771,200 </w:t>
            </w:r>
          </w:p>
        </w:tc>
        <w:tc>
          <w:tcPr>
            <w:tcW w:w="1272" w:type="dxa"/>
            <w:tcBorders/>
            <w:vAlign w:val="center"/>
          </w:tcPr>
          <w:p>
            <w:pPr>
              <w:pStyle w:val="TableContents"/>
              <w:bidi w:val="0"/>
              <w:spacing w:before="0" w:after="283"/>
              <w:jc w:val="left"/>
              <w:rPr/>
            </w:pPr>
            <w:r>
              <w:rPr/>
              <w:t xml:space="preserve">20,748,395 </w:t>
            </w:r>
          </w:p>
        </w:tc>
      </w:tr>
      <w:tr>
        <w:trPr/>
        <w:tc>
          <w:tcPr>
            <w:tcW w:w="2264" w:type="dxa"/>
            <w:tcBorders/>
            <w:vAlign w:val="center"/>
          </w:tcPr>
          <w:p>
            <w:pPr>
              <w:pStyle w:val="TableHeading"/>
              <w:suppressLineNumbers/>
              <w:bidi w:val="0"/>
              <w:spacing w:before="0" w:after="283"/>
              <w:jc w:val="center"/>
              <w:rPr/>
            </w:pPr>
            <w:r>
              <w:rPr/>
              <w:t xml:space="preserve">Lagos </w:t>
            </w:r>
          </w:p>
        </w:tc>
        <w:tc>
          <w:tcPr>
            <w:tcW w:w="1902" w:type="dxa"/>
            <w:tcBorders/>
            <w:vAlign w:val="center"/>
          </w:tcPr>
          <w:p>
            <w:pPr>
              <w:pStyle w:val="TableContents"/>
              <w:bidi w:val="0"/>
              <w:spacing w:before="0" w:after="283"/>
              <w:jc w:val="left"/>
              <w:rPr/>
            </w:pPr>
            <w:r>
              <w:rPr/>
              <w:t xml:space="preserve">Nigeria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16,060,303 </w:t>
            </w:r>
          </w:p>
        </w:tc>
        <w:tc>
          <w:tcPr>
            <w:tcW w:w="1288" w:type="dxa"/>
            <w:tcBorders/>
            <w:vAlign w:val="center"/>
          </w:tcPr>
          <w:p>
            <w:pPr>
              <w:pStyle w:val="TableContents"/>
              <w:bidi w:val="0"/>
              <w:spacing w:before="0" w:after="283"/>
              <w:jc w:val="left"/>
              <w:rPr/>
            </w:pPr>
            <w:r>
              <w:rPr/>
              <w:t xml:space="preserve">21,000,000 </w:t>
            </w:r>
          </w:p>
        </w:tc>
        <w:tc>
          <w:tcPr>
            <w:tcW w:w="1272" w:type="dxa"/>
            <w:tcBorders/>
            <w:vAlign w:val="center"/>
          </w:tcPr>
          <w:p>
            <w:pPr>
              <w:pStyle w:val="TableContents"/>
              <w:bidi w:val="0"/>
              <w:spacing w:before="0" w:after="283"/>
              <w:jc w:val="left"/>
              <w:rPr/>
            </w:pPr>
            <w:r>
              <w:rPr/>
              <w:t xml:space="preserve">13,123,000 </w:t>
            </w:r>
          </w:p>
        </w:tc>
      </w:tr>
      <w:tr>
        <w:trPr/>
        <w:tc>
          <w:tcPr>
            <w:tcW w:w="2264" w:type="dxa"/>
            <w:tcBorders/>
            <w:vAlign w:val="center"/>
          </w:tcPr>
          <w:p>
            <w:pPr>
              <w:pStyle w:val="TableHeading"/>
              <w:suppressLineNumbers/>
              <w:bidi w:val="0"/>
              <w:spacing w:before="0" w:after="283"/>
              <w:jc w:val="center"/>
              <w:rPr/>
            </w:pPr>
            <w:r>
              <w:rPr/>
              <w:t xml:space="preserve">Chengdu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16,044,700 </w:t>
            </w:r>
          </w:p>
        </w:tc>
        <w:tc>
          <w:tcPr>
            <w:tcW w:w="1288" w:type="dxa"/>
            <w:tcBorders/>
            <w:vAlign w:val="center"/>
          </w:tcPr>
          <w:p>
            <w:pPr>
              <w:pStyle w:val="TableContents"/>
              <w:bidi w:val="0"/>
              <w:spacing w:before="0" w:after="283"/>
              <w:jc w:val="left"/>
              <w:rPr/>
            </w:pPr>
            <w:r>
              <w:rPr/>
              <w:t xml:space="preserve">10,376,000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Karachi </w:t>
            </w:r>
          </w:p>
        </w:tc>
        <w:tc>
          <w:tcPr>
            <w:tcW w:w="1902" w:type="dxa"/>
            <w:tcBorders/>
            <w:vAlign w:val="center"/>
          </w:tcPr>
          <w:p>
            <w:pPr>
              <w:pStyle w:val="TableContents"/>
              <w:bidi w:val="0"/>
              <w:spacing w:before="0" w:after="283"/>
              <w:jc w:val="left"/>
              <w:rPr/>
            </w:pPr>
            <w:r>
              <w:rPr/>
              <w:t xml:space="preserve">Pakistan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14,910,352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Guangzhou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14,043,500 </w:t>
            </w:r>
          </w:p>
        </w:tc>
        <w:tc>
          <w:tcPr>
            <w:tcW w:w="1288" w:type="dxa"/>
            <w:tcBorders/>
            <w:vAlign w:val="center"/>
          </w:tcPr>
          <w:p>
            <w:pPr>
              <w:pStyle w:val="TableContents"/>
              <w:bidi w:val="0"/>
              <w:spacing w:before="0" w:after="283"/>
              <w:jc w:val="left"/>
              <w:rPr/>
            </w:pPr>
            <w:r>
              <w:rPr/>
              <w:t xml:space="preserve">25,000,000 </w:t>
            </w:r>
          </w:p>
        </w:tc>
        <w:tc>
          <w:tcPr>
            <w:tcW w:w="1272" w:type="dxa"/>
            <w:tcBorders/>
            <w:vAlign w:val="center"/>
          </w:tcPr>
          <w:p>
            <w:pPr>
              <w:pStyle w:val="TableContents"/>
              <w:bidi w:val="0"/>
              <w:spacing w:before="0" w:after="283"/>
              <w:jc w:val="left"/>
              <w:rPr/>
            </w:pPr>
            <w:r>
              <w:rPr/>
              <w:t xml:space="preserve">20,800,654 </w:t>
            </w:r>
          </w:p>
        </w:tc>
      </w:tr>
      <w:tr>
        <w:trPr/>
        <w:tc>
          <w:tcPr>
            <w:tcW w:w="2264" w:type="dxa"/>
            <w:tcBorders/>
            <w:vAlign w:val="center"/>
          </w:tcPr>
          <w:p>
            <w:pPr>
              <w:pStyle w:val="TableHeading"/>
              <w:suppressLineNumbers/>
              <w:bidi w:val="0"/>
              <w:spacing w:before="0" w:after="283"/>
              <w:jc w:val="center"/>
              <w:rPr/>
            </w:pPr>
            <w:r>
              <w:rPr/>
              <w:t xml:space="preserve">Istanbul </w:t>
            </w:r>
          </w:p>
        </w:tc>
        <w:tc>
          <w:tcPr>
            <w:tcW w:w="1902" w:type="dxa"/>
            <w:tcBorders/>
            <w:vAlign w:val="center"/>
          </w:tcPr>
          <w:p>
            <w:pPr>
              <w:pStyle w:val="TableContents"/>
              <w:bidi w:val="0"/>
              <w:spacing w:before="0" w:after="283"/>
              <w:jc w:val="left"/>
              <w:rPr/>
            </w:pPr>
            <w:r>
              <w:rPr/>
              <w:t xml:space="preserve">Turkki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14,025,000 </w:t>
            </w:r>
          </w:p>
        </w:tc>
        <w:tc>
          <w:tcPr>
            <w:tcW w:w="1288" w:type="dxa"/>
            <w:tcBorders/>
            <w:vAlign w:val="center"/>
          </w:tcPr>
          <w:p>
            <w:pPr>
              <w:pStyle w:val="TableContents"/>
              <w:bidi w:val="0"/>
              <w:spacing w:before="0" w:after="283"/>
              <w:jc w:val="left"/>
              <w:rPr/>
            </w:pPr>
            <w:r>
              <w:rPr/>
              <w:t xml:space="preserve">13,520,000 </w:t>
            </w:r>
          </w:p>
        </w:tc>
        <w:tc>
          <w:tcPr>
            <w:tcW w:w="1272" w:type="dxa"/>
            <w:tcBorders/>
            <w:vAlign w:val="center"/>
          </w:tcPr>
          <w:p>
            <w:pPr>
              <w:pStyle w:val="TableContents"/>
              <w:bidi w:val="0"/>
              <w:spacing w:before="0" w:after="283"/>
              <w:jc w:val="left"/>
              <w:rPr/>
            </w:pPr>
            <w:r>
              <w:rPr/>
              <w:t xml:space="preserve">14,657,000 </w:t>
            </w:r>
          </w:p>
        </w:tc>
      </w:tr>
      <w:tr>
        <w:trPr/>
        <w:tc>
          <w:tcPr>
            <w:tcW w:w="2264" w:type="dxa"/>
            <w:tcBorders/>
            <w:vAlign w:val="center"/>
          </w:tcPr>
          <w:p>
            <w:pPr>
              <w:pStyle w:val="TableHeading"/>
              <w:suppressLineNumbers/>
              <w:bidi w:val="0"/>
              <w:spacing w:before="0" w:after="283"/>
              <w:jc w:val="center"/>
              <w:rPr/>
            </w:pPr>
            <w:r>
              <w:rPr/>
              <w:t xml:space="preserve">Tokio </w:t>
            </w:r>
          </w:p>
        </w:tc>
        <w:tc>
          <w:tcPr>
            <w:tcW w:w="1902" w:type="dxa"/>
            <w:tcBorders/>
            <w:vAlign w:val="center"/>
          </w:tcPr>
          <w:p>
            <w:pPr>
              <w:pStyle w:val="TableContents"/>
              <w:bidi w:val="0"/>
              <w:spacing w:before="0" w:after="283"/>
              <w:jc w:val="left"/>
              <w:rPr/>
            </w:pPr>
            <w:r>
              <w:rPr/>
              <w:t xml:space="preserve">Japani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13,839,910 </w:t>
            </w:r>
          </w:p>
        </w:tc>
        <w:tc>
          <w:tcPr>
            <w:tcW w:w="1288" w:type="dxa"/>
            <w:tcBorders/>
            <w:vAlign w:val="center"/>
          </w:tcPr>
          <w:p>
            <w:pPr>
              <w:pStyle w:val="TableContents"/>
              <w:bidi w:val="0"/>
              <w:spacing w:before="0" w:after="283"/>
              <w:jc w:val="left"/>
              <w:rPr/>
            </w:pPr>
            <w:r>
              <w:rPr/>
              <w:t xml:space="preserve">38,140,000 </w:t>
            </w:r>
          </w:p>
        </w:tc>
        <w:tc>
          <w:tcPr>
            <w:tcW w:w="1272" w:type="dxa"/>
            <w:tcBorders/>
            <w:vAlign w:val="center"/>
          </w:tcPr>
          <w:p>
            <w:pPr>
              <w:pStyle w:val="TableContents"/>
              <w:bidi w:val="0"/>
              <w:spacing w:before="0" w:after="283"/>
              <w:jc w:val="left"/>
              <w:rPr/>
            </w:pPr>
            <w:r>
              <w:rPr/>
              <w:t xml:space="preserve">36,923,000 </w:t>
            </w:r>
          </w:p>
        </w:tc>
      </w:tr>
      <w:tr>
        <w:trPr/>
        <w:tc>
          <w:tcPr>
            <w:tcW w:w="2264" w:type="dxa"/>
            <w:tcBorders/>
            <w:vAlign w:val="center"/>
          </w:tcPr>
          <w:p>
            <w:pPr>
              <w:pStyle w:val="TableHeading"/>
              <w:suppressLineNumbers/>
              <w:bidi w:val="0"/>
              <w:spacing w:before="0" w:after="283"/>
              <w:jc w:val="center"/>
              <w:rPr/>
            </w:pPr>
            <w:r>
              <w:rPr/>
              <w:t xml:space="preserve">Tianjin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12,784,000 </w:t>
            </w:r>
          </w:p>
        </w:tc>
        <w:tc>
          <w:tcPr>
            <w:tcW w:w="1288" w:type="dxa"/>
            <w:tcBorders/>
            <w:vAlign w:val="center"/>
          </w:tcPr>
          <w:p>
            <w:pPr>
              <w:pStyle w:val="TableContents"/>
              <w:bidi w:val="0"/>
              <w:spacing w:before="0" w:after="283"/>
              <w:jc w:val="left"/>
              <w:rPr/>
            </w:pPr>
            <w:r>
              <w:rPr/>
              <w:t xml:space="preserve">15,469,500 </w:t>
            </w:r>
          </w:p>
        </w:tc>
        <w:tc>
          <w:tcPr>
            <w:tcW w:w="1272" w:type="dxa"/>
            <w:tcBorders/>
            <w:vAlign w:val="center"/>
          </w:tcPr>
          <w:p>
            <w:pPr>
              <w:pStyle w:val="TableContents"/>
              <w:bidi w:val="0"/>
              <w:spacing w:before="0" w:after="283"/>
              <w:jc w:val="left"/>
              <w:rPr/>
            </w:pPr>
            <w:r>
              <w:rPr/>
              <w:t xml:space="preserve">6,859,779 </w:t>
            </w:r>
          </w:p>
        </w:tc>
      </w:tr>
      <w:tr>
        <w:trPr/>
        <w:tc>
          <w:tcPr>
            <w:tcW w:w="2264" w:type="dxa"/>
            <w:tcBorders/>
            <w:vAlign w:val="center"/>
          </w:tcPr>
          <w:p>
            <w:pPr>
              <w:pStyle w:val="TableHeading"/>
              <w:suppressLineNumbers/>
              <w:bidi w:val="0"/>
              <w:spacing w:before="0" w:after="283"/>
              <w:jc w:val="center"/>
              <w:rPr/>
            </w:pPr>
            <w:r>
              <w:rPr/>
              <w:t xml:space="preserve">Moskova </w:t>
            </w:r>
          </w:p>
        </w:tc>
        <w:tc>
          <w:tcPr>
            <w:tcW w:w="1902" w:type="dxa"/>
            <w:tcBorders/>
            <w:vAlign w:val="center"/>
          </w:tcPr>
          <w:p>
            <w:pPr>
              <w:pStyle w:val="TableContents"/>
              <w:bidi w:val="0"/>
              <w:spacing w:before="0" w:after="283"/>
              <w:jc w:val="left"/>
              <w:rPr/>
            </w:pPr>
            <w:r>
              <w:rPr/>
              <w:t xml:space="preserve">Venäjä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12,197,596 </w:t>
            </w:r>
          </w:p>
        </w:tc>
        <w:tc>
          <w:tcPr>
            <w:tcW w:w="1288" w:type="dxa"/>
            <w:tcBorders/>
            <w:vAlign w:val="center"/>
          </w:tcPr>
          <w:p>
            <w:pPr>
              <w:pStyle w:val="TableContents"/>
              <w:bidi w:val="0"/>
              <w:spacing w:before="0" w:after="283"/>
              <w:jc w:val="left"/>
              <w:rPr/>
            </w:pPr>
            <w:r>
              <w:rPr/>
              <w:t xml:space="preserve">16,170,000 </w:t>
            </w:r>
          </w:p>
        </w:tc>
        <w:tc>
          <w:tcPr>
            <w:tcW w:w="1272" w:type="dxa"/>
            <w:tcBorders/>
            <w:vAlign w:val="center"/>
          </w:tcPr>
          <w:p>
            <w:pPr>
              <w:pStyle w:val="TableContents"/>
              <w:bidi w:val="0"/>
              <w:spacing w:before="0" w:after="283"/>
              <w:jc w:val="left"/>
              <w:rPr/>
            </w:pPr>
            <w:r>
              <w:rPr/>
              <w:t xml:space="preserve">16,800,000 </w:t>
            </w:r>
          </w:p>
        </w:tc>
      </w:tr>
      <w:tr>
        <w:trPr/>
        <w:tc>
          <w:tcPr>
            <w:tcW w:w="2264" w:type="dxa"/>
            <w:tcBorders/>
            <w:vAlign w:val="center"/>
          </w:tcPr>
          <w:p>
            <w:pPr>
              <w:pStyle w:val="TableHeading"/>
              <w:suppressLineNumbers/>
              <w:bidi w:val="0"/>
              <w:spacing w:before="0" w:after="283"/>
              <w:jc w:val="center"/>
              <w:rPr/>
            </w:pPr>
            <w:r>
              <w:rPr/>
              <w:t xml:space="preserve">São Paulo </w:t>
            </w:r>
          </w:p>
        </w:tc>
        <w:tc>
          <w:tcPr>
            <w:tcW w:w="1902" w:type="dxa"/>
            <w:tcBorders/>
            <w:vAlign w:val="center"/>
          </w:tcPr>
          <w:p>
            <w:pPr>
              <w:pStyle w:val="TableContents"/>
              <w:bidi w:val="0"/>
              <w:spacing w:before="0" w:after="283"/>
              <w:jc w:val="left"/>
              <w:rPr/>
            </w:pPr>
            <w:r>
              <w:rPr/>
              <w:t xml:space="preserve">Brasilia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12,038,175 </w:t>
            </w:r>
          </w:p>
        </w:tc>
        <w:tc>
          <w:tcPr>
            <w:tcW w:w="1288" w:type="dxa"/>
            <w:tcBorders/>
            <w:vAlign w:val="center"/>
          </w:tcPr>
          <w:p>
            <w:pPr>
              <w:pStyle w:val="TableContents"/>
              <w:bidi w:val="0"/>
              <w:spacing w:before="0" w:after="283"/>
              <w:jc w:val="left"/>
              <w:rPr/>
            </w:pPr>
            <w:r>
              <w:rPr/>
              <w:t xml:space="preserve">21,090,791 </w:t>
            </w:r>
          </w:p>
        </w:tc>
        <w:tc>
          <w:tcPr>
            <w:tcW w:w="1272" w:type="dxa"/>
            <w:tcBorders/>
            <w:vAlign w:val="center"/>
          </w:tcPr>
          <w:p>
            <w:pPr>
              <w:pStyle w:val="TableContents"/>
              <w:bidi w:val="0"/>
              <w:spacing w:before="0" w:after="283"/>
              <w:jc w:val="left"/>
              <w:rPr/>
            </w:pPr>
            <w:r>
              <w:rPr/>
              <w:t xml:space="preserve">36,842,102 </w:t>
            </w:r>
          </w:p>
        </w:tc>
      </w:tr>
      <w:tr>
        <w:trPr/>
        <w:tc>
          <w:tcPr>
            <w:tcW w:w="2264" w:type="dxa"/>
            <w:tcBorders/>
            <w:vAlign w:val="center"/>
          </w:tcPr>
          <w:p>
            <w:pPr>
              <w:pStyle w:val="TableHeading"/>
              <w:suppressLineNumbers/>
              <w:bidi w:val="0"/>
              <w:spacing w:before="0" w:after="283"/>
              <w:jc w:val="center"/>
              <w:rPr/>
            </w:pPr>
            <w:r>
              <w:rPr/>
              <w:t xml:space="preserve">Kinshasa </w:t>
            </w:r>
          </w:p>
        </w:tc>
        <w:tc>
          <w:tcPr>
            <w:tcW w:w="1902" w:type="dxa"/>
            <w:tcBorders/>
            <w:vAlign w:val="center"/>
          </w:tcPr>
          <w:p>
            <w:pPr>
              <w:pStyle w:val="TableContents"/>
              <w:bidi w:val="0"/>
              <w:spacing w:before="0" w:after="283"/>
              <w:jc w:val="left"/>
              <w:rPr/>
            </w:pPr>
            <w:r>
              <w:rPr/>
              <w:t xml:space="preserve">Kongon demokraattinen tasavalta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11,855,000 </w:t>
            </w:r>
          </w:p>
        </w:tc>
        <w:tc>
          <w:tcPr>
            <w:tcW w:w="1288" w:type="dxa"/>
            <w:tcBorders/>
            <w:vAlign w:val="center"/>
          </w:tcPr>
          <w:p>
            <w:pPr>
              <w:pStyle w:val="TableContents"/>
              <w:bidi w:val="0"/>
              <w:spacing w:before="0" w:after="283"/>
              <w:jc w:val="left"/>
              <w:rPr/>
            </w:pPr>
            <w:r>
              <w:rPr/>
              <w:t xml:space="preserve">13,265,000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Baoding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11,194,372 </w:t>
            </w:r>
          </w:p>
        </w:tc>
        <w:tc>
          <w:tcPr>
            <w:tcW w:w="1288" w:type="dxa"/>
            <w:tcBorders/>
            <w:vAlign w:val="center"/>
          </w:tcPr>
          <w:p>
            <w:pPr>
              <w:pStyle w:val="TableContents"/>
              <w:bidi w:val="0"/>
              <w:spacing w:before="0" w:after="283"/>
              <w:jc w:val="left"/>
              <w:rPr/>
            </w:pPr>
            <w:r>
              <w:rPr/>
              <w:t xml:space="preserve">2,176,857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Lahore </w:t>
            </w:r>
          </w:p>
        </w:tc>
        <w:tc>
          <w:tcPr>
            <w:tcW w:w="1902" w:type="dxa"/>
            <w:tcBorders/>
            <w:vAlign w:val="center"/>
          </w:tcPr>
          <w:p>
            <w:pPr>
              <w:pStyle w:val="TableContents"/>
              <w:bidi w:val="0"/>
              <w:spacing w:before="0" w:after="283"/>
              <w:jc w:val="left"/>
              <w:rPr/>
            </w:pPr>
            <w:r>
              <w:rPr/>
              <w:t xml:space="preserve">Pakistan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11,126,285 </w:t>
            </w:r>
          </w:p>
        </w:tc>
        <w:tc>
          <w:tcPr>
            <w:tcW w:w="1288" w:type="dxa"/>
            <w:tcBorders/>
            <w:vAlign w:val="center"/>
          </w:tcPr>
          <w:p>
            <w:pPr>
              <w:pStyle w:val="TableContents"/>
              <w:bidi w:val="0"/>
              <w:spacing w:before="0" w:after="283"/>
              <w:jc w:val="left"/>
              <w:rPr/>
            </w:pPr>
            <w:r>
              <w:rPr/>
              <w:t xml:space="preserve">13,569,000 </w:t>
            </w:r>
          </w:p>
        </w:tc>
        <w:tc>
          <w:tcPr>
            <w:tcW w:w="1272" w:type="dxa"/>
            <w:tcBorders/>
            <w:vAlign w:val="center"/>
          </w:tcPr>
          <w:p>
            <w:pPr>
              <w:pStyle w:val="TableContents"/>
              <w:bidi w:val="0"/>
              <w:spacing w:before="0" w:after="283"/>
              <w:jc w:val="left"/>
              <w:rPr/>
            </w:pPr>
            <w:r>
              <w:rPr/>
              <w:t xml:space="preserve">10,665,000 </w:t>
            </w:r>
          </w:p>
        </w:tc>
      </w:tr>
      <w:tr>
        <w:trPr/>
        <w:tc>
          <w:tcPr>
            <w:tcW w:w="2264" w:type="dxa"/>
            <w:tcBorders/>
            <w:vAlign w:val="center"/>
          </w:tcPr>
          <w:p>
            <w:pPr>
              <w:pStyle w:val="TableHeading"/>
              <w:suppressLineNumbers/>
              <w:bidi w:val="0"/>
              <w:spacing w:before="0" w:after="283"/>
              <w:jc w:val="center"/>
              <w:rPr/>
            </w:pPr>
            <w:r>
              <w:rPr/>
              <w:t xml:space="preserve">Kairo </w:t>
            </w:r>
          </w:p>
        </w:tc>
        <w:tc>
          <w:tcPr>
            <w:tcW w:w="1902" w:type="dxa"/>
            <w:tcBorders/>
            <w:vAlign w:val="center"/>
          </w:tcPr>
          <w:p>
            <w:pPr>
              <w:pStyle w:val="TableContents"/>
              <w:bidi w:val="0"/>
              <w:spacing w:before="0" w:after="283"/>
              <w:jc w:val="left"/>
              <w:rPr/>
            </w:pPr>
            <w:r>
              <w:rPr/>
              <w:t xml:space="preserve">Egypti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10,230,350 </w:t>
            </w:r>
          </w:p>
        </w:tc>
        <w:tc>
          <w:tcPr>
            <w:tcW w:w="1288" w:type="dxa"/>
            <w:tcBorders/>
            <w:vAlign w:val="center"/>
          </w:tcPr>
          <w:p>
            <w:pPr>
              <w:pStyle w:val="TableContents"/>
              <w:bidi w:val="0"/>
              <w:spacing w:before="0" w:after="283"/>
              <w:jc w:val="left"/>
              <w:rPr/>
            </w:pPr>
            <w:r>
              <w:rPr/>
              <w:t xml:space="preserve">18,290,000 </w:t>
            </w:r>
          </w:p>
        </w:tc>
        <w:tc>
          <w:tcPr>
            <w:tcW w:w="1272" w:type="dxa"/>
            <w:tcBorders/>
            <w:vAlign w:val="center"/>
          </w:tcPr>
          <w:p>
            <w:pPr>
              <w:pStyle w:val="TableContents"/>
              <w:bidi w:val="0"/>
              <w:spacing w:before="0" w:after="283"/>
              <w:jc w:val="left"/>
              <w:rPr/>
            </w:pPr>
            <w:r>
              <w:rPr/>
              <w:t xml:space="preserve">22,439,541 </w:t>
            </w:r>
          </w:p>
        </w:tc>
      </w:tr>
      <w:tr>
        <w:trPr/>
        <w:tc>
          <w:tcPr>
            <w:tcW w:w="2264" w:type="dxa"/>
            <w:tcBorders/>
            <w:vAlign w:val="center"/>
          </w:tcPr>
          <w:p>
            <w:pPr>
              <w:pStyle w:val="TableHeading"/>
              <w:suppressLineNumbers/>
              <w:bidi w:val="0"/>
              <w:spacing w:before="0" w:after="283"/>
              <w:jc w:val="center"/>
              <w:rPr/>
            </w:pPr>
            <w:r>
              <w:rPr/>
              <w:t xml:space="preserve">Soul </w:t>
            </w:r>
          </w:p>
        </w:tc>
        <w:tc>
          <w:tcPr>
            <w:tcW w:w="1902" w:type="dxa"/>
            <w:tcBorders/>
            <w:vAlign w:val="center"/>
          </w:tcPr>
          <w:p>
            <w:pPr>
              <w:pStyle w:val="TableContents"/>
              <w:bidi w:val="0"/>
              <w:spacing w:before="0" w:after="283"/>
              <w:jc w:val="left"/>
              <w:rPr/>
            </w:pPr>
            <w:r>
              <w:rPr/>
              <w:t xml:space="preserve">Korea, Etelä-Korea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10,197,604 </w:t>
            </w:r>
          </w:p>
        </w:tc>
        <w:tc>
          <w:tcPr>
            <w:tcW w:w="1288" w:type="dxa"/>
            <w:tcBorders/>
            <w:vAlign w:val="center"/>
          </w:tcPr>
          <w:p>
            <w:pPr>
              <w:pStyle w:val="TableContents"/>
              <w:bidi w:val="0"/>
              <w:spacing w:before="0" w:after="283"/>
              <w:jc w:val="left"/>
              <w:rPr/>
            </w:pPr>
            <w:r>
              <w:rPr/>
              <w:t xml:space="preserve">12,700,000 </w:t>
            </w:r>
          </w:p>
        </w:tc>
        <w:tc>
          <w:tcPr>
            <w:tcW w:w="1272" w:type="dxa"/>
            <w:tcBorders/>
            <w:vAlign w:val="center"/>
          </w:tcPr>
          <w:p>
            <w:pPr>
              <w:pStyle w:val="TableContents"/>
              <w:bidi w:val="0"/>
              <w:spacing w:before="0" w:after="283"/>
              <w:jc w:val="left"/>
              <w:rPr/>
            </w:pPr>
            <w:r>
              <w:rPr/>
              <w:t xml:space="preserve">25,520,000 </w:t>
            </w:r>
          </w:p>
        </w:tc>
      </w:tr>
      <w:tr>
        <w:trPr/>
        <w:tc>
          <w:tcPr>
            <w:tcW w:w="2264" w:type="dxa"/>
            <w:tcBorders/>
            <w:vAlign w:val="center"/>
          </w:tcPr>
          <w:p>
            <w:pPr>
              <w:pStyle w:val="TableHeading"/>
              <w:suppressLineNumbers/>
              <w:bidi w:val="0"/>
              <w:spacing w:before="0" w:after="283"/>
              <w:jc w:val="center"/>
              <w:rPr/>
            </w:pPr>
            <w:r>
              <w:rPr/>
              <w:t xml:space="preserve">Jakarta </w:t>
            </w:r>
          </w:p>
        </w:tc>
        <w:tc>
          <w:tcPr>
            <w:tcW w:w="1902" w:type="dxa"/>
            <w:tcBorders/>
            <w:vAlign w:val="center"/>
          </w:tcPr>
          <w:p>
            <w:pPr>
              <w:pStyle w:val="TableContents"/>
              <w:bidi w:val="0"/>
              <w:spacing w:before="0" w:after="283"/>
              <w:jc w:val="left"/>
              <w:rPr/>
            </w:pPr>
            <w:r>
              <w:rPr/>
              <w:t xml:space="preserve">Indonesia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10,075,310 </w:t>
            </w:r>
          </w:p>
        </w:tc>
        <w:tc>
          <w:tcPr>
            <w:tcW w:w="1288" w:type="dxa"/>
            <w:tcBorders/>
            <w:vAlign w:val="center"/>
          </w:tcPr>
          <w:p>
            <w:pPr>
              <w:pStyle w:val="TableContents"/>
              <w:bidi w:val="0"/>
              <w:spacing w:before="0" w:after="283"/>
              <w:jc w:val="left"/>
              <w:rPr/>
            </w:pPr>
            <w:r>
              <w:rPr/>
              <w:t xml:space="preserve">30,539,000 </w:t>
            </w:r>
          </w:p>
        </w:tc>
        <w:tc>
          <w:tcPr>
            <w:tcW w:w="1272" w:type="dxa"/>
            <w:tcBorders/>
            <w:vAlign w:val="center"/>
          </w:tcPr>
          <w:p>
            <w:pPr>
              <w:pStyle w:val="TableContents"/>
              <w:bidi w:val="0"/>
              <w:spacing w:before="0" w:after="283"/>
              <w:jc w:val="left"/>
              <w:rPr/>
            </w:pPr>
            <w:r>
              <w:rPr/>
              <w:t xml:space="preserve">30,075,310 </w:t>
            </w:r>
          </w:p>
        </w:tc>
      </w:tr>
      <w:tr>
        <w:trPr/>
        <w:tc>
          <w:tcPr>
            <w:tcW w:w="2264" w:type="dxa"/>
            <w:tcBorders/>
            <w:vAlign w:val="center"/>
          </w:tcPr>
          <w:p>
            <w:pPr>
              <w:pStyle w:val="TableHeading"/>
              <w:suppressLineNumbers/>
              <w:bidi w:val="0"/>
              <w:spacing w:before="0" w:after="283"/>
              <w:jc w:val="center"/>
              <w:rPr/>
            </w:pPr>
            <w:r>
              <w:rPr/>
              <w:t xml:space="preserve">Wenzhou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9,175,000 </w:t>
            </w:r>
          </w:p>
        </w:tc>
        <w:tc>
          <w:tcPr>
            <w:tcW w:w="1288" w:type="dxa"/>
            <w:tcBorders/>
            <w:vAlign w:val="center"/>
          </w:tcPr>
          <w:p>
            <w:pPr>
              <w:pStyle w:val="TableContents"/>
              <w:bidi w:val="0"/>
              <w:spacing w:before="0" w:after="283"/>
              <w:jc w:val="left"/>
              <w:rPr/>
            </w:pPr>
            <w:r>
              <w:rPr/>
              <w:t xml:space="preserve">9,122,102 </w:t>
            </w:r>
          </w:p>
        </w:tc>
        <w:tc>
          <w:tcPr>
            <w:tcW w:w="1272" w:type="dxa"/>
            <w:tcBorders/>
            <w:vAlign w:val="center"/>
          </w:tcPr>
          <w:p>
            <w:pPr>
              <w:pStyle w:val="TableContents"/>
              <w:bidi w:val="0"/>
              <w:spacing w:before="0" w:after="283"/>
              <w:jc w:val="left"/>
              <w:rPr/>
            </w:pPr>
            <w:r>
              <w:rPr/>
              <w:t xml:space="preserve">6,642,592 </w:t>
            </w:r>
          </w:p>
        </w:tc>
      </w:tr>
      <w:tr>
        <w:trPr/>
        <w:tc>
          <w:tcPr>
            <w:tcW w:w="2264" w:type="dxa"/>
            <w:tcBorders/>
            <w:vAlign w:val="center"/>
          </w:tcPr>
          <w:p>
            <w:pPr>
              <w:pStyle w:val="TableHeading"/>
              <w:suppressLineNumbers/>
              <w:bidi w:val="0"/>
              <w:spacing w:before="0" w:after="283"/>
              <w:jc w:val="center"/>
              <w:rPr/>
            </w:pPr>
            <w:r>
              <w:rPr/>
              <w:t xml:space="preserve">Mexico City </w:t>
            </w:r>
          </w:p>
        </w:tc>
        <w:tc>
          <w:tcPr>
            <w:tcW w:w="1902" w:type="dxa"/>
            <w:tcBorders/>
            <w:vAlign w:val="center"/>
          </w:tcPr>
          <w:p>
            <w:pPr>
              <w:pStyle w:val="TableContents"/>
              <w:bidi w:val="0"/>
              <w:spacing w:before="0" w:after="283"/>
              <w:jc w:val="left"/>
              <w:rPr/>
            </w:pPr>
            <w:r>
              <w:rPr/>
              <w:t xml:space="preserve">Meksiko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8,974,724 </w:t>
            </w:r>
          </w:p>
        </w:tc>
        <w:tc>
          <w:tcPr>
            <w:tcW w:w="1288" w:type="dxa"/>
            <w:tcBorders/>
            <w:vAlign w:val="center"/>
          </w:tcPr>
          <w:p>
            <w:pPr>
              <w:pStyle w:val="TableContents"/>
              <w:bidi w:val="0"/>
              <w:spacing w:before="0" w:after="283"/>
              <w:jc w:val="left"/>
              <w:rPr/>
            </w:pPr>
            <w:r>
              <w:rPr/>
              <w:t xml:space="preserve">20,999,000 </w:t>
            </w:r>
          </w:p>
        </w:tc>
        <w:tc>
          <w:tcPr>
            <w:tcW w:w="1272" w:type="dxa"/>
            <w:tcBorders/>
            <w:vAlign w:val="center"/>
          </w:tcPr>
          <w:p>
            <w:pPr>
              <w:pStyle w:val="TableContents"/>
              <w:bidi w:val="0"/>
              <w:spacing w:before="0" w:after="283"/>
              <w:jc w:val="left"/>
              <w:rPr/>
            </w:pPr>
            <w:r>
              <w:rPr/>
              <w:t xml:space="preserve">21,178,959 </w:t>
            </w:r>
          </w:p>
        </w:tc>
      </w:tr>
      <w:tr>
        <w:trPr/>
        <w:tc>
          <w:tcPr>
            <w:tcW w:w="2264" w:type="dxa"/>
            <w:tcBorders/>
            <w:vAlign w:val="center"/>
          </w:tcPr>
          <w:p>
            <w:pPr>
              <w:pStyle w:val="TableHeading"/>
              <w:suppressLineNumbers/>
              <w:bidi w:val="0"/>
              <w:spacing w:before="0" w:after="283"/>
              <w:jc w:val="center"/>
              <w:rPr/>
            </w:pPr>
            <w:r>
              <w:rPr/>
              <w:t xml:space="preserve">Lima </w:t>
            </w:r>
          </w:p>
        </w:tc>
        <w:tc>
          <w:tcPr>
            <w:tcW w:w="1902" w:type="dxa"/>
            <w:tcBorders/>
            <w:vAlign w:val="center"/>
          </w:tcPr>
          <w:p>
            <w:pPr>
              <w:pStyle w:val="TableContents"/>
              <w:bidi w:val="0"/>
              <w:spacing w:before="0" w:after="283"/>
              <w:jc w:val="left"/>
              <w:rPr/>
            </w:pPr>
            <w:r>
              <w:rPr/>
              <w:t xml:space="preserve">Peru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8,852,000 </w:t>
            </w:r>
          </w:p>
        </w:tc>
        <w:tc>
          <w:tcPr>
            <w:tcW w:w="1288" w:type="dxa"/>
            <w:tcBorders/>
            <w:vAlign w:val="center"/>
          </w:tcPr>
          <w:p>
            <w:pPr>
              <w:pStyle w:val="TableContents"/>
              <w:bidi w:val="0"/>
              <w:spacing w:before="0" w:after="283"/>
              <w:jc w:val="left"/>
              <w:rPr/>
            </w:pPr>
            <w:r>
              <w:rPr/>
              <w:t xml:space="preserve">10,750,000 </w:t>
            </w:r>
          </w:p>
        </w:tc>
        <w:tc>
          <w:tcPr>
            <w:tcW w:w="1272" w:type="dxa"/>
            <w:tcBorders/>
            <w:vAlign w:val="center"/>
          </w:tcPr>
          <w:p>
            <w:pPr>
              <w:pStyle w:val="TableContents"/>
              <w:bidi w:val="0"/>
              <w:spacing w:before="0" w:after="283"/>
              <w:jc w:val="left"/>
              <w:rPr/>
            </w:pPr>
            <w:r>
              <w:rPr/>
              <w:t xml:space="preserve">9,886,647 </w:t>
            </w:r>
          </w:p>
        </w:tc>
      </w:tr>
      <w:tr>
        <w:trPr/>
        <w:tc>
          <w:tcPr>
            <w:tcW w:w="2264" w:type="dxa"/>
            <w:tcBorders/>
            <w:vAlign w:val="center"/>
          </w:tcPr>
          <w:p>
            <w:pPr>
              <w:pStyle w:val="TableHeading"/>
              <w:suppressLineNumbers/>
              <w:bidi w:val="0"/>
              <w:spacing w:before="0" w:after="283"/>
              <w:jc w:val="center"/>
              <w:rPr/>
            </w:pPr>
            <w:r>
              <w:rPr/>
              <w:t xml:space="preserve">Lontoo </w:t>
            </w:r>
          </w:p>
        </w:tc>
        <w:tc>
          <w:tcPr>
            <w:tcW w:w="1902" w:type="dxa"/>
            <w:tcBorders/>
            <w:vAlign w:val="center"/>
          </w:tcPr>
          <w:p>
            <w:pPr>
              <w:pStyle w:val="TableContents"/>
              <w:bidi w:val="0"/>
              <w:spacing w:before="0" w:after="283"/>
              <w:jc w:val="left"/>
              <w:rPr/>
            </w:pPr>
            <w:r>
              <w:rPr/>
              <w:t xml:space="preserve">Yhdistynyt kuningaskunta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8,825,001 </w:t>
            </w:r>
          </w:p>
        </w:tc>
        <w:tc>
          <w:tcPr>
            <w:tcW w:w="1288" w:type="dxa"/>
            <w:tcBorders/>
            <w:vAlign w:val="center"/>
          </w:tcPr>
          <w:p>
            <w:pPr>
              <w:pStyle w:val="TableContents"/>
              <w:bidi w:val="0"/>
              <w:spacing w:before="0" w:after="283"/>
              <w:jc w:val="left"/>
              <w:rPr/>
            </w:pPr>
            <w:r>
              <w:rPr/>
              <w:t xml:space="preserve">14,040,163 </w:t>
            </w:r>
          </w:p>
        </w:tc>
        <w:tc>
          <w:tcPr>
            <w:tcW w:w="1272" w:type="dxa"/>
            <w:tcBorders/>
            <w:vAlign w:val="center"/>
          </w:tcPr>
          <w:p>
            <w:pPr>
              <w:pStyle w:val="TableContents"/>
              <w:bidi w:val="0"/>
              <w:spacing w:before="0" w:after="283"/>
              <w:jc w:val="left"/>
              <w:rPr/>
            </w:pPr>
            <w:r>
              <w:rPr/>
              <w:t xml:space="preserve">9,787,426 </w:t>
            </w:r>
          </w:p>
        </w:tc>
      </w:tr>
      <w:tr>
        <w:trPr/>
        <w:tc>
          <w:tcPr>
            <w:tcW w:w="2264" w:type="dxa"/>
            <w:tcBorders/>
            <w:vAlign w:val="center"/>
          </w:tcPr>
          <w:p>
            <w:pPr>
              <w:pStyle w:val="TableHeading"/>
              <w:suppressLineNumbers/>
              <w:bidi w:val="0"/>
              <w:spacing w:before="0" w:after="283"/>
              <w:jc w:val="center"/>
              <w:rPr/>
            </w:pPr>
            <w:r>
              <w:rPr/>
              <w:t xml:space="preserve">Bangkok </w:t>
            </w:r>
          </w:p>
        </w:tc>
        <w:tc>
          <w:tcPr>
            <w:tcW w:w="1902" w:type="dxa"/>
            <w:tcBorders/>
            <w:vAlign w:val="center"/>
          </w:tcPr>
          <w:p>
            <w:pPr>
              <w:pStyle w:val="TableContents"/>
              <w:bidi w:val="0"/>
              <w:spacing w:before="0" w:after="283"/>
              <w:jc w:val="left"/>
              <w:rPr/>
            </w:pPr>
            <w:r>
              <w:rPr/>
              <w:t xml:space="preserve">Thaimaa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8,750,600 </w:t>
            </w:r>
          </w:p>
        </w:tc>
        <w:tc>
          <w:tcPr>
            <w:tcW w:w="1288" w:type="dxa"/>
            <w:tcBorders/>
            <w:vAlign w:val="center"/>
          </w:tcPr>
          <w:p>
            <w:pPr>
              <w:pStyle w:val="TableContents"/>
              <w:bidi w:val="0"/>
              <w:spacing w:before="0" w:after="283"/>
              <w:jc w:val="left"/>
              <w:rPr/>
            </w:pPr>
            <w:r>
              <w:rPr/>
              <w:t xml:space="preserve">15,931,300 </w:t>
            </w:r>
          </w:p>
        </w:tc>
        <w:tc>
          <w:tcPr>
            <w:tcW w:w="1272" w:type="dxa"/>
            <w:tcBorders/>
            <w:vAlign w:val="center"/>
          </w:tcPr>
          <w:p>
            <w:pPr>
              <w:pStyle w:val="TableContents"/>
              <w:bidi w:val="0"/>
              <w:spacing w:before="0" w:after="283"/>
              <w:jc w:val="left"/>
              <w:rPr/>
            </w:pPr>
            <w:r>
              <w:rPr/>
              <w:t xml:space="preserve">15,645,000 </w:t>
            </w:r>
          </w:p>
        </w:tc>
      </w:tr>
      <w:tr>
        <w:trPr/>
        <w:tc>
          <w:tcPr>
            <w:tcW w:w="2264" w:type="dxa"/>
            <w:tcBorders/>
            <w:vAlign w:val="center"/>
          </w:tcPr>
          <w:p>
            <w:pPr>
              <w:pStyle w:val="TableHeading"/>
              <w:suppressLineNumbers/>
              <w:bidi w:val="0"/>
              <w:spacing w:before="0" w:after="283"/>
              <w:jc w:val="center"/>
              <w:rPr/>
            </w:pPr>
            <w:r>
              <w:rPr/>
              <w:t xml:space="preserve">Xi'an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8,705,600 </w:t>
            </w:r>
          </w:p>
        </w:tc>
        <w:tc>
          <w:tcPr>
            <w:tcW w:w="1288" w:type="dxa"/>
            <w:tcBorders/>
            <w:vAlign w:val="center"/>
          </w:tcPr>
          <w:p>
            <w:pPr>
              <w:pStyle w:val="TableContents"/>
              <w:bidi w:val="0"/>
              <w:spacing w:before="0" w:after="283"/>
              <w:jc w:val="left"/>
              <w:rPr/>
            </w:pPr>
            <w:r>
              <w:rPr/>
              <w:t xml:space="preserve">13,569,700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Chennai </w:t>
            </w:r>
          </w:p>
        </w:tc>
        <w:tc>
          <w:tcPr>
            <w:tcW w:w="1902" w:type="dxa"/>
            <w:tcBorders/>
            <w:vAlign w:val="center"/>
          </w:tcPr>
          <w:p>
            <w:pPr>
              <w:pStyle w:val="TableContents"/>
              <w:bidi w:val="0"/>
              <w:spacing w:before="0" w:after="283"/>
              <w:jc w:val="left"/>
              <w:rPr/>
            </w:pPr>
            <w:r>
              <w:rPr/>
              <w:t xml:space="preserve">Intia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4,681,087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8,917,749 </w:t>
            </w:r>
          </w:p>
        </w:tc>
      </w:tr>
      <w:tr>
        <w:trPr/>
        <w:tc>
          <w:tcPr>
            <w:tcW w:w="2264" w:type="dxa"/>
            <w:tcBorders/>
            <w:vAlign w:val="center"/>
          </w:tcPr>
          <w:p>
            <w:pPr>
              <w:pStyle w:val="TableHeading"/>
              <w:suppressLineNumbers/>
              <w:bidi w:val="0"/>
              <w:spacing w:before="0" w:after="283"/>
              <w:jc w:val="center"/>
              <w:rPr/>
            </w:pPr>
            <w:r>
              <w:rPr/>
              <w:t xml:space="preserve">Bangalore </w:t>
            </w:r>
          </w:p>
        </w:tc>
        <w:tc>
          <w:tcPr>
            <w:tcW w:w="1902" w:type="dxa"/>
            <w:tcBorders/>
            <w:vAlign w:val="center"/>
          </w:tcPr>
          <w:p>
            <w:pPr>
              <w:pStyle w:val="TableContents"/>
              <w:bidi w:val="0"/>
              <w:spacing w:before="0" w:after="283"/>
              <w:jc w:val="left"/>
              <w:rPr/>
            </w:pPr>
            <w:r>
              <w:rPr/>
              <w:t xml:space="preserve">Intia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8,425,970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8,728,906 </w:t>
            </w:r>
          </w:p>
        </w:tc>
      </w:tr>
      <w:tr>
        <w:trPr/>
        <w:tc>
          <w:tcPr>
            <w:tcW w:w="2264" w:type="dxa"/>
            <w:tcBorders/>
            <w:vAlign w:val="center"/>
          </w:tcPr>
          <w:p>
            <w:pPr>
              <w:pStyle w:val="TableHeading"/>
              <w:suppressLineNumbers/>
              <w:bidi w:val="0"/>
              <w:spacing w:before="0" w:after="283"/>
              <w:jc w:val="center"/>
              <w:rPr/>
            </w:pPr>
            <w:r>
              <w:rPr/>
              <w:t xml:space="preserve">New York City </w:t>
            </w:r>
          </w:p>
        </w:tc>
        <w:tc>
          <w:tcPr>
            <w:tcW w:w="1902" w:type="dxa"/>
            <w:tcBorders/>
            <w:vAlign w:val="center"/>
          </w:tcPr>
          <w:p>
            <w:pPr>
              <w:pStyle w:val="TableContents"/>
              <w:bidi w:val="0"/>
              <w:spacing w:before="0" w:after="283"/>
              <w:jc w:val="left"/>
              <w:rPr/>
            </w:pPr>
            <w:r>
              <w:rPr/>
              <w:t xml:space="preserve">Yhdysvallat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8,622,698 </w:t>
            </w:r>
          </w:p>
        </w:tc>
        <w:tc>
          <w:tcPr>
            <w:tcW w:w="1288" w:type="dxa"/>
            <w:tcBorders/>
            <w:vAlign w:val="center"/>
          </w:tcPr>
          <w:p>
            <w:pPr>
              <w:pStyle w:val="TableContents"/>
              <w:bidi w:val="0"/>
              <w:spacing w:before="0" w:after="283"/>
              <w:jc w:val="left"/>
              <w:rPr/>
            </w:pPr>
            <w:r>
              <w:rPr/>
              <w:t xml:space="preserve">20,153,634 </w:t>
            </w:r>
          </w:p>
        </w:tc>
        <w:tc>
          <w:tcPr>
            <w:tcW w:w="1272" w:type="dxa"/>
            <w:tcBorders/>
            <w:vAlign w:val="center"/>
          </w:tcPr>
          <w:p>
            <w:pPr>
              <w:pStyle w:val="TableContents"/>
              <w:bidi w:val="0"/>
              <w:spacing w:before="0" w:after="283"/>
              <w:jc w:val="left"/>
              <w:rPr/>
            </w:pPr>
            <w:r>
              <w:rPr/>
              <w:t xml:space="preserve">23,689,255 </w:t>
            </w:r>
          </w:p>
        </w:tc>
      </w:tr>
      <w:tr>
        <w:trPr/>
        <w:tc>
          <w:tcPr>
            <w:tcW w:w="2264" w:type="dxa"/>
            <w:tcBorders/>
            <w:vAlign w:val="center"/>
          </w:tcPr>
          <w:p>
            <w:pPr>
              <w:pStyle w:val="TableHeading"/>
              <w:suppressLineNumbers/>
              <w:bidi w:val="0"/>
              <w:spacing w:before="0" w:after="283"/>
              <w:jc w:val="center"/>
              <w:rPr/>
            </w:pPr>
            <w:r>
              <w:rPr/>
              <w:t xml:space="preserve">Ho Chi Minh City </w:t>
            </w:r>
          </w:p>
        </w:tc>
        <w:tc>
          <w:tcPr>
            <w:tcW w:w="1902" w:type="dxa"/>
            <w:tcBorders/>
            <w:vAlign w:val="center"/>
          </w:tcPr>
          <w:p>
            <w:pPr>
              <w:pStyle w:val="TableContents"/>
              <w:bidi w:val="0"/>
              <w:spacing w:before="0" w:after="283"/>
              <w:jc w:val="left"/>
              <w:rPr/>
            </w:pPr>
            <w:r>
              <w:rPr/>
              <w:t xml:space="preserve">Vietnam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8,426,100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Hyderabad </w:t>
            </w:r>
          </w:p>
        </w:tc>
        <w:tc>
          <w:tcPr>
            <w:tcW w:w="1902" w:type="dxa"/>
            <w:tcBorders/>
            <w:vAlign w:val="center"/>
          </w:tcPr>
          <w:p>
            <w:pPr>
              <w:pStyle w:val="TableContents"/>
              <w:bidi w:val="0"/>
              <w:spacing w:before="0" w:after="283"/>
              <w:jc w:val="left"/>
              <w:rPr/>
            </w:pPr>
            <w:r>
              <w:rPr/>
              <w:t xml:space="preserve">Intia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6,809,970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7,749,334 </w:t>
            </w:r>
          </w:p>
        </w:tc>
      </w:tr>
      <w:tr>
        <w:trPr/>
        <w:tc>
          <w:tcPr>
            <w:tcW w:w="2264" w:type="dxa"/>
            <w:tcBorders/>
            <w:vAlign w:val="center"/>
          </w:tcPr>
          <w:p>
            <w:pPr>
              <w:pStyle w:val="TableHeading"/>
              <w:suppressLineNumbers/>
              <w:bidi w:val="0"/>
              <w:spacing w:before="0" w:after="283"/>
              <w:jc w:val="center"/>
              <w:rPr/>
            </w:pPr>
            <w:r>
              <w:rPr/>
              <w:t xml:space="preserve">Shenzhen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8,378,900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12,084,000 </w:t>
            </w:r>
          </w:p>
        </w:tc>
      </w:tr>
      <w:tr>
        <w:trPr/>
        <w:tc>
          <w:tcPr>
            <w:tcW w:w="2264" w:type="dxa"/>
            <w:tcBorders/>
            <w:vAlign w:val="center"/>
          </w:tcPr>
          <w:p>
            <w:pPr>
              <w:pStyle w:val="TableHeading"/>
              <w:suppressLineNumbers/>
              <w:bidi w:val="0"/>
              <w:spacing w:before="0" w:after="283"/>
              <w:jc w:val="center"/>
              <w:rPr/>
            </w:pPr>
            <w:r>
              <w:rPr/>
              <w:t xml:space="preserve">Suzhou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8,265,050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Nanjing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8,230,000 </w:t>
            </w:r>
          </w:p>
        </w:tc>
        <w:tc>
          <w:tcPr>
            <w:tcW w:w="1288" w:type="dxa"/>
            <w:tcBorders/>
            <w:vAlign w:val="center"/>
          </w:tcPr>
          <w:p>
            <w:pPr>
              <w:pStyle w:val="TableContents"/>
              <w:bidi w:val="0"/>
              <w:spacing w:before="0" w:after="283"/>
              <w:jc w:val="left"/>
              <w:rPr/>
            </w:pPr>
            <w:r>
              <w:rPr/>
              <w:t xml:space="preserve">12,652,000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Dongguan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8,220,207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Teheran </w:t>
            </w:r>
          </w:p>
        </w:tc>
        <w:tc>
          <w:tcPr>
            <w:tcW w:w="1902" w:type="dxa"/>
            <w:tcBorders/>
            <w:vAlign w:val="center"/>
          </w:tcPr>
          <w:p>
            <w:pPr>
              <w:pStyle w:val="TableContents"/>
              <w:bidi w:val="0"/>
              <w:spacing w:before="0" w:after="283"/>
              <w:jc w:val="left"/>
              <w:rPr/>
            </w:pPr>
            <w:r>
              <w:rPr/>
              <w:t xml:space="preserve">Iran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8,154,051 </w:t>
            </w:r>
          </w:p>
        </w:tc>
        <w:tc>
          <w:tcPr>
            <w:tcW w:w="1288" w:type="dxa"/>
            <w:tcBorders/>
            <w:vAlign w:val="center"/>
          </w:tcPr>
          <w:p>
            <w:pPr>
              <w:pStyle w:val="TableContents"/>
              <w:bidi w:val="0"/>
              <w:spacing w:before="0" w:after="283"/>
              <w:jc w:val="left"/>
              <w:rPr/>
            </w:pPr>
            <w:r>
              <w:rPr/>
              <w:t xml:space="preserve">13,532,000 </w:t>
            </w:r>
          </w:p>
        </w:tc>
        <w:tc>
          <w:tcPr>
            <w:tcW w:w="1272" w:type="dxa"/>
            <w:tcBorders/>
            <w:vAlign w:val="center"/>
          </w:tcPr>
          <w:p>
            <w:pPr>
              <w:pStyle w:val="TableContents"/>
              <w:bidi w:val="0"/>
              <w:spacing w:before="0" w:after="283"/>
              <w:jc w:val="left"/>
              <w:rPr/>
            </w:pPr>
            <w:r>
              <w:rPr/>
              <w:t xml:space="preserve">14,595,904 </w:t>
            </w:r>
          </w:p>
        </w:tc>
      </w:tr>
      <w:tr>
        <w:trPr/>
        <w:tc>
          <w:tcPr>
            <w:tcW w:w="2264" w:type="dxa"/>
            <w:tcBorders/>
            <w:vAlign w:val="center"/>
          </w:tcPr>
          <w:p>
            <w:pPr>
              <w:pStyle w:val="TableHeading"/>
              <w:suppressLineNumbers/>
              <w:bidi w:val="0"/>
              <w:spacing w:before="0" w:after="283"/>
              <w:jc w:val="center"/>
              <w:rPr/>
            </w:pPr>
            <w:r>
              <w:rPr/>
              <w:t xml:space="preserve">Quanzhou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8,128,533 </w:t>
            </w:r>
          </w:p>
        </w:tc>
        <w:tc>
          <w:tcPr>
            <w:tcW w:w="1288" w:type="dxa"/>
            <w:tcBorders/>
            <w:vAlign w:val="center"/>
          </w:tcPr>
          <w:p>
            <w:pPr>
              <w:pStyle w:val="TableContents"/>
              <w:bidi w:val="0"/>
              <w:spacing w:before="0" w:after="283"/>
              <w:jc w:val="left"/>
              <w:rPr/>
            </w:pPr>
            <w:r>
              <w:rPr/>
              <w:t xml:space="preserve">6,107,475 </w:t>
            </w:r>
          </w:p>
        </w:tc>
        <w:tc>
          <w:tcPr>
            <w:tcW w:w="1272" w:type="dxa"/>
            <w:tcBorders/>
            <w:vAlign w:val="center"/>
          </w:tcPr>
          <w:p>
            <w:pPr>
              <w:pStyle w:val="TableContents"/>
              <w:bidi w:val="0"/>
              <w:spacing w:before="0" w:after="283"/>
              <w:jc w:val="left"/>
              <w:rPr/>
            </w:pPr>
            <w:r>
              <w:rPr/>
              <w:t xml:space="preserve">1,435,185 </w:t>
            </w:r>
          </w:p>
        </w:tc>
      </w:tr>
      <w:tr>
        <w:trPr/>
        <w:tc>
          <w:tcPr>
            <w:tcW w:w="2264" w:type="dxa"/>
            <w:tcBorders/>
            <w:vAlign w:val="center"/>
          </w:tcPr>
          <w:p>
            <w:pPr>
              <w:pStyle w:val="TableHeading"/>
              <w:suppressLineNumbers/>
              <w:bidi w:val="0"/>
              <w:spacing w:before="0" w:after="283"/>
              <w:jc w:val="center"/>
              <w:rPr/>
            </w:pPr>
            <w:r>
              <w:rPr/>
              <w:t xml:space="preserve">Shenyang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8,106,171 </w:t>
            </w:r>
          </w:p>
        </w:tc>
        <w:tc>
          <w:tcPr>
            <w:tcW w:w="1288" w:type="dxa"/>
            <w:tcBorders/>
            <w:vAlign w:val="center"/>
          </w:tcPr>
          <w:p>
            <w:pPr>
              <w:pStyle w:val="TableContents"/>
              <w:bidi w:val="0"/>
              <w:spacing w:before="0" w:after="283"/>
              <w:jc w:val="left"/>
              <w:rPr/>
            </w:pPr>
            <w:r>
              <w:rPr/>
              <w:t xml:space="preserve">6,255,921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Bogotá </w:t>
            </w:r>
          </w:p>
        </w:tc>
        <w:tc>
          <w:tcPr>
            <w:tcW w:w="1902" w:type="dxa"/>
            <w:tcBorders/>
            <w:vAlign w:val="center"/>
          </w:tcPr>
          <w:p>
            <w:pPr>
              <w:pStyle w:val="TableContents"/>
              <w:bidi w:val="0"/>
              <w:spacing w:before="0" w:after="283"/>
              <w:jc w:val="left"/>
              <w:rPr/>
            </w:pPr>
            <w:r>
              <w:rPr/>
              <w:t xml:space="preserve">Kolumbia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7,878,783 </w:t>
            </w:r>
          </w:p>
        </w:tc>
        <w:tc>
          <w:tcPr>
            <w:tcW w:w="1288" w:type="dxa"/>
            <w:tcBorders/>
            <w:vAlign w:val="center"/>
          </w:tcPr>
          <w:p>
            <w:pPr>
              <w:pStyle w:val="TableContents"/>
              <w:bidi w:val="0"/>
              <w:spacing w:before="0" w:after="283"/>
              <w:jc w:val="left"/>
              <w:rPr/>
            </w:pPr>
            <w:r>
              <w:rPr/>
              <w:t xml:space="preserve">9,800,000 </w:t>
            </w:r>
          </w:p>
        </w:tc>
        <w:tc>
          <w:tcPr>
            <w:tcW w:w="1272" w:type="dxa"/>
            <w:tcBorders/>
            <w:vAlign w:val="center"/>
          </w:tcPr>
          <w:p>
            <w:pPr>
              <w:pStyle w:val="TableContents"/>
              <w:bidi w:val="0"/>
              <w:spacing w:before="0" w:after="283"/>
              <w:jc w:val="left"/>
              <w:rPr/>
            </w:pPr>
            <w:r>
              <w:rPr/>
              <w:t xml:space="preserve">9,520,000 </w:t>
            </w:r>
          </w:p>
        </w:tc>
      </w:tr>
      <w:tr>
        <w:trPr/>
        <w:tc>
          <w:tcPr>
            <w:tcW w:w="2264" w:type="dxa"/>
            <w:tcBorders/>
            <w:vAlign w:val="center"/>
          </w:tcPr>
          <w:p>
            <w:pPr>
              <w:pStyle w:val="TableHeading"/>
              <w:suppressLineNumbers/>
              <w:bidi w:val="0"/>
              <w:spacing w:before="0" w:after="283"/>
              <w:jc w:val="center"/>
              <w:rPr/>
            </w:pPr>
            <w:r>
              <w:rPr/>
              <w:t xml:space="preserve">Hong Kong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7,274,900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Bagdad </w:t>
            </w:r>
          </w:p>
        </w:tc>
        <w:tc>
          <w:tcPr>
            <w:tcW w:w="1902" w:type="dxa"/>
            <w:tcBorders/>
            <w:vAlign w:val="center"/>
          </w:tcPr>
          <w:p>
            <w:pPr>
              <w:pStyle w:val="TableContents"/>
              <w:bidi w:val="0"/>
              <w:spacing w:before="0" w:after="283"/>
              <w:jc w:val="left"/>
              <w:rPr/>
            </w:pPr>
            <w:r>
              <w:rPr/>
              <w:t xml:space="preserve">Irak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7,180,889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Fuzhou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7,115,369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4,468,076 </w:t>
            </w:r>
          </w:p>
        </w:tc>
      </w:tr>
      <w:tr>
        <w:trPr/>
        <w:tc>
          <w:tcPr>
            <w:tcW w:w="2264" w:type="dxa"/>
            <w:tcBorders/>
            <w:vAlign w:val="center"/>
          </w:tcPr>
          <w:p>
            <w:pPr>
              <w:pStyle w:val="TableHeading"/>
              <w:suppressLineNumbers/>
              <w:bidi w:val="0"/>
              <w:spacing w:before="0" w:after="283"/>
              <w:jc w:val="center"/>
              <w:rPr/>
            </w:pPr>
            <w:r>
              <w:rPr/>
              <w:t xml:space="preserve">Changsha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7,044,118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Wuhan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6,886,253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Hanoi </w:t>
            </w:r>
          </w:p>
        </w:tc>
        <w:tc>
          <w:tcPr>
            <w:tcW w:w="1902" w:type="dxa"/>
            <w:tcBorders/>
            <w:vAlign w:val="center"/>
          </w:tcPr>
          <w:p>
            <w:pPr>
              <w:pStyle w:val="TableContents"/>
              <w:bidi w:val="0"/>
              <w:spacing w:before="0" w:after="283"/>
              <w:jc w:val="left"/>
              <w:rPr/>
            </w:pPr>
            <w:r>
              <w:rPr/>
              <w:t xml:space="preserve">Vietnam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6,844,100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Rio de Janeiro </w:t>
            </w:r>
          </w:p>
        </w:tc>
        <w:tc>
          <w:tcPr>
            <w:tcW w:w="1902" w:type="dxa"/>
            <w:tcBorders/>
            <w:vAlign w:val="center"/>
          </w:tcPr>
          <w:p>
            <w:pPr>
              <w:pStyle w:val="TableContents"/>
              <w:bidi w:val="0"/>
              <w:spacing w:before="0" w:after="283"/>
              <w:jc w:val="left"/>
              <w:rPr/>
            </w:pPr>
            <w:r>
              <w:rPr/>
              <w:t xml:space="preserve">Brasilia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6,429,923 </w:t>
            </w:r>
          </w:p>
        </w:tc>
        <w:tc>
          <w:tcPr>
            <w:tcW w:w="1288" w:type="dxa"/>
            <w:tcBorders/>
            <w:vAlign w:val="center"/>
          </w:tcPr>
          <w:p>
            <w:pPr>
              <w:pStyle w:val="TableContents"/>
              <w:bidi w:val="0"/>
              <w:spacing w:before="0" w:after="283"/>
              <w:jc w:val="left"/>
              <w:rPr/>
            </w:pPr>
            <w:r>
              <w:rPr/>
              <w:t xml:space="preserve">12,727,000 </w:t>
            </w:r>
          </w:p>
        </w:tc>
        <w:tc>
          <w:tcPr>
            <w:tcW w:w="1272" w:type="dxa"/>
            <w:tcBorders/>
            <w:vAlign w:val="center"/>
          </w:tcPr>
          <w:p>
            <w:pPr>
              <w:pStyle w:val="TableContents"/>
              <w:bidi w:val="0"/>
              <w:spacing w:before="0" w:after="283"/>
              <w:jc w:val="left"/>
              <w:rPr/>
            </w:pPr>
            <w:r>
              <w:rPr/>
              <w:t xml:space="preserve">13,973,505 </w:t>
            </w:r>
          </w:p>
        </w:tc>
      </w:tr>
      <w:tr>
        <w:trPr/>
        <w:tc>
          <w:tcPr>
            <w:tcW w:w="2264" w:type="dxa"/>
            <w:tcBorders/>
            <w:vAlign w:val="center"/>
          </w:tcPr>
          <w:p>
            <w:pPr>
              <w:pStyle w:val="TableHeading"/>
              <w:suppressLineNumbers/>
              <w:bidi w:val="0"/>
              <w:spacing w:before="0" w:after="283"/>
              <w:jc w:val="center"/>
              <w:rPr/>
            </w:pPr>
            <w:r>
              <w:rPr/>
              <w:t xml:space="preserve">Qingdao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6,188,100 </w:t>
            </w:r>
          </w:p>
        </w:tc>
        <w:tc>
          <w:tcPr>
            <w:tcW w:w="1288" w:type="dxa"/>
            <w:tcBorders/>
            <w:vAlign w:val="center"/>
          </w:tcPr>
          <w:p>
            <w:pPr>
              <w:pStyle w:val="TableContents"/>
              <w:bidi w:val="0"/>
              <w:spacing w:before="0" w:after="283"/>
              <w:jc w:val="left"/>
              <w:rPr/>
            </w:pPr>
            <w:r>
              <w:rPr/>
              <w:t xml:space="preserve">9,046,200 </w:t>
            </w:r>
          </w:p>
        </w:tc>
        <w:tc>
          <w:tcPr>
            <w:tcW w:w="1272" w:type="dxa"/>
            <w:tcBorders/>
            <w:vAlign w:val="center"/>
          </w:tcPr>
          <w:p>
            <w:pPr>
              <w:pStyle w:val="TableContents"/>
              <w:bidi w:val="0"/>
              <w:spacing w:before="0" w:after="283"/>
              <w:jc w:val="left"/>
              <w:rPr/>
            </w:pPr>
            <w:r>
              <w:rPr/>
              <w:t xml:space="preserve">6,188,100 </w:t>
            </w:r>
          </w:p>
        </w:tc>
      </w:tr>
      <w:tr>
        <w:trPr/>
        <w:tc>
          <w:tcPr>
            <w:tcW w:w="2264" w:type="dxa"/>
            <w:tcBorders/>
            <w:vAlign w:val="center"/>
          </w:tcPr>
          <w:p>
            <w:pPr>
              <w:pStyle w:val="TableHeading"/>
              <w:suppressLineNumbers/>
              <w:bidi w:val="0"/>
              <w:spacing w:before="0" w:after="283"/>
              <w:jc w:val="center"/>
              <w:rPr/>
            </w:pPr>
            <w:r>
              <w:rPr/>
              <w:t xml:space="preserve">Foshan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6,151,622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Zunyi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6,127,009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Santiago </w:t>
            </w:r>
          </w:p>
        </w:tc>
        <w:tc>
          <w:tcPr>
            <w:tcW w:w="1902" w:type="dxa"/>
            <w:tcBorders/>
            <w:vAlign w:val="center"/>
          </w:tcPr>
          <w:p>
            <w:pPr>
              <w:pStyle w:val="TableContents"/>
              <w:bidi w:val="0"/>
              <w:spacing w:before="0" w:after="283"/>
              <w:jc w:val="left"/>
              <w:rPr/>
            </w:pPr>
            <w:r>
              <w:rPr/>
              <w:t xml:space="preserve">Chile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5,743,719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6,683,852 </w:t>
            </w:r>
          </w:p>
        </w:tc>
      </w:tr>
      <w:tr>
        <w:trPr/>
        <w:tc>
          <w:tcPr>
            <w:tcW w:w="2264" w:type="dxa"/>
            <w:tcBorders/>
            <w:vAlign w:val="center"/>
          </w:tcPr>
          <w:p>
            <w:pPr>
              <w:pStyle w:val="TableHeading"/>
              <w:suppressLineNumbers/>
              <w:bidi w:val="0"/>
              <w:spacing w:before="0" w:after="283"/>
              <w:jc w:val="center"/>
              <w:rPr/>
            </w:pPr>
            <w:r>
              <w:rPr/>
              <w:t xml:space="preserve">Riad </w:t>
            </w:r>
          </w:p>
        </w:tc>
        <w:tc>
          <w:tcPr>
            <w:tcW w:w="1902" w:type="dxa"/>
            <w:tcBorders/>
            <w:vAlign w:val="center"/>
          </w:tcPr>
          <w:p>
            <w:pPr>
              <w:pStyle w:val="TableContents"/>
              <w:bidi w:val="0"/>
              <w:spacing w:before="0" w:after="283"/>
              <w:jc w:val="left"/>
              <w:rPr/>
            </w:pPr>
            <w:r>
              <w:rPr/>
              <w:t xml:space="preserve">Saudi-Arabia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5,676,621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Ahmedabad </w:t>
            </w:r>
          </w:p>
        </w:tc>
        <w:tc>
          <w:tcPr>
            <w:tcW w:w="1902" w:type="dxa"/>
            <w:tcBorders/>
            <w:vAlign w:val="center"/>
          </w:tcPr>
          <w:p>
            <w:pPr>
              <w:pStyle w:val="TableContents"/>
              <w:bidi w:val="0"/>
              <w:spacing w:before="0" w:after="283"/>
              <w:jc w:val="left"/>
              <w:rPr/>
            </w:pPr>
            <w:r>
              <w:rPr/>
              <w:t xml:space="preserve">Intia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5,570,585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6,352,254 </w:t>
            </w:r>
          </w:p>
        </w:tc>
      </w:tr>
      <w:tr>
        <w:trPr/>
        <w:tc>
          <w:tcPr>
            <w:tcW w:w="2264" w:type="dxa"/>
            <w:tcBorders/>
            <w:vAlign w:val="center"/>
          </w:tcPr>
          <w:p>
            <w:pPr>
              <w:pStyle w:val="TableHeading"/>
              <w:suppressLineNumbers/>
              <w:bidi w:val="0"/>
              <w:spacing w:before="0" w:after="283"/>
              <w:jc w:val="center"/>
              <w:rPr/>
            </w:pPr>
            <w:r>
              <w:rPr/>
              <w:t xml:space="preserve">Singapore </w:t>
            </w:r>
          </w:p>
        </w:tc>
        <w:tc>
          <w:tcPr>
            <w:tcW w:w="1902" w:type="dxa"/>
            <w:tcBorders/>
            <w:vAlign w:val="center"/>
          </w:tcPr>
          <w:p>
            <w:pPr>
              <w:pStyle w:val="TableContents"/>
              <w:bidi w:val="0"/>
              <w:spacing w:before="0" w:after="283"/>
              <w:jc w:val="left"/>
              <w:rPr/>
            </w:pPr>
            <w:r>
              <w:rPr/>
              <w:t xml:space="preserve">Singapore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5,535,000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Shantou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5,391,028 </w:t>
            </w:r>
          </w:p>
        </w:tc>
        <w:tc>
          <w:tcPr>
            <w:tcW w:w="1288" w:type="dxa"/>
            <w:tcBorders/>
            <w:vAlign w:val="center"/>
          </w:tcPr>
          <w:p>
            <w:pPr>
              <w:pStyle w:val="TableContents"/>
              <w:bidi w:val="0"/>
              <w:spacing w:before="0" w:after="283"/>
              <w:jc w:val="left"/>
              <w:rPr/>
            </w:pPr>
            <w:r>
              <w:rPr/>
              <w:t xml:space="preserve">11,535,677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Ankara </w:t>
            </w:r>
          </w:p>
        </w:tc>
        <w:tc>
          <w:tcPr>
            <w:tcW w:w="1902" w:type="dxa"/>
            <w:tcBorders/>
            <w:vAlign w:val="center"/>
          </w:tcPr>
          <w:p>
            <w:pPr>
              <w:pStyle w:val="TableContents"/>
              <w:bidi w:val="0"/>
              <w:spacing w:before="0" w:after="283"/>
              <w:jc w:val="left"/>
              <w:rPr/>
            </w:pPr>
            <w:r>
              <w:rPr/>
              <w:t xml:space="preserve">Turkki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5,271,000 </w:t>
            </w:r>
          </w:p>
        </w:tc>
        <w:tc>
          <w:tcPr>
            <w:tcW w:w="1288" w:type="dxa"/>
            <w:tcBorders/>
            <w:vAlign w:val="center"/>
          </w:tcPr>
          <w:p>
            <w:pPr>
              <w:pStyle w:val="TableContents"/>
              <w:bidi w:val="0"/>
              <w:spacing w:before="0" w:after="283"/>
              <w:jc w:val="left"/>
              <w:rPr/>
            </w:pPr>
            <w:r>
              <w:rPr/>
              <w:t xml:space="preserve">4,585,000 </w:t>
            </w:r>
          </w:p>
        </w:tc>
        <w:tc>
          <w:tcPr>
            <w:tcW w:w="1272" w:type="dxa"/>
            <w:tcBorders/>
            <w:vAlign w:val="center"/>
          </w:tcPr>
          <w:p>
            <w:pPr>
              <w:pStyle w:val="TableContents"/>
              <w:bidi w:val="0"/>
              <w:spacing w:before="0" w:after="283"/>
              <w:jc w:val="left"/>
              <w:rPr/>
            </w:pPr>
            <w:r>
              <w:rPr/>
              <w:t xml:space="preserve">4,919,000 </w:t>
            </w:r>
          </w:p>
        </w:tc>
      </w:tr>
      <w:tr>
        <w:trPr/>
        <w:tc>
          <w:tcPr>
            <w:tcW w:w="2264" w:type="dxa"/>
            <w:tcBorders/>
            <w:vAlign w:val="center"/>
          </w:tcPr>
          <w:p>
            <w:pPr>
              <w:pStyle w:val="TableHeading"/>
              <w:suppressLineNumbers/>
              <w:bidi w:val="0"/>
              <w:spacing w:before="0" w:after="283"/>
              <w:jc w:val="center"/>
              <w:rPr/>
            </w:pPr>
            <w:r>
              <w:rPr/>
              <w:t xml:space="preserve">Yangon </w:t>
            </w:r>
          </w:p>
        </w:tc>
        <w:tc>
          <w:tcPr>
            <w:tcW w:w="1902" w:type="dxa"/>
            <w:tcBorders/>
            <w:vAlign w:val="center"/>
          </w:tcPr>
          <w:p>
            <w:pPr>
              <w:pStyle w:val="TableContents"/>
              <w:bidi w:val="0"/>
              <w:spacing w:before="0" w:after="283"/>
              <w:jc w:val="left"/>
              <w:rPr/>
            </w:pPr>
            <w:r>
              <w:rPr/>
              <w:t xml:space="preserve">Myanmar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5,214,000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Pietari </w:t>
            </w:r>
          </w:p>
        </w:tc>
        <w:tc>
          <w:tcPr>
            <w:tcW w:w="1902" w:type="dxa"/>
            <w:tcBorders/>
            <w:vAlign w:val="center"/>
          </w:tcPr>
          <w:p>
            <w:pPr>
              <w:pStyle w:val="TableContents"/>
              <w:bidi w:val="0"/>
              <w:spacing w:before="0" w:after="283"/>
              <w:jc w:val="left"/>
              <w:rPr/>
            </w:pPr>
            <w:r>
              <w:rPr/>
              <w:t xml:space="preserve">Venäjä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5,191,690 </w:t>
            </w:r>
          </w:p>
        </w:tc>
        <w:tc>
          <w:tcPr>
            <w:tcW w:w="1288" w:type="dxa"/>
            <w:tcBorders/>
            <w:vAlign w:val="center"/>
          </w:tcPr>
          <w:p>
            <w:pPr>
              <w:pStyle w:val="TableContents"/>
              <w:bidi w:val="0"/>
              <w:spacing w:before="0" w:after="283"/>
              <w:jc w:val="left"/>
              <w:rPr/>
            </w:pPr>
            <w:r>
              <w:rPr/>
              <w:t xml:space="preserve">5,900,000 </w:t>
            </w:r>
          </w:p>
        </w:tc>
        <w:tc>
          <w:tcPr>
            <w:tcW w:w="1272" w:type="dxa"/>
            <w:tcBorders/>
            <w:vAlign w:val="center"/>
          </w:tcPr>
          <w:p>
            <w:pPr>
              <w:pStyle w:val="TableContents"/>
              <w:bidi w:val="0"/>
              <w:spacing w:before="0" w:after="283"/>
              <w:jc w:val="left"/>
              <w:rPr/>
            </w:pPr>
            <w:r>
              <w:rPr/>
              <w:t xml:space="preserve">6,200,000 </w:t>
            </w:r>
          </w:p>
        </w:tc>
      </w:tr>
      <w:tr>
        <w:trPr/>
        <w:tc>
          <w:tcPr>
            <w:tcW w:w="2264" w:type="dxa"/>
            <w:tcBorders/>
            <w:vAlign w:val="center"/>
          </w:tcPr>
          <w:p>
            <w:pPr>
              <w:pStyle w:val="TableHeading"/>
              <w:suppressLineNumbers/>
              <w:bidi w:val="0"/>
              <w:spacing w:before="0" w:after="283"/>
              <w:jc w:val="center"/>
              <w:rPr/>
            </w:pPr>
            <w:r>
              <w:rPr/>
              <w:t xml:space="preserve">Sydney </w:t>
            </w:r>
          </w:p>
        </w:tc>
        <w:tc>
          <w:tcPr>
            <w:tcW w:w="1902" w:type="dxa"/>
            <w:tcBorders/>
            <w:vAlign w:val="center"/>
          </w:tcPr>
          <w:p>
            <w:pPr>
              <w:pStyle w:val="TableContents"/>
              <w:bidi w:val="0"/>
              <w:spacing w:before="0" w:after="283"/>
              <w:jc w:val="left"/>
              <w:rPr/>
            </w:pPr>
            <w:r>
              <w:rPr/>
              <w:t xml:space="preserve">Australia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208,374 </w:t>
            </w:r>
          </w:p>
        </w:tc>
        <w:tc>
          <w:tcPr>
            <w:tcW w:w="1288" w:type="dxa"/>
            <w:tcBorders/>
            <w:vAlign w:val="center"/>
          </w:tcPr>
          <w:p>
            <w:pPr>
              <w:pStyle w:val="TableContents"/>
              <w:bidi w:val="0"/>
              <w:spacing w:before="0" w:after="283"/>
              <w:jc w:val="left"/>
              <w:rPr/>
            </w:pPr>
            <w:r>
              <w:rPr/>
              <w:t xml:space="preserve">5,029,768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Casablanca </w:t>
            </w:r>
          </w:p>
        </w:tc>
        <w:tc>
          <w:tcPr>
            <w:tcW w:w="1902" w:type="dxa"/>
            <w:tcBorders/>
            <w:vAlign w:val="center"/>
          </w:tcPr>
          <w:p>
            <w:pPr>
              <w:pStyle w:val="TableContents"/>
              <w:bidi w:val="0"/>
              <w:spacing w:before="0" w:after="283"/>
              <w:jc w:val="left"/>
              <w:rPr/>
            </w:pPr>
            <w:r>
              <w:rPr/>
              <w:t xml:space="preserve">Marokko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5,117,832 </w:t>
            </w:r>
          </w:p>
        </w:tc>
        <w:tc>
          <w:tcPr>
            <w:tcW w:w="1288" w:type="dxa"/>
            <w:tcBorders/>
            <w:vAlign w:val="center"/>
          </w:tcPr>
          <w:p>
            <w:pPr>
              <w:pStyle w:val="TableContents"/>
              <w:bidi w:val="0"/>
              <w:spacing w:before="0" w:after="283"/>
              <w:jc w:val="left"/>
              <w:rPr/>
            </w:pPr>
            <w:r>
              <w:rPr/>
              <w:t xml:space="preserve">6,861,739 </w:t>
            </w:r>
          </w:p>
        </w:tc>
        <w:tc>
          <w:tcPr>
            <w:tcW w:w="1272" w:type="dxa"/>
            <w:tcBorders/>
            <w:vAlign w:val="center"/>
          </w:tcPr>
          <w:p>
            <w:pPr>
              <w:pStyle w:val="TableContents"/>
              <w:bidi w:val="0"/>
              <w:spacing w:before="0" w:after="283"/>
              <w:jc w:val="left"/>
              <w:rPr/>
            </w:pPr>
            <w:r>
              <w:rPr/>
              <w:t xml:space="preserve">6,861,739 </w:t>
            </w:r>
          </w:p>
        </w:tc>
      </w:tr>
      <w:tr>
        <w:trPr/>
        <w:tc>
          <w:tcPr>
            <w:tcW w:w="2264" w:type="dxa"/>
            <w:tcBorders/>
            <w:vAlign w:val="center"/>
          </w:tcPr>
          <w:p>
            <w:pPr>
              <w:pStyle w:val="TableHeading"/>
              <w:suppressLineNumbers/>
              <w:bidi w:val="0"/>
              <w:spacing w:before="0" w:after="283"/>
              <w:jc w:val="center"/>
              <w:rPr/>
            </w:pPr>
            <w:r>
              <w:rPr/>
              <w:t xml:space="preserve">Melbourne </w:t>
            </w:r>
          </w:p>
        </w:tc>
        <w:tc>
          <w:tcPr>
            <w:tcW w:w="1902" w:type="dxa"/>
            <w:tcBorders/>
            <w:vAlign w:val="center"/>
          </w:tcPr>
          <w:p>
            <w:pPr>
              <w:pStyle w:val="TableContents"/>
              <w:bidi w:val="0"/>
              <w:spacing w:before="0" w:after="283"/>
              <w:jc w:val="left"/>
              <w:rPr/>
            </w:pPr>
            <w:r>
              <w:rPr/>
              <w:t xml:space="preserve">Australia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135,959 </w:t>
            </w:r>
          </w:p>
        </w:tc>
        <w:tc>
          <w:tcPr>
            <w:tcW w:w="1288" w:type="dxa"/>
            <w:tcBorders/>
            <w:vAlign w:val="center"/>
          </w:tcPr>
          <w:p>
            <w:pPr>
              <w:pStyle w:val="TableContents"/>
              <w:bidi w:val="0"/>
              <w:spacing w:before="0" w:after="283"/>
              <w:jc w:val="left"/>
              <w:rPr/>
            </w:pPr>
            <w:r>
              <w:rPr/>
              <w:t xml:space="preserve">4,741,929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Abidjan </w:t>
            </w:r>
          </w:p>
        </w:tc>
        <w:tc>
          <w:tcPr>
            <w:tcW w:w="1902" w:type="dxa"/>
            <w:tcBorders/>
            <w:vAlign w:val="center"/>
          </w:tcPr>
          <w:p>
            <w:pPr>
              <w:pStyle w:val="TableContents"/>
              <w:bidi w:val="0"/>
              <w:spacing w:before="0" w:after="283"/>
              <w:jc w:val="left"/>
              <w:rPr/>
            </w:pPr>
            <w:r>
              <w:rPr/>
              <w:t xml:space="preserve">Norsunluurannikko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4,765,000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Alexandria </w:t>
            </w:r>
          </w:p>
        </w:tc>
        <w:tc>
          <w:tcPr>
            <w:tcW w:w="1902" w:type="dxa"/>
            <w:tcBorders/>
            <w:vAlign w:val="center"/>
          </w:tcPr>
          <w:p>
            <w:pPr>
              <w:pStyle w:val="TableContents"/>
              <w:bidi w:val="0"/>
              <w:spacing w:before="0" w:after="283"/>
              <w:jc w:val="left"/>
              <w:rPr/>
            </w:pPr>
            <w:r>
              <w:rPr/>
              <w:t xml:space="preserve">Egypti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4,616,625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Kolkata </w:t>
            </w:r>
          </w:p>
        </w:tc>
        <w:tc>
          <w:tcPr>
            <w:tcW w:w="1902" w:type="dxa"/>
            <w:tcBorders/>
            <w:vAlign w:val="center"/>
          </w:tcPr>
          <w:p>
            <w:pPr>
              <w:pStyle w:val="TableContents"/>
              <w:bidi w:val="0"/>
              <w:spacing w:before="0" w:after="283"/>
              <w:jc w:val="left"/>
              <w:rPr/>
            </w:pPr>
            <w:r>
              <w:rPr/>
              <w:t xml:space="preserve">Intia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4,486,679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14,617,882 </w:t>
            </w:r>
          </w:p>
        </w:tc>
      </w:tr>
      <w:tr>
        <w:trPr/>
        <w:tc>
          <w:tcPr>
            <w:tcW w:w="2264" w:type="dxa"/>
            <w:tcBorders/>
            <w:vAlign w:val="center"/>
          </w:tcPr>
          <w:p>
            <w:pPr>
              <w:pStyle w:val="TableHeading"/>
              <w:suppressLineNumbers/>
              <w:bidi w:val="0"/>
              <w:spacing w:before="0" w:after="283"/>
              <w:jc w:val="center"/>
              <w:rPr/>
            </w:pPr>
            <w:r>
              <w:rPr/>
              <w:t xml:space="preserve">Surat </w:t>
            </w:r>
          </w:p>
        </w:tc>
        <w:tc>
          <w:tcPr>
            <w:tcW w:w="1902" w:type="dxa"/>
            <w:tcBorders/>
            <w:vAlign w:val="center"/>
          </w:tcPr>
          <w:p>
            <w:pPr>
              <w:pStyle w:val="TableContents"/>
              <w:bidi w:val="0"/>
              <w:spacing w:before="0" w:after="283"/>
              <w:jc w:val="left"/>
              <w:rPr/>
            </w:pPr>
            <w:r>
              <w:rPr/>
              <w:t xml:space="preserve">Intia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4,462,002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4,585,367 </w:t>
            </w:r>
          </w:p>
        </w:tc>
      </w:tr>
      <w:tr>
        <w:trPr/>
        <w:tc>
          <w:tcPr>
            <w:tcW w:w="2264" w:type="dxa"/>
            <w:tcBorders/>
            <w:vAlign w:val="center"/>
          </w:tcPr>
          <w:p>
            <w:pPr>
              <w:pStyle w:val="TableHeading"/>
              <w:suppressLineNumbers/>
              <w:bidi w:val="0"/>
              <w:spacing w:before="0" w:after="283"/>
              <w:jc w:val="center"/>
              <w:rPr/>
            </w:pPr>
            <w:r>
              <w:rPr/>
              <w:t xml:space="preserve">Johannesburg </w:t>
            </w:r>
          </w:p>
        </w:tc>
        <w:tc>
          <w:tcPr>
            <w:tcW w:w="1902" w:type="dxa"/>
            <w:tcBorders/>
            <w:vAlign w:val="center"/>
          </w:tcPr>
          <w:p>
            <w:pPr>
              <w:pStyle w:val="TableContents"/>
              <w:bidi w:val="0"/>
              <w:spacing w:before="0" w:after="283"/>
              <w:jc w:val="left"/>
              <w:rPr/>
            </w:pPr>
            <w:r>
              <w:rPr/>
              <w:t xml:space="preserve">Etelä-Afrikka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4,434,827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Dar es Salaam </w:t>
            </w:r>
          </w:p>
        </w:tc>
        <w:tc>
          <w:tcPr>
            <w:tcW w:w="1902" w:type="dxa"/>
            <w:tcBorders/>
            <w:vAlign w:val="center"/>
          </w:tcPr>
          <w:p>
            <w:pPr>
              <w:pStyle w:val="TableContents"/>
              <w:bidi w:val="0"/>
              <w:spacing w:before="0" w:after="283"/>
              <w:jc w:val="left"/>
              <w:rPr/>
            </w:pPr>
            <w:r>
              <w:rPr/>
              <w:t xml:space="preserve">Tansania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4,364,541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Shijiazhuang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4,303,700 </w:t>
            </w:r>
          </w:p>
        </w:tc>
        <w:tc>
          <w:tcPr>
            <w:tcW w:w="1288" w:type="dxa"/>
            <w:tcBorders/>
            <w:vAlign w:val="center"/>
          </w:tcPr>
          <w:p>
            <w:pPr>
              <w:pStyle w:val="TableContents"/>
              <w:bidi w:val="0"/>
              <w:spacing w:before="0" w:after="283"/>
              <w:jc w:val="left"/>
              <w:rPr/>
            </w:pPr>
            <w:r>
              <w:rPr/>
              <w:t xml:space="preserve">10,701,600 </w:t>
            </w:r>
          </w:p>
        </w:tc>
        <w:tc>
          <w:tcPr>
            <w:tcW w:w="1272" w:type="dxa"/>
            <w:tcBorders/>
            <w:vAlign w:val="center"/>
          </w:tcPr>
          <w:p>
            <w:pPr>
              <w:pStyle w:val="TableContents"/>
              <w:bidi w:val="0"/>
              <w:spacing w:before="0" w:after="283"/>
              <w:jc w:val="left"/>
              <w:rPr/>
            </w:pPr>
            <w:r>
              <w:rPr/>
              <w:t xml:space="preserve">4,303,700 </w:t>
            </w:r>
          </w:p>
        </w:tc>
      </w:tr>
      <w:tr>
        <w:trPr/>
        <w:tc>
          <w:tcPr>
            <w:tcW w:w="2264" w:type="dxa"/>
            <w:tcBorders/>
            <w:vAlign w:val="center"/>
          </w:tcPr>
          <w:p>
            <w:pPr>
              <w:pStyle w:val="TableHeading"/>
              <w:suppressLineNumbers/>
              <w:bidi w:val="0"/>
              <w:spacing w:before="0" w:after="283"/>
              <w:jc w:val="center"/>
              <w:rPr/>
            </w:pPr>
            <w:r>
              <w:rPr/>
              <w:t xml:space="preserve">Harbin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4,280,701 </w:t>
            </w:r>
          </w:p>
        </w:tc>
        <w:tc>
          <w:tcPr>
            <w:tcW w:w="1288" w:type="dxa"/>
            <w:tcBorders/>
            <w:vAlign w:val="center"/>
          </w:tcPr>
          <w:p>
            <w:pPr>
              <w:pStyle w:val="TableContents"/>
              <w:bidi w:val="0"/>
              <w:spacing w:before="0" w:after="283"/>
              <w:jc w:val="left"/>
              <w:rPr/>
            </w:pPr>
            <w:r>
              <w:rPr/>
              <w:t xml:space="preserve">10,635,971 </w:t>
            </w:r>
          </w:p>
        </w:tc>
        <w:tc>
          <w:tcPr>
            <w:tcW w:w="1272" w:type="dxa"/>
            <w:tcBorders/>
            <w:vAlign w:val="center"/>
          </w:tcPr>
          <w:p>
            <w:pPr>
              <w:pStyle w:val="TableContents"/>
              <w:bidi w:val="0"/>
              <w:spacing w:before="0" w:after="283"/>
              <w:jc w:val="left"/>
              <w:rPr/>
            </w:pPr>
            <w:r>
              <w:rPr/>
              <w:t xml:space="preserve">6,704,573 </w:t>
            </w:r>
          </w:p>
        </w:tc>
      </w:tr>
      <w:tr>
        <w:trPr/>
        <w:tc>
          <w:tcPr>
            <w:tcW w:w="2264" w:type="dxa"/>
            <w:tcBorders/>
            <w:vAlign w:val="center"/>
          </w:tcPr>
          <w:p>
            <w:pPr>
              <w:pStyle w:val="TableHeading"/>
              <w:suppressLineNumbers/>
              <w:bidi w:val="0"/>
              <w:spacing w:before="0" w:after="283"/>
              <w:jc w:val="center"/>
              <w:rPr/>
            </w:pPr>
            <w:r>
              <w:rPr/>
              <w:t xml:space="preserve">Giza </w:t>
            </w:r>
          </w:p>
        </w:tc>
        <w:tc>
          <w:tcPr>
            <w:tcW w:w="1902" w:type="dxa"/>
            <w:tcBorders/>
            <w:vAlign w:val="center"/>
          </w:tcPr>
          <w:p>
            <w:pPr>
              <w:pStyle w:val="TableContents"/>
              <w:bidi w:val="0"/>
              <w:spacing w:before="0" w:after="283"/>
              <w:jc w:val="left"/>
              <w:rPr/>
            </w:pPr>
            <w:r>
              <w:rPr/>
              <w:t xml:space="preserve">Egypti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4,239,988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İzmir </w:t>
            </w:r>
          </w:p>
        </w:tc>
        <w:tc>
          <w:tcPr>
            <w:tcW w:w="1902" w:type="dxa"/>
            <w:tcBorders/>
            <w:vAlign w:val="center"/>
          </w:tcPr>
          <w:p>
            <w:pPr>
              <w:pStyle w:val="TableContents"/>
              <w:bidi w:val="0"/>
              <w:spacing w:before="0" w:after="283"/>
              <w:jc w:val="left"/>
              <w:rPr/>
            </w:pPr>
            <w:r>
              <w:rPr/>
              <w:t xml:space="preserve">Turkki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4,168,000 </w:t>
            </w:r>
          </w:p>
        </w:tc>
        <w:tc>
          <w:tcPr>
            <w:tcW w:w="1288" w:type="dxa"/>
            <w:tcBorders/>
            <w:vAlign w:val="center"/>
          </w:tcPr>
          <w:p>
            <w:pPr>
              <w:pStyle w:val="TableContents"/>
              <w:bidi w:val="0"/>
              <w:spacing w:before="0" w:after="283"/>
              <w:jc w:val="left"/>
              <w:rPr/>
            </w:pPr>
            <w:r>
              <w:rPr/>
              <w:t xml:space="preserve">3,019,000 </w:t>
            </w:r>
          </w:p>
        </w:tc>
        <w:tc>
          <w:tcPr>
            <w:tcW w:w="1272" w:type="dxa"/>
            <w:tcBorders/>
            <w:vAlign w:val="center"/>
          </w:tcPr>
          <w:p>
            <w:pPr>
              <w:pStyle w:val="TableContents"/>
              <w:bidi w:val="0"/>
              <w:spacing w:before="0" w:after="283"/>
              <w:jc w:val="left"/>
              <w:rPr/>
            </w:pPr>
            <w:r>
              <w:rPr/>
              <w:t xml:space="preserve">3,575,000 </w:t>
            </w:r>
          </w:p>
        </w:tc>
      </w:tr>
      <w:tr>
        <w:trPr/>
        <w:tc>
          <w:tcPr>
            <w:tcW w:w="2264" w:type="dxa"/>
            <w:tcBorders/>
            <w:vAlign w:val="center"/>
          </w:tcPr>
          <w:p>
            <w:pPr>
              <w:pStyle w:val="TableHeading"/>
              <w:suppressLineNumbers/>
              <w:bidi w:val="0"/>
              <w:spacing w:before="0" w:after="283"/>
              <w:jc w:val="center"/>
              <w:rPr/>
            </w:pPr>
            <w:r>
              <w:rPr/>
              <w:t xml:space="preserve">Zhengzhou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4,122,087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Uusi Taipein kaupunki </w:t>
            </w:r>
          </w:p>
        </w:tc>
        <w:tc>
          <w:tcPr>
            <w:tcW w:w="1902" w:type="dxa"/>
            <w:tcBorders/>
            <w:vAlign w:val="center"/>
          </w:tcPr>
          <w:p>
            <w:pPr>
              <w:pStyle w:val="TableContents"/>
              <w:bidi w:val="0"/>
              <w:spacing w:before="0" w:after="283"/>
              <w:jc w:val="left"/>
              <w:rPr/>
            </w:pPr>
            <w:r>
              <w:rPr/>
              <w:t xml:space="preserve">Taiwan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3,954,929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Los Angeles </w:t>
            </w:r>
          </w:p>
        </w:tc>
        <w:tc>
          <w:tcPr>
            <w:tcW w:w="1902" w:type="dxa"/>
            <w:tcBorders/>
            <w:vAlign w:val="center"/>
          </w:tcPr>
          <w:p>
            <w:pPr>
              <w:pStyle w:val="TableContents"/>
              <w:bidi w:val="0"/>
              <w:spacing w:before="0" w:after="283"/>
              <w:jc w:val="left"/>
              <w:rPr/>
            </w:pPr>
            <w:r>
              <w:rPr/>
              <w:t xml:space="preserve">Yhdysvallat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3,884,307 </w:t>
            </w:r>
          </w:p>
        </w:tc>
        <w:tc>
          <w:tcPr>
            <w:tcW w:w="1288" w:type="dxa"/>
            <w:tcBorders/>
            <w:vAlign w:val="center"/>
          </w:tcPr>
          <w:p>
            <w:pPr>
              <w:pStyle w:val="TableContents"/>
              <w:bidi w:val="0"/>
              <w:spacing w:before="0" w:after="283"/>
              <w:jc w:val="left"/>
              <w:rPr/>
            </w:pPr>
            <w:r>
              <w:rPr/>
              <w:t xml:space="preserve">15,058,000 </w:t>
            </w:r>
          </w:p>
        </w:tc>
        <w:tc>
          <w:tcPr>
            <w:tcW w:w="1272" w:type="dxa"/>
            <w:tcBorders/>
            <w:vAlign w:val="center"/>
          </w:tcPr>
          <w:p>
            <w:pPr>
              <w:pStyle w:val="TableContents"/>
              <w:bidi w:val="0"/>
              <w:spacing w:before="0" w:after="283"/>
              <w:jc w:val="left"/>
              <w:rPr/>
            </w:pPr>
            <w:r>
              <w:rPr/>
              <w:t xml:space="preserve">13,262,220 </w:t>
            </w:r>
          </w:p>
        </w:tc>
      </w:tr>
      <w:tr>
        <w:trPr/>
        <w:tc>
          <w:tcPr>
            <w:tcW w:w="2264" w:type="dxa"/>
            <w:tcBorders/>
            <w:vAlign w:val="center"/>
          </w:tcPr>
          <w:p>
            <w:pPr>
              <w:pStyle w:val="TableHeading"/>
              <w:suppressLineNumbers/>
              <w:bidi w:val="0"/>
              <w:spacing w:before="0" w:after="283"/>
              <w:jc w:val="center"/>
              <w:rPr/>
            </w:pPr>
            <w:r>
              <w:rPr/>
              <w:t xml:space="preserve">Changchun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3,815,270 </w:t>
            </w:r>
          </w:p>
        </w:tc>
        <w:tc>
          <w:tcPr>
            <w:tcW w:w="1288" w:type="dxa"/>
            <w:tcBorders/>
            <w:vAlign w:val="center"/>
          </w:tcPr>
          <w:p>
            <w:pPr>
              <w:pStyle w:val="TableContents"/>
              <w:bidi w:val="0"/>
              <w:spacing w:before="0" w:after="283"/>
              <w:jc w:val="left"/>
              <w:rPr/>
            </w:pPr>
            <w:r>
              <w:rPr/>
              <w:t xml:space="preserve">7,674,439 </w:t>
            </w:r>
          </w:p>
        </w:tc>
        <w:tc>
          <w:tcPr>
            <w:tcW w:w="1272" w:type="dxa"/>
            <w:tcBorders/>
            <w:vAlign w:val="center"/>
          </w:tcPr>
          <w:p>
            <w:pPr>
              <w:pStyle w:val="TableContents"/>
              <w:bidi w:val="0"/>
              <w:spacing w:before="0" w:after="283"/>
              <w:jc w:val="left"/>
              <w:rPr/>
            </w:pPr>
            <w:r>
              <w:rPr/>
              <w:t xml:space="preserve">4,193,073 </w:t>
            </w:r>
          </w:p>
        </w:tc>
      </w:tr>
      <w:tr>
        <w:trPr/>
        <w:tc>
          <w:tcPr>
            <w:tcW w:w="2264" w:type="dxa"/>
            <w:tcBorders/>
            <w:vAlign w:val="center"/>
          </w:tcPr>
          <w:p>
            <w:pPr>
              <w:pStyle w:val="TableHeading"/>
              <w:suppressLineNumbers/>
              <w:bidi w:val="0"/>
              <w:spacing w:before="0" w:after="283"/>
              <w:jc w:val="center"/>
              <w:rPr/>
            </w:pPr>
            <w:r>
              <w:rPr/>
              <w:t xml:space="preserve">Kapkaupunki </w:t>
            </w:r>
          </w:p>
        </w:tc>
        <w:tc>
          <w:tcPr>
            <w:tcW w:w="1902" w:type="dxa"/>
            <w:tcBorders/>
            <w:vAlign w:val="center"/>
          </w:tcPr>
          <w:p>
            <w:pPr>
              <w:pStyle w:val="TableContents"/>
              <w:bidi w:val="0"/>
              <w:spacing w:before="0" w:after="283"/>
              <w:jc w:val="left"/>
              <w:rPr/>
            </w:pPr>
            <w:r>
              <w:rPr/>
              <w:t xml:space="preserve">Etelä-Afrikka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3,740,026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Yokohama </w:t>
            </w:r>
          </w:p>
        </w:tc>
        <w:tc>
          <w:tcPr>
            <w:tcW w:w="1902" w:type="dxa"/>
            <w:tcBorders/>
            <w:vAlign w:val="center"/>
          </w:tcPr>
          <w:p>
            <w:pPr>
              <w:pStyle w:val="TableContents"/>
              <w:bidi w:val="0"/>
              <w:spacing w:before="0" w:after="283"/>
              <w:jc w:val="left"/>
              <w:rPr/>
            </w:pPr>
            <w:r>
              <w:rPr/>
              <w:t xml:space="preserve">Japani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3,726,167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Khartum </w:t>
            </w:r>
          </w:p>
        </w:tc>
        <w:tc>
          <w:tcPr>
            <w:tcW w:w="1902" w:type="dxa"/>
            <w:tcBorders/>
            <w:vAlign w:val="center"/>
          </w:tcPr>
          <w:p>
            <w:pPr>
              <w:pStyle w:val="TableContents"/>
              <w:bidi w:val="0"/>
              <w:spacing w:before="0" w:after="283"/>
              <w:jc w:val="left"/>
              <w:rPr/>
            </w:pPr>
            <w:r>
              <w:rPr/>
              <w:t xml:space="preserve">Sudan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3,639,598 </w:t>
            </w:r>
          </w:p>
        </w:tc>
        <w:tc>
          <w:tcPr>
            <w:tcW w:w="1288" w:type="dxa"/>
            <w:tcBorders/>
            <w:vAlign w:val="center"/>
          </w:tcPr>
          <w:p>
            <w:pPr>
              <w:pStyle w:val="TableContents"/>
              <w:bidi w:val="0"/>
              <w:spacing w:before="0" w:after="283"/>
              <w:jc w:val="left"/>
              <w:rPr/>
            </w:pPr>
            <w:r>
              <w:rPr/>
              <w:t xml:space="preserve">5,274,321 </w:t>
            </w:r>
          </w:p>
        </w:tc>
        <w:tc>
          <w:tcPr>
            <w:tcW w:w="1272" w:type="dxa"/>
            <w:tcBorders/>
            <w:vAlign w:val="center"/>
          </w:tcPr>
          <w:p>
            <w:pPr>
              <w:pStyle w:val="TableContents"/>
              <w:bidi w:val="0"/>
              <w:spacing w:before="0" w:after="283"/>
              <w:jc w:val="left"/>
              <w:rPr/>
            </w:pPr>
            <w:r>
              <w:rPr/>
              <w:t xml:space="preserve">5,345,000 </w:t>
            </w:r>
          </w:p>
        </w:tc>
      </w:tr>
      <w:tr>
        <w:trPr/>
        <w:tc>
          <w:tcPr>
            <w:tcW w:w="2264" w:type="dxa"/>
            <w:tcBorders/>
            <w:vAlign w:val="center"/>
          </w:tcPr>
          <w:p>
            <w:pPr>
              <w:pStyle w:val="TableHeading"/>
              <w:suppressLineNumbers/>
              <w:bidi w:val="0"/>
              <w:spacing w:before="0" w:after="283"/>
              <w:jc w:val="center"/>
              <w:rPr/>
            </w:pPr>
            <w:r>
              <w:rPr/>
              <w:t xml:space="preserve">Guayaquil </w:t>
            </w:r>
          </w:p>
        </w:tc>
        <w:tc>
          <w:tcPr>
            <w:tcW w:w="1902" w:type="dxa"/>
            <w:tcBorders/>
            <w:vAlign w:val="center"/>
          </w:tcPr>
          <w:p>
            <w:pPr>
              <w:pStyle w:val="TableContents"/>
              <w:bidi w:val="0"/>
              <w:spacing w:before="0" w:after="283"/>
              <w:jc w:val="left"/>
              <w:rPr/>
            </w:pPr>
            <w:r>
              <w:rPr/>
              <w:t xml:space="preserve">Ecuador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3,600,000 </w:t>
            </w:r>
          </w:p>
        </w:tc>
        <w:tc>
          <w:tcPr>
            <w:tcW w:w="1288" w:type="dxa"/>
            <w:tcBorders/>
            <w:vAlign w:val="center"/>
          </w:tcPr>
          <w:p>
            <w:pPr>
              <w:pStyle w:val="TableContents"/>
              <w:bidi w:val="0"/>
              <w:spacing w:before="0" w:after="283"/>
              <w:jc w:val="left"/>
              <w:rPr/>
            </w:pPr>
            <w:r>
              <w:rPr/>
              <w:t xml:space="preserve">5,000,000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Hangzhou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3,560,391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Xiamen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3,531,347 </w:t>
            </w:r>
          </w:p>
        </w:tc>
        <w:tc>
          <w:tcPr>
            <w:tcW w:w="1288" w:type="dxa"/>
            <w:tcBorders/>
            <w:vAlign w:val="center"/>
          </w:tcPr>
          <w:p>
            <w:pPr>
              <w:pStyle w:val="TableContents"/>
              <w:bidi w:val="0"/>
              <w:spacing w:before="0" w:after="283"/>
              <w:jc w:val="left"/>
              <w:rPr/>
            </w:pPr>
            <w:r>
              <w:rPr/>
              <w:t xml:space="preserve">5,114,758 </w:t>
            </w:r>
          </w:p>
        </w:tc>
        <w:tc>
          <w:tcPr>
            <w:tcW w:w="1272" w:type="dxa"/>
            <w:tcBorders/>
            <w:vAlign w:val="center"/>
          </w:tcPr>
          <w:p>
            <w:pPr>
              <w:pStyle w:val="TableContents"/>
              <w:bidi w:val="0"/>
              <w:spacing w:before="0" w:after="283"/>
              <w:jc w:val="left"/>
              <w:rPr/>
            </w:pPr>
            <w:r>
              <w:rPr/>
              <w:t xml:space="preserve">1,861,289 </w:t>
            </w:r>
          </w:p>
        </w:tc>
      </w:tr>
      <w:tr>
        <w:trPr/>
        <w:tc>
          <w:tcPr>
            <w:tcW w:w="2264" w:type="dxa"/>
            <w:tcBorders/>
            <w:vAlign w:val="center"/>
          </w:tcPr>
          <w:p>
            <w:pPr>
              <w:pStyle w:val="TableHeading"/>
              <w:suppressLineNumbers/>
              <w:bidi w:val="0"/>
              <w:spacing w:before="0" w:after="283"/>
              <w:jc w:val="center"/>
              <w:rPr/>
            </w:pPr>
            <w:r>
              <w:rPr/>
              <w:t xml:space="preserve">Berliini </w:t>
            </w:r>
          </w:p>
        </w:tc>
        <w:tc>
          <w:tcPr>
            <w:tcW w:w="1902" w:type="dxa"/>
            <w:tcBorders/>
            <w:vAlign w:val="center"/>
          </w:tcPr>
          <w:p>
            <w:pPr>
              <w:pStyle w:val="TableContents"/>
              <w:bidi w:val="0"/>
              <w:spacing w:before="0" w:after="283"/>
              <w:jc w:val="left"/>
              <w:rPr/>
            </w:pPr>
            <w:r>
              <w:rPr/>
              <w:t xml:space="preserve">Saksa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3,517,424 </w:t>
            </w:r>
          </w:p>
        </w:tc>
        <w:tc>
          <w:tcPr>
            <w:tcW w:w="1288" w:type="dxa"/>
            <w:tcBorders/>
            <w:vAlign w:val="center"/>
          </w:tcPr>
          <w:p>
            <w:pPr>
              <w:pStyle w:val="TableContents"/>
              <w:bidi w:val="0"/>
              <w:spacing w:before="0" w:after="283"/>
              <w:jc w:val="left"/>
              <w:rPr/>
            </w:pPr>
            <w:r>
              <w:rPr/>
              <w:t xml:space="preserve">5,871,022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Busan </w:t>
            </w:r>
          </w:p>
        </w:tc>
        <w:tc>
          <w:tcPr>
            <w:tcW w:w="1902" w:type="dxa"/>
            <w:tcBorders/>
            <w:vAlign w:val="center"/>
          </w:tcPr>
          <w:p>
            <w:pPr>
              <w:pStyle w:val="TableContents"/>
              <w:bidi w:val="0"/>
              <w:spacing w:before="0" w:after="283"/>
              <w:jc w:val="left"/>
              <w:rPr/>
            </w:pPr>
            <w:r>
              <w:rPr/>
              <w:t xml:space="preserve">Korea, Etelä-Korea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3,510,833 </w:t>
            </w:r>
          </w:p>
        </w:tc>
        <w:tc>
          <w:tcPr>
            <w:tcW w:w="1288" w:type="dxa"/>
            <w:tcBorders/>
            <w:vAlign w:val="center"/>
          </w:tcPr>
          <w:p>
            <w:pPr>
              <w:pStyle w:val="TableContents"/>
              <w:bidi w:val="0"/>
              <w:spacing w:before="0" w:after="283"/>
              <w:jc w:val="left"/>
              <w:rPr/>
            </w:pPr>
            <w:r>
              <w:rPr/>
              <w:t xml:space="preserve">8,202,239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Ningbo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3,491,597 </w:t>
            </w:r>
          </w:p>
        </w:tc>
        <w:tc>
          <w:tcPr>
            <w:tcW w:w="1288" w:type="dxa"/>
            <w:tcBorders/>
            <w:vAlign w:val="center"/>
          </w:tcPr>
          <w:p>
            <w:pPr>
              <w:pStyle w:val="TableContents"/>
              <w:bidi w:val="0"/>
              <w:spacing w:before="0" w:after="283"/>
              <w:jc w:val="left"/>
              <w:rPr/>
            </w:pPr>
            <w:r>
              <w:rPr/>
              <w:t xml:space="preserve">7,639,000 </w:t>
            </w:r>
          </w:p>
        </w:tc>
        <w:tc>
          <w:tcPr>
            <w:tcW w:w="1272" w:type="dxa"/>
            <w:tcBorders/>
            <w:vAlign w:val="center"/>
          </w:tcPr>
          <w:p>
            <w:pPr>
              <w:pStyle w:val="TableContents"/>
              <w:bidi w:val="0"/>
              <w:spacing w:before="0" w:after="283"/>
              <w:jc w:val="left"/>
              <w:rPr/>
            </w:pPr>
            <w:r>
              <w:rPr/>
              <w:t xml:space="preserve">3,491,597 </w:t>
            </w:r>
          </w:p>
        </w:tc>
      </w:tr>
      <w:tr>
        <w:trPr/>
        <w:tc>
          <w:tcPr>
            <w:tcW w:w="2264" w:type="dxa"/>
            <w:tcBorders/>
            <w:vAlign w:val="center"/>
          </w:tcPr>
          <w:p>
            <w:pPr>
              <w:pStyle w:val="TableHeading"/>
              <w:suppressLineNumbers/>
              <w:bidi w:val="0"/>
              <w:spacing w:before="0" w:after="283"/>
              <w:jc w:val="center"/>
              <w:rPr/>
            </w:pPr>
            <w:r>
              <w:rPr/>
              <w:t xml:space="preserve">Jeddah </w:t>
            </w:r>
          </w:p>
        </w:tc>
        <w:tc>
          <w:tcPr>
            <w:tcW w:w="1902" w:type="dxa"/>
            <w:tcBorders/>
            <w:vAlign w:val="center"/>
          </w:tcPr>
          <w:p>
            <w:pPr>
              <w:pStyle w:val="TableContents"/>
              <w:bidi w:val="0"/>
              <w:spacing w:before="0" w:after="283"/>
              <w:jc w:val="left"/>
              <w:rPr/>
            </w:pPr>
            <w:r>
              <w:rPr/>
              <w:t xml:space="preserve">Saudi-Arabia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3,456,259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Durban </w:t>
            </w:r>
          </w:p>
        </w:tc>
        <w:tc>
          <w:tcPr>
            <w:tcW w:w="1902" w:type="dxa"/>
            <w:tcBorders/>
            <w:vAlign w:val="center"/>
          </w:tcPr>
          <w:p>
            <w:pPr>
              <w:pStyle w:val="TableContents"/>
              <w:bidi w:val="0"/>
              <w:spacing w:before="0" w:after="283"/>
              <w:jc w:val="left"/>
              <w:rPr/>
            </w:pPr>
            <w:r>
              <w:rPr/>
              <w:t xml:space="preserve">Etelä-Afrikka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3,442,361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Alger </w:t>
            </w:r>
          </w:p>
        </w:tc>
        <w:tc>
          <w:tcPr>
            <w:tcW w:w="1902" w:type="dxa"/>
            <w:tcBorders/>
            <w:vAlign w:val="center"/>
          </w:tcPr>
          <w:p>
            <w:pPr>
              <w:pStyle w:val="TableContents"/>
              <w:bidi w:val="0"/>
              <w:spacing w:before="0" w:after="283"/>
              <w:jc w:val="left"/>
              <w:rPr/>
            </w:pPr>
            <w:r>
              <w:rPr/>
              <w:t xml:space="preserve">Algeria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3,415,811 </w:t>
            </w:r>
          </w:p>
        </w:tc>
        <w:tc>
          <w:tcPr>
            <w:tcW w:w="1288" w:type="dxa"/>
            <w:tcBorders/>
            <w:vAlign w:val="center"/>
          </w:tcPr>
          <w:p>
            <w:pPr>
              <w:pStyle w:val="TableContents"/>
              <w:bidi w:val="0"/>
              <w:spacing w:before="0" w:after="283"/>
              <w:jc w:val="left"/>
              <w:rPr/>
            </w:pPr>
            <w:r>
              <w:rPr/>
              <w:t xml:space="preserve">5,000,000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Kabul </w:t>
            </w:r>
          </w:p>
        </w:tc>
        <w:tc>
          <w:tcPr>
            <w:tcW w:w="1902" w:type="dxa"/>
            <w:tcBorders/>
            <w:vAlign w:val="center"/>
          </w:tcPr>
          <w:p>
            <w:pPr>
              <w:pStyle w:val="TableContents"/>
              <w:bidi w:val="0"/>
              <w:spacing w:before="0" w:after="283"/>
              <w:jc w:val="left"/>
              <w:rPr/>
            </w:pPr>
            <w:r>
              <w:rPr/>
              <w:t xml:space="preserve">Afganistan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3,414,100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Hefei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3,352,076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Mashhad </w:t>
            </w:r>
          </w:p>
        </w:tc>
        <w:tc>
          <w:tcPr>
            <w:tcW w:w="1902" w:type="dxa"/>
            <w:tcBorders/>
            <w:vAlign w:val="center"/>
          </w:tcPr>
          <w:p>
            <w:pPr>
              <w:pStyle w:val="TableContents"/>
              <w:bidi w:val="0"/>
              <w:spacing w:before="0" w:after="283"/>
              <w:jc w:val="left"/>
              <w:rPr/>
            </w:pPr>
            <w:r>
              <w:rPr/>
              <w:t xml:space="preserve">Iran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3,001,184 </w:t>
            </w:r>
          </w:p>
        </w:tc>
        <w:tc>
          <w:tcPr>
            <w:tcW w:w="1288" w:type="dxa"/>
            <w:tcBorders/>
            <w:vAlign w:val="center"/>
          </w:tcPr>
          <w:p>
            <w:pPr>
              <w:pStyle w:val="TableContents"/>
              <w:bidi w:val="0"/>
              <w:spacing w:before="0" w:after="283"/>
              <w:jc w:val="left"/>
              <w:rPr/>
            </w:pPr>
            <w:r>
              <w:rPr/>
              <w:t xml:space="preserve">3,372,660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Pjongjang </w:t>
            </w:r>
          </w:p>
        </w:tc>
        <w:tc>
          <w:tcPr>
            <w:tcW w:w="1902" w:type="dxa"/>
            <w:tcBorders/>
            <w:vAlign w:val="center"/>
          </w:tcPr>
          <w:p>
            <w:pPr>
              <w:pStyle w:val="TableContents"/>
              <w:bidi w:val="0"/>
              <w:spacing w:before="0" w:after="283"/>
              <w:jc w:val="left"/>
              <w:rPr/>
            </w:pPr>
            <w:r>
              <w:rPr/>
              <w:t xml:space="preserve">Korea, Pohjois-Korea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3,255,388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Madrid </w:t>
            </w:r>
          </w:p>
        </w:tc>
        <w:tc>
          <w:tcPr>
            <w:tcW w:w="1902" w:type="dxa"/>
            <w:tcBorders/>
            <w:vAlign w:val="center"/>
          </w:tcPr>
          <w:p>
            <w:pPr>
              <w:pStyle w:val="TableContents"/>
              <w:bidi w:val="0"/>
              <w:spacing w:before="0" w:after="283"/>
              <w:jc w:val="left"/>
              <w:rPr/>
            </w:pPr>
            <w:r>
              <w:rPr/>
              <w:t xml:space="preserve">Espanja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3,207,247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6,378,297 </w:t>
            </w:r>
          </w:p>
        </w:tc>
      </w:tr>
      <w:tr>
        <w:trPr/>
        <w:tc>
          <w:tcPr>
            <w:tcW w:w="2264" w:type="dxa"/>
            <w:tcBorders/>
            <w:vAlign w:val="center"/>
          </w:tcPr>
          <w:p>
            <w:pPr>
              <w:pStyle w:val="TableHeading"/>
              <w:suppressLineNumbers/>
              <w:bidi w:val="0"/>
              <w:spacing w:before="0" w:after="283"/>
              <w:jc w:val="center"/>
              <w:rPr/>
            </w:pPr>
            <w:r>
              <w:rPr/>
              <w:t xml:space="preserve">Faisalabad </w:t>
            </w:r>
          </w:p>
        </w:tc>
        <w:tc>
          <w:tcPr>
            <w:tcW w:w="1902" w:type="dxa"/>
            <w:tcBorders/>
            <w:vAlign w:val="center"/>
          </w:tcPr>
          <w:p>
            <w:pPr>
              <w:pStyle w:val="TableContents"/>
              <w:bidi w:val="0"/>
              <w:spacing w:before="0" w:after="283"/>
              <w:jc w:val="left"/>
              <w:rPr/>
            </w:pPr>
            <w:r>
              <w:rPr/>
              <w:t xml:space="preserve">Pakistan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3,203,846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Baku </w:t>
            </w:r>
          </w:p>
        </w:tc>
        <w:tc>
          <w:tcPr>
            <w:tcW w:w="1902" w:type="dxa"/>
            <w:tcBorders/>
            <w:vAlign w:val="center"/>
          </w:tcPr>
          <w:p>
            <w:pPr>
              <w:pStyle w:val="TableContents"/>
              <w:bidi w:val="0"/>
              <w:spacing w:before="0" w:after="283"/>
              <w:jc w:val="left"/>
              <w:rPr/>
            </w:pPr>
            <w:r>
              <w:rPr/>
              <w:t xml:space="preserve">Azerbaidžan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3,202,300 </w:t>
            </w:r>
          </w:p>
        </w:tc>
        <w:tc>
          <w:tcPr>
            <w:tcW w:w="1288" w:type="dxa"/>
            <w:tcBorders/>
            <w:vAlign w:val="center"/>
          </w:tcPr>
          <w:p>
            <w:pPr>
              <w:pStyle w:val="TableContents"/>
              <w:bidi w:val="0"/>
              <w:spacing w:before="0" w:after="283"/>
              <w:jc w:val="left"/>
              <w:rPr/>
            </w:pPr>
            <w:r>
              <w:rPr/>
              <w:t xml:space="preserve">4,308,740 </w:t>
            </w:r>
          </w:p>
        </w:tc>
        <w:tc>
          <w:tcPr>
            <w:tcW w:w="1272" w:type="dxa"/>
            <w:tcBorders/>
            <w:vAlign w:val="center"/>
          </w:tcPr>
          <w:p>
            <w:pPr>
              <w:pStyle w:val="TableContents"/>
              <w:bidi w:val="0"/>
              <w:spacing w:before="0" w:after="283"/>
              <w:jc w:val="left"/>
              <w:rPr/>
            </w:pPr>
            <w:r>
              <w:rPr/>
              <w:t xml:space="preserve">3,525,000 </w:t>
            </w:r>
          </w:p>
        </w:tc>
      </w:tr>
      <w:tr>
        <w:trPr/>
        <w:tc>
          <w:tcPr>
            <w:tcW w:w="2264" w:type="dxa"/>
            <w:tcBorders/>
            <w:vAlign w:val="center"/>
          </w:tcPr>
          <w:p>
            <w:pPr>
              <w:pStyle w:val="TableHeading"/>
              <w:suppressLineNumbers/>
              <w:bidi w:val="0"/>
              <w:spacing w:before="0" w:after="283"/>
              <w:jc w:val="center"/>
              <w:rPr/>
            </w:pPr>
            <w:r>
              <w:rPr/>
              <w:t xml:space="preserve">Tangshan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7,577,289 </w:t>
            </w:r>
          </w:p>
        </w:tc>
        <w:tc>
          <w:tcPr>
            <w:tcW w:w="1288" w:type="dxa"/>
            <w:tcBorders/>
            <w:vAlign w:val="center"/>
          </w:tcPr>
          <w:p>
            <w:pPr>
              <w:pStyle w:val="TableContents"/>
              <w:bidi w:val="0"/>
              <w:spacing w:before="0" w:after="283"/>
              <w:jc w:val="left"/>
              <w:rPr/>
            </w:pPr>
            <w:r>
              <w:rPr/>
              <w:t xml:space="preserve">3,187,171 </w:t>
            </w:r>
          </w:p>
        </w:tc>
        <w:tc>
          <w:tcPr>
            <w:tcW w:w="1272" w:type="dxa"/>
            <w:tcBorders/>
            <w:vAlign w:val="center"/>
          </w:tcPr>
          <w:p>
            <w:pPr>
              <w:pStyle w:val="TableContents"/>
              <w:bidi w:val="0"/>
              <w:spacing w:before="0" w:after="283"/>
              <w:jc w:val="left"/>
              <w:rPr/>
            </w:pPr>
            <w:r>
              <w:rPr/>
              <w:t xml:space="preserve">3,187,171 </w:t>
            </w:r>
          </w:p>
        </w:tc>
      </w:tr>
      <w:tr>
        <w:trPr/>
        <w:tc>
          <w:tcPr>
            <w:tcW w:w="2264" w:type="dxa"/>
            <w:tcBorders/>
            <w:vAlign w:val="center"/>
          </w:tcPr>
          <w:p>
            <w:pPr>
              <w:pStyle w:val="TableHeading"/>
              <w:suppressLineNumbers/>
              <w:bidi w:val="0"/>
              <w:spacing w:before="0" w:after="283"/>
              <w:jc w:val="center"/>
              <w:rPr/>
            </w:pPr>
            <w:r>
              <w:rPr/>
              <w:t xml:space="preserve">Ekurhuleni </w:t>
            </w:r>
          </w:p>
        </w:tc>
        <w:tc>
          <w:tcPr>
            <w:tcW w:w="1902" w:type="dxa"/>
            <w:tcBorders/>
            <w:vAlign w:val="center"/>
          </w:tcPr>
          <w:p>
            <w:pPr>
              <w:pStyle w:val="TableContents"/>
              <w:bidi w:val="0"/>
              <w:spacing w:before="0" w:after="283"/>
              <w:jc w:val="left"/>
              <w:rPr/>
            </w:pPr>
            <w:r>
              <w:rPr/>
              <w:t xml:space="preserve">Etelä-Afrikka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3,178,470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Nairobi </w:t>
            </w:r>
          </w:p>
        </w:tc>
        <w:tc>
          <w:tcPr>
            <w:tcW w:w="1902" w:type="dxa"/>
            <w:tcBorders/>
            <w:vAlign w:val="center"/>
          </w:tcPr>
          <w:p>
            <w:pPr>
              <w:pStyle w:val="TableContents"/>
              <w:bidi w:val="0"/>
              <w:spacing w:before="0" w:after="283"/>
              <w:jc w:val="left"/>
              <w:rPr/>
            </w:pPr>
            <w:r>
              <w:rPr/>
              <w:t xml:space="preserve">Kenia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3,138,369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Zhongshan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3,121,275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Pune </w:t>
            </w:r>
          </w:p>
        </w:tc>
        <w:tc>
          <w:tcPr>
            <w:tcW w:w="1902" w:type="dxa"/>
            <w:tcBorders/>
            <w:vAlign w:val="center"/>
          </w:tcPr>
          <w:p>
            <w:pPr>
              <w:pStyle w:val="TableContents"/>
              <w:bidi w:val="0"/>
              <w:spacing w:before="0" w:after="283"/>
              <w:jc w:val="left"/>
              <w:rPr/>
            </w:pPr>
            <w:r>
              <w:rPr/>
              <w:t xml:space="preserve">Intia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3,115,431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Addis Abeba </w:t>
            </w:r>
          </w:p>
        </w:tc>
        <w:tc>
          <w:tcPr>
            <w:tcW w:w="1902" w:type="dxa"/>
            <w:tcBorders/>
            <w:vAlign w:val="center"/>
          </w:tcPr>
          <w:p>
            <w:pPr>
              <w:pStyle w:val="TableContents"/>
              <w:bidi w:val="0"/>
              <w:spacing w:before="0" w:after="283"/>
              <w:jc w:val="left"/>
              <w:rPr/>
            </w:pPr>
            <w:r>
              <w:rPr/>
              <w:t xml:space="preserve">Etiopia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3,103,673 </w:t>
            </w:r>
          </w:p>
        </w:tc>
        <w:tc>
          <w:tcPr>
            <w:tcW w:w="1288" w:type="dxa"/>
            <w:tcBorders/>
            <w:vAlign w:val="center"/>
          </w:tcPr>
          <w:p>
            <w:pPr>
              <w:pStyle w:val="TableContents"/>
              <w:bidi w:val="0"/>
              <w:spacing w:before="0" w:after="283"/>
              <w:jc w:val="left"/>
              <w:rPr/>
            </w:pPr>
            <w:r>
              <w:rPr/>
              <w:t xml:space="preserve">4,567,857 </w:t>
            </w:r>
          </w:p>
        </w:tc>
        <w:tc>
          <w:tcPr>
            <w:tcW w:w="1272" w:type="dxa"/>
            <w:tcBorders/>
            <w:vAlign w:val="center"/>
          </w:tcPr>
          <w:p>
            <w:pPr>
              <w:pStyle w:val="TableContents"/>
              <w:bidi w:val="0"/>
              <w:spacing w:before="0" w:after="283"/>
              <w:jc w:val="left"/>
              <w:rPr/>
            </w:pPr>
            <w:r>
              <w:rPr/>
              <w:t xml:space="preserve">3,384,569 </w:t>
            </w:r>
          </w:p>
        </w:tc>
      </w:tr>
      <w:tr>
        <w:trPr/>
        <w:tc>
          <w:tcPr>
            <w:tcW w:w="2264" w:type="dxa"/>
            <w:tcBorders/>
            <w:vAlign w:val="center"/>
          </w:tcPr>
          <w:p>
            <w:pPr>
              <w:pStyle w:val="TableHeading"/>
              <w:suppressLineNumbers/>
              <w:bidi w:val="0"/>
              <w:spacing w:before="0" w:after="283"/>
              <w:jc w:val="center"/>
              <w:rPr/>
            </w:pPr>
            <w:r>
              <w:rPr/>
              <w:t xml:space="preserve">Jaipur </w:t>
            </w:r>
          </w:p>
        </w:tc>
        <w:tc>
          <w:tcPr>
            <w:tcW w:w="1902" w:type="dxa"/>
            <w:tcBorders/>
            <w:vAlign w:val="center"/>
          </w:tcPr>
          <w:p>
            <w:pPr>
              <w:pStyle w:val="TableContents"/>
              <w:bidi w:val="0"/>
              <w:spacing w:before="0" w:after="283"/>
              <w:jc w:val="left"/>
              <w:rPr/>
            </w:pPr>
            <w:r>
              <w:rPr/>
              <w:t xml:space="preserve">Intia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3,073,350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Buenos Aires </w:t>
            </w:r>
          </w:p>
        </w:tc>
        <w:tc>
          <w:tcPr>
            <w:tcW w:w="1902" w:type="dxa"/>
            <w:tcBorders/>
            <w:vAlign w:val="center"/>
          </w:tcPr>
          <w:p>
            <w:pPr>
              <w:pStyle w:val="TableContents"/>
              <w:bidi w:val="0"/>
              <w:spacing w:before="0" w:after="283"/>
              <w:jc w:val="left"/>
              <w:rPr/>
            </w:pPr>
            <w:r>
              <w:rPr/>
              <w:t xml:space="preserve">Argentiina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3,054,300 </w:t>
            </w:r>
          </w:p>
        </w:tc>
        <w:tc>
          <w:tcPr>
            <w:tcW w:w="1288" w:type="dxa"/>
            <w:tcBorders/>
            <w:vAlign w:val="center"/>
          </w:tcPr>
          <w:p>
            <w:pPr>
              <w:pStyle w:val="TableContents"/>
              <w:bidi w:val="0"/>
              <w:spacing w:before="0" w:after="283"/>
              <w:jc w:val="left"/>
              <w:rPr/>
            </w:pPr>
            <w:r>
              <w:rPr/>
              <w:t xml:space="preserve">14,122,000 </w:t>
            </w:r>
          </w:p>
        </w:tc>
        <w:tc>
          <w:tcPr>
            <w:tcW w:w="1272" w:type="dxa"/>
            <w:tcBorders/>
            <w:vAlign w:val="center"/>
          </w:tcPr>
          <w:p>
            <w:pPr>
              <w:pStyle w:val="TableContents"/>
              <w:bidi w:val="0"/>
              <w:spacing w:before="0" w:after="283"/>
              <w:jc w:val="left"/>
              <w:rPr/>
            </w:pPr>
            <w:r>
              <w:rPr/>
              <w:t xml:space="preserve">13,074,000 </w:t>
            </w:r>
          </w:p>
        </w:tc>
      </w:tr>
      <w:tr>
        <w:trPr/>
        <w:tc>
          <w:tcPr>
            <w:tcW w:w="2264" w:type="dxa"/>
            <w:tcBorders/>
            <w:vAlign w:val="center"/>
          </w:tcPr>
          <w:p>
            <w:pPr>
              <w:pStyle w:val="TableHeading"/>
              <w:suppressLineNumbers/>
              <w:bidi w:val="0"/>
              <w:spacing w:before="0" w:after="283"/>
              <w:jc w:val="center"/>
              <w:rPr/>
            </w:pPr>
            <w:r>
              <w:rPr/>
              <w:t xml:space="preserve">Incheon </w:t>
            </w:r>
          </w:p>
        </w:tc>
        <w:tc>
          <w:tcPr>
            <w:tcW w:w="1902" w:type="dxa"/>
            <w:tcBorders/>
            <w:vAlign w:val="center"/>
          </w:tcPr>
          <w:p>
            <w:pPr>
              <w:pStyle w:val="TableContents"/>
              <w:bidi w:val="0"/>
              <w:spacing w:before="0" w:after="283"/>
              <w:jc w:val="left"/>
              <w:rPr/>
            </w:pPr>
            <w:r>
              <w:rPr/>
              <w:t xml:space="preserve">Korea, Etelä-Korea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2,978,367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Quezon City </w:t>
            </w:r>
          </w:p>
        </w:tc>
        <w:tc>
          <w:tcPr>
            <w:tcW w:w="1902" w:type="dxa"/>
            <w:tcBorders/>
            <w:vAlign w:val="center"/>
          </w:tcPr>
          <w:p>
            <w:pPr>
              <w:pStyle w:val="TableContents"/>
              <w:bidi w:val="0"/>
              <w:spacing w:before="0" w:after="283"/>
              <w:jc w:val="left"/>
              <w:rPr/>
            </w:pPr>
            <w:r>
              <w:rPr/>
              <w:t xml:space="preserve">Filippiinit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2,936,116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Toronto </w:t>
            </w:r>
          </w:p>
        </w:tc>
        <w:tc>
          <w:tcPr>
            <w:tcW w:w="1902" w:type="dxa"/>
            <w:tcBorders/>
            <w:vAlign w:val="center"/>
          </w:tcPr>
          <w:p>
            <w:pPr>
              <w:pStyle w:val="TableContents"/>
              <w:bidi w:val="0"/>
              <w:spacing w:before="0" w:after="283"/>
              <w:jc w:val="left"/>
              <w:rPr/>
            </w:pPr>
            <w:r>
              <w:rPr/>
              <w:t xml:space="preserve">Kanada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2,929,886 </w:t>
            </w:r>
          </w:p>
        </w:tc>
        <w:tc>
          <w:tcPr>
            <w:tcW w:w="1288" w:type="dxa"/>
            <w:tcBorders/>
            <w:vAlign w:val="center"/>
          </w:tcPr>
          <w:p>
            <w:pPr>
              <w:pStyle w:val="TableContents"/>
              <w:bidi w:val="0"/>
              <w:spacing w:before="0" w:after="283"/>
              <w:jc w:val="left"/>
              <w:rPr/>
            </w:pPr>
            <w:r>
              <w:rPr/>
              <w:t xml:space="preserve">6,346,088 </w:t>
            </w:r>
          </w:p>
        </w:tc>
        <w:tc>
          <w:tcPr>
            <w:tcW w:w="1272" w:type="dxa"/>
            <w:tcBorders/>
            <w:vAlign w:val="center"/>
          </w:tcPr>
          <w:p>
            <w:pPr>
              <w:pStyle w:val="TableContents"/>
              <w:bidi w:val="0"/>
              <w:spacing w:before="0" w:after="283"/>
              <w:jc w:val="left"/>
              <w:rPr/>
            </w:pPr>
            <w:r>
              <w:rPr/>
              <w:t xml:space="preserve">6,129,900 </w:t>
            </w:r>
          </w:p>
        </w:tc>
      </w:tr>
      <w:tr>
        <w:trPr/>
        <w:tc>
          <w:tcPr>
            <w:tcW w:w="2264" w:type="dxa"/>
            <w:tcBorders/>
            <w:vAlign w:val="center"/>
          </w:tcPr>
          <w:p>
            <w:pPr>
              <w:pStyle w:val="TableHeading"/>
              <w:suppressLineNumbers/>
              <w:bidi w:val="0"/>
              <w:spacing w:before="0" w:after="283"/>
              <w:jc w:val="center"/>
              <w:rPr/>
            </w:pPr>
            <w:r>
              <w:rPr/>
              <w:t xml:space="preserve">Kiova </w:t>
            </w:r>
          </w:p>
        </w:tc>
        <w:tc>
          <w:tcPr>
            <w:tcW w:w="1902" w:type="dxa"/>
            <w:tcBorders/>
            <w:vAlign w:val="center"/>
          </w:tcPr>
          <w:p>
            <w:pPr>
              <w:pStyle w:val="TableContents"/>
              <w:bidi w:val="0"/>
              <w:spacing w:before="0" w:after="283"/>
              <w:jc w:val="left"/>
              <w:rPr/>
            </w:pPr>
            <w:r>
              <w:rPr/>
              <w:t xml:space="preserve">Ukraina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2,908,703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3,375,000 </w:t>
            </w:r>
          </w:p>
        </w:tc>
      </w:tr>
      <w:tr>
        <w:trPr/>
        <w:tc>
          <w:tcPr>
            <w:tcW w:w="2264" w:type="dxa"/>
            <w:tcBorders/>
            <w:vAlign w:val="center"/>
          </w:tcPr>
          <w:p>
            <w:pPr>
              <w:pStyle w:val="TableHeading"/>
              <w:suppressLineNumbers/>
              <w:bidi w:val="0"/>
              <w:spacing w:before="0" w:after="283"/>
              <w:jc w:val="center"/>
              <w:rPr/>
            </w:pPr>
            <w:r>
              <w:rPr/>
              <w:t xml:space="preserve">Salvador </w:t>
            </w:r>
          </w:p>
        </w:tc>
        <w:tc>
          <w:tcPr>
            <w:tcW w:w="1902" w:type="dxa"/>
            <w:tcBorders/>
            <w:vAlign w:val="center"/>
          </w:tcPr>
          <w:p>
            <w:pPr>
              <w:pStyle w:val="TableContents"/>
              <w:bidi w:val="0"/>
              <w:spacing w:before="0" w:after="283"/>
              <w:jc w:val="left"/>
              <w:rPr/>
            </w:pPr>
            <w:r>
              <w:rPr/>
              <w:t xml:space="preserve">Brasilia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2,902,927 </w:t>
            </w:r>
          </w:p>
        </w:tc>
        <w:tc>
          <w:tcPr>
            <w:tcW w:w="1288" w:type="dxa"/>
            <w:tcBorders/>
            <w:vAlign w:val="center"/>
          </w:tcPr>
          <w:p>
            <w:pPr>
              <w:pStyle w:val="TableContents"/>
              <w:bidi w:val="0"/>
              <w:spacing w:before="0" w:after="283"/>
              <w:jc w:val="left"/>
              <w:rPr/>
            </w:pPr>
            <w:r>
              <w:rPr/>
              <w:t xml:space="preserve">3,919,864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Rooma </w:t>
            </w:r>
          </w:p>
        </w:tc>
        <w:tc>
          <w:tcPr>
            <w:tcW w:w="1902" w:type="dxa"/>
            <w:tcBorders/>
            <w:vAlign w:val="center"/>
          </w:tcPr>
          <w:p>
            <w:pPr>
              <w:pStyle w:val="TableContents"/>
              <w:bidi w:val="0"/>
              <w:spacing w:before="0" w:after="283"/>
              <w:jc w:val="left"/>
              <w:rPr/>
            </w:pPr>
            <w:r>
              <w:rPr/>
              <w:t xml:space="preserve">Italia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2,877,215 </w:t>
            </w:r>
          </w:p>
        </w:tc>
        <w:tc>
          <w:tcPr>
            <w:tcW w:w="1288" w:type="dxa"/>
            <w:tcBorders/>
            <w:vAlign w:val="center"/>
          </w:tcPr>
          <w:p>
            <w:pPr>
              <w:pStyle w:val="TableContents"/>
              <w:bidi w:val="0"/>
              <w:spacing w:before="0" w:after="283"/>
              <w:jc w:val="left"/>
              <w:rPr/>
            </w:pPr>
            <w:r>
              <w:rPr/>
              <w:t xml:space="preserve">4,353,775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Dubai </w:t>
            </w:r>
          </w:p>
        </w:tc>
        <w:tc>
          <w:tcPr>
            <w:tcW w:w="1902" w:type="dxa"/>
            <w:tcBorders/>
            <w:vAlign w:val="center"/>
          </w:tcPr>
          <w:p>
            <w:pPr>
              <w:pStyle w:val="TableContents"/>
              <w:bidi w:val="0"/>
              <w:spacing w:before="0" w:after="283"/>
              <w:jc w:val="left"/>
              <w:rPr/>
            </w:pPr>
            <w:r>
              <w:rPr/>
              <w:t xml:space="preserve">Yhdistyneet arabiemiirikunnat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2,865,560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Luanda </w:t>
            </w:r>
          </w:p>
        </w:tc>
        <w:tc>
          <w:tcPr>
            <w:tcW w:w="1902" w:type="dxa"/>
            <w:tcBorders/>
            <w:vAlign w:val="center"/>
          </w:tcPr>
          <w:p>
            <w:pPr>
              <w:pStyle w:val="TableContents"/>
              <w:bidi w:val="0"/>
              <w:spacing w:before="0" w:after="283"/>
              <w:jc w:val="left"/>
              <w:rPr/>
            </w:pPr>
            <w:r>
              <w:rPr/>
              <w:t xml:space="preserve">Angola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2,825,311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6,542,944 </w:t>
            </w:r>
          </w:p>
        </w:tc>
      </w:tr>
      <w:tr>
        <w:trPr/>
        <w:tc>
          <w:tcPr>
            <w:tcW w:w="2264" w:type="dxa"/>
            <w:tcBorders/>
            <w:vAlign w:val="center"/>
          </w:tcPr>
          <w:p>
            <w:pPr>
              <w:pStyle w:val="TableHeading"/>
              <w:suppressLineNumbers/>
              <w:bidi w:val="0"/>
              <w:spacing w:before="0" w:after="283"/>
              <w:jc w:val="center"/>
              <w:rPr/>
            </w:pPr>
            <w:r>
              <w:rPr/>
              <w:t xml:space="preserve">Lucknow </w:t>
            </w:r>
          </w:p>
        </w:tc>
        <w:tc>
          <w:tcPr>
            <w:tcW w:w="1902" w:type="dxa"/>
            <w:tcBorders/>
            <w:vAlign w:val="center"/>
          </w:tcPr>
          <w:p>
            <w:pPr>
              <w:pStyle w:val="TableContents"/>
              <w:bidi w:val="0"/>
              <w:spacing w:before="0" w:after="283"/>
              <w:jc w:val="left"/>
              <w:rPr/>
            </w:pPr>
            <w:r>
              <w:rPr/>
              <w:t xml:space="preserve">Intia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2,815,601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Kaohsiung </w:t>
            </w:r>
          </w:p>
        </w:tc>
        <w:tc>
          <w:tcPr>
            <w:tcW w:w="1902" w:type="dxa"/>
            <w:tcBorders/>
            <w:vAlign w:val="center"/>
          </w:tcPr>
          <w:p>
            <w:pPr>
              <w:pStyle w:val="TableContents"/>
              <w:bidi w:val="0"/>
              <w:spacing w:before="0" w:after="283"/>
              <w:jc w:val="left"/>
              <w:rPr/>
            </w:pPr>
            <w:r>
              <w:rPr/>
              <w:t xml:space="preserve">Taiwan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2,778,918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2,540,000 </w:t>
            </w:r>
          </w:p>
        </w:tc>
      </w:tr>
      <w:tr>
        <w:trPr/>
        <w:tc>
          <w:tcPr>
            <w:tcW w:w="2264" w:type="dxa"/>
            <w:tcBorders/>
            <w:vAlign w:val="center"/>
          </w:tcPr>
          <w:p>
            <w:pPr>
              <w:pStyle w:val="TableHeading"/>
              <w:suppressLineNumbers/>
              <w:bidi w:val="0"/>
              <w:spacing w:before="0" w:after="283"/>
              <w:jc w:val="center"/>
              <w:rPr/>
            </w:pPr>
            <w:r>
              <w:rPr/>
              <w:t xml:space="preserve">Kanpur </w:t>
            </w:r>
          </w:p>
        </w:tc>
        <w:tc>
          <w:tcPr>
            <w:tcW w:w="1902" w:type="dxa"/>
            <w:tcBorders/>
            <w:vAlign w:val="center"/>
          </w:tcPr>
          <w:p>
            <w:pPr>
              <w:pStyle w:val="TableContents"/>
              <w:bidi w:val="0"/>
              <w:spacing w:before="0" w:after="283"/>
              <w:jc w:val="left"/>
              <w:rPr/>
            </w:pPr>
            <w:r>
              <w:rPr/>
              <w:t xml:space="preserve">Intia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2,768,057 </w:t>
            </w:r>
          </w:p>
        </w:tc>
        <w:tc>
          <w:tcPr>
            <w:tcW w:w="1288" w:type="dxa"/>
            <w:tcBorders/>
            <w:vAlign w:val="center"/>
          </w:tcPr>
          <w:p>
            <w:pPr>
              <w:pStyle w:val="TableContents"/>
              <w:bidi w:val="0"/>
              <w:spacing w:before="0" w:after="283"/>
              <w:jc w:val="left"/>
              <w:rPr/>
            </w:pPr>
            <w:r>
              <w:rPr/>
              <w:t xml:space="preserve">3,152,317 </w:t>
            </w:r>
          </w:p>
        </w:tc>
        <w:tc>
          <w:tcPr>
            <w:tcW w:w="1272" w:type="dxa"/>
            <w:tcBorders/>
            <w:vAlign w:val="center"/>
          </w:tcPr>
          <w:p>
            <w:pPr>
              <w:pStyle w:val="TableContents"/>
              <w:bidi w:val="0"/>
              <w:spacing w:before="0" w:after="283"/>
              <w:jc w:val="left"/>
              <w:rPr/>
            </w:pPr>
            <w:r>
              <w:rPr/>
              <w:t xml:space="preserve">2,920,496 </w:t>
            </w:r>
          </w:p>
        </w:tc>
      </w:tr>
      <w:tr>
        <w:trPr/>
        <w:tc>
          <w:tcPr>
            <w:tcW w:w="2264" w:type="dxa"/>
            <w:tcBorders/>
            <w:vAlign w:val="center"/>
          </w:tcPr>
          <w:p>
            <w:pPr>
              <w:pStyle w:val="TableHeading"/>
              <w:suppressLineNumbers/>
              <w:bidi w:val="0"/>
              <w:spacing w:before="0" w:after="283"/>
              <w:jc w:val="center"/>
              <w:rPr/>
            </w:pPr>
            <w:r>
              <w:rPr/>
              <w:t xml:space="preserve">Surabaya </w:t>
            </w:r>
          </w:p>
        </w:tc>
        <w:tc>
          <w:tcPr>
            <w:tcW w:w="1902" w:type="dxa"/>
            <w:tcBorders/>
            <w:vAlign w:val="center"/>
          </w:tcPr>
          <w:p>
            <w:pPr>
              <w:pStyle w:val="TableContents"/>
              <w:bidi w:val="0"/>
              <w:spacing w:before="0" w:after="283"/>
              <w:jc w:val="left"/>
              <w:rPr/>
            </w:pPr>
            <w:r>
              <w:rPr/>
              <w:t xml:space="preserve">Indonesia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2,765,487 </w:t>
            </w:r>
          </w:p>
        </w:tc>
        <w:tc>
          <w:tcPr>
            <w:tcW w:w="1288" w:type="dxa"/>
            <w:tcBorders/>
            <w:vAlign w:val="center"/>
          </w:tcPr>
          <w:p>
            <w:pPr>
              <w:pStyle w:val="TableContents"/>
              <w:bidi w:val="0"/>
              <w:spacing w:before="0" w:after="283"/>
              <w:jc w:val="left"/>
              <w:rPr/>
            </w:pPr>
            <w:r>
              <w:rPr/>
              <w:t xml:space="preserve">7,302,283 </w:t>
            </w:r>
          </w:p>
        </w:tc>
        <w:tc>
          <w:tcPr>
            <w:tcW w:w="1272" w:type="dxa"/>
            <w:tcBorders/>
            <w:vAlign w:val="center"/>
          </w:tcPr>
          <w:p>
            <w:pPr>
              <w:pStyle w:val="TableContents"/>
              <w:bidi w:val="0"/>
              <w:spacing w:before="0" w:after="283"/>
              <w:jc w:val="left"/>
              <w:rPr/>
            </w:pPr>
            <w:r>
              <w:rPr/>
              <w:t xml:space="preserve">9,115,485 </w:t>
            </w:r>
          </w:p>
        </w:tc>
      </w:tr>
      <w:tr>
        <w:trPr/>
        <w:tc>
          <w:tcPr>
            <w:tcW w:w="2264" w:type="dxa"/>
            <w:tcBorders/>
            <w:vAlign w:val="center"/>
          </w:tcPr>
          <w:p>
            <w:pPr>
              <w:pStyle w:val="TableHeading"/>
              <w:suppressLineNumbers/>
              <w:bidi w:val="0"/>
              <w:spacing w:before="0" w:after="283"/>
              <w:jc w:val="center"/>
              <w:rPr/>
            </w:pPr>
            <w:r>
              <w:rPr/>
              <w:t xml:space="preserve">Taichung </w:t>
            </w:r>
          </w:p>
        </w:tc>
        <w:tc>
          <w:tcPr>
            <w:tcW w:w="1902" w:type="dxa"/>
            <w:tcBorders/>
            <w:vAlign w:val="center"/>
          </w:tcPr>
          <w:p>
            <w:pPr>
              <w:pStyle w:val="TableContents"/>
              <w:bidi w:val="0"/>
              <w:spacing w:before="0" w:after="283"/>
              <w:jc w:val="left"/>
              <w:rPr/>
            </w:pPr>
            <w:r>
              <w:rPr/>
              <w:t xml:space="preserve">Taiwan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2,752,413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2,520,000 </w:t>
            </w:r>
          </w:p>
        </w:tc>
      </w:tr>
      <w:tr>
        <w:trPr/>
        <w:tc>
          <w:tcPr>
            <w:tcW w:w="2264" w:type="dxa"/>
            <w:tcBorders/>
            <w:vAlign w:val="center"/>
          </w:tcPr>
          <w:p>
            <w:pPr>
              <w:pStyle w:val="TableHeading"/>
              <w:suppressLineNumbers/>
              <w:bidi w:val="0"/>
              <w:spacing w:before="0" w:after="283"/>
              <w:jc w:val="center"/>
              <w:rPr/>
            </w:pPr>
            <w:r>
              <w:rPr/>
              <w:t xml:space="preserve">Basra </w:t>
            </w:r>
          </w:p>
        </w:tc>
        <w:tc>
          <w:tcPr>
            <w:tcW w:w="1902" w:type="dxa"/>
            <w:tcBorders/>
            <w:vAlign w:val="center"/>
          </w:tcPr>
          <w:p>
            <w:pPr>
              <w:pStyle w:val="TableContents"/>
              <w:bidi w:val="0"/>
              <w:spacing w:before="0" w:after="283"/>
              <w:jc w:val="left"/>
              <w:rPr/>
            </w:pPr>
            <w:r>
              <w:rPr/>
              <w:t xml:space="preserve">Irak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2,750,000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Taipei </w:t>
            </w:r>
          </w:p>
        </w:tc>
        <w:tc>
          <w:tcPr>
            <w:tcW w:w="1902" w:type="dxa"/>
            <w:tcBorders/>
            <w:vAlign w:val="center"/>
          </w:tcPr>
          <w:p>
            <w:pPr>
              <w:pStyle w:val="TableContents"/>
              <w:bidi w:val="0"/>
              <w:spacing w:before="0" w:after="283"/>
              <w:jc w:val="left"/>
              <w:rPr/>
            </w:pPr>
            <w:r>
              <w:rPr/>
              <w:t xml:space="preserve">Taiwan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2,704,974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7,045,488 </w:t>
            </w:r>
          </w:p>
        </w:tc>
      </w:tr>
      <w:tr>
        <w:trPr/>
        <w:tc>
          <w:tcPr>
            <w:tcW w:w="2264" w:type="dxa"/>
            <w:tcBorders/>
            <w:vAlign w:val="center"/>
          </w:tcPr>
          <w:p>
            <w:pPr>
              <w:pStyle w:val="TableHeading"/>
              <w:suppressLineNumbers/>
              <w:bidi w:val="0"/>
              <w:spacing w:before="0" w:after="283"/>
              <w:jc w:val="center"/>
              <w:rPr/>
            </w:pPr>
            <w:r>
              <w:rPr/>
              <w:t xml:space="preserve">Chicago </w:t>
            </w:r>
          </w:p>
        </w:tc>
        <w:tc>
          <w:tcPr>
            <w:tcW w:w="1902" w:type="dxa"/>
            <w:tcBorders/>
            <w:vAlign w:val="center"/>
          </w:tcPr>
          <w:p>
            <w:pPr>
              <w:pStyle w:val="TableContents"/>
              <w:bidi w:val="0"/>
              <w:spacing w:before="0" w:after="283"/>
              <w:jc w:val="left"/>
              <w:rPr/>
            </w:pPr>
            <w:r>
              <w:rPr/>
              <w:t xml:space="preserve">Yhdysvallat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2,695,598 </w:t>
            </w:r>
          </w:p>
        </w:tc>
        <w:tc>
          <w:tcPr>
            <w:tcW w:w="1288" w:type="dxa"/>
            <w:tcBorders/>
            <w:vAlign w:val="center"/>
          </w:tcPr>
          <w:p>
            <w:pPr>
              <w:pStyle w:val="TableContents"/>
              <w:bidi w:val="0"/>
              <w:spacing w:before="0" w:after="283"/>
              <w:jc w:val="left"/>
              <w:rPr/>
            </w:pPr>
            <w:r>
              <w:rPr/>
              <w:t xml:space="preserve">9,156,000 </w:t>
            </w:r>
          </w:p>
        </w:tc>
        <w:tc>
          <w:tcPr>
            <w:tcW w:w="1272" w:type="dxa"/>
            <w:tcBorders/>
            <w:vAlign w:val="center"/>
          </w:tcPr>
          <w:p>
            <w:pPr>
              <w:pStyle w:val="TableContents"/>
              <w:bidi w:val="0"/>
              <w:spacing w:before="0" w:after="283"/>
              <w:jc w:val="left"/>
              <w:rPr/>
            </w:pPr>
            <w:r>
              <w:rPr/>
              <w:t xml:space="preserve">9,554,598 </w:t>
            </w:r>
          </w:p>
        </w:tc>
      </w:tr>
      <w:tr>
        <w:trPr/>
        <w:tc>
          <w:tcPr>
            <w:tcW w:w="2264" w:type="dxa"/>
            <w:tcBorders/>
            <w:vAlign w:val="center"/>
          </w:tcPr>
          <w:p>
            <w:pPr>
              <w:pStyle w:val="TableHeading"/>
              <w:suppressLineNumbers/>
              <w:bidi w:val="0"/>
              <w:spacing w:before="0" w:after="283"/>
              <w:jc w:val="center"/>
              <w:rPr/>
            </w:pPr>
            <w:r>
              <w:rPr/>
              <w:t xml:space="preserve">Osaka </w:t>
            </w:r>
          </w:p>
        </w:tc>
        <w:tc>
          <w:tcPr>
            <w:tcW w:w="1902" w:type="dxa"/>
            <w:tcBorders/>
            <w:vAlign w:val="center"/>
          </w:tcPr>
          <w:p>
            <w:pPr>
              <w:pStyle w:val="TableContents"/>
              <w:bidi w:val="0"/>
              <w:spacing w:before="0" w:after="283"/>
              <w:jc w:val="left"/>
              <w:rPr/>
            </w:pPr>
            <w:r>
              <w:rPr/>
              <w:t xml:space="preserve">Japani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2,691,742 </w:t>
            </w:r>
          </w:p>
        </w:tc>
        <w:tc>
          <w:tcPr>
            <w:tcW w:w="1288" w:type="dxa"/>
            <w:tcBorders/>
            <w:vAlign w:val="center"/>
          </w:tcPr>
          <w:p>
            <w:pPr>
              <w:pStyle w:val="TableContents"/>
              <w:bidi w:val="0"/>
              <w:spacing w:before="0" w:after="283"/>
              <w:jc w:val="left"/>
              <w:rPr/>
            </w:pPr>
            <w:r>
              <w:rPr/>
              <w:t xml:space="preserve">19,341,976 </w:t>
            </w:r>
          </w:p>
        </w:tc>
        <w:tc>
          <w:tcPr>
            <w:tcW w:w="1272" w:type="dxa"/>
            <w:tcBorders/>
            <w:vAlign w:val="center"/>
          </w:tcPr>
          <w:p>
            <w:pPr>
              <w:pStyle w:val="TableContents"/>
              <w:bidi w:val="0"/>
              <w:spacing w:before="0" w:after="283"/>
              <w:jc w:val="left"/>
              <w:rPr/>
            </w:pPr>
            <w:r>
              <w:rPr/>
              <w:t xml:space="preserve">17,444,000 </w:t>
            </w:r>
          </w:p>
        </w:tc>
      </w:tr>
      <w:tr>
        <w:trPr/>
        <w:tc>
          <w:tcPr>
            <w:tcW w:w="2264" w:type="dxa"/>
            <w:tcBorders/>
            <w:vAlign w:val="center"/>
          </w:tcPr>
          <w:p>
            <w:pPr>
              <w:pStyle w:val="TableHeading"/>
              <w:suppressLineNumbers/>
              <w:bidi w:val="0"/>
              <w:spacing w:before="0" w:after="283"/>
              <w:jc w:val="center"/>
              <w:rPr/>
            </w:pPr>
            <w:r>
              <w:rPr/>
              <w:t xml:space="preserve">Quito </w:t>
            </w:r>
          </w:p>
        </w:tc>
        <w:tc>
          <w:tcPr>
            <w:tcW w:w="1902" w:type="dxa"/>
            <w:tcBorders/>
            <w:vAlign w:val="center"/>
          </w:tcPr>
          <w:p>
            <w:pPr>
              <w:pStyle w:val="TableContents"/>
              <w:bidi w:val="0"/>
              <w:spacing w:before="0" w:after="283"/>
              <w:jc w:val="left"/>
              <w:rPr/>
            </w:pPr>
            <w:r>
              <w:rPr/>
              <w:t xml:space="preserve">Ecuador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2,671,191 </w:t>
            </w:r>
          </w:p>
        </w:tc>
        <w:tc>
          <w:tcPr>
            <w:tcW w:w="1288" w:type="dxa"/>
            <w:tcBorders/>
            <w:vAlign w:val="center"/>
          </w:tcPr>
          <w:p>
            <w:pPr>
              <w:pStyle w:val="TableContents"/>
              <w:bidi w:val="0"/>
              <w:spacing w:before="0" w:after="283"/>
              <w:jc w:val="left"/>
              <w:rPr/>
            </w:pPr>
            <w:r>
              <w:rPr/>
              <w:t xml:space="preserve">4,700,000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Chaozhou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2,669,844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Fortaleza </w:t>
            </w:r>
          </w:p>
        </w:tc>
        <w:tc>
          <w:tcPr>
            <w:tcW w:w="1902" w:type="dxa"/>
            <w:tcBorders/>
            <w:vAlign w:val="center"/>
          </w:tcPr>
          <w:p>
            <w:pPr>
              <w:pStyle w:val="TableContents"/>
              <w:bidi w:val="0"/>
              <w:spacing w:before="0" w:after="283"/>
              <w:jc w:val="left"/>
              <w:rPr/>
            </w:pPr>
            <w:r>
              <w:rPr/>
              <w:t xml:space="preserve">Brasilia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2,609,716 </w:t>
            </w:r>
          </w:p>
        </w:tc>
        <w:tc>
          <w:tcPr>
            <w:tcW w:w="1288" w:type="dxa"/>
            <w:tcBorders/>
            <w:vAlign w:val="center"/>
          </w:tcPr>
          <w:p>
            <w:pPr>
              <w:pStyle w:val="TableContents"/>
              <w:bidi w:val="0"/>
              <w:spacing w:before="0" w:after="283"/>
              <w:jc w:val="left"/>
              <w:rPr/>
            </w:pPr>
            <w:r>
              <w:rPr/>
              <w:t xml:space="preserve">4,019,213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Chittagong </w:t>
            </w:r>
          </w:p>
        </w:tc>
        <w:tc>
          <w:tcPr>
            <w:tcW w:w="1902" w:type="dxa"/>
            <w:tcBorders/>
            <w:vAlign w:val="center"/>
          </w:tcPr>
          <w:p>
            <w:pPr>
              <w:pStyle w:val="TableContents"/>
              <w:bidi w:val="0"/>
              <w:spacing w:before="0" w:after="283"/>
              <w:jc w:val="left"/>
              <w:rPr/>
            </w:pPr>
            <w:r>
              <w:rPr/>
              <w:t xml:space="preserve">Bangladesh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2,581,643 </w:t>
            </w:r>
          </w:p>
        </w:tc>
        <w:tc>
          <w:tcPr>
            <w:tcW w:w="1288" w:type="dxa"/>
            <w:tcBorders/>
            <w:vAlign w:val="center"/>
          </w:tcPr>
          <w:p>
            <w:pPr>
              <w:pStyle w:val="TableContents"/>
              <w:bidi w:val="0"/>
              <w:spacing w:before="0" w:after="283"/>
              <w:jc w:val="left"/>
              <w:rPr/>
            </w:pPr>
            <w:r>
              <w:rPr/>
              <w:t xml:space="preserve">4,009,423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Bandung </w:t>
            </w:r>
          </w:p>
        </w:tc>
        <w:tc>
          <w:tcPr>
            <w:tcW w:w="1902" w:type="dxa"/>
            <w:tcBorders/>
            <w:vAlign w:val="center"/>
          </w:tcPr>
          <w:p>
            <w:pPr>
              <w:pStyle w:val="TableContents"/>
              <w:bidi w:val="0"/>
              <w:spacing w:before="0" w:after="283"/>
              <w:jc w:val="left"/>
              <w:rPr/>
            </w:pPr>
            <w:r>
              <w:rPr/>
              <w:t xml:space="preserve">Indonesia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2,575,478 </w:t>
            </w:r>
          </w:p>
        </w:tc>
        <w:tc>
          <w:tcPr>
            <w:tcW w:w="1288" w:type="dxa"/>
            <w:tcBorders/>
            <w:vAlign w:val="center"/>
          </w:tcPr>
          <w:p>
            <w:pPr>
              <w:pStyle w:val="TableContents"/>
              <w:bidi w:val="0"/>
              <w:spacing w:before="0" w:after="283"/>
              <w:jc w:val="left"/>
              <w:rPr/>
            </w:pPr>
            <w:r>
              <w:rPr/>
              <w:t xml:space="preserve">6,965,655 </w:t>
            </w:r>
          </w:p>
        </w:tc>
        <w:tc>
          <w:tcPr>
            <w:tcW w:w="1272" w:type="dxa"/>
            <w:tcBorders/>
            <w:vAlign w:val="center"/>
          </w:tcPr>
          <w:p>
            <w:pPr>
              <w:pStyle w:val="TableContents"/>
              <w:bidi w:val="0"/>
              <w:spacing w:before="0" w:after="283"/>
              <w:jc w:val="left"/>
              <w:rPr/>
            </w:pPr>
            <w:r>
              <w:rPr/>
              <w:t xml:space="preserve">8,495,928 </w:t>
            </w:r>
          </w:p>
        </w:tc>
      </w:tr>
      <w:tr>
        <w:trPr/>
        <w:tc>
          <w:tcPr>
            <w:tcW w:w="2264" w:type="dxa"/>
            <w:tcBorders/>
            <w:vAlign w:val="center"/>
          </w:tcPr>
          <w:p>
            <w:pPr>
              <w:pStyle w:val="TableHeading"/>
              <w:suppressLineNumbers/>
              <w:bidi w:val="0"/>
              <w:spacing w:before="0" w:after="283"/>
              <w:jc w:val="center"/>
              <w:rPr/>
            </w:pPr>
            <w:r>
              <w:rPr/>
              <w:t xml:space="preserve">Managua </w:t>
            </w:r>
          </w:p>
        </w:tc>
        <w:tc>
          <w:tcPr>
            <w:tcW w:w="1902" w:type="dxa"/>
            <w:tcBorders/>
            <w:vAlign w:val="center"/>
          </w:tcPr>
          <w:p>
            <w:pPr>
              <w:pStyle w:val="TableContents"/>
              <w:bidi w:val="0"/>
              <w:spacing w:before="0" w:after="283"/>
              <w:jc w:val="left"/>
              <w:rPr/>
            </w:pPr>
            <w:r>
              <w:rPr/>
              <w:t xml:space="preserve">Nicaragua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2,560,789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2,205,676 </w:t>
            </w:r>
          </w:p>
        </w:tc>
      </w:tr>
      <w:tr>
        <w:trPr/>
        <w:tc>
          <w:tcPr>
            <w:tcW w:w="2264" w:type="dxa"/>
            <w:tcBorders/>
            <w:vAlign w:val="center"/>
          </w:tcPr>
          <w:p>
            <w:pPr>
              <w:pStyle w:val="TableHeading"/>
              <w:suppressLineNumbers/>
              <w:bidi w:val="0"/>
              <w:spacing w:before="0" w:after="283"/>
              <w:jc w:val="center"/>
              <w:rPr/>
            </w:pPr>
            <w:r>
              <w:rPr/>
              <w:t xml:space="preserve">Brasília </w:t>
            </w:r>
          </w:p>
        </w:tc>
        <w:tc>
          <w:tcPr>
            <w:tcW w:w="1902" w:type="dxa"/>
            <w:tcBorders/>
            <w:vAlign w:val="center"/>
          </w:tcPr>
          <w:p>
            <w:pPr>
              <w:pStyle w:val="TableContents"/>
              <w:bidi w:val="0"/>
              <w:spacing w:before="0" w:after="283"/>
              <w:jc w:val="left"/>
              <w:rPr/>
            </w:pPr>
            <w:r>
              <w:rPr/>
              <w:t xml:space="preserve">Brasilia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2,556,149 </w:t>
            </w:r>
          </w:p>
        </w:tc>
        <w:tc>
          <w:tcPr>
            <w:tcW w:w="1288" w:type="dxa"/>
            <w:tcBorders/>
            <w:vAlign w:val="center"/>
          </w:tcPr>
          <w:p>
            <w:pPr>
              <w:pStyle w:val="TableContents"/>
              <w:bidi w:val="0"/>
              <w:spacing w:before="0" w:after="283"/>
              <w:jc w:val="left"/>
              <w:rPr/>
            </w:pPr>
            <w:r>
              <w:rPr/>
              <w:t xml:space="preserve">3,919,864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Belo Horizonte </w:t>
            </w:r>
          </w:p>
        </w:tc>
        <w:tc>
          <w:tcPr>
            <w:tcW w:w="1902" w:type="dxa"/>
            <w:tcBorders/>
            <w:vAlign w:val="center"/>
          </w:tcPr>
          <w:p>
            <w:pPr>
              <w:pStyle w:val="TableContents"/>
              <w:bidi w:val="0"/>
              <w:spacing w:before="0" w:after="283"/>
              <w:jc w:val="left"/>
              <w:rPr/>
            </w:pPr>
            <w:r>
              <w:rPr/>
              <w:t xml:space="preserve">Brasilia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2,502,557 </w:t>
            </w:r>
          </w:p>
        </w:tc>
        <w:tc>
          <w:tcPr>
            <w:tcW w:w="1288" w:type="dxa"/>
            <w:tcBorders/>
            <w:vAlign w:val="center"/>
          </w:tcPr>
          <w:p>
            <w:pPr>
              <w:pStyle w:val="TableContents"/>
              <w:bidi w:val="0"/>
              <w:spacing w:before="0" w:after="283"/>
              <w:jc w:val="left"/>
              <w:rPr/>
            </w:pPr>
            <w:r>
              <w:rPr/>
              <w:t xml:space="preserve">5,156,217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Daegu </w:t>
            </w:r>
          </w:p>
        </w:tc>
        <w:tc>
          <w:tcPr>
            <w:tcW w:w="1902" w:type="dxa"/>
            <w:tcBorders/>
            <w:vAlign w:val="center"/>
          </w:tcPr>
          <w:p>
            <w:pPr>
              <w:pStyle w:val="TableContents"/>
              <w:bidi w:val="0"/>
              <w:spacing w:before="0" w:after="283"/>
              <w:jc w:val="left"/>
              <w:rPr/>
            </w:pPr>
            <w:r>
              <w:rPr/>
              <w:t xml:space="preserve">Korea, Etelä-Korea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2,492,994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Houston </w:t>
            </w:r>
          </w:p>
        </w:tc>
        <w:tc>
          <w:tcPr>
            <w:tcW w:w="1902" w:type="dxa"/>
            <w:tcBorders/>
            <w:vAlign w:val="center"/>
          </w:tcPr>
          <w:p>
            <w:pPr>
              <w:pStyle w:val="TableContents"/>
              <w:bidi w:val="0"/>
              <w:spacing w:before="0" w:after="283"/>
              <w:jc w:val="left"/>
              <w:rPr/>
            </w:pPr>
            <w:r>
              <w:rPr/>
              <w:t xml:space="preserve">Yhdysvallat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2,489,558 </w:t>
            </w:r>
          </w:p>
        </w:tc>
        <w:tc>
          <w:tcPr>
            <w:tcW w:w="1288" w:type="dxa"/>
            <w:tcBorders/>
            <w:vAlign w:val="center"/>
          </w:tcPr>
          <w:p>
            <w:pPr>
              <w:pStyle w:val="TableContents"/>
              <w:bidi w:val="0"/>
              <w:spacing w:before="0" w:after="283"/>
              <w:jc w:val="left"/>
              <w:rPr/>
            </w:pPr>
            <w:r>
              <w:rPr/>
              <w:t xml:space="preserve">6,490,180 </w:t>
            </w:r>
          </w:p>
        </w:tc>
        <w:tc>
          <w:tcPr>
            <w:tcW w:w="1272" w:type="dxa"/>
            <w:tcBorders/>
            <w:vAlign w:val="center"/>
          </w:tcPr>
          <w:p>
            <w:pPr>
              <w:pStyle w:val="TableContents"/>
              <w:bidi w:val="0"/>
              <w:spacing w:before="0" w:after="283"/>
              <w:jc w:val="left"/>
              <w:rPr/>
            </w:pPr>
            <w:r>
              <w:rPr/>
              <w:t xml:space="preserve">4,944,332 </w:t>
            </w:r>
          </w:p>
        </w:tc>
      </w:tr>
      <w:tr>
        <w:trPr/>
        <w:tc>
          <w:tcPr>
            <w:tcW w:w="2264" w:type="dxa"/>
            <w:tcBorders/>
            <w:vAlign w:val="center"/>
          </w:tcPr>
          <w:p>
            <w:pPr>
              <w:pStyle w:val="TableHeading"/>
              <w:suppressLineNumbers/>
              <w:bidi w:val="0"/>
              <w:spacing w:before="0" w:after="283"/>
              <w:jc w:val="center"/>
              <w:rPr/>
            </w:pPr>
            <w:r>
              <w:rPr/>
              <w:t xml:space="preserve">Douala </w:t>
            </w:r>
          </w:p>
        </w:tc>
        <w:tc>
          <w:tcPr>
            <w:tcW w:w="1902" w:type="dxa"/>
            <w:tcBorders/>
            <w:vAlign w:val="center"/>
          </w:tcPr>
          <w:p>
            <w:pPr>
              <w:pStyle w:val="TableContents"/>
              <w:bidi w:val="0"/>
              <w:spacing w:before="0" w:after="283"/>
              <w:jc w:val="left"/>
              <w:rPr/>
            </w:pPr>
            <w:r>
              <w:rPr/>
              <w:t xml:space="preserve">Kamerun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2,446,945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Medellin </w:t>
            </w:r>
          </w:p>
        </w:tc>
        <w:tc>
          <w:tcPr>
            <w:tcW w:w="1902" w:type="dxa"/>
            <w:tcBorders/>
            <w:vAlign w:val="center"/>
          </w:tcPr>
          <w:p>
            <w:pPr>
              <w:pStyle w:val="TableContents"/>
              <w:bidi w:val="0"/>
              <w:spacing w:before="0" w:after="283"/>
              <w:jc w:val="left"/>
              <w:rPr/>
            </w:pPr>
            <w:r>
              <w:rPr/>
              <w:t xml:space="preserve">Kolumbia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2,441,123 </w:t>
            </w:r>
          </w:p>
        </w:tc>
        <w:tc>
          <w:tcPr>
            <w:tcW w:w="1288" w:type="dxa"/>
            <w:tcBorders/>
            <w:vAlign w:val="center"/>
          </w:tcPr>
          <w:p>
            <w:pPr>
              <w:pStyle w:val="TableContents"/>
              <w:bidi w:val="0"/>
              <w:spacing w:before="0" w:after="283"/>
              <w:jc w:val="left"/>
              <w:rPr/>
            </w:pPr>
            <w:r>
              <w:rPr/>
              <w:t xml:space="preserve">3,731,447 </w:t>
            </w:r>
          </w:p>
        </w:tc>
        <w:tc>
          <w:tcPr>
            <w:tcW w:w="1272" w:type="dxa"/>
            <w:tcBorders/>
            <w:vAlign w:val="center"/>
          </w:tcPr>
          <w:p>
            <w:pPr>
              <w:pStyle w:val="TableContents"/>
              <w:bidi w:val="0"/>
              <w:spacing w:before="0" w:after="283"/>
              <w:jc w:val="left"/>
              <w:rPr/>
            </w:pPr>
            <w:r>
              <w:rPr/>
              <w:t xml:space="preserve">2,497,870 </w:t>
            </w:r>
          </w:p>
        </w:tc>
      </w:tr>
      <w:tr>
        <w:trPr/>
        <w:tc>
          <w:tcPr>
            <w:tcW w:w="2264" w:type="dxa"/>
            <w:tcBorders/>
            <w:vAlign w:val="center"/>
          </w:tcPr>
          <w:p>
            <w:pPr>
              <w:pStyle w:val="TableHeading"/>
              <w:suppressLineNumbers/>
              <w:bidi w:val="0"/>
              <w:spacing w:before="0" w:after="283"/>
              <w:jc w:val="center"/>
              <w:rPr/>
            </w:pPr>
            <w:r>
              <w:rPr/>
              <w:t xml:space="preserve">Yaoundé </w:t>
            </w:r>
          </w:p>
        </w:tc>
        <w:tc>
          <w:tcPr>
            <w:tcW w:w="1902" w:type="dxa"/>
            <w:tcBorders/>
            <w:vAlign w:val="center"/>
          </w:tcPr>
          <w:p>
            <w:pPr>
              <w:pStyle w:val="TableContents"/>
              <w:bidi w:val="0"/>
              <w:spacing w:before="0" w:after="283"/>
              <w:jc w:val="left"/>
              <w:rPr/>
            </w:pPr>
            <w:r>
              <w:rPr/>
              <w:t xml:space="preserve">Kamerun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2,440,462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Nagpur </w:t>
            </w:r>
          </w:p>
        </w:tc>
        <w:tc>
          <w:tcPr>
            <w:tcW w:w="1902" w:type="dxa"/>
            <w:tcBorders/>
            <w:vAlign w:val="center"/>
          </w:tcPr>
          <w:p>
            <w:pPr>
              <w:pStyle w:val="TableContents"/>
              <w:bidi w:val="0"/>
              <w:spacing w:before="0" w:after="283"/>
              <w:jc w:val="left"/>
              <w:rPr/>
            </w:pPr>
            <w:r>
              <w:rPr/>
              <w:t xml:space="preserve">Intia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2,405,665 </w:t>
            </w:r>
          </w:p>
        </w:tc>
        <w:tc>
          <w:tcPr>
            <w:tcW w:w="1288" w:type="dxa"/>
            <w:tcBorders/>
            <w:vAlign w:val="center"/>
          </w:tcPr>
          <w:p>
            <w:pPr>
              <w:pStyle w:val="TableContents"/>
              <w:bidi w:val="0"/>
              <w:spacing w:before="0" w:after="283"/>
              <w:jc w:val="left"/>
              <w:rPr/>
            </w:pPr>
            <w:r>
              <w:rPr/>
              <w:t xml:space="preserve">2,497,870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Cali </w:t>
            </w:r>
          </w:p>
        </w:tc>
        <w:tc>
          <w:tcPr>
            <w:tcW w:w="1902" w:type="dxa"/>
            <w:tcBorders/>
            <w:vAlign w:val="center"/>
          </w:tcPr>
          <w:p>
            <w:pPr>
              <w:pStyle w:val="TableContents"/>
              <w:bidi w:val="0"/>
              <w:spacing w:before="0" w:after="283"/>
              <w:jc w:val="left"/>
              <w:rPr/>
            </w:pPr>
            <w:r>
              <w:rPr/>
              <w:t xml:space="preserve">Kolumbia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2,400,653 </w:t>
            </w:r>
          </w:p>
        </w:tc>
        <w:tc>
          <w:tcPr>
            <w:tcW w:w="1288" w:type="dxa"/>
            <w:tcBorders/>
            <w:vAlign w:val="center"/>
          </w:tcPr>
          <w:p>
            <w:pPr>
              <w:pStyle w:val="TableContents"/>
              <w:bidi w:val="0"/>
              <w:spacing w:before="0" w:after="283"/>
              <w:jc w:val="left"/>
              <w:rPr/>
            </w:pPr>
            <w:r>
              <w:rPr/>
              <w:t xml:space="preserve">3,400,000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Tashkent </w:t>
            </w:r>
          </w:p>
        </w:tc>
        <w:tc>
          <w:tcPr>
            <w:tcW w:w="1902" w:type="dxa"/>
            <w:tcBorders/>
            <w:vAlign w:val="center"/>
          </w:tcPr>
          <w:p>
            <w:pPr>
              <w:pStyle w:val="TableContents"/>
              <w:bidi w:val="0"/>
              <w:spacing w:before="0" w:after="283"/>
              <w:jc w:val="left"/>
              <w:rPr/>
            </w:pPr>
            <w:r>
              <w:rPr/>
              <w:t xml:space="preserve">Uzbekistan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2,309,600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Nagoya </w:t>
            </w:r>
          </w:p>
        </w:tc>
        <w:tc>
          <w:tcPr>
            <w:tcW w:w="1902" w:type="dxa"/>
            <w:tcBorders/>
            <w:vAlign w:val="center"/>
          </w:tcPr>
          <w:p>
            <w:pPr>
              <w:pStyle w:val="TableContents"/>
              <w:bidi w:val="0"/>
              <w:spacing w:before="0" w:after="283"/>
              <w:jc w:val="left"/>
              <w:rPr/>
            </w:pPr>
            <w:r>
              <w:rPr/>
              <w:t xml:space="preserve">Japani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2,296,014 </w:t>
            </w:r>
          </w:p>
        </w:tc>
        <w:tc>
          <w:tcPr>
            <w:tcW w:w="1288" w:type="dxa"/>
            <w:tcBorders/>
            <w:vAlign w:val="center"/>
          </w:tcPr>
          <w:p>
            <w:pPr>
              <w:pStyle w:val="TableContents"/>
              <w:bidi w:val="0"/>
              <w:spacing w:before="0" w:after="283"/>
              <w:jc w:val="left"/>
              <w:rPr/>
            </w:pPr>
            <w:r>
              <w:rPr/>
              <w:t xml:space="preserve">9,107,414 </w:t>
            </w:r>
          </w:p>
        </w:tc>
        <w:tc>
          <w:tcPr>
            <w:tcW w:w="1272" w:type="dxa"/>
            <w:tcBorders/>
            <w:vAlign w:val="center"/>
          </w:tcPr>
          <w:p>
            <w:pPr>
              <w:pStyle w:val="TableContents"/>
              <w:bidi w:val="0"/>
              <w:spacing w:before="0" w:after="283"/>
              <w:jc w:val="left"/>
              <w:rPr/>
            </w:pPr>
            <w:r>
              <w:rPr/>
              <w:t xml:space="preserve">10,177,000 </w:t>
            </w:r>
          </w:p>
        </w:tc>
      </w:tr>
      <w:tr>
        <w:trPr/>
        <w:tc>
          <w:tcPr>
            <w:tcW w:w="2264" w:type="dxa"/>
            <w:tcBorders/>
            <w:vAlign w:val="center"/>
          </w:tcPr>
          <w:p>
            <w:pPr>
              <w:pStyle w:val="TableHeading"/>
              <w:suppressLineNumbers/>
              <w:bidi w:val="0"/>
              <w:spacing w:before="0" w:after="283"/>
              <w:jc w:val="center"/>
              <w:rPr/>
            </w:pPr>
            <w:r>
              <w:rPr/>
              <w:t xml:space="preserve">Isfahan </w:t>
            </w:r>
          </w:p>
        </w:tc>
        <w:tc>
          <w:tcPr>
            <w:tcW w:w="1902" w:type="dxa"/>
            <w:tcBorders/>
            <w:vAlign w:val="center"/>
          </w:tcPr>
          <w:p>
            <w:pPr>
              <w:pStyle w:val="TableContents"/>
              <w:bidi w:val="0"/>
              <w:spacing w:before="0" w:after="283"/>
              <w:jc w:val="left"/>
              <w:rPr/>
            </w:pPr>
            <w:r>
              <w:rPr/>
              <w:t xml:space="preserve">Iran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2,101,220 </w:t>
            </w:r>
          </w:p>
        </w:tc>
        <w:tc>
          <w:tcPr>
            <w:tcW w:w="1288" w:type="dxa"/>
            <w:tcBorders/>
            <w:vAlign w:val="center"/>
          </w:tcPr>
          <w:p>
            <w:pPr>
              <w:pStyle w:val="TableContents"/>
              <w:bidi w:val="0"/>
              <w:spacing w:before="0" w:after="283"/>
              <w:jc w:val="left"/>
              <w:rPr/>
            </w:pPr>
            <w:r>
              <w:rPr/>
              <w:t xml:space="preserve">3,989,070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Phnom Penh </w:t>
            </w:r>
          </w:p>
        </w:tc>
        <w:tc>
          <w:tcPr>
            <w:tcW w:w="1902" w:type="dxa"/>
            <w:tcBorders/>
            <w:vAlign w:val="center"/>
          </w:tcPr>
          <w:p>
            <w:pPr>
              <w:pStyle w:val="TableContents"/>
              <w:bidi w:val="0"/>
              <w:spacing w:before="0" w:after="283"/>
              <w:jc w:val="left"/>
              <w:rPr/>
            </w:pPr>
            <w:r>
              <w:rPr/>
              <w:t xml:space="preserve">Kambodža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2,234,566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Pariisi </w:t>
            </w:r>
          </w:p>
        </w:tc>
        <w:tc>
          <w:tcPr>
            <w:tcW w:w="1902" w:type="dxa"/>
            <w:tcBorders/>
            <w:vAlign w:val="center"/>
          </w:tcPr>
          <w:p>
            <w:pPr>
              <w:pStyle w:val="TableContents"/>
              <w:bidi w:val="0"/>
              <w:spacing w:before="0" w:after="283"/>
              <w:jc w:val="left"/>
              <w:rPr/>
            </w:pPr>
            <w:r>
              <w:rPr/>
              <w:t xml:space="preserve">Ranska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2,229,621 </w:t>
            </w:r>
          </w:p>
        </w:tc>
        <w:tc>
          <w:tcPr>
            <w:tcW w:w="1288" w:type="dxa"/>
            <w:tcBorders/>
            <w:vAlign w:val="center"/>
          </w:tcPr>
          <w:p>
            <w:pPr>
              <w:pStyle w:val="TableContents"/>
              <w:bidi w:val="0"/>
              <w:spacing w:before="0" w:after="283"/>
              <w:jc w:val="left"/>
              <w:rPr/>
            </w:pPr>
            <w:r>
              <w:rPr/>
              <w:t xml:space="preserve">12,405,426 </w:t>
            </w:r>
          </w:p>
        </w:tc>
        <w:tc>
          <w:tcPr>
            <w:tcW w:w="1272" w:type="dxa"/>
            <w:tcBorders/>
            <w:vAlign w:val="center"/>
          </w:tcPr>
          <w:p>
            <w:pPr>
              <w:pStyle w:val="TableContents"/>
              <w:bidi w:val="0"/>
              <w:spacing w:before="0" w:after="283"/>
              <w:jc w:val="left"/>
              <w:rPr/>
            </w:pPr>
            <w:r>
              <w:rPr/>
              <w:t xml:space="preserve">10,601,122 </w:t>
            </w:r>
          </w:p>
        </w:tc>
      </w:tr>
      <w:tr>
        <w:trPr/>
        <w:tc>
          <w:tcPr>
            <w:tcW w:w="2264" w:type="dxa"/>
            <w:tcBorders/>
            <w:vAlign w:val="center"/>
          </w:tcPr>
          <w:p>
            <w:pPr>
              <w:pStyle w:val="TableHeading"/>
              <w:suppressLineNumbers/>
              <w:bidi w:val="0"/>
              <w:spacing w:before="0" w:after="283"/>
              <w:jc w:val="center"/>
              <w:rPr/>
            </w:pPr>
            <w:r>
              <w:rPr/>
              <w:t xml:space="preserve">Ouagadougou </w:t>
            </w:r>
          </w:p>
        </w:tc>
        <w:tc>
          <w:tcPr>
            <w:tcW w:w="1902" w:type="dxa"/>
            <w:tcBorders/>
            <w:vAlign w:val="center"/>
          </w:tcPr>
          <w:p>
            <w:pPr>
              <w:pStyle w:val="TableContents"/>
              <w:bidi w:val="0"/>
              <w:spacing w:before="0" w:after="283"/>
              <w:jc w:val="left"/>
              <w:rPr/>
            </w:pPr>
            <w:r>
              <w:rPr/>
              <w:t xml:space="preserve">Burkina Faso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2,200,000 </w:t>
            </w:r>
          </w:p>
        </w:tc>
        <w:tc>
          <w:tcPr>
            <w:tcW w:w="1288" w:type="dxa"/>
            <w:tcBorders/>
            <w:vAlign w:val="center"/>
          </w:tcPr>
          <w:p>
            <w:pPr>
              <w:pStyle w:val="TableContents"/>
              <w:bidi w:val="0"/>
              <w:spacing w:before="0" w:after="283"/>
              <w:jc w:val="left"/>
              <w:rPr/>
            </w:pPr>
            <w:r>
              <w:rPr/>
              <w:t xml:space="preserve">2,500,000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Lanzhou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2,177,130 </w:t>
            </w:r>
          </w:p>
        </w:tc>
        <w:tc>
          <w:tcPr>
            <w:tcW w:w="1288" w:type="dxa"/>
            <w:tcBorders/>
            <w:vAlign w:val="center"/>
          </w:tcPr>
          <w:p>
            <w:pPr>
              <w:pStyle w:val="TableContents"/>
              <w:bidi w:val="0"/>
              <w:spacing w:before="0" w:after="283"/>
              <w:jc w:val="left"/>
              <w:rPr/>
            </w:pPr>
            <w:r>
              <w:rPr/>
              <w:t xml:space="preserve">3,616,163 </w:t>
            </w:r>
          </w:p>
        </w:tc>
        <w:tc>
          <w:tcPr>
            <w:tcW w:w="1272" w:type="dxa"/>
            <w:tcBorders/>
            <w:vAlign w:val="center"/>
          </w:tcPr>
          <w:p>
            <w:pPr>
              <w:pStyle w:val="TableContents"/>
              <w:bidi w:val="0"/>
              <w:spacing w:before="0" w:after="283"/>
              <w:jc w:val="left"/>
              <w:rPr/>
            </w:pPr>
            <w:r>
              <w:rPr/>
              <w:t xml:space="preserve">2,177,130 </w:t>
            </w:r>
          </w:p>
        </w:tc>
      </w:tr>
      <w:tr>
        <w:trPr/>
        <w:tc>
          <w:tcPr>
            <w:tcW w:w="2264" w:type="dxa"/>
            <w:tcBorders/>
            <w:vAlign w:val="center"/>
          </w:tcPr>
          <w:p>
            <w:pPr>
              <w:pStyle w:val="TableHeading"/>
              <w:suppressLineNumbers/>
              <w:bidi w:val="0"/>
              <w:spacing w:before="0" w:after="283"/>
              <w:jc w:val="center"/>
              <w:rPr/>
            </w:pPr>
            <w:r>
              <w:rPr/>
              <w:t xml:space="preserve">Kano </w:t>
            </w:r>
          </w:p>
        </w:tc>
        <w:tc>
          <w:tcPr>
            <w:tcW w:w="1902" w:type="dxa"/>
            <w:tcBorders/>
            <w:vAlign w:val="center"/>
          </w:tcPr>
          <w:p>
            <w:pPr>
              <w:pStyle w:val="TableContents"/>
              <w:bidi w:val="0"/>
              <w:spacing w:before="0" w:after="283"/>
              <w:jc w:val="left"/>
              <w:rPr/>
            </w:pPr>
            <w:r>
              <w:rPr/>
              <w:t xml:space="preserve">Nigeria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2,153,225 </w:t>
            </w:r>
          </w:p>
        </w:tc>
        <w:tc>
          <w:tcPr>
            <w:tcW w:w="1288" w:type="dxa"/>
            <w:tcBorders/>
            <w:vAlign w:val="center"/>
          </w:tcPr>
          <w:p>
            <w:pPr>
              <w:pStyle w:val="TableContents"/>
              <w:bidi w:val="0"/>
              <w:spacing w:before="0" w:after="283"/>
              <w:jc w:val="left"/>
              <w:rPr/>
            </w:pPr>
            <w:r>
              <w:rPr/>
              <w:t xml:space="preserve">3,395,000 </w:t>
            </w:r>
          </w:p>
        </w:tc>
        <w:tc>
          <w:tcPr>
            <w:tcW w:w="1272" w:type="dxa"/>
            <w:tcBorders/>
            <w:vAlign w:val="center"/>
          </w:tcPr>
          <w:p>
            <w:pPr>
              <w:pStyle w:val="TableContents"/>
              <w:bidi w:val="0"/>
              <w:spacing w:before="0" w:after="283"/>
              <w:jc w:val="left"/>
              <w:rPr/>
            </w:pPr>
            <w:r>
              <w:rPr/>
              <w:t xml:space="preserve">9,383,682 </w:t>
            </w:r>
          </w:p>
        </w:tc>
      </w:tr>
      <w:tr>
        <w:trPr/>
        <w:tc>
          <w:tcPr>
            <w:tcW w:w="2264" w:type="dxa"/>
            <w:tcBorders/>
            <w:vAlign w:val="center"/>
          </w:tcPr>
          <w:p>
            <w:pPr>
              <w:pStyle w:val="TableHeading"/>
              <w:suppressLineNumbers/>
              <w:bidi w:val="0"/>
              <w:spacing w:before="0" w:after="283"/>
              <w:jc w:val="center"/>
              <w:rPr/>
            </w:pPr>
            <w:r>
              <w:rPr/>
              <w:t xml:space="preserve">Dalian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2,146,099 </w:t>
            </w:r>
          </w:p>
        </w:tc>
        <w:tc>
          <w:tcPr>
            <w:tcW w:w="1288" w:type="dxa"/>
            <w:tcBorders/>
            <w:vAlign w:val="center"/>
          </w:tcPr>
          <w:p>
            <w:pPr>
              <w:pStyle w:val="TableContents"/>
              <w:bidi w:val="0"/>
              <w:spacing w:before="0" w:after="283"/>
              <w:jc w:val="left"/>
              <w:rPr/>
            </w:pPr>
            <w:r>
              <w:rPr/>
              <w:t xml:space="preserve">5,935,638 </w:t>
            </w:r>
          </w:p>
        </w:tc>
        <w:tc>
          <w:tcPr>
            <w:tcW w:w="1272" w:type="dxa"/>
            <w:tcBorders/>
            <w:vAlign w:val="center"/>
          </w:tcPr>
          <w:p>
            <w:pPr>
              <w:pStyle w:val="TableContents"/>
              <w:bidi w:val="0"/>
              <w:spacing w:before="0" w:after="283"/>
              <w:jc w:val="left"/>
              <w:rPr/>
            </w:pPr>
            <w:r>
              <w:rPr/>
              <w:t xml:space="preserve">3,964,593 </w:t>
            </w:r>
          </w:p>
        </w:tc>
      </w:tr>
      <w:tr>
        <w:trPr/>
        <w:tc>
          <w:tcPr>
            <w:tcW w:w="2264" w:type="dxa"/>
            <w:tcBorders/>
            <w:vAlign w:val="center"/>
          </w:tcPr>
          <w:p>
            <w:pPr>
              <w:pStyle w:val="TableHeading"/>
              <w:suppressLineNumbers/>
              <w:bidi w:val="0"/>
              <w:spacing w:before="0" w:after="283"/>
              <w:jc w:val="center"/>
              <w:rPr/>
            </w:pPr>
            <w:r>
              <w:rPr/>
              <w:t xml:space="preserve">Guatemala City </w:t>
            </w:r>
          </w:p>
        </w:tc>
        <w:tc>
          <w:tcPr>
            <w:tcW w:w="1902" w:type="dxa"/>
            <w:tcBorders/>
            <w:vAlign w:val="center"/>
          </w:tcPr>
          <w:p>
            <w:pPr>
              <w:pStyle w:val="TableContents"/>
              <w:bidi w:val="0"/>
              <w:spacing w:before="0" w:after="283"/>
              <w:jc w:val="left"/>
              <w:rPr/>
            </w:pPr>
            <w:r>
              <w:rPr/>
              <w:t xml:space="preserve">Guatemala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2,110,100 </w:t>
            </w:r>
          </w:p>
        </w:tc>
        <w:tc>
          <w:tcPr>
            <w:tcW w:w="1288" w:type="dxa"/>
            <w:tcBorders/>
            <w:vAlign w:val="center"/>
          </w:tcPr>
          <w:p>
            <w:pPr>
              <w:pStyle w:val="TableContents"/>
              <w:bidi w:val="0"/>
              <w:spacing w:before="0" w:after="283"/>
              <w:jc w:val="left"/>
              <w:rPr/>
            </w:pPr>
            <w:r>
              <w:rPr/>
              <w:t xml:space="preserve">4,500,000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Havanna </w:t>
            </w:r>
          </w:p>
        </w:tc>
        <w:tc>
          <w:tcPr>
            <w:tcW w:w="1902" w:type="dxa"/>
            <w:tcBorders/>
            <w:vAlign w:val="center"/>
          </w:tcPr>
          <w:p>
            <w:pPr>
              <w:pStyle w:val="TableContents"/>
              <w:bidi w:val="0"/>
              <w:spacing w:before="0" w:after="283"/>
              <w:jc w:val="left"/>
              <w:rPr/>
            </w:pPr>
            <w:r>
              <w:rPr/>
              <w:t xml:space="preserve">Kuuba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2,106,146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Rawalpindi </w:t>
            </w:r>
          </w:p>
        </w:tc>
        <w:tc>
          <w:tcPr>
            <w:tcW w:w="1902" w:type="dxa"/>
            <w:tcBorders/>
            <w:vAlign w:val="center"/>
          </w:tcPr>
          <w:p>
            <w:pPr>
              <w:pStyle w:val="TableContents"/>
              <w:bidi w:val="0"/>
              <w:spacing w:before="0" w:after="283"/>
              <w:jc w:val="left"/>
              <w:rPr/>
            </w:pPr>
            <w:r>
              <w:rPr/>
              <w:t xml:space="preserve">Pakistan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2,098,231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Medan </w:t>
            </w:r>
          </w:p>
        </w:tc>
        <w:tc>
          <w:tcPr>
            <w:tcW w:w="1902" w:type="dxa"/>
            <w:tcBorders/>
            <w:vAlign w:val="center"/>
          </w:tcPr>
          <w:p>
            <w:pPr>
              <w:pStyle w:val="TableContents"/>
              <w:bidi w:val="0"/>
              <w:spacing w:before="0" w:after="283"/>
              <w:jc w:val="left"/>
              <w:rPr/>
            </w:pPr>
            <w:r>
              <w:rPr/>
              <w:t xml:space="preserve">Indonesia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2,097,610 </w:t>
            </w:r>
          </w:p>
        </w:tc>
        <w:tc>
          <w:tcPr>
            <w:tcW w:w="1288" w:type="dxa"/>
            <w:tcBorders/>
            <w:vAlign w:val="center"/>
          </w:tcPr>
          <w:p>
            <w:pPr>
              <w:pStyle w:val="TableContents"/>
              <w:bidi w:val="0"/>
              <w:spacing w:before="0" w:after="283"/>
              <w:jc w:val="left"/>
              <w:rPr/>
            </w:pPr>
            <w:r>
              <w:rPr/>
              <w:t xml:space="preserve">4,103,696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Accra </w:t>
            </w:r>
          </w:p>
        </w:tc>
        <w:tc>
          <w:tcPr>
            <w:tcW w:w="1902" w:type="dxa"/>
            <w:tcBorders/>
            <w:vAlign w:val="center"/>
          </w:tcPr>
          <w:p>
            <w:pPr>
              <w:pStyle w:val="TableContents"/>
              <w:bidi w:val="0"/>
              <w:spacing w:before="0" w:after="283"/>
              <w:jc w:val="left"/>
              <w:rPr/>
            </w:pPr>
            <w:r>
              <w:rPr/>
              <w:t xml:space="preserve">Ghana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2,070,463 </w:t>
            </w:r>
          </w:p>
        </w:tc>
        <w:tc>
          <w:tcPr>
            <w:tcW w:w="1288" w:type="dxa"/>
            <w:tcBorders/>
            <w:vAlign w:val="center"/>
          </w:tcPr>
          <w:p>
            <w:pPr>
              <w:pStyle w:val="TableContents"/>
              <w:bidi w:val="0"/>
              <w:spacing w:before="0" w:after="283"/>
              <w:jc w:val="left"/>
              <w:rPr/>
            </w:pPr>
            <w:r>
              <w:rPr/>
              <w:t xml:space="preserve">4,010,054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Visakhapatnam </w:t>
            </w:r>
          </w:p>
        </w:tc>
        <w:tc>
          <w:tcPr>
            <w:tcW w:w="1902" w:type="dxa"/>
            <w:tcBorders/>
            <w:vAlign w:val="center"/>
          </w:tcPr>
          <w:p>
            <w:pPr>
              <w:pStyle w:val="TableContents"/>
              <w:bidi w:val="0"/>
              <w:spacing w:before="0" w:after="283"/>
              <w:jc w:val="left"/>
              <w:rPr/>
            </w:pPr>
            <w:r>
              <w:rPr/>
              <w:t xml:space="preserve">Intia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2,035,922 </w:t>
            </w:r>
          </w:p>
        </w:tc>
        <w:tc>
          <w:tcPr>
            <w:tcW w:w="1288" w:type="dxa"/>
            <w:tcBorders/>
            <w:vAlign w:val="center"/>
          </w:tcPr>
          <w:p>
            <w:pPr>
              <w:pStyle w:val="TableContents"/>
              <w:bidi w:val="0"/>
              <w:spacing w:before="0" w:after="283"/>
              <w:jc w:val="left"/>
              <w:rPr/>
            </w:pPr>
            <w:r>
              <w:rPr/>
              <w:t xml:space="preserve">5,340,000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Gujranwala </w:t>
            </w:r>
          </w:p>
        </w:tc>
        <w:tc>
          <w:tcPr>
            <w:tcW w:w="1902" w:type="dxa"/>
            <w:tcBorders/>
            <w:vAlign w:val="center"/>
          </w:tcPr>
          <w:p>
            <w:pPr>
              <w:pStyle w:val="TableContents"/>
              <w:bidi w:val="0"/>
              <w:spacing w:before="0" w:after="283"/>
              <w:jc w:val="left"/>
              <w:rPr/>
            </w:pPr>
            <w:r>
              <w:rPr/>
              <w:t xml:space="preserve">Pakistan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2,027,001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Jinan </w:t>
            </w:r>
          </w:p>
        </w:tc>
        <w:tc>
          <w:tcPr>
            <w:tcW w:w="1902" w:type="dxa"/>
            <w:tcBorders/>
            <w:vAlign w:val="center"/>
          </w:tcPr>
          <w:p>
            <w:pPr>
              <w:pStyle w:val="TableContents"/>
              <w:bidi w:val="0"/>
              <w:spacing w:before="0" w:after="283"/>
              <w:jc w:val="left"/>
              <w:rPr/>
            </w:pPr>
            <w:r>
              <w:rPr/>
              <w:t xml:space="preserve">Kiina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2,009,273 </w:t>
            </w:r>
          </w:p>
        </w:tc>
        <w:tc>
          <w:tcPr>
            <w:tcW w:w="1288" w:type="dxa"/>
            <w:tcBorders/>
            <w:vAlign w:val="center"/>
          </w:tcPr>
          <w:p>
            <w:pPr>
              <w:pStyle w:val="TableContents"/>
              <w:bidi w:val="0"/>
              <w:spacing w:before="0" w:after="283"/>
              <w:jc w:val="left"/>
              <w:rPr/>
            </w:pPr>
            <w:r>
              <w:rPr/>
              <w:t xml:space="preserve">5,853,196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Karaj </w:t>
            </w:r>
          </w:p>
        </w:tc>
        <w:tc>
          <w:tcPr>
            <w:tcW w:w="1902" w:type="dxa"/>
            <w:tcBorders/>
            <w:vAlign w:val="center"/>
          </w:tcPr>
          <w:p>
            <w:pPr>
              <w:pStyle w:val="TableContents"/>
              <w:bidi w:val="0"/>
              <w:spacing w:before="0" w:after="283"/>
              <w:jc w:val="left"/>
              <w:rPr/>
            </w:pPr>
            <w:r>
              <w:rPr/>
              <w:t xml:space="preserve">Iran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1,973,470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Peshawar </w:t>
            </w:r>
          </w:p>
        </w:tc>
        <w:tc>
          <w:tcPr>
            <w:tcW w:w="1902" w:type="dxa"/>
            <w:tcBorders/>
            <w:vAlign w:val="center"/>
          </w:tcPr>
          <w:p>
            <w:pPr>
              <w:pStyle w:val="TableContents"/>
              <w:bidi w:val="0"/>
              <w:spacing w:before="0" w:after="283"/>
              <w:jc w:val="left"/>
              <w:rPr/>
            </w:pPr>
            <w:r>
              <w:rPr/>
              <w:t xml:space="preserve">Pakistan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1,970,042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Minsk </w:t>
            </w:r>
          </w:p>
        </w:tc>
        <w:tc>
          <w:tcPr>
            <w:tcW w:w="1902" w:type="dxa"/>
            <w:tcBorders/>
            <w:vAlign w:val="center"/>
          </w:tcPr>
          <w:p>
            <w:pPr>
              <w:pStyle w:val="TableContents"/>
              <w:bidi w:val="0"/>
              <w:spacing w:before="0" w:after="283"/>
              <w:jc w:val="left"/>
              <w:rPr/>
            </w:pPr>
            <w:r>
              <w:rPr/>
              <w:t xml:space="preserve">Valko-Venäjä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1,959,781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Caracas </w:t>
            </w:r>
          </w:p>
        </w:tc>
        <w:tc>
          <w:tcPr>
            <w:tcW w:w="1902" w:type="dxa"/>
            <w:tcBorders/>
            <w:vAlign w:val="center"/>
          </w:tcPr>
          <w:p>
            <w:pPr>
              <w:pStyle w:val="TableContents"/>
              <w:bidi w:val="0"/>
              <w:spacing w:before="0" w:after="283"/>
              <w:jc w:val="left"/>
              <w:rPr/>
            </w:pPr>
            <w:r>
              <w:rPr/>
              <w:t xml:space="preserve">Venezuela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1,943,901 </w:t>
            </w:r>
          </w:p>
        </w:tc>
        <w:tc>
          <w:tcPr>
            <w:tcW w:w="1288" w:type="dxa"/>
            <w:tcBorders/>
            <w:vAlign w:val="center"/>
          </w:tcPr>
          <w:p>
            <w:pPr>
              <w:pStyle w:val="TableContents"/>
              <w:bidi w:val="0"/>
              <w:spacing w:before="0" w:after="283"/>
              <w:jc w:val="left"/>
              <w:rPr/>
            </w:pPr>
            <w:r>
              <w:rPr/>
              <w:t xml:space="preserve">2,923,959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Sana'a </w:t>
            </w:r>
          </w:p>
        </w:tc>
        <w:tc>
          <w:tcPr>
            <w:tcW w:w="1902" w:type="dxa"/>
            <w:tcBorders/>
            <w:vAlign w:val="center"/>
          </w:tcPr>
          <w:p>
            <w:pPr>
              <w:pStyle w:val="TableContents"/>
              <w:bidi w:val="0"/>
              <w:spacing w:before="0" w:after="283"/>
              <w:jc w:val="left"/>
              <w:rPr/>
            </w:pPr>
            <w:r>
              <w:rPr/>
              <w:t xml:space="preserve">Jemen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1,937,451 </w:t>
            </w:r>
          </w:p>
        </w:tc>
        <w:tc>
          <w:tcPr>
            <w:tcW w:w="1288" w:type="dxa"/>
            <w:tcBorders/>
            <w:vAlign w:val="center"/>
          </w:tcPr>
          <w:p>
            <w:pPr>
              <w:pStyle w:val="TableContents"/>
              <w:bidi w:val="0"/>
              <w:spacing w:before="0" w:after="283"/>
              <w:jc w:val="left"/>
              <w:rPr/>
            </w:pPr>
            <w:r>
              <w:rPr/>
              <w:t xml:space="preserve">2,167,961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Sapporo </w:t>
            </w:r>
          </w:p>
        </w:tc>
        <w:tc>
          <w:tcPr>
            <w:tcW w:w="1902" w:type="dxa"/>
            <w:tcBorders/>
            <w:vAlign w:val="center"/>
          </w:tcPr>
          <w:p>
            <w:pPr>
              <w:pStyle w:val="TableContents"/>
              <w:bidi w:val="0"/>
              <w:spacing w:before="0" w:after="283"/>
              <w:jc w:val="left"/>
              <w:rPr/>
            </w:pPr>
            <w:r>
              <w:rPr/>
              <w:t xml:space="preserve">Japani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1,918,096 </w:t>
            </w:r>
          </w:p>
        </w:tc>
        <w:tc>
          <w:tcPr>
            <w:tcW w:w="1288" w:type="dxa"/>
            <w:tcBorders/>
            <w:vAlign w:val="center"/>
          </w:tcPr>
          <w:p>
            <w:pPr>
              <w:pStyle w:val="TableContents"/>
              <w:bidi w:val="0"/>
              <w:spacing w:before="0" w:after="283"/>
              <w:jc w:val="left"/>
              <w:rPr/>
            </w:pPr>
            <w:r>
              <w:rPr/>
              <w:t xml:space="preserve">2,584,880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Tainan </w:t>
            </w:r>
          </w:p>
        </w:tc>
        <w:tc>
          <w:tcPr>
            <w:tcW w:w="1902" w:type="dxa"/>
            <w:tcBorders/>
            <w:vAlign w:val="center"/>
          </w:tcPr>
          <w:p>
            <w:pPr>
              <w:pStyle w:val="TableContents"/>
              <w:bidi w:val="0"/>
              <w:spacing w:before="0" w:after="283"/>
              <w:jc w:val="left"/>
              <w:rPr/>
            </w:pPr>
            <w:r>
              <w:rPr/>
              <w:t xml:space="preserve">Taiwan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1,885,252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1,170,000 </w:t>
            </w:r>
          </w:p>
        </w:tc>
      </w:tr>
      <w:tr>
        <w:trPr/>
        <w:tc>
          <w:tcPr>
            <w:tcW w:w="2264" w:type="dxa"/>
            <w:tcBorders/>
            <w:vAlign w:val="center"/>
          </w:tcPr>
          <w:p>
            <w:pPr>
              <w:pStyle w:val="TableHeading"/>
              <w:suppressLineNumbers/>
              <w:bidi w:val="0"/>
              <w:spacing w:before="0" w:after="283"/>
              <w:jc w:val="center"/>
              <w:rPr/>
            </w:pPr>
            <w:r>
              <w:rPr/>
              <w:t xml:space="preserve">Bukarest </w:t>
            </w:r>
          </w:p>
        </w:tc>
        <w:tc>
          <w:tcPr>
            <w:tcW w:w="1902" w:type="dxa"/>
            <w:tcBorders/>
            <w:vAlign w:val="center"/>
          </w:tcPr>
          <w:p>
            <w:pPr>
              <w:pStyle w:val="TableContents"/>
              <w:bidi w:val="0"/>
              <w:spacing w:before="0" w:after="283"/>
              <w:jc w:val="left"/>
              <w:rPr/>
            </w:pPr>
            <w:r>
              <w:rPr/>
              <w:t xml:space="preserve">Romania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1,883,425 </w:t>
            </w:r>
          </w:p>
        </w:tc>
        <w:tc>
          <w:tcPr>
            <w:tcW w:w="1288" w:type="dxa"/>
            <w:tcBorders/>
            <w:vAlign w:val="center"/>
          </w:tcPr>
          <w:p>
            <w:pPr>
              <w:pStyle w:val="TableContents"/>
              <w:bidi w:val="0"/>
              <w:spacing w:before="0" w:after="283"/>
              <w:jc w:val="left"/>
              <w:rPr/>
            </w:pPr>
            <w:r>
              <w:rPr/>
              <w:t xml:space="preserve">2,272,163 </w:t>
            </w:r>
          </w:p>
        </w:tc>
        <w:tc>
          <w:tcPr>
            <w:tcW w:w="1272" w:type="dxa"/>
            <w:tcBorders/>
            <w:vAlign w:val="center"/>
          </w:tcPr>
          <w:p>
            <w:pPr>
              <w:pStyle w:val="TableContents"/>
              <w:bidi w:val="0"/>
              <w:spacing w:before="0" w:after="283"/>
              <w:jc w:val="left"/>
              <w:rPr/>
            </w:pPr>
            <w:r>
              <w:rPr/>
              <w:t xml:space="preserve">1,931,000 </w:t>
            </w:r>
          </w:p>
        </w:tc>
      </w:tr>
      <w:tr>
        <w:trPr/>
        <w:tc>
          <w:tcPr>
            <w:tcW w:w="2264" w:type="dxa"/>
            <w:tcBorders/>
            <w:vAlign w:val="center"/>
          </w:tcPr>
          <w:p>
            <w:pPr>
              <w:pStyle w:val="TableHeading"/>
              <w:suppressLineNumbers/>
              <w:bidi w:val="0"/>
              <w:spacing w:before="0" w:after="283"/>
              <w:jc w:val="center"/>
              <w:rPr/>
            </w:pPr>
            <w:r>
              <w:rPr/>
              <w:t xml:space="preserve">Curitiba </w:t>
            </w:r>
          </w:p>
        </w:tc>
        <w:tc>
          <w:tcPr>
            <w:tcW w:w="1902" w:type="dxa"/>
            <w:tcBorders/>
            <w:vAlign w:val="center"/>
          </w:tcPr>
          <w:p>
            <w:pPr>
              <w:pStyle w:val="TableContents"/>
              <w:bidi w:val="0"/>
              <w:spacing w:before="0" w:after="283"/>
              <w:jc w:val="left"/>
              <w:rPr/>
            </w:pPr>
            <w:r>
              <w:rPr/>
              <w:t xml:space="preserve">Brasilia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1,879,355 </w:t>
            </w:r>
          </w:p>
        </w:tc>
        <w:tc>
          <w:tcPr>
            <w:tcW w:w="1288" w:type="dxa"/>
            <w:tcBorders/>
            <w:vAlign w:val="center"/>
          </w:tcPr>
          <w:p>
            <w:pPr>
              <w:pStyle w:val="TableContents"/>
              <w:bidi w:val="0"/>
              <w:spacing w:before="0" w:after="283"/>
              <w:jc w:val="left"/>
              <w:rPr/>
            </w:pPr>
            <w:r>
              <w:rPr/>
              <w:t xml:space="preserve">3,400,000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Shiraz </w:t>
            </w:r>
          </w:p>
        </w:tc>
        <w:tc>
          <w:tcPr>
            <w:tcW w:w="1902" w:type="dxa"/>
            <w:tcBorders/>
            <w:vAlign w:val="center"/>
          </w:tcPr>
          <w:p>
            <w:pPr>
              <w:pStyle w:val="TableContents"/>
              <w:bidi w:val="0"/>
              <w:spacing w:before="0" w:after="283"/>
              <w:jc w:val="left"/>
              <w:rPr/>
            </w:pPr>
            <w:r>
              <w:rPr/>
              <w:t xml:space="preserve">Iran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1,869,001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Wien </w:t>
            </w:r>
          </w:p>
        </w:tc>
        <w:tc>
          <w:tcPr>
            <w:tcW w:w="1902" w:type="dxa"/>
            <w:tcBorders/>
            <w:vAlign w:val="center"/>
          </w:tcPr>
          <w:p>
            <w:pPr>
              <w:pStyle w:val="TableContents"/>
              <w:bidi w:val="0"/>
              <w:spacing w:before="0" w:after="283"/>
              <w:jc w:val="left"/>
              <w:rPr/>
            </w:pPr>
            <w:r>
              <w:rPr/>
              <w:t xml:space="preserve">Itävalta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1,863,881 </w:t>
            </w:r>
          </w:p>
        </w:tc>
        <w:tc>
          <w:tcPr>
            <w:tcW w:w="1288" w:type="dxa"/>
            <w:tcBorders/>
            <w:vAlign w:val="center"/>
          </w:tcPr>
          <w:p>
            <w:pPr>
              <w:pStyle w:val="TableContents"/>
              <w:bidi w:val="0"/>
              <w:spacing w:before="0" w:after="283"/>
              <w:jc w:val="left"/>
              <w:rPr/>
            </w:pPr>
            <w:r>
              <w:rPr/>
              <w:t xml:space="preserve">2,600,000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Brazzaville </w:t>
            </w:r>
          </w:p>
        </w:tc>
        <w:tc>
          <w:tcPr>
            <w:tcW w:w="1902" w:type="dxa"/>
            <w:tcBorders/>
            <w:vAlign w:val="center"/>
          </w:tcPr>
          <w:p>
            <w:pPr>
              <w:pStyle w:val="TableContents"/>
              <w:bidi w:val="0"/>
              <w:spacing w:before="0" w:after="283"/>
              <w:jc w:val="left"/>
              <w:rPr/>
            </w:pPr>
            <w:r>
              <w:rPr/>
              <w:t xml:space="preserve">Kongon tasavalta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1,827,000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Bhopal </w:t>
            </w:r>
          </w:p>
        </w:tc>
        <w:tc>
          <w:tcPr>
            <w:tcW w:w="1902" w:type="dxa"/>
            <w:tcBorders/>
            <w:vAlign w:val="center"/>
          </w:tcPr>
          <w:p>
            <w:pPr>
              <w:pStyle w:val="TableContents"/>
              <w:bidi w:val="0"/>
              <w:spacing w:before="0" w:after="283"/>
              <w:jc w:val="left"/>
              <w:rPr/>
            </w:pPr>
            <w:r>
              <w:rPr/>
              <w:t xml:space="preserve">Intia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1,798,218 </w:t>
            </w:r>
          </w:p>
        </w:tc>
        <w:tc>
          <w:tcPr>
            <w:tcW w:w="1288" w:type="dxa"/>
            <w:tcBorders/>
            <w:vAlign w:val="center"/>
          </w:tcPr>
          <w:p>
            <w:pPr>
              <w:pStyle w:val="TableContents"/>
              <w:bidi w:val="0"/>
              <w:spacing w:before="0" w:after="283"/>
              <w:jc w:val="left"/>
              <w:rPr/>
            </w:pPr>
            <w:r>
              <w:rPr/>
              <w:t xml:space="preserve">1,864,389 </w:t>
            </w:r>
          </w:p>
        </w:tc>
        <w:tc>
          <w:tcPr>
            <w:tcW w:w="1272" w:type="dxa"/>
            <w:tcBorders/>
            <w:vAlign w:val="center"/>
          </w:tcPr>
          <w:p>
            <w:pPr>
              <w:pStyle w:val="TableContents"/>
              <w:bidi w:val="0"/>
              <w:spacing w:before="0" w:after="283"/>
              <w:jc w:val="left"/>
              <w:rPr/>
            </w:pPr>
            <w:r>
              <w:rPr/>
              <w:t xml:space="preserve">1,745,333 </w:t>
            </w:r>
          </w:p>
        </w:tc>
      </w:tr>
      <w:tr>
        <w:trPr/>
        <w:tc>
          <w:tcPr>
            <w:tcW w:w="2264" w:type="dxa"/>
            <w:tcBorders/>
            <w:vAlign w:val="center"/>
          </w:tcPr>
          <w:p>
            <w:pPr>
              <w:pStyle w:val="TableHeading"/>
              <w:suppressLineNumbers/>
              <w:bidi w:val="0"/>
              <w:spacing w:before="0" w:after="283"/>
              <w:jc w:val="center"/>
              <w:rPr/>
            </w:pPr>
            <w:r>
              <w:rPr/>
              <w:t xml:space="preserve">Almaty </w:t>
            </w:r>
          </w:p>
        </w:tc>
        <w:tc>
          <w:tcPr>
            <w:tcW w:w="1902" w:type="dxa"/>
            <w:tcBorders/>
            <w:vAlign w:val="center"/>
          </w:tcPr>
          <w:p>
            <w:pPr>
              <w:pStyle w:val="TableContents"/>
              <w:bidi w:val="0"/>
              <w:spacing w:before="0" w:after="283"/>
              <w:jc w:val="left"/>
              <w:rPr/>
            </w:pPr>
            <w:r>
              <w:rPr/>
              <w:t xml:space="preserve">Kazakstan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1,792,549 </w:t>
            </w:r>
          </w:p>
        </w:tc>
        <w:tc>
          <w:tcPr>
            <w:tcW w:w="1288" w:type="dxa"/>
            <w:tcBorders/>
            <w:vAlign w:val="center"/>
          </w:tcPr>
          <w:p>
            <w:pPr>
              <w:pStyle w:val="TableContents"/>
              <w:bidi w:val="0"/>
              <w:spacing w:before="0" w:after="283"/>
              <w:jc w:val="left"/>
              <w:rPr/>
            </w:pPr>
            <w:r>
              <w:rPr/>
              <w:t xml:space="preserve">2,460,400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Hampuri </w:t>
            </w:r>
          </w:p>
        </w:tc>
        <w:tc>
          <w:tcPr>
            <w:tcW w:w="1902" w:type="dxa"/>
            <w:tcBorders/>
            <w:vAlign w:val="center"/>
          </w:tcPr>
          <w:p>
            <w:pPr>
              <w:pStyle w:val="TableContents"/>
              <w:bidi w:val="0"/>
              <w:spacing w:before="0" w:after="283"/>
              <w:jc w:val="left"/>
              <w:rPr/>
            </w:pPr>
            <w:r>
              <w:rPr/>
              <w:t xml:space="preserve">Saksa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1,787,408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5,046,182 </w:t>
            </w:r>
          </w:p>
        </w:tc>
      </w:tr>
      <w:tr>
        <w:trPr/>
        <w:tc>
          <w:tcPr>
            <w:tcW w:w="2264" w:type="dxa"/>
            <w:tcBorders/>
            <w:vAlign w:val="center"/>
          </w:tcPr>
          <w:p>
            <w:pPr>
              <w:pStyle w:val="TableHeading"/>
              <w:suppressLineNumbers/>
              <w:bidi w:val="0"/>
              <w:spacing w:before="0" w:after="283"/>
              <w:jc w:val="center"/>
              <w:rPr/>
            </w:pPr>
            <w:r>
              <w:rPr/>
              <w:t xml:space="preserve">Manila </w:t>
            </w:r>
          </w:p>
        </w:tc>
        <w:tc>
          <w:tcPr>
            <w:tcW w:w="1902" w:type="dxa"/>
            <w:tcBorders/>
            <w:vAlign w:val="center"/>
          </w:tcPr>
          <w:p>
            <w:pPr>
              <w:pStyle w:val="TableContents"/>
              <w:bidi w:val="0"/>
              <w:spacing w:before="0" w:after="283"/>
              <w:jc w:val="left"/>
              <w:rPr/>
            </w:pPr>
            <w:r>
              <w:rPr/>
              <w:t xml:space="preserve">Filippiinit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1,780,148 </w:t>
            </w:r>
          </w:p>
        </w:tc>
        <w:tc>
          <w:tcPr>
            <w:tcW w:w="1288" w:type="dxa"/>
            <w:tcBorders/>
            <w:vAlign w:val="center"/>
          </w:tcPr>
          <w:p>
            <w:pPr>
              <w:pStyle w:val="TableContents"/>
              <w:bidi w:val="0"/>
              <w:spacing w:before="0" w:after="283"/>
              <w:jc w:val="left"/>
              <w:rPr/>
            </w:pPr>
            <w:r>
              <w:rPr/>
              <w:t xml:space="preserve">12,877,253 </w:t>
            </w:r>
          </w:p>
        </w:tc>
        <w:tc>
          <w:tcPr>
            <w:tcW w:w="1272" w:type="dxa"/>
            <w:tcBorders/>
            <w:vAlign w:val="center"/>
          </w:tcPr>
          <w:p>
            <w:pPr>
              <w:pStyle w:val="TableContents"/>
              <w:bidi w:val="0"/>
              <w:spacing w:before="0" w:after="283"/>
              <w:jc w:val="left"/>
              <w:rPr/>
            </w:pPr>
            <w:r>
              <w:rPr/>
              <w:t xml:space="preserve">24,123,000 </w:t>
            </w:r>
          </w:p>
        </w:tc>
      </w:tr>
      <w:tr>
        <w:trPr/>
        <w:tc>
          <w:tcPr>
            <w:tcW w:w="2264" w:type="dxa"/>
            <w:tcBorders/>
            <w:vAlign w:val="center"/>
          </w:tcPr>
          <w:p>
            <w:pPr>
              <w:pStyle w:val="TableHeading"/>
              <w:suppressLineNumbers/>
              <w:bidi w:val="0"/>
              <w:spacing w:before="0" w:after="283"/>
              <w:jc w:val="center"/>
              <w:rPr/>
            </w:pPr>
            <w:r>
              <w:rPr/>
              <w:t xml:space="preserve">Kuala Lumpur </w:t>
            </w:r>
          </w:p>
        </w:tc>
        <w:tc>
          <w:tcPr>
            <w:tcW w:w="1902" w:type="dxa"/>
            <w:tcBorders/>
            <w:vAlign w:val="center"/>
          </w:tcPr>
          <w:p>
            <w:pPr>
              <w:pStyle w:val="TableContents"/>
              <w:bidi w:val="0"/>
              <w:spacing w:before="0" w:after="283"/>
              <w:jc w:val="left"/>
              <w:rPr/>
            </w:pPr>
            <w:r>
              <w:rPr/>
              <w:t xml:space="preserve">Malesia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1,768,000 </w:t>
            </w:r>
          </w:p>
        </w:tc>
        <w:tc>
          <w:tcPr>
            <w:tcW w:w="1288" w:type="dxa"/>
            <w:tcBorders/>
            <w:vAlign w:val="center"/>
          </w:tcPr>
          <w:p>
            <w:pPr>
              <w:pStyle w:val="TableContents"/>
              <w:bidi w:val="0"/>
              <w:spacing w:before="0" w:after="283"/>
              <w:jc w:val="left"/>
              <w:rPr/>
            </w:pPr>
            <w:r>
              <w:rPr/>
              <w:t xml:space="preserve">7,200,000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Maputo </w:t>
            </w:r>
          </w:p>
        </w:tc>
        <w:tc>
          <w:tcPr>
            <w:tcW w:w="1902" w:type="dxa"/>
            <w:tcBorders/>
            <w:vAlign w:val="center"/>
          </w:tcPr>
          <w:p>
            <w:pPr>
              <w:pStyle w:val="TableContents"/>
              <w:bidi w:val="0"/>
              <w:spacing w:before="0" w:after="283"/>
              <w:jc w:val="left"/>
              <w:rPr/>
            </w:pPr>
            <w:r>
              <w:rPr/>
              <w:t xml:space="preserve">Mosambik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1,766,184 </w:t>
            </w:r>
          </w:p>
        </w:tc>
        <w:tc>
          <w:tcPr>
            <w:tcW w:w="1288" w:type="dxa"/>
            <w:tcBorders/>
            <w:vAlign w:val="center"/>
          </w:tcPr>
          <w:p>
            <w:pPr>
              <w:pStyle w:val="TableContents"/>
              <w:bidi w:val="0"/>
              <w:spacing w:before="0" w:after="283"/>
              <w:jc w:val="left"/>
              <w:rPr/>
            </w:pPr>
            <w:r>
              <w:rPr/>
              <w:t xml:space="preserve">1,766,823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Budapest </w:t>
            </w:r>
          </w:p>
        </w:tc>
        <w:tc>
          <w:tcPr>
            <w:tcW w:w="1902" w:type="dxa"/>
            <w:tcBorders/>
            <w:vAlign w:val="center"/>
          </w:tcPr>
          <w:p>
            <w:pPr>
              <w:pStyle w:val="TableContents"/>
              <w:bidi w:val="0"/>
              <w:spacing w:before="0" w:after="283"/>
              <w:jc w:val="left"/>
              <w:rPr/>
            </w:pPr>
            <w:r>
              <w:rPr/>
              <w:t xml:space="preserve">Unkari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1,759,407 </w:t>
            </w:r>
          </w:p>
        </w:tc>
        <w:tc>
          <w:tcPr>
            <w:tcW w:w="1288" w:type="dxa"/>
            <w:tcBorders/>
            <w:vAlign w:val="center"/>
          </w:tcPr>
          <w:p>
            <w:pPr>
              <w:pStyle w:val="TableContents"/>
              <w:bidi w:val="0"/>
              <w:spacing w:before="0" w:after="283"/>
              <w:jc w:val="left"/>
              <w:rPr/>
            </w:pPr>
            <w:r>
              <w:rPr/>
              <w:t xml:space="preserve">2,927,944 </w:t>
            </w:r>
          </w:p>
        </w:tc>
        <w:tc>
          <w:tcPr>
            <w:tcW w:w="1272" w:type="dxa"/>
            <w:tcBorders/>
            <w:vAlign w:val="center"/>
          </w:tcPr>
          <w:p>
            <w:pPr>
              <w:pStyle w:val="TableContents"/>
              <w:bidi w:val="0"/>
              <w:spacing w:before="0" w:after="283"/>
              <w:jc w:val="left"/>
              <w:rPr/>
            </w:pPr>
            <w:r>
              <w:rPr/>
              <w:t xml:space="preserve">3,303,786 </w:t>
            </w:r>
          </w:p>
        </w:tc>
      </w:tr>
      <w:tr>
        <w:trPr/>
        <w:tc>
          <w:tcPr>
            <w:tcW w:w="2264" w:type="dxa"/>
            <w:tcBorders/>
            <w:vAlign w:val="center"/>
          </w:tcPr>
          <w:p>
            <w:pPr>
              <w:pStyle w:val="TableHeading"/>
              <w:suppressLineNumbers/>
              <w:bidi w:val="0"/>
              <w:spacing w:before="0" w:after="283"/>
              <w:jc w:val="center"/>
              <w:rPr/>
            </w:pPr>
            <w:r>
              <w:rPr/>
              <w:t xml:space="preserve">Varsova </w:t>
            </w:r>
          </w:p>
        </w:tc>
        <w:tc>
          <w:tcPr>
            <w:tcW w:w="1902" w:type="dxa"/>
            <w:tcBorders/>
            <w:vAlign w:val="center"/>
          </w:tcPr>
          <w:p>
            <w:pPr>
              <w:pStyle w:val="TableContents"/>
              <w:bidi w:val="0"/>
              <w:spacing w:before="0" w:after="283"/>
              <w:jc w:val="left"/>
              <w:rPr/>
            </w:pPr>
            <w:r>
              <w:rPr/>
              <w:t xml:space="preserve">Puola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1,753,977 </w:t>
            </w:r>
          </w:p>
        </w:tc>
        <w:tc>
          <w:tcPr>
            <w:tcW w:w="1288" w:type="dxa"/>
            <w:tcBorders/>
            <w:vAlign w:val="center"/>
          </w:tcPr>
          <w:p>
            <w:pPr>
              <w:pStyle w:val="TableContents"/>
              <w:bidi w:val="0"/>
              <w:spacing w:before="0" w:after="283"/>
              <w:jc w:val="left"/>
              <w:rPr/>
            </w:pPr>
            <w:r>
              <w:rPr/>
              <w:t xml:space="preserve">3,100,844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Lusaka </w:t>
            </w:r>
          </w:p>
        </w:tc>
        <w:tc>
          <w:tcPr>
            <w:tcW w:w="1902" w:type="dxa"/>
            <w:tcBorders/>
            <w:vAlign w:val="center"/>
          </w:tcPr>
          <w:p>
            <w:pPr>
              <w:pStyle w:val="TableContents"/>
              <w:bidi w:val="0"/>
              <w:spacing w:before="0" w:after="283"/>
              <w:jc w:val="left"/>
              <w:rPr/>
            </w:pPr>
            <w:r>
              <w:rPr/>
              <w:t xml:space="preserve">Sambia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1,742,979 </w:t>
            </w:r>
          </w:p>
        </w:tc>
        <w:tc>
          <w:tcPr>
            <w:tcW w:w="1288" w:type="dxa"/>
            <w:tcBorders/>
            <w:vAlign w:val="center"/>
          </w:tcPr>
          <w:p>
            <w:pPr>
              <w:pStyle w:val="TableContents"/>
              <w:bidi w:val="0"/>
              <w:spacing w:before="0" w:after="283"/>
              <w:jc w:val="left"/>
              <w:rPr/>
            </w:pPr>
            <w:r>
              <w:rPr/>
              <w:t xml:space="preserve">2,467,467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Kathmandu </w:t>
            </w:r>
          </w:p>
        </w:tc>
        <w:tc>
          <w:tcPr>
            <w:tcW w:w="1902" w:type="dxa"/>
            <w:tcBorders/>
            <w:vAlign w:val="center"/>
          </w:tcPr>
          <w:p>
            <w:pPr>
              <w:pStyle w:val="TableContents"/>
              <w:bidi w:val="0"/>
              <w:spacing w:before="0" w:after="283"/>
              <w:jc w:val="left"/>
              <w:rPr/>
            </w:pPr>
            <w:r>
              <w:rPr/>
              <w:t xml:space="preserve">Nepal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1,744,240 </w:t>
            </w:r>
          </w:p>
        </w:tc>
        <w:tc>
          <w:tcPr>
            <w:tcW w:w="1288" w:type="dxa"/>
            <w:tcBorders/>
            <w:vAlign w:val="center"/>
          </w:tcPr>
          <w:p>
            <w:pPr>
              <w:pStyle w:val="TableContents"/>
              <w:bidi w:val="0"/>
              <w:spacing w:before="0" w:after="283"/>
              <w:jc w:val="left"/>
              <w:rPr/>
            </w:pPr>
            <w:r>
              <w:rPr/>
              <w:t xml:space="preserve">2,517,023 </w:t>
            </w:r>
          </w:p>
        </w:tc>
        <w:tc>
          <w:tcPr>
            <w:tcW w:w="1272" w:type="dxa"/>
            <w:tcBorders/>
            <w:vAlign w:val="center"/>
          </w:tcPr>
          <w:p>
            <w:pPr>
              <w:pStyle w:val="TableContents"/>
              <w:bidi w:val="0"/>
              <w:spacing w:before="0" w:after="283"/>
              <w:jc w:val="left"/>
              <w:rPr/>
            </w:pPr>
            <w:r>
              <w:rPr/>
              <w:t xml:space="preserve">3,207,205 </w:t>
            </w:r>
          </w:p>
        </w:tc>
      </w:tr>
      <w:tr>
        <w:trPr/>
        <w:tc>
          <w:tcPr>
            <w:tcW w:w="2264" w:type="dxa"/>
            <w:tcBorders/>
            <w:vAlign w:val="center"/>
          </w:tcPr>
          <w:p>
            <w:pPr>
              <w:pStyle w:val="TableHeading"/>
              <w:suppressLineNumbers/>
              <w:bidi w:val="0"/>
              <w:spacing w:before="0" w:after="283"/>
              <w:jc w:val="center"/>
              <w:rPr/>
            </w:pPr>
            <w:r>
              <w:rPr/>
              <w:t xml:space="preserve">Tabriz </w:t>
            </w:r>
          </w:p>
        </w:tc>
        <w:tc>
          <w:tcPr>
            <w:tcW w:w="1902" w:type="dxa"/>
            <w:tcBorders/>
            <w:vAlign w:val="center"/>
          </w:tcPr>
          <w:p>
            <w:pPr>
              <w:pStyle w:val="TableContents"/>
              <w:bidi w:val="0"/>
              <w:spacing w:before="0" w:after="283"/>
              <w:jc w:val="left"/>
              <w:rPr/>
            </w:pPr>
            <w:r>
              <w:rPr/>
              <w:t xml:space="preserve">Iran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1,733,033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Hyderabad </w:t>
            </w:r>
          </w:p>
        </w:tc>
        <w:tc>
          <w:tcPr>
            <w:tcW w:w="1902" w:type="dxa"/>
            <w:tcBorders/>
            <w:vAlign w:val="center"/>
          </w:tcPr>
          <w:p>
            <w:pPr>
              <w:pStyle w:val="TableContents"/>
              <w:bidi w:val="0"/>
              <w:spacing w:before="0" w:after="283"/>
              <w:jc w:val="left"/>
              <w:rPr/>
            </w:pPr>
            <w:r>
              <w:rPr/>
              <w:t xml:space="preserve">Pakistan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1,732,693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Palembang </w:t>
            </w:r>
          </w:p>
        </w:tc>
        <w:tc>
          <w:tcPr>
            <w:tcW w:w="1902" w:type="dxa"/>
            <w:tcBorders/>
            <w:vAlign w:val="center"/>
          </w:tcPr>
          <w:p>
            <w:pPr>
              <w:pStyle w:val="TableContents"/>
              <w:bidi w:val="0"/>
              <w:spacing w:before="0" w:after="283"/>
              <w:jc w:val="left"/>
              <w:rPr/>
            </w:pPr>
            <w:r>
              <w:rPr/>
              <w:t xml:space="preserve">Indonesia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1,708,413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Tijuana </w:t>
            </w:r>
          </w:p>
        </w:tc>
        <w:tc>
          <w:tcPr>
            <w:tcW w:w="1902" w:type="dxa"/>
            <w:tcBorders/>
            <w:vAlign w:val="center"/>
          </w:tcPr>
          <w:p>
            <w:pPr>
              <w:pStyle w:val="TableContents"/>
              <w:bidi w:val="0"/>
              <w:spacing w:before="0" w:after="283"/>
              <w:jc w:val="left"/>
              <w:rPr/>
            </w:pPr>
            <w:r>
              <w:rPr/>
              <w:t xml:space="preserve">Meksiko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1,696,923 </w:t>
            </w:r>
          </w:p>
        </w:tc>
        <w:tc>
          <w:tcPr>
            <w:tcW w:w="1288" w:type="dxa"/>
            <w:tcBorders/>
            <w:vAlign w:val="center"/>
          </w:tcPr>
          <w:p>
            <w:pPr>
              <w:pStyle w:val="TableContents"/>
              <w:bidi w:val="0"/>
              <w:spacing w:before="0" w:after="283"/>
              <w:jc w:val="left"/>
              <w:rPr/>
            </w:pPr>
            <w:r>
              <w:rPr/>
              <w:t xml:space="preserve">1,895,797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Patna </w:t>
            </w:r>
          </w:p>
        </w:tc>
        <w:tc>
          <w:tcPr>
            <w:tcW w:w="1902" w:type="dxa"/>
            <w:tcBorders/>
            <w:vAlign w:val="center"/>
          </w:tcPr>
          <w:p>
            <w:pPr>
              <w:pStyle w:val="TableContents"/>
              <w:bidi w:val="0"/>
              <w:spacing w:before="0" w:after="283"/>
              <w:jc w:val="left"/>
              <w:rPr/>
            </w:pPr>
            <w:r>
              <w:rPr/>
              <w:t xml:space="preserve">Intia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1,683,200 </w:t>
            </w:r>
          </w:p>
        </w:tc>
        <w:tc>
          <w:tcPr>
            <w:tcW w:w="1288" w:type="dxa"/>
            <w:tcBorders/>
            <w:vAlign w:val="center"/>
          </w:tcPr>
          <w:p>
            <w:pPr>
              <w:pStyle w:val="TableContents"/>
              <w:bidi w:val="0"/>
              <w:spacing w:before="0" w:after="283"/>
              <w:jc w:val="left"/>
              <w:rPr/>
            </w:pPr>
            <w:r>
              <w:rPr/>
              <w:t xml:space="preserve">2,231,554 </w:t>
            </w:r>
          </w:p>
        </w:tc>
        <w:tc>
          <w:tcPr>
            <w:tcW w:w="1272" w:type="dxa"/>
            <w:tcBorders/>
            <w:vAlign w:val="center"/>
          </w:tcPr>
          <w:p>
            <w:pPr>
              <w:pStyle w:val="TableContents"/>
              <w:bidi w:val="0"/>
              <w:spacing w:before="0" w:after="283"/>
              <w:jc w:val="left"/>
              <w:rPr/>
            </w:pPr>
            <w:r>
              <w:rPr/>
              <w:t xml:space="preserve">2,046,652 </w:t>
            </w:r>
          </w:p>
        </w:tc>
      </w:tr>
      <w:tr>
        <w:trPr/>
        <w:tc>
          <w:tcPr>
            <w:tcW w:w="2264" w:type="dxa"/>
            <w:tcBorders/>
            <w:vAlign w:val="center"/>
          </w:tcPr>
          <w:p>
            <w:pPr>
              <w:pStyle w:val="TableHeading"/>
              <w:suppressLineNumbers/>
              <w:bidi w:val="0"/>
              <w:spacing w:before="0" w:after="283"/>
              <w:jc w:val="center"/>
              <w:rPr/>
            </w:pPr>
            <w:r>
              <w:rPr/>
              <w:t xml:space="preserve">Montreal </w:t>
            </w:r>
          </w:p>
        </w:tc>
        <w:tc>
          <w:tcPr>
            <w:tcW w:w="1902" w:type="dxa"/>
            <w:tcBorders/>
            <w:vAlign w:val="center"/>
          </w:tcPr>
          <w:p>
            <w:pPr>
              <w:pStyle w:val="TableContents"/>
              <w:bidi w:val="0"/>
              <w:spacing w:before="0" w:after="283"/>
              <w:jc w:val="left"/>
              <w:rPr/>
            </w:pPr>
            <w:r>
              <w:rPr/>
              <w:t xml:space="preserve">Kanada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1,649,519 </w:t>
            </w:r>
          </w:p>
        </w:tc>
        <w:tc>
          <w:tcPr>
            <w:tcW w:w="1288" w:type="dxa"/>
            <w:tcBorders/>
            <w:vAlign w:val="center"/>
          </w:tcPr>
          <w:p>
            <w:pPr>
              <w:pStyle w:val="TableContents"/>
              <w:bidi w:val="0"/>
              <w:spacing w:before="0" w:after="283"/>
              <w:jc w:val="left"/>
              <w:rPr/>
            </w:pPr>
            <w:r>
              <w:rPr/>
              <w:t xml:space="preserve">4,127,100 </w:t>
            </w:r>
          </w:p>
        </w:tc>
        <w:tc>
          <w:tcPr>
            <w:tcW w:w="1272" w:type="dxa"/>
            <w:tcBorders/>
            <w:vAlign w:val="center"/>
          </w:tcPr>
          <w:p>
            <w:pPr>
              <w:pStyle w:val="TableContents"/>
              <w:bidi w:val="0"/>
              <w:spacing w:before="0" w:after="283"/>
              <w:jc w:val="left"/>
              <w:rPr/>
            </w:pPr>
            <w:r>
              <w:rPr/>
              <w:t xml:space="preserve">3,407,963 </w:t>
            </w:r>
          </w:p>
        </w:tc>
      </w:tr>
      <w:tr>
        <w:trPr/>
        <w:tc>
          <w:tcPr>
            <w:tcW w:w="2264" w:type="dxa"/>
            <w:tcBorders/>
            <w:vAlign w:val="center"/>
          </w:tcPr>
          <w:p>
            <w:pPr>
              <w:pStyle w:val="TableHeading"/>
              <w:suppressLineNumbers/>
              <w:bidi w:val="0"/>
              <w:spacing w:before="0" w:after="283"/>
              <w:jc w:val="center"/>
              <w:rPr/>
            </w:pPr>
            <w:r>
              <w:rPr/>
              <w:t xml:space="preserve">Davao City </w:t>
            </w:r>
          </w:p>
        </w:tc>
        <w:tc>
          <w:tcPr>
            <w:tcW w:w="1902" w:type="dxa"/>
            <w:tcBorders/>
            <w:vAlign w:val="center"/>
          </w:tcPr>
          <w:p>
            <w:pPr>
              <w:pStyle w:val="TableContents"/>
              <w:bidi w:val="0"/>
              <w:spacing w:before="0" w:after="283"/>
              <w:jc w:val="left"/>
              <w:rPr/>
            </w:pPr>
            <w:r>
              <w:rPr/>
              <w:t xml:space="preserve">Filippiinit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1,632,991 </w:t>
            </w:r>
          </w:p>
        </w:tc>
        <w:tc>
          <w:tcPr>
            <w:tcW w:w="1288" w:type="dxa"/>
            <w:tcBorders/>
            <w:vAlign w:val="center"/>
          </w:tcPr>
          <w:p>
            <w:pPr>
              <w:pStyle w:val="TableContents"/>
              <w:bidi w:val="0"/>
              <w:spacing w:before="0" w:after="283"/>
              <w:jc w:val="left"/>
              <w:rPr/>
            </w:pPr>
            <w:r>
              <w:rPr/>
              <w:t xml:space="preserve">2,516,216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Harare </w:t>
            </w:r>
          </w:p>
        </w:tc>
        <w:tc>
          <w:tcPr>
            <w:tcW w:w="1902" w:type="dxa"/>
            <w:tcBorders/>
            <w:vAlign w:val="center"/>
          </w:tcPr>
          <w:p>
            <w:pPr>
              <w:pStyle w:val="TableContents"/>
              <w:bidi w:val="0"/>
              <w:spacing w:before="0" w:after="283"/>
              <w:jc w:val="left"/>
              <w:rPr/>
            </w:pPr>
            <w:r>
              <w:rPr/>
              <w:t xml:space="preserve">Zimbabwe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1,606,000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1,619,000 </w:t>
            </w:r>
          </w:p>
        </w:tc>
      </w:tr>
      <w:tr>
        <w:trPr/>
        <w:tc>
          <w:tcPr>
            <w:tcW w:w="2264" w:type="dxa"/>
            <w:tcBorders/>
            <w:vAlign w:val="center"/>
          </w:tcPr>
          <w:p>
            <w:pPr>
              <w:pStyle w:val="TableHeading"/>
              <w:suppressLineNumbers/>
              <w:bidi w:val="0"/>
              <w:spacing w:before="0" w:after="283"/>
              <w:jc w:val="center"/>
              <w:rPr/>
            </w:pPr>
            <w:r>
              <w:rPr/>
              <w:t xml:space="preserve">Barcelona </w:t>
            </w:r>
          </w:p>
        </w:tc>
        <w:tc>
          <w:tcPr>
            <w:tcW w:w="1902" w:type="dxa"/>
            <w:tcBorders/>
            <w:vAlign w:val="center"/>
          </w:tcPr>
          <w:p>
            <w:pPr>
              <w:pStyle w:val="TableContents"/>
              <w:bidi w:val="0"/>
              <w:spacing w:before="0" w:after="283"/>
              <w:jc w:val="left"/>
              <w:rPr/>
            </w:pPr>
            <w:r>
              <w:rPr/>
              <w:t xml:space="preserve">Espanja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1,604,555 </w:t>
            </w:r>
          </w:p>
        </w:tc>
        <w:tc>
          <w:tcPr>
            <w:tcW w:w="1288" w:type="dxa"/>
            <w:tcBorders/>
            <w:vAlign w:val="center"/>
          </w:tcPr>
          <w:p>
            <w:pPr>
              <w:pStyle w:val="TableContents"/>
              <w:bidi w:val="0"/>
              <w:spacing w:before="0" w:after="283"/>
              <w:jc w:val="left"/>
              <w:rPr/>
            </w:pPr>
            <w:r>
              <w:rPr/>
              <w:t xml:space="preserve">5,375,774 </w:t>
            </w:r>
          </w:p>
        </w:tc>
        <w:tc>
          <w:tcPr>
            <w:tcW w:w="1272" w:type="dxa"/>
            <w:tcBorders/>
            <w:vAlign w:val="center"/>
          </w:tcPr>
          <w:p>
            <w:pPr>
              <w:pStyle w:val="TableContents"/>
              <w:bidi w:val="0"/>
              <w:spacing w:before="0" w:after="283"/>
              <w:jc w:val="left"/>
              <w:rPr/>
            </w:pPr>
            <w:r>
              <w:rPr/>
              <w:t xml:space="preserve">4,740,000 </w:t>
            </w:r>
          </w:p>
        </w:tc>
      </w:tr>
      <w:tr>
        <w:trPr/>
        <w:tc>
          <w:tcPr>
            <w:tcW w:w="2264" w:type="dxa"/>
            <w:tcBorders/>
            <w:vAlign w:val="center"/>
          </w:tcPr>
          <w:p>
            <w:pPr>
              <w:pStyle w:val="TableHeading"/>
              <w:suppressLineNumbers/>
              <w:bidi w:val="0"/>
              <w:spacing w:before="0" w:after="283"/>
              <w:jc w:val="center"/>
              <w:rPr/>
            </w:pPr>
            <w:r>
              <w:rPr/>
              <w:t xml:space="preserve">Maracaibo </w:t>
            </w:r>
          </w:p>
        </w:tc>
        <w:tc>
          <w:tcPr>
            <w:tcW w:w="1902" w:type="dxa"/>
            <w:tcBorders/>
            <w:vAlign w:val="center"/>
          </w:tcPr>
          <w:p>
            <w:pPr>
              <w:pStyle w:val="TableContents"/>
              <w:bidi w:val="0"/>
              <w:spacing w:before="0" w:after="283"/>
              <w:jc w:val="left"/>
              <w:rPr/>
            </w:pPr>
            <w:r>
              <w:rPr/>
              <w:t xml:space="preserve">Venezuela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1,599,940 </w:t>
            </w:r>
          </w:p>
        </w:tc>
        <w:tc>
          <w:tcPr>
            <w:tcW w:w="1288" w:type="dxa"/>
            <w:tcBorders/>
            <w:vAlign w:val="center"/>
          </w:tcPr>
          <w:p>
            <w:pPr>
              <w:pStyle w:val="TableContents"/>
              <w:bidi w:val="0"/>
              <w:spacing w:before="0" w:after="283"/>
              <w:jc w:val="left"/>
              <w:rPr/>
            </w:pPr>
            <w:r>
              <w:rPr/>
              <w:t xml:space="preserve">3,897,655 </w:t>
            </w:r>
          </w:p>
        </w:tc>
        <w:tc>
          <w:tcPr>
            <w:tcW w:w="1272" w:type="dxa"/>
            <w:tcBorders/>
            <w:vAlign w:val="center"/>
          </w:tcPr>
          <w:p>
            <w:pPr>
              <w:pStyle w:val="TableContents"/>
              <w:bidi w:val="0"/>
              <w:spacing w:before="0" w:after="283"/>
              <w:jc w:val="left"/>
              <w:rPr/>
            </w:pPr>
            <w:r>
              <w:rPr/>
              <w:t xml:space="preserve">2,658,355 </w:t>
            </w:r>
          </w:p>
        </w:tc>
      </w:tr>
      <w:tr>
        <w:trPr/>
        <w:tc>
          <w:tcPr>
            <w:tcW w:w="2264" w:type="dxa"/>
            <w:tcBorders/>
            <w:vAlign w:val="center"/>
          </w:tcPr>
          <w:p>
            <w:pPr>
              <w:pStyle w:val="TableHeading"/>
              <w:suppressLineNumbers/>
              <w:bidi w:val="0"/>
              <w:spacing w:before="0" w:after="283"/>
              <w:jc w:val="center"/>
              <w:rPr/>
            </w:pPr>
            <w:r>
              <w:rPr/>
              <w:t xml:space="preserve">Caloocan </w:t>
            </w:r>
          </w:p>
        </w:tc>
        <w:tc>
          <w:tcPr>
            <w:tcW w:w="1902" w:type="dxa"/>
            <w:tcBorders/>
            <w:vAlign w:val="center"/>
          </w:tcPr>
          <w:p>
            <w:pPr>
              <w:pStyle w:val="TableContents"/>
              <w:bidi w:val="0"/>
              <w:spacing w:before="0" w:after="283"/>
              <w:jc w:val="left"/>
              <w:rPr/>
            </w:pPr>
            <w:r>
              <w:rPr/>
              <w:t xml:space="preserve">Filippiinit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1,583,978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Philadelphia </w:t>
            </w:r>
          </w:p>
        </w:tc>
        <w:tc>
          <w:tcPr>
            <w:tcW w:w="1902" w:type="dxa"/>
            <w:tcBorders/>
            <w:vAlign w:val="center"/>
          </w:tcPr>
          <w:p>
            <w:pPr>
              <w:pStyle w:val="TableContents"/>
              <w:bidi w:val="0"/>
              <w:spacing w:before="0" w:after="283"/>
              <w:jc w:val="left"/>
              <w:rPr/>
            </w:pPr>
            <w:r>
              <w:rPr/>
              <w:t xml:space="preserve">Yhdysvallat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1,567,872 </w:t>
            </w:r>
          </w:p>
        </w:tc>
        <w:tc>
          <w:tcPr>
            <w:tcW w:w="1288" w:type="dxa"/>
            <w:tcBorders/>
            <w:vAlign w:val="center"/>
          </w:tcPr>
          <w:p>
            <w:pPr>
              <w:pStyle w:val="TableContents"/>
              <w:bidi w:val="0"/>
              <w:spacing w:before="0" w:after="283"/>
              <w:jc w:val="left"/>
              <w:rPr/>
            </w:pPr>
            <w:r>
              <w:rPr/>
              <w:t xml:space="preserve">6,069,875 </w:t>
            </w:r>
          </w:p>
        </w:tc>
        <w:tc>
          <w:tcPr>
            <w:tcW w:w="1272" w:type="dxa"/>
            <w:tcBorders/>
            <w:vAlign w:val="center"/>
          </w:tcPr>
          <w:p>
            <w:pPr>
              <w:pStyle w:val="TableContents"/>
              <w:bidi w:val="0"/>
              <w:spacing w:before="0" w:after="283"/>
              <w:jc w:val="left"/>
              <w:rPr/>
            </w:pPr>
            <w:r>
              <w:rPr/>
              <w:t xml:space="preserve">7,183,479 </w:t>
            </w:r>
          </w:p>
        </w:tc>
      </w:tr>
      <w:tr>
        <w:trPr/>
        <w:tc>
          <w:tcPr>
            <w:tcW w:w="2264" w:type="dxa"/>
            <w:tcBorders/>
            <w:vAlign w:val="center"/>
          </w:tcPr>
          <w:p>
            <w:pPr>
              <w:pStyle w:val="TableHeading"/>
              <w:suppressLineNumbers/>
              <w:bidi w:val="0"/>
              <w:spacing w:before="0" w:after="283"/>
              <w:jc w:val="center"/>
              <w:rPr/>
            </w:pPr>
            <w:r>
              <w:rPr/>
              <w:t xml:space="preserve">Novosibirsk </w:t>
            </w:r>
          </w:p>
        </w:tc>
        <w:tc>
          <w:tcPr>
            <w:tcW w:w="1902" w:type="dxa"/>
            <w:tcBorders/>
            <w:vAlign w:val="center"/>
          </w:tcPr>
          <w:p>
            <w:pPr>
              <w:pStyle w:val="TableContents"/>
              <w:bidi w:val="0"/>
              <w:spacing w:before="0" w:after="283"/>
              <w:jc w:val="left"/>
              <w:rPr/>
            </w:pPr>
            <w:r>
              <w:rPr/>
              <w:t xml:space="preserve">Venäjä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1,567,087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Phoenix </w:t>
            </w:r>
          </w:p>
        </w:tc>
        <w:tc>
          <w:tcPr>
            <w:tcW w:w="1902" w:type="dxa"/>
            <w:tcBorders/>
            <w:vAlign w:val="center"/>
          </w:tcPr>
          <w:p>
            <w:pPr>
              <w:pStyle w:val="TableContents"/>
              <w:bidi w:val="0"/>
              <w:spacing w:before="0" w:after="283"/>
              <w:jc w:val="left"/>
              <w:rPr/>
            </w:pPr>
            <w:r>
              <w:rPr/>
              <w:t xml:space="preserve">Yhdysvallat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1,563,025 </w:t>
            </w:r>
          </w:p>
        </w:tc>
        <w:tc>
          <w:tcPr>
            <w:tcW w:w="1288" w:type="dxa"/>
            <w:tcBorders/>
            <w:vAlign w:val="center"/>
          </w:tcPr>
          <w:p>
            <w:pPr>
              <w:pStyle w:val="TableContents"/>
              <w:bidi w:val="0"/>
              <w:spacing w:before="0" w:after="283"/>
              <w:jc w:val="left"/>
              <w:rPr/>
            </w:pPr>
            <w:r>
              <w:rPr/>
              <w:t xml:space="preserve">4,574,531 </w:t>
            </w:r>
          </w:p>
        </w:tc>
        <w:tc>
          <w:tcPr>
            <w:tcW w:w="1272" w:type="dxa"/>
            <w:tcBorders/>
            <w:vAlign w:val="center"/>
          </w:tcPr>
          <w:p>
            <w:pPr>
              <w:pStyle w:val="TableContents"/>
              <w:bidi w:val="0"/>
              <w:spacing w:before="0" w:after="283"/>
              <w:jc w:val="left"/>
              <w:rPr/>
            </w:pPr>
            <w:r>
              <w:rPr/>
              <w:t xml:space="preserve">3,629,114 </w:t>
            </w:r>
          </w:p>
        </w:tc>
      </w:tr>
      <w:tr>
        <w:trPr/>
        <w:tc>
          <w:tcPr>
            <w:tcW w:w="2264" w:type="dxa"/>
            <w:tcBorders/>
            <w:vAlign w:val="center"/>
          </w:tcPr>
          <w:p>
            <w:pPr>
              <w:pStyle w:val="TableHeading"/>
              <w:suppressLineNumbers/>
              <w:bidi w:val="0"/>
              <w:spacing w:before="0" w:after="283"/>
              <w:jc w:val="center"/>
              <w:rPr/>
            </w:pPr>
            <w:r>
              <w:rPr/>
              <w:t xml:space="preserve">Oran </w:t>
            </w:r>
          </w:p>
        </w:tc>
        <w:tc>
          <w:tcPr>
            <w:tcW w:w="1902" w:type="dxa"/>
            <w:tcBorders/>
            <w:vAlign w:val="center"/>
          </w:tcPr>
          <w:p>
            <w:pPr>
              <w:pStyle w:val="TableContents"/>
              <w:bidi w:val="0"/>
              <w:spacing w:before="0" w:after="283"/>
              <w:jc w:val="left"/>
              <w:rPr/>
            </w:pPr>
            <w:r>
              <w:rPr/>
              <w:t xml:space="preserve">Algeria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1,560,329 </w:t>
            </w:r>
          </w:p>
        </w:tc>
        <w:tc>
          <w:tcPr>
            <w:tcW w:w="1288" w:type="dxa"/>
            <w:tcBorders/>
            <w:vAlign w:val="center"/>
          </w:tcPr>
          <w:p>
            <w:pPr>
              <w:pStyle w:val="TableContents"/>
              <w:bidi w:val="0"/>
              <w:spacing w:before="0" w:after="283"/>
              <w:jc w:val="left"/>
              <w:rPr/>
            </w:pPr>
            <w:r>
              <w:rPr/>
              <w:t xml:space="preserve">3,454,078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Semarang </w:t>
            </w:r>
          </w:p>
        </w:tc>
        <w:tc>
          <w:tcPr>
            <w:tcW w:w="1902" w:type="dxa"/>
            <w:tcBorders/>
            <w:vAlign w:val="center"/>
          </w:tcPr>
          <w:p>
            <w:pPr>
              <w:pStyle w:val="TableContents"/>
              <w:bidi w:val="0"/>
              <w:spacing w:before="0" w:after="283"/>
              <w:jc w:val="left"/>
              <w:rPr/>
            </w:pPr>
            <w:r>
              <w:rPr/>
              <w:t xml:space="preserve">Indonesia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1,555,984 </w:t>
            </w:r>
          </w:p>
        </w:tc>
        <w:tc>
          <w:tcPr>
            <w:tcW w:w="1288" w:type="dxa"/>
            <w:tcBorders/>
            <w:vAlign w:val="center"/>
          </w:tcPr>
          <w:p>
            <w:pPr>
              <w:pStyle w:val="TableContents"/>
              <w:bidi w:val="0"/>
              <w:spacing w:before="0" w:after="283"/>
              <w:jc w:val="left"/>
              <w:rPr/>
            </w:pPr>
            <w:r>
              <w:rPr/>
              <w:t xml:space="preserve">3,183,516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Recife </w:t>
            </w:r>
          </w:p>
        </w:tc>
        <w:tc>
          <w:tcPr>
            <w:tcW w:w="1902" w:type="dxa"/>
            <w:tcBorders/>
            <w:vAlign w:val="center"/>
          </w:tcPr>
          <w:p>
            <w:pPr>
              <w:pStyle w:val="TableContents"/>
              <w:bidi w:val="0"/>
              <w:spacing w:before="0" w:after="283"/>
              <w:jc w:val="left"/>
              <w:rPr/>
            </w:pPr>
            <w:r>
              <w:rPr/>
              <w:t xml:space="preserve">Brasilia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1,555,039 </w:t>
            </w:r>
          </w:p>
        </w:tc>
        <w:tc>
          <w:tcPr>
            <w:tcW w:w="1288" w:type="dxa"/>
            <w:tcBorders/>
            <w:vAlign w:val="center"/>
          </w:tcPr>
          <w:p>
            <w:pPr>
              <w:pStyle w:val="TableContents"/>
              <w:bidi w:val="0"/>
              <w:spacing w:before="0" w:after="283"/>
              <w:jc w:val="left"/>
              <w:rPr/>
            </w:pPr>
            <w:r>
              <w:rPr/>
              <w:t xml:space="preserve">3,743,854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Kobe </w:t>
            </w:r>
          </w:p>
        </w:tc>
        <w:tc>
          <w:tcPr>
            <w:tcW w:w="1902" w:type="dxa"/>
            <w:tcBorders/>
            <w:vAlign w:val="center"/>
          </w:tcPr>
          <w:p>
            <w:pPr>
              <w:pStyle w:val="TableContents"/>
              <w:bidi w:val="0"/>
              <w:spacing w:before="0" w:after="283"/>
              <w:jc w:val="left"/>
              <w:rPr/>
            </w:pPr>
            <w:r>
              <w:rPr/>
              <w:t xml:space="preserve">Japani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1,536,499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Daejeon </w:t>
            </w:r>
          </w:p>
        </w:tc>
        <w:tc>
          <w:tcPr>
            <w:tcW w:w="1902" w:type="dxa"/>
            <w:tcBorders/>
            <w:vAlign w:val="center"/>
          </w:tcPr>
          <w:p>
            <w:pPr>
              <w:pStyle w:val="TableContents"/>
              <w:bidi w:val="0"/>
              <w:spacing w:before="0" w:after="283"/>
              <w:jc w:val="left"/>
              <w:rPr/>
            </w:pPr>
            <w:r>
              <w:rPr/>
              <w:t xml:space="preserve">Korea, Etelä-Korea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1,535,028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Kampala </w:t>
            </w:r>
          </w:p>
        </w:tc>
        <w:tc>
          <w:tcPr>
            <w:tcW w:w="1902" w:type="dxa"/>
            <w:tcBorders/>
            <w:vAlign w:val="center"/>
          </w:tcPr>
          <w:p>
            <w:pPr>
              <w:pStyle w:val="TableContents"/>
              <w:bidi w:val="0"/>
              <w:spacing w:before="0" w:after="283"/>
              <w:jc w:val="left"/>
              <w:rPr/>
            </w:pPr>
            <w:r>
              <w:rPr/>
              <w:t xml:space="preserve">Uganda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1,507,080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Kawasaki </w:t>
            </w:r>
          </w:p>
        </w:tc>
        <w:tc>
          <w:tcPr>
            <w:tcW w:w="1902" w:type="dxa"/>
            <w:tcBorders/>
            <w:vAlign w:val="center"/>
          </w:tcPr>
          <w:p>
            <w:pPr>
              <w:pStyle w:val="TableContents"/>
              <w:bidi w:val="0"/>
              <w:spacing w:before="0" w:after="283"/>
              <w:jc w:val="left"/>
              <w:rPr/>
            </w:pPr>
            <w:r>
              <w:rPr/>
              <w:t xml:space="preserve">Japani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1,496,035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Guadalajara </w:t>
            </w:r>
          </w:p>
        </w:tc>
        <w:tc>
          <w:tcPr>
            <w:tcW w:w="1902" w:type="dxa"/>
            <w:tcBorders/>
            <w:vAlign w:val="center"/>
          </w:tcPr>
          <w:p>
            <w:pPr>
              <w:pStyle w:val="TableContents"/>
              <w:bidi w:val="0"/>
              <w:spacing w:before="0" w:after="283"/>
              <w:jc w:val="left"/>
              <w:rPr/>
            </w:pPr>
            <w:r>
              <w:rPr/>
              <w:t xml:space="preserve">Meksiko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1,495,189 </w:t>
            </w:r>
          </w:p>
        </w:tc>
        <w:tc>
          <w:tcPr>
            <w:tcW w:w="1288" w:type="dxa"/>
            <w:tcBorders/>
            <w:vAlign w:val="center"/>
          </w:tcPr>
          <w:p>
            <w:pPr>
              <w:pStyle w:val="TableContents"/>
              <w:bidi w:val="0"/>
              <w:spacing w:before="0" w:after="283"/>
              <w:jc w:val="left"/>
              <w:rPr/>
            </w:pPr>
            <w:r>
              <w:rPr/>
              <w:t xml:space="preserve">4,424,252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Auckland </w:t>
            </w:r>
          </w:p>
        </w:tc>
        <w:tc>
          <w:tcPr>
            <w:tcW w:w="1902" w:type="dxa"/>
            <w:tcBorders/>
            <w:vAlign w:val="center"/>
          </w:tcPr>
          <w:p>
            <w:pPr>
              <w:pStyle w:val="TableContents"/>
              <w:bidi w:val="0"/>
              <w:spacing w:before="0" w:after="283"/>
              <w:jc w:val="left"/>
              <w:rPr/>
            </w:pPr>
            <w:r>
              <w:rPr/>
              <w:t xml:space="preserve">Uusi-Seelanti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1,495,000 </w:t>
            </w:r>
          </w:p>
        </w:tc>
        <w:tc>
          <w:tcPr>
            <w:tcW w:w="1288" w:type="dxa"/>
            <w:tcBorders/>
            <w:vAlign w:val="center"/>
          </w:tcPr>
          <w:p>
            <w:pPr>
              <w:pStyle w:val="TableContents"/>
              <w:bidi w:val="0"/>
              <w:spacing w:before="0" w:after="283"/>
              <w:jc w:val="left"/>
              <w:rPr/>
            </w:pPr>
            <w:r>
              <w:rPr/>
              <w:t xml:space="preserve">1,614,300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Vijayawada </w:t>
            </w:r>
          </w:p>
        </w:tc>
        <w:tc>
          <w:tcPr>
            <w:tcW w:w="1902" w:type="dxa"/>
            <w:tcBorders/>
            <w:vAlign w:val="center"/>
          </w:tcPr>
          <w:p>
            <w:pPr>
              <w:pStyle w:val="TableContents"/>
              <w:bidi w:val="0"/>
              <w:spacing w:before="0" w:after="283"/>
              <w:jc w:val="left"/>
              <w:rPr/>
            </w:pPr>
            <w:r>
              <w:rPr/>
              <w:t xml:space="preserve">Intia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1,491,202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5,873,588 </w:t>
            </w:r>
          </w:p>
        </w:tc>
      </w:tr>
      <w:tr>
        <w:trPr/>
        <w:tc>
          <w:tcPr>
            <w:tcW w:w="2264" w:type="dxa"/>
            <w:tcBorders/>
            <w:vAlign w:val="center"/>
          </w:tcPr>
          <w:p>
            <w:pPr>
              <w:pStyle w:val="TableHeading"/>
              <w:suppressLineNumbers/>
              <w:bidi w:val="0"/>
              <w:spacing w:before="0" w:after="283"/>
              <w:jc w:val="center"/>
              <w:rPr/>
            </w:pPr>
            <w:r>
              <w:rPr/>
              <w:t xml:space="preserve">Fukuoka </w:t>
            </w:r>
          </w:p>
        </w:tc>
        <w:tc>
          <w:tcPr>
            <w:tcW w:w="1902" w:type="dxa"/>
            <w:tcBorders/>
            <w:vAlign w:val="center"/>
          </w:tcPr>
          <w:p>
            <w:pPr>
              <w:pStyle w:val="TableContents"/>
              <w:bidi w:val="0"/>
              <w:spacing w:before="0" w:after="283"/>
              <w:jc w:val="left"/>
              <w:rPr/>
            </w:pPr>
            <w:r>
              <w:rPr/>
              <w:t xml:space="preserve">Japani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1,483,052 </w:t>
            </w:r>
          </w:p>
        </w:tc>
        <w:tc>
          <w:tcPr>
            <w:tcW w:w="1288" w:type="dxa"/>
            <w:tcBorders/>
            <w:vAlign w:val="center"/>
          </w:tcPr>
          <w:p>
            <w:pPr>
              <w:pStyle w:val="TableContents"/>
              <w:bidi w:val="0"/>
              <w:spacing w:before="0" w:after="283"/>
              <w:jc w:val="left"/>
              <w:rPr/>
            </w:pPr>
            <w:r>
              <w:rPr/>
              <w:t xml:space="preserve">5,590,378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Gwangju </w:t>
            </w:r>
          </w:p>
        </w:tc>
        <w:tc>
          <w:tcPr>
            <w:tcW w:w="1902" w:type="dxa"/>
            <w:tcBorders/>
            <w:vAlign w:val="center"/>
          </w:tcPr>
          <w:p>
            <w:pPr>
              <w:pStyle w:val="TableContents"/>
              <w:bidi w:val="0"/>
              <w:spacing w:before="0" w:after="283"/>
              <w:jc w:val="left"/>
              <w:rPr/>
            </w:pPr>
            <w:r>
              <w:rPr/>
              <w:t xml:space="preserve">Korea, Etelä-Korea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1,477,780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Porto Alegre </w:t>
            </w:r>
          </w:p>
        </w:tc>
        <w:tc>
          <w:tcPr>
            <w:tcW w:w="1902" w:type="dxa"/>
            <w:tcBorders/>
            <w:vAlign w:val="center"/>
          </w:tcPr>
          <w:p>
            <w:pPr>
              <w:pStyle w:val="TableContents"/>
              <w:bidi w:val="0"/>
              <w:spacing w:before="0" w:after="283"/>
              <w:jc w:val="left"/>
              <w:rPr/>
            </w:pPr>
            <w:r>
              <w:rPr/>
              <w:t xml:space="preserve">Brasilia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1,476,867 </w:t>
            </w:r>
          </w:p>
        </w:tc>
        <w:tc>
          <w:tcPr>
            <w:tcW w:w="1288" w:type="dxa"/>
            <w:tcBorders/>
            <w:vAlign w:val="center"/>
          </w:tcPr>
          <w:p>
            <w:pPr>
              <w:pStyle w:val="TableContents"/>
              <w:bidi w:val="0"/>
              <w:spacing w:before="0" w:after="283"/>
              <w:jc w:val="left"/>
              <w:rPr/>
            </w:pPr>
            <w:r>
              <w:rPr/>
              <w:t xml:space="preserve">4,405,769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Kioto </w:t>
            </w:r>
          </w:p>
        </w:tc>
        <w:tc>
          <w:tcPr>
            <w:tcW w:w="1902" w:type="dxa"/>
            <w:tcBorders/>
            <w:vAlign w:val="center"/>
          </w:tcPr>
          <w:p>
            <w:pPr>
              <w:pStyle w:val="TableContents"/>
              <w:bidi w:val="0"/>
              <w:spacing w:before="0" w:after="283"/>
              <w:jc w:val="left"/>
              <w:rPr/>
            </w:pPr>
            <w:r>
              <w:rPr/>
              <w:t xml:space="preserve">Japani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1,474,570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San Antonio </w:t>
            </w:r>
          </w:p>
        </w:tc>
        <w:tc>
          <w:tcPr>
            <w:tcW w:w="1902" w:type="dxa"/>
            <w:tcBorders/>
            <w:vAlign w:val="center"/>
          </w:tcPr>
          <w:p>
            <w:pPr>
              <w:pStyle w:val="TableContents"/>
              <w:bidi w:val="0"/>
              <w:spacing w:before="0" w:after="283"/>
              <w:jc w:val="left"/>
              <w:rPr/>
            </w:pPr>
            <w:r>
              <w:rPr/>
              <w:t xml:space="preserve">Yhdysvallat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1,469,845 </w:t>
            </w:r>
          </w:p>
        </w:tc>
        <w:tc>
          <w:tcPr>
            <w:tcW w:w="1288" w:type="dxa"/>
            <w:tcBorders/>
            <w:vAlign w:val="center"/>
          </w:tcPr>
          <w:p>
            <w:pPr>
              <w:pStyle w:val="TableContents"/>
              <w:bidi w:val="0"/>
              <w:spacing w:before="0" w:after="283"/>
              <w:jc w:val="left"/>
              <w:rPr/>
            </w:pPr>
            <w:r>
              <w:rPr/>
              <w:t xml:space="preserve">2,454,061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Santa Cruz de la Sierra </w:t>
            </w:r>
          </w:p>
        </w:tc>
        <w:tc>
          <w:tcPr>
            <w:tcW w:w="1902" w:type="dxa"/>
            <w:tcBorders/>
            <w:vAlign w:val="center"/>
          </w:tcPr>
          <w:p>
            <w:pPr>
              <w:pStyle w:val="TableContents"/>
              <w:bidi w:val="0"/>
              <w:spacing w:before="0" w:after="283"/>
              <w:jc w:val="left"/>
              <w:rPr/>
            </w:pPr>
            <w:r>
              <w:rPr/>
              <w:t xml:space="preserve">Bolivia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1,453,549 </w:t>
            </w:r>
          </w:p>
        </w:tc>
        <w:tc>
          <w:tcPr>
            <w:tcW w:w="1288" w:type="dxa"/>
            <w:tcBorders/>
            <w:vAlign w:val="center"/>
          </w:tcPr>
          <w:p>
            <w:pPr>
              <w:pStyle w:val="TableContents"/>
              <w:bidi w:val="0"/>
              <w:spacing w:before="0" w:after="283"/>
              <w:jc w:val="left"/>
              <w:rPr/>
            </w:pPr>
            <w:r>
              <w:rPr/>
              <w:t xml:space="preserve">1,749,000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München </w:t>
            </w:r>
          </w:p>
        </w:tc>
        <w:tc>
          <w:tcPr>
            <w:tcW w:w="1902" w:type="dxa"/>
            <w:tcBorders/>
            <w:vAlign w:val="center"/>
          </w:tcPr>
          <w:p>
            <w:pPr>
              <w:pStyle w:val="TableContents"/>
              <w:bidi w:val="0"/>
              <w:spacing w:before="0" w:after="283"/>
              <w:jc w:val="left"/>
              <w:rPr/>
            </w:pPr>
            <w:r>
              <w:rPr/>
              <w:t xml:space="preserve">Saksa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1,450,381 </w:t>
            </w:r>
          </w:p>
        </w:tc>
        <w:tc>
          <w:tcPr>
            <w:tcW w:w="1288" w:type="dxa"/>
            <w:tcBorders/>
            <w:vAlign w:val="center"/>
          </w:tcPr>
          <w:p>
            <w:pPr>
              <w:pStyle w:val="TableContents"/>
              <w:bidi w:val="0"/>
              <w:spacing w:before="0" w:after="283"/>
              <w:jc w:val="left"/>
              <w:rPr/>
            </w:pPr>
            <w:r>
              <w:rPr/>
              <w:t xml:space="preserve">2,606,021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Kharkiv </w:t>
            </w:r>
          </w:p>
        </w:tc>
        <w:tc>
          <w:tcPr>
            <w:tcW w:w="1902" w:type="dxa"/>
            <w:tcBorders/>
            <w:vAlign w:val="center"/>
          </w:tcPr>
          <w:p>
            <w:pPr>
              <w:pStyle w:val="TableContents"/>
              <w:bidi w:val="0"/>
              <w:spacing w:before="0" w:after="283"/>
              <w:jc w:val="left"/>
              <w:rPr/>
            </w:pPr>
            <w:r>
              <w:rPr/>
              <w:t xml:space="preserve">Ukraina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1,449,414 </w:t>
            </w:r>
          </w:p>
        </w:tc>
        <w:tc>
          <w:tcPr>
            <w:tcW w:w="1288" w:type="dxa"/>
            <w:tcBorders/>
            <w:vAlign w:val="center"/>
          </w:tcPr>
          <w:p>
            <w:pPr>
              <w:pStyle w:val="TableContents"/>
              <w:bidi w:val="0"/>
              <w:spacing w:before="0" w:after="283"/>
              <w:jc w:val="left"/>
              <w:rPr/>
            </w:pPr>
            <w:r>
              <w:rPr/>
              <w:t xml:space="preserve">1,650,000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Jekaterinburg </w:t>
            </w:r>
          </w:p>
        </w:tc>
        <w:tc>
          <w:tcPr>
            <w:tcW w:w="1902" w:type="dxa"/>
            <w:tcBorders/>
            <w:vAlign w:val="center"/>
          </w:tcPr>
          <w:p>
            <w:pPr>
              <w:pStyle w:val="TableContents"/>
              <w:bidi w:val="0"/>
              <w:spacing w:before="0" w:after="283"/>
              <w:jc w:val="left"/>
              <w:rPr/>
            </w:pPr>
            <w:r>
              <w:rPr/>
              <w:t xml:space="preserve">Venäjä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1,428,042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San Diego </w:t>
            </w:r>
          </w:p>
        </w:tc>
        <w:tc>
          <w:tcPr>
            <w:tcW w:w="1902" w:type="dxa"/>
            <w:tcBorders/>
            <w:vAlign w:val="center"/>
          </w:tcPr>
          <w:p>
            <w:pPr>
              <w:pStyle w:val="TableContents"/>
              <w:bidi w:val="0"/>
              <w:spacing w:before="0" w:after="283"/>
              <w:jc w:val="left"/>
              <w:rPr/>
            </w:pPr>
            <w:r>
              <w:rPr/>
              <w:t xml:space="preserve">Yhdysvallat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1,394,928 </w:t>
            </w:r>
          </w:p>
        </w:tc>
        <w:tc>
          <w:tcPr>
            <w:tcW w:w="1288" w:type="dxa"/>
            <w:tcBorders/>
            <w:vAlign w:val="center"/>
          </w:tcPr>
          <w:p>
            <w:pPr>
              <w:pStyle w:val="TableContents"/>
              <w:bidi w:val="0"/>
              <w:spacing w:before="0" w:after="283"/>
              <w:jc w:val="left"/>
              <w:rPr/>
            </w:pPr>
            <w:r>
              <w:rPr/>
              <w:t xml:space="preserve">3,095,313 </w:t>
            </w:r>
          </w:p>
        </w:tc>
        <w:tc>
          <w:tcPr>
            <w:tcW w:w="1272" w:type="dxa"/>
            <w:tcBorders/>
            <w:vAlign w:val="center"/>
          </w:tcPr>
          <w:p>
            <w:pPr>
              <w:pStyle w:val="TableContents"/>
              <w:bidi w:val="0"/>
              <w:spacing w:before="0" w:after="283"/>
              <w:jc w:val="left"/>
              <w:rPr/>
            </w:pPr>
            <w:r>
              <w:rPr/>
              <w:t xml:space="preserve">2,956,746 </w:t>
            </w:r>
          </w:p>
        </w:tc>
      </w:tr>
      <w:tr>
        <w:trPr/>
        <w:tc>
          <w:tcPr>
            <w:tcW w:w="2264" w:type="dxa"/>
            <w:tcBorders/>
            <w:vAlign w:val="center"/>
          </w:tcPr>
          <w:p>
            <w:pPr>
              <w:pStyle w:val="TableHeading"/>
              <w:suppressLineNumbers/>
              <w:bidi w:val="0"/>
              <w:spacing w:before="0" w:after="283"/>
              <w:jc w:val="center"/>
              <w:rPr/>
            </w:pPr>
            <w:r>
              <w:rPr/>
              <w:t xml:space="preserve">Barranquilla </w:t>
            </w:r>
          </w:p>
        </w:tc>
        <w:tc>
          <w:tcPr>
            <w:tcW w:w="1902" w:type="dxa"/>
            <w:tcBorders/>
            <w:vAlign w:val="center"/>
          </w:tcPr>
          <w:p>
            <w:pPr>
              <w:pStyle w:val="TableContents"/>
              <w:bidi w:val="0"/>
              <w:spacing w:before="0" w:after="283"/>
              <w:jc w:val="left"/>
              <w:rPr/>
            </w:pPr>
            <w:r>
              <w:rPr/>
              <w:t xml:space="preserve">Kolumbia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1,386,865 </w:t>
            </w:r>
          </w:p>
        </w:tc>
        <w:tc>
          <w:tcPr>
            <w:tcW w:w="1288" w:type="dxa"/>
            <w:tcBorders/>
            <w:vAlign w:val="center"/>
          </w:tcPr>
          <w:p>
            <w:pPr>
              <w:pStyle w:val="TableContents"/>
              <w:bidi w:val="0"/>
              <w:spacing w:before="0" w:after="283"/>
              <w:jc w:val="left"/>
              <w:rPr/>
            </w:pPr>
            <w:r>
              <w:rPr/>
              <w:t xml:space="preserve">2,370,753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Milan </w:t>
            </w:r>
          </w:p>
        </w:tc>
        <w:tc>
          <w:tcPr>
            <w:tcW w:w="1902" w:type="dxa"/>
            <w:tcBorders/>
            <w:vAlign w:val="center"/>
          </w:tcPr>
          <w:p>
            <w:pPr>
              <w:pStyle w:val="TableContents"/>
              <w:bidi w:val="0"/>
              <w:spacing w:before="0" w:after="283"/>
              <w:jc w:val="left"/>
              <w:rPr/>
            </w:pPr>
            <w:r>
              <w:rPr/>
              <w:t xml:space="preserve">Italia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1,359,905 </w:t>
            </w:r>
          </w:p>
        </w:tc>
        <w:tc>
          <w:tcPr>
            <w:tcW w:w="1288" w:type="dxa"/>
            <w:tcBorders/>
            <w:vAlign w:val="center"/>
          </w:tcPr>
          <w:p>
            <w:pPr>
              <w:pStyle w:val="TableContents"/>
              <w:bidi w:val="0"/>
              <w:spacing w:before="0" w:after="283"/>
              <w:jc w:val="left"/>
              <w:rPr/>
            </w:pPr>
            <w:r>
              <w:rPr/>
              <w:t xml:space="preserve">3,206,465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Ibadan </w:t>
            </w:r>
          </w:p>
        </w:tc>
        <w:tc>
          <w:tcPr>
            <w:tcW w:w="1902" w:type="dxa"/>
            <w:tcBorders/>
            <w:vAlign w:val="center"/>
          </w:tcPr>
          <w:p>
            <w:pPr>
              <w:pStyle w:val="TableContents"/>
              <w:bidi w:val="0"/>
              <w:spacing w:before="0" w:after="283"/>
              <w:jc w:val="left"/>
              <w:rPr/>
            </w:pPr>
            <w:r>
              <w:rPr/>
              <w:t xml:space="preserve">Nigeria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1,338,659 </w:t>
            </w:r>
          </w:p>
        </w:tc>
        <w:tc>
          <w:tcPr>
            <w:tcW w:w="1288" w:type="dxa"/>
            <w:tcBorders/>
            <w:vAlign w:val="center"/>
          </w:tcPr>
          <w:p>
            <w:pPr>
              <w:pStyle w:val="TableContents"/>
              <w:bidi w:val="0"/>
              <w:spacing w:before="0" w:after="283"/>
              <w:jc w:val="left"/>
              <w:rPr/>
            </w:pPr>
            <w:r>
              <w:rPr/>
              <w:t xml:space="preserve">2,837,000 </w:t>
            </w:r>
          </w:p>
        </w:tc>
        <w:tc>
          <w:tcPr>
            <w:tcW w:w="1272" w:type="dxa"/>
            <w:tcBorders/>
            <w:vAlign w:val="center"/>
          </w:tcPr>
          <w:p>
            <w:pPr>
              <w:pStyle w:val="TableContents"/>
              <w:bidi w:val="0"/>
              <w:spacing w:before="0" w:after="283"/>
              <w:jc w:val="left"/>
              <w:rPr/>
            </w:pPr>
            <w:r>
              <w:rPr/>
              <w:t xml:space="preserve">3,375,000 </w:t>
            </w:r>
          </w:p>
        </w:tc>
      </w:tr>
      <w:tr>
        <w:trPr/>
        <w:tc>
          <w:tcPr>
            <w:tcW w:w="2264" w:type="dxa"/>
            <w:tcBorders/>
            <w:vAlign w:val="center"/>
          </w:tcPr>
          <w:p>
            <w:pPr>
              <w:pStyle w:val="TableHeading"/>
              <w:suppressLineNumbers/>
              <w:bidi w:val="0"/>
              <w:spacing w:before="0" w:after="283"/>
              <w:jc w:val="center"/>
              <w:rPr/>
            </w:pPr>
            <w:r>
              <w:rPr/>
              <w:t xml:space="preserve">Makassar </w:t>
            </w:r>
          </w:p>
        </w:tc>
        <w:tc>
          <w:tcPr>
            <w:tcW w:w="1902" w:type="dxa"/>
            <w:tcBorders/>
            <w:vAlign w:val="center"/>
          </w:tcPr>
          <w:p>
            <w:pPr>
              <w:pStyle w:val="TableContents"/>
              <w:bidi w:val="0"/>
              <w:spacing w:before="0" w:after="283"/>
              <w:jc w:val="left"/>
              <w:rPr/>
            </w:pPr>
            <w:r>
              <w:rPr/>
              <w:t xml:space="preserve">Indonesia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1,338,633 </w:t>
            </w:r>
          </w:p>
        </w:tc>
        <w:tc>
          <w:tcPr>
            <w:tcW w:w="1288" w:type="dxa"/>
            <w:tcBorders/>
            <w:vAlign w:val="center"/>
          </w:tcPr>
          <w:p>
            <w:pPr>
              <w:pStyle w:val="TableContents"/>
              <w:bidi w:val="0"/>
              <w:spacing w:before="0" w:after="283"/>
              <w:jc w:val="left"/>
              <w:rPr/>
            </w:pPr>
            <w:r>
              <w:rPr/>
              <w:t xml:space="preserve">1,976,168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Córdoba </w:t>
            </w:r>
          </w:p>
        </w:tc>
        <w:tc>
          <w:tcPr>
            <w:tcW w:w="1902" w:type="dxa"/>
            <w:tcBorders/>
            <w:vAlign w:val="center"/>
          </w:tcPr>
          <w:p>
            <w:pPr>
              <w:pStyle w:val="TableContents"/>
              <w:bidi w:val="0"/>
              <w:spacing w:before="0" w:after="283"/>
              <w:jc w:val="left"/>
              <w:rPr/>
            </w:pPr>
            <w:r>
              <w:rPr/>
              <w:t xml:space="preserve">Argentiina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1,330,023 </w:t>
            </w:r>
          </w:p>
        </w:tc>
        <w:tc>
          <w:tcPr>
            <w:tcW w:w="1288" w:type="dxa"/>
            <w:tcBorders/>
            <w:vAlign w:val="center"/>
          </w:tcPr>
          <w:p>
            <w:pPr>
              <w:pStyle w:val="TableContents"/>
              <w:bidi w:val="0"/>
              <w:spacing w:before="0" w:after="283"/>
              <w:jc w:val="left"/>
              <w:rPr/>
            </w:pPr>
            <w:r>
              <w:rPr/>
              <w:t xml:space="preserve">1,528,000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Praha </w:t>
            </w:r>
          </w:p>
        </w:tc>
        <w:tc>
          <w:tcPr>
            <w:tcW w:w="1902" w:type="dxa"/>
            <w:tcBorders/>
            <w:vAlign w:val="center"/>
          </w:tcPr>
          <w:p>
            <w:pPr>
              <w:pStyle w:val="TableContents"/>
              <w:bidi w:val="0"/>
              <w:spacing w:before="0" w:after="283"/>
              <w:jc w:val="left"/>
              <w:rPr/>
            </w:pPr>
            <w:r>
              <w:rPr/>
              <w:t xml:space="preserve">Tšekin tasavalta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1,324,000 </w:t>
            </w:r>
          </w:p>
        </w:tc>
        <w:tc>
          <w:tcPr>
            <w:tcW w:w="1288" w:type="dxa"/>
            <w:tcBorders/>
            <w:vAlign w:val="center"/>
          </w:tcPr>
          <w:p>
            <w:pPr>
              <w:pStyle w:val="TableContents"/>
              <w:bidi w:val="0"/>
              <w:spacing w:before="0" w:after="283"/>
              <w:jc w:val="left"/>
              <w:rPr/>
            </w:pPr>
            <w:r>
              <w:rPr/>
              <w:t xml:space="preserve">2,619,000 </w:t>
            </w:r>
          </w:p>
        </w:tc>
        <w:tc>
          <w:tcPr>
            <w:tcW w:w="1272" w:type="dxa"/>
            <w:tcBorders/>
            <w:vAlign w:val="center"/>
          </w:tcPr>
          <w:p>
            <w:pPr>
              <w:pStyle w:val="TableContents"/>
              <w:bidi w:val="0"/>
              <w:spacing w:before="0" w:after="283"/>
              <w:jc w:val="left"/>
              <w:rPr/>
            </w:pPr>
            <w:r>
              <w:rPr/>
              <w:t xml:space="preserve">2,600,000 </w:t>
            </w:r>
          </w:p>
        </w:tc>
      </w:tr>
      <w:tr>
        <w:trPr/>
        <w:tc>
          <w:tcPr>
            <w:tcW w:w="2264" w:type="dxa"/>
            <w:tcBorders/>
            <w:vAlign w:val="center"/>
          </w:tcPr>
          <w:p>
            <w:pPr>
              <w:pStyle w:val="TableHeading"/>
              <w:suppressLineNumbers/>
              <w:bidi w:val="0"/>
              <w:spacing w:before="0" w:after="283"/>
              <w:jc w:val="center"/>
              <w:rPr/>
            </w:pPr>
            <w:r>
              <w:rPr/>
              <w:t xml:space="preserve">Mandalay </w:t>
            </w:r>
          </w:p>
        </w:tc>
        <w:tc>
          <w:tcPr>
            <w:tcW w:w="1902" w:type="dxa"/>
            <w:tcBorders/>
            <w:vAlign w:val="center"/>
          </w:tcPr>
          <w:p>
            <w:pPr>
              <w:pStyle w:val="TableContents"/>
              <w:bidi w:val="0"/>
              <w:spacing w:before="0" w:after="283"/>
              <w:jc w:val="left"/>
              <w:rPr/>
            </w:pPr>
            <w:r>
              <w:rPr/>
              <w:t xml:space="preserve">Myanmar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1,319,452 </w:t>
            </w:r>
          </w:p>
        </w:tc>
        <w:tc>
          <w:tcPr>
            <w:tcW w:w="1288" w:type="dxa"/>
            <w:tcBorders/>
            <w:vAlign w:val="center"/>
          </w:tcPr>
          <w:p>
            <w:pPr>
              <w:pStyle w:val="TableContents"/>
              <w:bidi w:val="0"/>
              <w:spacing w:before="0" w:after="283"/>
              <w:jc w:val="left"/>
              <w:rPr/>
            </w:pPr>
            <w:r>
              <w:rPr/>
              <w:t xml:space="preserve">1,726,889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Dallas </w:t>
            </w:r>
          </w:p>
        </w:tc>
        <w:tc>
          <w:tcPr>
            <w:tcW w:w="1902" w:type="dxa"/>
            <w:tcBorders/>
            <w:vAlign w:val="center"/>
          </w:tcPr>
          <w:p>
            <w:pPr>
              <w:pStyle w:val="TableContents"/>
              <w:bidi w:val="0"/>
              <w:spacing w:before="0" w:after="283"/>
              <w:jc w:val="left"/>
              <w:rPr/>
            </w:pPr>
            <w:r>
              <w:rPr/>
              <w:t xml:space="preserve">Yhdysvallat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1,317,929 </w:t>
            </w:r>
          </w:p>
        </w:tc>
        <w:tc>
          <w:tcPr>
            <w:tcW w:w="1288" w:type="dxa"/>
            <w:tcBorders/>
            <w:vAlign w:val="center"/>
          </w:tcPr>
          <w:p>
            <w:pPr>
              <w:pStyle w:val="TableContents"/>
              <w:bidi w:val="0"/>
              <w:spacing w:before="0" w:after="283"/>
              <w:jc w:val="left"/>
              <w:rPr/>
            </w:pPr>
            <w:r>
              <w:rPr/>
              <w:t xml:space="preserve">7,233,323 </w:t>
            </w:r>
          </w:p>
        </w:tc>
        <w:tc>
          <w:tcPr>
            <w:tcW w:w="1272" w:type="dxa"/>
            <w:tcBorders/>
            <w:vAlign w:val="center"/>
          </w:tcPr>
          <w:p>
            <w:pPr>
              <w:pStyle w:val="TableContents"/>
              <w:bidi w:val="0"/>
              <w:spacing w:before="0" w:after="283"/>
              <w:jc w:val="left"/>
              <w:rPr/>
            </w:pPr>
            <w:r>
              <w:rPr/>
              <w:t xml:space="preserve">5,121,892 </w:t>
            </w:r>
          </w:p>
        </w:tc>
      </w:tr>
      <w:tr>
        <w:trPr/>
        <w:tc>
          <w:tcPr>
            <w:tcW w:w="2264" w:type="dxa"/>
            <w:tcBorders/>
            <w:vAlign w:val="center"/>
          </w:tcPr>
          <w:p>
            <w:pPr>
              <w:pStyle w:val="TableHeading"/>
              <w:suppressLineNumbers/>
              <w:bidi w:val="0"/>
              <w:spacing w:before="0" w:after="283"/>
              <w:jc w:val="center"/>
              <w:rPr/>
            </w:pPr>
            <w:r>
              <w:rPr/>
              <w:t xml:space="preserve">Montevideo </w:t>
            </w:r>
          </w:p>
        </w:tc>
        <w:tc>
          <w:tcPr>
            <w:tcW w:w="1902" w:type="dxa"/>
            <w:tcBorders/>
            <w:vAlign w:val="center"/>
          </w:tcPr>
          <w:p>
            <w:pPr>
              <w:pStyle w:val="TableContents"/>
              <w:bidi w:val="0"/>
              <w:spacing w:before="0" w:after="283"/>
              <w:jc w:val="left"/>
              <w:rPr/>
            </w:pPr>
            <w:r>
              <w:rPr/>
              <w:t xml:space="preserve">Uruguay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1,305,082 </w:t>
            </w:r>
          </w:p>
        </w:tc>
        <w:tc>
          <w:tcPr>
            <w:tcW w:w="1288" w:type="dxa"/>
            <w:tcBorders/>
            <w:vAlign w:val="center"/>
          </w:tcPr>
          <w:p>
            <w:pPr>
              <w:pStyle w:val="TableContents"/>
              <w:bidi w:val="0"/>
              <w:spacing w:before="0" w:after="283"/>
              <w:jc w:val="left"/>
              <w:rPr/>
            </w:pPr>
            <w:r>
              <w:rPr/>
              <w:t xml:space="preserve">1,947,604 </w:t>
            </w:r>
          </w:p>
        </w:tc>
        <w:tc>
          <w:tcPr>
            <w:tcW w:w="1272" w:type="dxa"/>
            <w:tcBorders/>
            <w:vAlign w:val="center"/>
          </w:tcPr>
          <w:p>
            <w:pPr>
              <w:pStyle w:val="TableContents"/>
              <w:bidi w:val="0"/>
              <w:spacing w:before="0" w:after="283"/>
              <w:jc w:val="left"/>
              <w:rPr/>
            </w:pPr>
            <w:r>
              <w:rPr/>
              <w:t xml:space="preserve">1,719,453 </w:t>
            </w:r>
          </w:p>
        </w:tc>
      </w:tr>
      <w:tr>
        <w:trPr/>
        <w:tc>
          <w:tcPr>
            <w:tcW w:w="2264" w:type="dxa"/>
            <w:tcBorders/>
            <w:vAlign w:val="center"/>
          </w:tcPr>
          <w:p>
            <w:pPr>
              <w:pStyle w:val="TableHeading"/>
              <w:suppressLineNumbers/>
              <w:bidi w:val="0"/>
              <w:spacing w:before="0" w:after="283"/>
              <w:jc w:val="center"/>
              <w:rPr/>
            </w:pPr>
            <w:r>
              <w:rPr/>
              <w:t xml:space="preserve">Qom </w:t>
            </w:r>
          </w:p>
        </w:tc>
        <w:tc>
          <w:tcPr>
            <w:tcW w:w="1902" w:type="dxa"/>
            <w:tcBorders/>
            <w:vAlign w:val="center"/>
          </w:tcPr>
          <w:p>
            <w:pPr>
              <w:pStyle w:val="TableContents"/>
              <w:bidi w:val="0"/>
              <w:spacing w:before="0" w:after="283"/>
              <w:jc w:val="left"/>
              <w:rPr/>
            </w:pPr>
            <w:r>
              <w:rPr/>
              <w:t xml:space="preserve">Iran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1,201,158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Ahvaz </w:t>
            </w:r>
          </w:p>
        </w:tc>
        <w:tc>
          <w:tcPr>
            <w:tcW w:w="1902" w:type="dxa"/>
            <w:tcBorders/>
            <w:vAlign w:val="center"/>
          </w:tcPr>
          <w:p>
            <w:pPr>
              <w:pStyle w:val="TableContents"/>
              <w:bidi w:val="0"/>
              <w:spacing w:before="0" w:after="283"/>
              <w:jc w:val="left"/>
              <w:rPr/>
            </w:pPr>
            <w:r>
              <w:rPr/>
              <w:t xml:space="preserve">Iran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1,184,788 </w:t>
            </w:r>
          </w:p>
        </w:tc>
        <w:tc>
          <w:tcPr>
            <w:tcW w:w="1288" w:type="dxa"/>
            <w:tcBorders/>
            <w:vAlign w:val="center"/>
          </w:tcPr>
          <w:p>
            <w:pPr>
              <w:pStyle w:val="TableContents"/>
              <w:bidi w:val="0"/>
              <w:spacing w:before="0" w:after="283"/>
              <w:jc w:val="left"/>
              <w:rPr/>
            </w:pPr>
            <w:r>
              <w:rPr/>
              <w:t xml:space="preserve">1,260,817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Sofia </w:t>
            </w:r>
          </w:p>
        </w:tc>
        <w:tc>
          <w:tcPr>
            <w:tcW w:w="1902" w:type="dxa"/>
            <w:tcBorders/>
            <w:vAlign w:val="center"/>
          </w:tcPr>
          <w:p>
            <w:pPr>
              <w:pStyle w:val="TableContents"/>
              <w:bidi w:val="0"/>
              <w:spacing w:before="0" w:after="283"/>
              <w:jc w:val="left"/>
              <w:rPr/>
            </w:pPr>
            <w:r>
              <w:rPr/>
              <w:t xml:space="preserve">Bulgaria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1,260,120 </w:t>
            </w:r>
          </w:p>
        </w:tc>
        <w:tc>
          <w:tcPr>
            <w:tcW w:w="1288" w:type="dxa"/>
            <w:tcBorders/>
            <w:vAlign w:val="center"/>
          </w:tcPr>
          <w:p>
            <w:pPr>
              <w:pStyle w:val="TableContents"/>
              <w:bidi w:val="0"/>
              <w:spacing w:before="0" w:after="283"/>
              <w:jc w:val="left"/>
              <w:rPr/>
            </w:pPr>
            <w:r>
              <w:rPr/>
              <w:t xml:space="preserve">1,682,340 </w:t>
            </w:r>
          </w:p>
        </w:tc>
        <w:tc>
          <w:tcPr>
            <w:tcW w:w="1272" w:type="dxa"/>
            <w:tcBorders/>
            <w:vAlign w:val="center"/>
          </w:tcPr>
          <w:p>
            <w:pPr>
              <w:pStyle w:val="TableContents"/>
              <w:bidi w:val="0"/>
              <w:spacing w:before="0" w:after="283"/>
              <w:jc w:val="left"/>
              <w:rPr/>
            </w:pPr>
            <w:r>
              <w:rPr/>
              <w:t xml:space="preserve">1,547,472 </w:t>
            </w:r>
          </w:p>
        </w:tc>
      </w:tr>
      <w:tr>
        <w:trPr/>
        <w:tc>
          <w:tcPr>
            <w:tcW w:w="2264" w:type="dxa"/>
            <w:tcBorders/>
            <w:vAlign w:val="center"/>
          </w:tcPr>
          <w:p>
            <w:pPr>
              <w:pStyle w:val="TableHeading"/>
              <w:suppressLineNumbers/>
              <w:bidi w:val="0"/>
              <w:spacing w:before="0" w:after="283"/>
              <w:jc w:val="center"/>
              <w:rPr/>
            </w:pPr>
            <w:r>
              <w:rPr/>
              <w:t xml:space="preserve">Nižni Novgorod </w:t>
            </w:r>
          </w:p>
        </w:tc>
        <w:tc>
          <w:tcPr>
            <w:tcW w:w="1902" w:type="dxa"/>
            <w:tcBorders/>
            <w:vAlign w:val="center"/>
          </w:tcPr>
          <w:p>
            <w:pPr>
              <w:pStyle w:val="TableContents"/>
              <w:bidi w:val="0"/>
              <w:spacing w:before="0" w:after="283"/>
              <w:jc w:val="left"/>
              <w:rPr/>
            </w:pPr>
            <w:r>
              <w:rPr/>
              <w:t xml:space="preserve">Venäjä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1,250,619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Abuja </w:t>
            </w:r>
          </w:p>
        </w:tc>
        <w:tc>
          <w:tcPr>
            <w:tcW w:w="1902" w:type="dxa"/>
            <w:tcBorders/>
            <w:vAlign w:val="center"/>
          </w:tcPr>
          <w:p>
            <w:pPr>
              <w:pStyle w:val="TableContents"/>
              <w:bidi w:val="0"/>
              <w:spacing w:before="0" w:after="283"/>
              <w:jc w:val="left"/>
              <w:rPr/>
            </w:pPr>
            <w:r>
              <w:rPr/>
              <w:t xml:space="preserve">Nigeria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1,235,880 </w:t>
            </w:r>
          </w:p>
        </w:tc>
        <w:tc>
          <w:tcPr>
            <w:tcW w:w="1288" w:type="dxa"/>
            <w:tcBorders/>
            <w:vAlign w:val="center"/>
          </w:tcPr>
          <w:p>
            <w:pPr>
              <w:pStyle w:val="TableContents"/>
              <w:bidi w:val="0"/>
              <w:spacing w:before="0" w:after="283"/>
              <w:jc w:val="left"/>
              <w:rPr/>
            </w:pPr>
            <w:r>
              <w:rPr/>
              <w:t xml:space="preserve">6,000,000 </w:t>
            </w:r>
          </w:p>
        </w:tc>
        <w:tc>
          <w:tcPr>
            <w:tcW w:w="1272" w:type="dxa"/>
            <w:tcBorders/>
            <w:vAlign w:val="center"/>
          </w:tcPr>
          <w:p>
            <w:pPr>
              <w:pStyle w:val="TableContents"/>
              <w:bidi w:val="0"/>
              <w:spacing w:before="0" w:after="283"/>
              <w:jc w:val="left"/>
              <w:rPr/>
            </w:pPr>
            <w:r>
              <w:rPr/>
              <w:t xml:space="preserve">2,440,000 </w:t>
            </w:r>
          </w:p>
        </w:tc>
      </w:tr>
      <w:tr>
        <w:trPr/>
        <w:tc>
          <w:tcPr>
            <w:tcW w:w="2264" w:type="dxa"/>
            <w:tcBorders/>
            <w:vAlign w:val="center"/>
          </w:tcPr>
          <w:p>
            <w:pPr>
              <w:pStyle w:val="TableHeading"/>
              <w:suppressLineNumbers/>
              <w:bidi w:val="0"/>
              <w:spacing w:before="0" w:after="283"/>
              <w:jc w:val="center"/>
              <w:rPr/>
            </w:pPr>
            <w:r>
              <w:rPr/>
              <w:t xml:space="preserve">Calgary </w:t>
            </w:r>
          </w:p>
        </w:tc>
        <w:tc>
          <w:tcPr>
            <w:tcW w:w="1902" w:type="dxa"/>
            <w:tcBorders/>
            <w:vAlign w:val="center"/>
          </w:tcPr>
          <w:p>
            <w:pPr>
              <w:pStyle w:val="TableContents"/>
              <w:bidi w:val="0"/>
              <w:spacing w:before="0" w:after="283"/>
              <w:jc w:val="left"/>
              <w:rPr/>
            </w:pPr>
            <w:r>
              <w:rPr/>
              <w:t xml:space="preserve">Kanada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1,235,171 </w:t>
            </w:r>
          </w:p>
        </w:tc>
        <w:tc>
          <w:tcPr>
            <w:tcW w:w="1288" w:type="dxa"/>
            <w:tcBorders/>
            <w:vAlign w:val="center"/>
          </w:tcPr>
          <w:p>
            <w:pPr>
              <w:pStyle w:val="TableContents"/>
              <w:bidi w:val="0"/>
              <w:spacing w:before="0" w:after="283"/>
              <w:jc w:val="left"/>
              <w:rPr/>
            </w:pPr>
            <w:r>
              <w:rPr/>
              <w:t xml:space="preserve">1,214,839 </w:t>
            </w:r>
          </w:p>
        </w:tc>
        <w:tc>
          <w:tcPr>
            <w:tcW w:w="1272" w:type="dxa"/>
            <w:tcBorders/>
            <w:vAlign w:val="center"/>
          </w:tcPr>
          <w:p>
            <w:pPr>
              <w:pStyle w:val="TableContents"/>
              <w:bidi w:val="0"/>
              <w:spacing w:before="0" w:after="283"/>
              <w:jc w:val="left"/>
              <w:rPr/>
            </w:pPr>
            <w:r>
              <w:rPr/>
              <w:t xml:space="preserve">1,095,404 </w:t>
            </w:r>
          </w:p>
        </w:tc>
      </w:tr>
      <w:tr>
        <w:trPr/>
        <w:tc>
          <w:tcPr>
            <w:tcW w:w="2264" w:type="dxa"/>
            <w:tcBorders/>
            <w:vAlign w:val="center"/>
          </w:tcPr>
          <w:p>
            <w:pPr>
              <w:pStyle w:val="TableHeading"/>
              <w:suppressLineNumbers/>
              <w:bidi w:val="0"/>
              <w:spacing w:before="0" w:after="283"/>
              <w:jc w:val="center"/>
              <w:rPr/>
            </w:pPr>
            <w:r>
              <w:rPr/>
              <w:t xml:space="preserve">Saitama </w:t>
            </w:r>
          </w:p>
        </w:tc>
        <w:tc>
          <w:tcPr>
            <w:tcW w:w="1902" w:type="dxa"/>
            <w:tcBorders/>
            <w:vAlign w:val="center"/>
          </w:tcPr>
          <w:p>
            <w:pPr>
              <w:pStyle w:val="TableContents"/>
              <w:bidi w:val="0"/>
              <w:spacing w:before="0" w:after="283"/>
              <w:jc w:val="left"/>
              <w:rPr/>
            </w:pPr>
            <w:r>
              <w:rPr/>
              <w:t xml:space="preserve">Japani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1,226,656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Suwon </w:t>
            </w:r>
          </w:p>
        </w:tc>
        <w:tc>
          <w:tcPr>
            <w:tcW w:w="1902" w:type="dxa"/>
            <w:tcBorders/>
            <w:vAlign w:val="center"/>
          </w:tcPr>
          <w:p>
            <w:pPr>
              <w:pStyle w:val="TableContents"/>
              <w:bidi w:val="0"/>
              <w:spacing w:before="0" w:after="283"/>
              <w:jc w:val="left"/>
              <w:rPr/>
            </w:pPr>
            <w:r>
              <w:rPr/>
              <w:t xml:space="preserve">Etelä-Korea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1,202,310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Hiroshima </w:t>
            </w:r>
          </w:p>
        </w:tc>
        <w:tc>
          <w:tcPr>
            <w:tcW w:w="1902" w:type="dxa"/>
            <w:tcBorders/>
            <w:vAlign w:val="center"/>
          </w:tcPr>
          <w:p>
            <w:pPr>
              <w:pStyle w:val="TableContents"/>
              <w:bidi w:val="0"/>
              <w:spacing w:before="0" w:after="283"/>
              <w:jc w:val="left"/>
              <w:rPr/>
            </w:pPr>
            <w:r>
              <w:rPr/>
              <w:t xml:space="preserve">Japani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1,196,274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Rosario </w:t>
            </w:r>
          </w:p>
        </w:tc>
        <w:tc>
          <w:tcPr>
            <w:tcW w:w="1902" w:type="dxa"/>
            <w:tcBorders/>
            <w:vAlign w:val="center"/>
          </w:tcPr>
          <w:p>
            <w:pPr>
              <w:pStyle w:val="TableContents"/>
              <w:bidi w:val="0"/>
              <w:spacing w:before="0" w:after="283"/>
              <w:jc w:val="left"/>
              <w:rPr/>
            </w:pPr>
            <w:r>
              <w:rPr/>
              <w:t xml:space="preserve">Argentiina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1,193,605 </w:t>
            </w:r>
          </w:p>
        </w:tc>
        <w:tc>
          <w:tcPr>
            <w:tcW w:w="1288" w:type="dxa"/>
            <w:tcBorders/>
            <w:vAlign w:val="center"/>
          </w:tcPr>
          <w:p>
            <w:pPr>
              <w:pStyle w:val="TableContents"/>
              <w:bidi w:val="0"/>
              <w:spacing w:before="0" w:after="283"/>
              <w:jc w:val="left"/>
              <w:rPr/>
            </w:pPr>
            <w:r>
              <w:rPr/>
              <w:t xml:space="preserve">1,276,000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Brisbane </w:t>
            </w:r>
          </w:p>
        </w:tc>
        <w:tc>
          <w:tcPr>
            <w:tcW w:w="1902" w:type="dxa"/>
            <w:tcBorders/>
            <w:vAlign w:val="center"/>
          </w:tcPr>
          <w:p>
            <w:pPr>
              <w:pStyle w:val="TableContents"/>
              <w:bidi w:val="0"/>
              <w:spacing w:before="0" w:after="283"/>
              <w:jc w:val="left"/>
              <w:rPr/>
            </w:pPr>
            <w:r>
              <w:rPr/>
              <w:t xml:space="preserve">Australia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1,180,285 </w:t>
            </w:r>
          </w:p>
        </w:tc>
        <w:tc>
          <w:tcPr>
            <w:tcW w:w="1288" w:type="dxa"/>
            <w:tcBorders/>
            <w:vAlign w:val="center"/>
          </w:tcPr>
          <w:p>
            <w:pPr>
              <w:pStyle w:val="TableContents"/>
              <w:bidi w:val="0"/>
              <w:spacing w:before="0" w:after="283"/>
              <w:jc w:val="left"/>
              <w:rPr/>
            </w:pPr>
            <w:r>
              <w:rPr/>
              <w:t xml:space="preserve">2,360,241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Allahabad </w:t>
            </w:r>
          </w:p>
        </w:tc>
        <w:tc>
          <w:tcPr>
            <w:tcW w:w="1902" w:type="dxa"/>
            <w:tcBorders/>
            <w:vAlign w:val="center"/>
          </w:tcPr>
          <w:p>
            <w:pPr>
              <w:pStyle w:val="TableContents"/>
              <w:bidi w:val="0"/>
              <w:spacing w:before="0" w:after="283"/>
              <w:jc w:val="left"/>
              <w:rPr/>
            </w:pPr>
            <w:r>
              <w:rPr/>
              <w:t xml:space="preserve">Intia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1,117,094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Belgrad </w:t>
            </w:r>
          </w:p>
        </w:tc>
        <w:tc>
          <w:tcPr>
            <w:tcW w:w="1902" w:type="dxa"/>
            <w:tcBorders/>
            <w:vAlign w:val="center"/>
          </w:tcPr>
          <w:p>
            <w:pPr>
              <w:pStyle w:val="TableContents"/>
              <w:bidi w:val="0"/>
              <w:spacing w:before="0" w:after="283"/>
              <w:jc w:val="left"/>
              <w:rPr/>
            </w:pPr>
            <w:r>
              <w:rPr/>
              <w:t xml:space="preserve">Serbia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1,166,763 </w:t>
            </w:r>
          </w:p>
        </w:tc>
        <w:tc>
          <w:tcPr>
            <w:tcW w:w="1288" w:type="dxa"/>
            <w:tcBorders/>
            <w:vAlign w:val="center"/>
          </w:tcPr>
          <w:p>
            <w:pPr>
              <w:pStyle w:val="TableContents"/>
              <w:bidi w:val="0"/>
              <w:spacing w:before="0" w:after="283"/>
              <w:jc w:val="left"/>
              <w:rPr/>
            </w:pPr>
            <w:r>
              <w:rPr/>
              <w:t xml:space="preserve">1,233,796 </w:t>
            </w:r>
          </w:p>
        </w:tc>
        <w:tc>
          <w:tcPr>
            <w:tcW w:w="1272" w:type="dxa"/>
            <w:tcBorders/>
            <w:vAlign w:val="center"/>
          </w:tcPr>
          <w:p>
            <w:pPr>
              <w:pStyle w:val="TableContents"/>
              <w:bidi w:val="0"/>
              <w:spacing w:before="0" w:after="283"/>
              <w:jc w:val="left"/>
              <w:rPr/>
            </w:pPr>
            <w:r>
              <w:rPr/>
              <w:t xml:space="preserve">1,659,440 </w:t>
            </w:r>
          </w:p>
        </w:tc>
      </w:tr>
      <w:tr>
        <w:trPr/>
        <w:tc>
          <w:tcPr>
            <w:tcW w:w="2264" w:type="dxa"/>
            <w:tcBorders/>
            <w:vAlign w:val="center"/>
          </w:tcPr>
          <w:p>
            <w:pPr>
              <w:pStyle w:val="TableHeading"/>
              <w:suppressLineNumbers/>
              <w:bidi w:val="0"/>
              <w:spacing w:before="0" w:after="283"/>
              <w:jc w:val="center"/>
              <w:rPr/>
            </w:pPr>
            <w:r>
              <w:rPr/>
              <w:t xml:space="preserve">Campinas </w:t>
            </w:r>
          </w:p>
        </w:tc>
        <w:tc>
          <w:tcPr>
            <w:tcW w:w="1902" w:type="dxa"/>
            <w:tcBorders/>
            <w:vAlign w:val="center"/>
          </w:tcPr>
          <w:p>
            <w:pPr>
              <w:pStyle w:val="TableContents"/>
              <w:bidi w:val="0"/>
              <w:spacing w:before="0" w:after="283"/>
              <w:jc w:val="left"/>
              <w:rPr/>
            </w:pPr>
            <w:r>
              <w:rPr/>
              <w:t xml:space="preserve">Brasilia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1,164,098 </w:t>
            </w:r>
          </w:p>
        </w:tc>
        <w:tc>
          <w:tcPr>
            <w:tcW w:w="1288" w:type="dxa"/>
            <w:tcBorders/>
            <w:vAlign w:val="center"/>
          </w:tcPr>
          <w:p>
            <w:pPr>
              <w:pStyle w:val="TableContents"/>
              <w:bidi w:val="0"/>
              <w:spacing w:before="0" w:after="283"/>
              <w:jc w:val="left"/>
              <w:rPr/>
            </w:pPr>
            <w:r>
              <w:rPr/>
              <w:t xml:space="preserve">3,094,181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Ulsan </w:t>
            </w:r>
          </w:p>
        </w:tc>
        <w:tc>
          <w:tcPr>
            <w:tcW w:w="1902" w:type="dxa"/>
            <w:tcBorders/>
            <w:vAlign w:val="center"/>
          </w:tcPr>
          <w:p>
            <w:pPr>
              <w:pStyle w:val="TableContents"/>
              <w:bidi w:val="0"/>
              <w:spacing w:before="0" w:after="283"/>
              <w:jc w:val="left"/>
              <w:rPr/>
            </w:pPr>
            <w:r>
              <w:rPr/>
              <w:t xml:space="preserve">Korea, Etelä-Korea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1,163,690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Omsk </w:t>
            </w:r>
          </w:p>
        </w:tc>
        <w:tc>
          <w:tcPr>
            <w:tcW w:w="1902" w:type="dxa"/>
            <w:tcBorders/>
            <w:vAlign w:val="center"/>
          </w:tcPr>
          <w:p>
            <w:pPr>
              <w:pStyle w:val="TableContents"/>
              <w:bidi w:val="0"/>
              <w:spacing w:before="0" w:after="283"/>
              <w:jc w:val="left"/>
              <w:rPr/>
            </w:pPr>
            <w:r>
              <w:rPr/>
              <w:t xml:space="preserve">Venäjä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1,154,116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Dakar </w:t>
            </w:r>
          </w:p>
        </w:tc>
        <w:tc>
          <w:tcPr>
            <w:tcW w:w="1902" w:type="dxa"/>
            <w:tcBorders/>
            <w:vAlign w:val="center"/>
          </w:tcPr>
          <w:p>
            <w:pPr>
              <w:pStyle w:val="TableContents"/>
              <w:bidi w:val="0"/>
              <w:spacing w:before="0" w:after="283"/>
              <w:jc w:val="left"/>
              <w:rPr/>
            </w:pPr>
            <w:r>
              <w:rPr/>
              <w:t xml:space="preserve">Senegal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1,146,053 </w:t>
            </w:r>
          </w:p>
        </w:tc>
        <w:tc>
          <w:tcPr>
            <w:tcW w:w="1288" w:type="dxa"/>
            <w:tcBorders/>
            <w:vAlign w:val="center"/>
          </w:tcPr>
          <w:p>
            <w:pPr>
              <w:pStyle w:val="TableContents"/>
              <w:bidi w:val="0"/>
              <w:spacing w:before="0" w:after="283"/>
              <w:jc w:val="left"/>
              <w:rPr/>
            </w:pPr>
            <w:r>
              <w:rPr/>
              <w:t xml:space="preserve">2,452,656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Abu Dhabi </w:t>
            </w:r>
          </w:p>
        </w:tc>
        <w:tc>
          <w:tcPr>
            <w:tcW w:w="1902" w:type="dxa"/>
            <w:tcBorders/>
            <w:vAlign w:val="center"/>
          </w:tcPr>
          <w:p>
            <w:pPr>
              <w:pStyle w:val="TableContents"/>
              <w:bidi w:val="0"/>
              <w:spacing w:before="0" w:after="283"/>
              <w:jc w:val="left"/>
              <w:rPr/>
            </w:pPr>
            <w:r>
              <w:rPr/>
              <w:t xml:space="preserve">Yhdistyneet arabiemiirikunnat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1,145,000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Monterrey </w:t>
            </w:r>
          </w:p>
        </w:tc>
        <w:tc>
          <w:tcPr>
            <w:tcW w:w="1902" w:type="dxa"/>
            <w:tcBorders/>
            <w:vAlign w:val="center"/>
          </w:tcPr>
          <w:p>
            <w:pPr>
              <w:pStyle w:val="TableContents"/>
              <w:bidi w:val="0"/>
              <w:spacing w:before="0" w:after="283"/>
              <w:jc w:val="left"/>
              <w:rPr/>
            </w:pPr>
            <w:r>
              <w:rPr/>
              <w:t xml:space="preserve">Meksiko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1,130,960 </w:t>
            </w:r>
          </w:p>
        </w:tc>
        <w:tc>
          <w:tcPr>
            <w:tcW w:w="1288" w:type="dxa"/>
            <w:tcBorders/>
            <w:vAlign w:val="center"/>
          </w:tcPr>
          <w:p>
            <w:pPr>
              <w:pStyle w:val="TableContents"/>
              <w:bidi w:val="0"/>
              <w:spacing w:before="0" w:after="283"/>
              <w:jc w:val="left"/>
              <w:rPr/>
            </w:pPr>
            <w:r>
              <w:rPr/>
              <w:t xml:space="preserve">4,520,329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Tripoli </w:t>
            </w:r>
          </w:p>
        </w:tc>
        <w:tc>
          <w:tcPr>
            <w:tcW w:w="1902" w:type="dxa"/>
            <w:tcBorders/>
            <w:vAlign w:val="center"/>
          </w:tcPr>
          <w:p>
            <w:pPr>
              <w:pStyle w:val="TableContents"/>
              <w:bidi w:val="0"/>
              <w:spacing w:before="0" w:after="283"/>
              <w:jc w:val="left"/>
              <w:rPr/>
            </w:pPr>
            <w:r>
              <w:rPr/>
              <w:t xml:space="preserve">Libya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1,126,000 </w:t>
            </w:r>
          </w:p>
        </w:tc>
        <w:tc>
          <w:tcPr>
            <w:tcW w:w="1288" w:type="dxa"/>
            <w:tcBorders/>
            <w:vAlign w:val="center"/>
          </w:tcPr>
          <w:p>
            <w:pPr>
              <w:pStyle w:val="TableContents"/>
              <w:bidi w:val="0"/>
              <w:spacing w:before="0" w:after="283"/>
              <w:jc w:val="left"/>
              <w:rPr/>
            </w:pPr>
            <w:r>
              <w:rPr/>
              <w:t xml:space="preserve">2,267,000 </w:t>
            </w:r>
          </w:p>
        </w:tc>
        <w:tc>
          <w:tcPr>
            <w:tcW w:w="1272" w:type="dxa"/>
            <w:tcBorders/>
            <w:vAlign w:val="center"/>
          </w:tcPr>
          <w:p>
            <w:pPr>
              <w:pStyle w:val="TableContents"/>
              <w:bidi w:val="0"/>
              <w:spacing w:before="0" w:after="283"/>
              <w:jc w:val="left"/>
              <w:rPr/>
            </w:pPr>
            <w:r>
              <w:rPr/>
              <w:t xml:space="preserve">2,325,000 </w:t>
            </w:r>
          </w:p>
        </w:tc>
      </w:tr>
      <w:tr>
        <w:trPr/>
        <w:tc>
          <w:tcPr>
            <w:tcW w:w="2264" w:type="dxa"/>
            <w:tcBorders/>
            <w:vAlign w:val="center"/>
          </w:tcPr>
          <w:p>
            <w:pPr>
              <w:pStyle w:val="TableHeading"/>
              <w:suppressLineNumbers/>
              <w:bidi w:val="0"/>
              <w:spacing w:before="0" w:after="283"/>
              <w:jc w:val="center"/>
              <w:rPr/>
            </w:pPr>
            <w:r>
              <w:rPr/>
              <w:t xml:space="preserve">Rostov-on-Don </w:t>
            </w:r>
          </w:p>
        </w:tc>
        <w:tc>
          <w:tcPr>
            <w:tcW w:w="1902" w:type="dxa"/>
            <w:tcBorders/>
            <w:vAlign w:val="center"/>
          </w:tcPr>
          <w:p>
            <w:pPr>
              <w:pStyle w:val="TableContents"/>
              <w:bidi w:val="0"/>
              <w:spacing w:before="0" w:after="283"/>
              <w:jc w:val="left"/>
              <w:rPr/>
            </w:pPr>
            <w:r>
              <w:rPr/>
              <w:t xml:space="preserve">Venäjä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1,119,900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T'bilisi </w:t>
            </w:r>
          </w:p>
        </w:tc>
        <w:tc>
          <w:tcPr>
            <w:tcW w:w="1902" w:type="dxa"/>
            <w:tcBorders/>
            <w:vAlign w:val="center"/>
          </w:tcPr>
          <w:p>
            <w:pPr>
              <w:pStyle w:val="TableContents"/>
              <w:bidi w:val="0"/>
              <w:spacing w:before="0" w:after="283"/>
              <w:jc w:val="left"/>
              <w:rPr/>
            </w:pPr>
            <w:r>
              <w:rPr/>
              <w:t xml:space="preserve">Georgia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1,118,035 </w:t>
            </w:r>
          </w:p>
        </w:tc>
        <w:tc>
          <w:tcPr>
            <w:tcW w:w="1288" w:type="dxa"/>
            <w:tcBorders/>
            <w:vAlign w:val="center"/>
          </w:tcPr>
          <w:p>
            <w:pPr>
              <w:pStyle w:val="TableContents"/>
              <w:bidi w:val="0"/>
              <w:spacing w:before="0" w:after="283"/>
              <w:jc w:val="left"/>
              <w:rPr/>
            </w:pPr>
            <w:r>
              <w:rPr/>
              <w:t xml:space="preserve">1,485,293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Fez </w:t>
            </w:r>
          </w:p>
        </w:tc>
        <w:tc>
          <w:tcPr>
            <w:tcW w:w="1902" w:type="dxa"/>
            <w:tcBorders/>
            <w:vAlign w:val="center"/>
          </w:tcPr>
          <w:p>
            <w:pPr>
              <w:pStyle w:val="TableContents"/>
              <w:bidi w:val="0"/>
              <w:spacing w:before="0" w:after="283"/>
              <w:jc w:val="left"/>
              <w:rPr/>
            </w:pPr>
            <w:r>
              <w:rPr/>
              <w:t xml:space="preserve">Marokko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1,112,072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Birmingham </w:t>
            </w:r>
          </w:p>
        </w:tc>
        <w:tc>
          <w:tcPr>
            <w:tcW w:w="1902" w:type="dxa"/>
            <w:tcBorders/>
            <w:vAlign w:val="center"/>
          </w:tcPr>
          <w:p>
            <w:pPr>
              <w:pStyle w:val="TableContents"/>
              <w:bidi w:val="0"/>
              <w:spacing w:before="0" w:after="283"/>
              <w:jc w:val="left"/>
              <w:rPr/>
            </w:pPr>
            <w:r>
              <w:rPr/>
              <w:t xml:space="preserve">Yhdistynyt kuningaskunta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1,111,300 </w:t>
            </w:r>
          </w:p>
        </w:tc>
        <w:tc>
          <w:tcPr>
            <w:tcW w:w="1288" w:type="dxa"/>
            <w:tcBorders/>
            <w:vAlign w:val="center"/>
          </w:tcPr>
          <w:p>
            <w:pPr>
              <w:pStyle w:val="TableContents"/>
              <w:bidi w:val="0"/>
              <w:spacing w:before="0" w:after="283"/>
              <w:jc w:val="left"/>
              <w:rPr/>
            </w:pPr>
            <w:r>
              <w:rPr/>
              <w:t xml:space="preserve">3,683,000 </w:t>
            </w:r>
          </w:p>
        </w:tc>
        <w:tc>
          <w:tcPr>
            <w:tcW w:w="1272" w:type="dxa"/>
            <w:tcBorders/>
            <w:vAlign w:val="center"/>
          </w:tcPr>
          <w:p>
            <w:pPr>
              <w:pStyle w:val="TableContents"/>
              <w:bidi w:val="0"/>
              <w:spacing w:before="0" w:after="283"/>
              <w:jc w:val="left"/>
              <w:rPr/>
            </w:pPr>
            <w:r>
              <w:rPr/>
              <w:t xml:space="preserve">2,440,986 </w:t>
            </w:r>
          </w:p>
        </w:tc>
      </w:tr>
      <w:tr>
        <w:trPr/>
        <w:tc>
          <w:tcPr>
            <w:tcW w:w="2264" w:type="dxa"/>
            <w:tcBorders/>
            <w:vAlign w:val="center"/>
          </w:tcPr>
          <w:p>
            <w:pPr>
              <w:pStyle w:val="TableHeading"/>
              <w:suppressLineNumbers/>
              <w:bidi w:val="0"/>
              <w:spacing w:before="0" w:after="283"/>
              <w:jc w:val="center"/>
              <w:rPr/>
            </w:pPr>
            <w:r>
              <w:rPr/>
              <w:t xml:space="preserve">Jerevan </w:t>
            </w:r>
          </w:p>
        </w:tc>
        <w:tc>
          <w:tcPr>
            <w:tcW w:w="1902" w:type="dxa"/>
            <w:tcBorders/>
            <w:vAlign w:val="center"/>
          </w:tcPr>
          <w:p>
            <w:pPr>
              <w:pStyle w:val="TableContents"/>
              <w:bidi w:val="0"/>
              <w:spacing w:before="0" w:after="283"/>
              <w:jc w:val="left"/>
              <w:rPr/>
            </w:pPr>
            <w:r>
              <w:rPr/>
              <w:t xml:space="preserve">Armenia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1,060,138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Köln </w:t>
            </w:r>
          </w:p>
        </w:tc>
        <w:tc>
          <w:tcPr>
            <w:tcW w:w="1902" w:type="dxa"/>
            <w:tcBorders/>
            <w:vAlign w:val="center"/>
          </w:tcPr>
          <w:p>
            <w:pPr>
              <w:pStyle w:val="TableContents"/>
              <w:bidi w:val="0"/>
              <w:spacing w:before="0" w:after="283"/>
              <w:jc w:val="left"/>
              <w:rPr/>
            </w:pPr>
            <w:r>
              <w:rPr/>
              <w:t xml:space="preserve">Saksa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1,057,327 </w:t>
            </w:r>
          </w:p>
        </w:tc>
        <w:tc>
          <w:tcPr>
            <w:tcW w:w="1288" w:type="dxa"/>
            <w:tcBorders/>
            <w:vAlign w:val="center"/>
          </w:tcPr>
          <w:p>
            <w:pPr>
              <w:pStyle w:val="TableContents"/>
              <w:bidi w:val="0"/>
              <w:spacing w:before="0" w:after="283"/>
              <w:jc w:val="left"/>
              <w:rPr/>
            </w:pPr>
            <w:r>
              <w:rPr/>
              <w:t xml:space="preserve">3,573,500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Tunis </w:t>
            </w:r>
          </w:p>
        </w:tc>
        <w:tc>
          <w:tcPr>
            <w:tcW w:w="1902" w:type="dxa"/>
            <w:tcBorders/>
            <w:vAlign w:val="center"/>
          </w:tcPr>
          <w:p>
            <w:pPr>
              <w:pStyle w:val="TableContents"/>
              <w:bidi w:val="0"/>
              <w:spacing w:before="0" w:after="283"/>
              <w:jc w:val="left"/>
              <w:rPr/>
            </w:pPr>
            <w:r>
              <w:rPr/>
              <w:t xml:space="preserve">Tunisia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1,056,247 </w:t>
            </w:r>
          </w:p>
        </w:tc>
        <w:tc>
          <w:tcPr>
            <w:tcW w:w="1288" w:type="dxa"/>
            <w:tcBorders/>
            <w:vAlign w:val="center"/>
          </w:tcPr>
          <w:p>
            <w:pPr>
              <w:pStyle w:val="TableContents"/>
              <w:bidi w:val="0"/>
              <w:spacing w:before="0" w:after="283"/>
              <w:jc w:val="left"/>
              <w:rPr/>
            </w:pPr>
            <w:r>
              <w:rPr/>
              <w:t xml:space="preserve">2,643,695 </w:t>
            </w:r>
          </w:p>
        </w:tc>
        <w:tc>
          <w:tcPr>
            <w:tcW w:w="1272" w:type="dxa"/>
            <w:tcBorders/>
            <w:vAlign w:val="center"/>
          </w:tcPr>
          <w:p>
            <w:pPr>
              <w:pStyle w:val="TableContents"/>
              <w:bidi w:val="0"/>
              <w:spacing w:before="0" w:after="283"/>
              <w:jc w:val="left"/>
              <w:rPr/>
            </w:pPr>
            <w:r>
              <w:rPr/>
              <w:t xml:space="preserve">2,294,547 </w:t>
            </w:r>
          </w:p>
        </w:tc>
      </w:tr>
      <w:tr>
        <w:trPr/>
        <w:tc>
          <w:tcPr>
            <w:tcW w:w="2264" w:type="dxa"/>
            <w:tcBorders/>
            <w:vAlign w:val="center"/>
          </w:tcPr>
          <w:p>
            <w:pPr>
              <w:pStyle w:val="TableHeading"/>
              <w:suppressLineNumbers/>
              <w:bidi w:val="0"/>
              <w:spacing w:before="0" w:after="283"/>
              <w:jc w:val="center"/>
              <w:rPr/>
            </w:pPr>
            <w:r>
              <w:rPr/>
              <w:t xml:space="preserve">Bulawayo </w:t>
            </w:r>
          </w:p>
        </w:tc>
        <w:tc>
          <w:tcPr>
            <w:tcW w:w="1902" w:type="dxa"/>
            <w:tcBorders/>
            <w:vAlign w:val="center"/>
          </w:tcPr>
          <w:p>
            <w:pPr>
              <w:pStyle w:val="TableContents"/>
              <w:bidi w:val="0"/>
              <w:spacing w:before="0" w:after="283"/>
              <w:jc w:val="left"/>
              <w:rPr/>
            </w:pPr>
            <w:r>
              <w:rPr/>
              <w:t xml:space="preserve">Zimbabwe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1,050,000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1,200,000 </w:t>
            </w:r>
          </w:p>
        </w:tc>
      </w:tr>
      <w:tr>
        <w:trPr/>
        <w:tc>
          <w:tcPr>
            <w:tcW w:w="2264" w:type="dxa"/>
            <w:tcBorders/>
            <w:vAlign w:val="center"/>
          </w:tcPr>
          <w:p>
            <w:pPr>
              <w:pStyle w:val="TableHeading"/>
              <w:suppressLineNumbers/>
              <w:bidi w:val="0"/>
              <w:spacing w:before="0" w:after="283"/>
              <w:jc w:val="center"/>
              <w:rPr/>
            </w:pPr>
            <w:r>
              <w:rPr/>
              <w:t xml:space="preserve">Astana </w:t>
            </w:r>
          </w:p>
        </w:tc>
        <w:tc>
          <w:tcPr>
            <w:tcW w:w="1902" w:type="dxa"/>
            <w:tcBorders/>
            <w:vAlign w:val="center"/>
          </w:tcPr>
          <w:p>
            <w:pPr>
              <w:pStyle w:val="TableContents"/>
              <w:bidi w:val="0"/>
              <w:spacing w:before="0" w:after="283"/>
              <w:jc w:val="left"/>
              <w:rPr/>
            </w:pPr>
            <w:r>
              <w:rPr/>
              <w:t xml:space="preserve">Kazakstan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1,029,556 </w:t>
            </w:r>
          </w:p>
        </w:tc>
        <w:tc>
          <w:tcPr>
            <w:tcW w:w="1288" w:type="dxa"/>
            <w:tcBorders/>
            <w:vAlign w:val="center"/>
          </w:tcPr>
          <w:p>
            <w:pPr>
              <w:pStyle w:val="TableContents"/>
              <w:bidi w:val="0"/>
              <w:spacing w:before="0" w:after="283"/>
              <w:jc w:val="left"/>
              <w:rPr/>
            </w:pPr>
            <w:r>
              <w:rPr/>
              <w:t xml:space="preserve">1,200,000 </w:t>
            </w:r>
          </w:p>
        </w:tc>
        <w:tc>
          <w:tcPr>
            <w:tcW w:w="1272" w:type="dxa"/>
            <w:tcBorders/>
            <w:vAlign w:val="center"/>
          </w:tcPr>
          <w:p>
            <w:pPr>
              <w:pStyle w:val="TableContents"/>
              <w:bidi w:val="0"/>
              <w:spacing w:before="0" w:after="283"/>
              <w:jc w:val="left"/>
              <w:rPr>
                <w:sz w:val="4"/>
                <w:szCs w:val="4"/>
              </w:rPr>
            </w:pPr>
            <w:r>
              <w:rPr>
                <w:sz w:val="4"/>
                <w:szCs w:val="4"/>
              </w:rPr>
            </w:r>
          </w:p>
        </w:tc>
      </w:tr>
      <w:tr>
        <w:trPr/>
        <w:tc>
          <w:tcPr>
            <w:tcW w:w="2264" w:type="dxa"/>
            <w:tcBorders/>
            <w:vAlign w:val="center"/>
          </w:tcPr>
          <w:p>
            <w:pPr>
              <w:pStyle w:val="TableHeading"/>
              <w:suppressLineNumbers/>
              <w:bidi w:val="0"/>
              <w:spacing w:before="0" w:after="283"/>
              <w:jc w:val="center"/>
              <w:rPr/>
            </w:pPr>
            <w:r>
              <w:rPr/>
              <w:t xml:space="preserve">Islamabad </w:t>
            </w:r>
          </w:p>
        </w:tc>
        <w:tc>
          <w:tcPr>
            <w:tcW w:w="1902" w:type="dxa"/>
            <w:tcBorders/>
            <w:vAlign w:val="center"/>
          </w:tcPr>
          <w:p>
            <w:pPr>
              <w:pStyle w:val="TableContents"/>
              <w:bidi w:val="0"/>
              <w:spacing w:before="0" w:after="283"/>
              <w:jc w:val="left"/>
              <w:rPr/>
            </w:pPr>
            <w:r>
              <w:rPr/>
              <w:t xml:space="preserve">Pakistan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1,014,825 </w:t>
            </w:r>
          </w:p>
        </w:tc>
        <w:tc>
          <w:tcPr>
            <w:tcW w:w="1288"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1,829,180 </w:t>
            </w:r>
          </w:p>
        </w:tc>
      </w:tr>
      <w:tr>
        <w:trPr/>
        <w:tc>
          <w:tcPr>
            <w:tcW w:w="2264" w:type="dxa"/>
            <w:tcBorders/>
            <w:vAlign w:val="center"/>
          </w:tcPr>
          <w:p>
            <w:pPr>
              <w:pStyle w:val="TableHeading"/>
              <w:suppressLineNumbers/>
              <w:bidi w:val="0"/>
              <w:spacing w:before="0" w:after="283"/>
              <w:jc w:val="center"/>
              <w:rPr/>
            </w:pPr>
            <w:r>
              <w:rPr/>
              <w:t xml:space="preserve">Cartagena </w:t>
            </w:r>
          </w:p>
        </w:tc>
        <w:tc>
          <w:tcPr>
            <w:tcW w:w="1902" w:type="dxa"/>
            <w:tcBorders/>
            <w:vAlign w:val="center"/>
          </w:tcPr>
          <w:p>
            <w:pPr>
              <w:pStyle w:val="TableContents"/>
              <w:bidi w:val="0"/>
              <w:spacing w:before="0" w:after="283"/>
              <w:jc w:val="left"/>
              <w:rPr/>
            </w:pPr>
            <w:r>
              <w:rPr/>
              <w:t xml:space="preserve">Kolumbia </w:t>
            </w:r>
          </w:p>
        </w:tc>
        <w:tc>
          <w:tcPr>
            <w:tcW w:w="1683" w:type="dxa"/>
            <w:tcBorders/>
            <w:vAlign w:val="center"/>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pPr>
            <w:r>
              <w:rPr/>
              <w:t xml:space="preserve">1,013,389 </w:t>
            </w:r>
          </w:p>
        </w:tc>
        <w:tc>
          <w:tcPr>
            <w:tcW w:w="1288" w:type="dxa"/>
            <w:tcBorders/>
            <w:vAlign w:val="center"/>
          </w:tcPr>
          <w:p>
            <w:pPr>
              <w:pStyle w:val="TableContents"/>
              <w:bidi w:val="0"/>
              <w:spacing w:before="0" w:after="283"/>
              <w:jc w:val="left"/>
              <w:rPr/>
            </w:pPr>
            <w:r>
              <w:rPr/>
              <w:t xml:space="preserve">1,013,389 </w:t>
            </w:r>
          </w:p>
        </w:tc>
        <w:tc>
          <w:tcPr>
            <w:tcW w:w="1272" w:type="dxa"/>
            <w:tcBorders/>
            <w:vAlign w:val="center"/>
          </w:tcPr>
          <w:p>
            <w:pPr>
              <w:pStyle w:val="TableContents"/>
              <w:bidi w:val="0"/>
              <w:spacing w:before="0" w:after="283"/>
              <w:jc w:val="left"/>
              <w:rPr/>
            </w:pPr>
            <w:r>
              <w:rPr/>
              <w:t xml:space="preserve">1,013,389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pinta-alaltaan suurin kaupunki Intiassa vuonna 2018</w:t>
      </w:r>
    </w:p>
    <w:p>
      <w:pPr>
        <w:pStyle w:val="TextBody"/>
        <w:bidi w:val="0"/>
        <w:jc w:val="left"/>
        <w:rPr>
          <w:b/>
          <w:u w:val="single"/>
          <w:shd w:val="clear" w:fill="FFFF00"/>
        </w:rPr>
      </w:pPr>
      <w:r>
        <w:rPr>
          <w:b/>
          <w:u w:val="single"/>
          <w:shd w:val="clear" w:fill="FFFF00"/>
        </w:rPr>
        <w:t xml:space="preserve">Asiakirjan numero 6322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``Everyday Is a Winding Road'' Single Sheryl Crow albumilta Sheryl Crow </w:t>
      </w:r>
    </w:p>
    <w:tbl>
      <w:tblPr>
        <w:tblW w:w="10205" w:type="dxa"/>
        <w:jc w:val="left"/>
        <w:tblInd w:w="0" w:type="dxa"/>
        <w:tblLayout w:type="fixed"/>
        <w:tblCellMar>
          <w:top w:w="28" w:type="dxa"/>
          <w:left w:w="28" w:type="dxa"/>
          <w:bottom w:w="28" w:type="dxa"/>
          <w:right w:w="28" w:type="dxa"/>
        </w:tblCellMar>
      </w:tblPr>
      <w:tblGrid>
        <w:gridCol w:w="2504"/>
        <w:gridCol w:w="5438"/>
        <w:gridCol w:w="2263"/>
      </w:tblGrid>
      <w:tr>
        <w:trPr/>
        <w:tc>
          <w:tcPr>
            <w:tcW w:w="2504" w:type="dxa"/>
            <w:tcBorders/>
            <w:vAlign w:val="center"/>
          </w:tcPr>
          <w:p>
            <w:pPr>
              <w:pStyle w:val="TableHeading"/>
              <w:suppressLineNumbers/>
              <w:bidi w:val="0"/>
              <w:spacing w:before="0" w:after="283"/>
              <w:jc w:val="center"/>
              <w:rPr/>
            </w:pPr>
            <w:r>
              <w:rPr/>
              <w:t xml:space="preserve">B-puoli </w:t>
            </w:r>
          </w:p>
        </w:tc>
        <w:tc>
          <w:tcPr>
            <w:tcW w:w="5438" w:type="dxa"/>
            <w:tcBorders/>
            <w:vAlign w:val="center"/>
          </w:tcPr>
          <w:p>
            <w:pPr>
              <w:pStyle w:val="TableContents"/>
              <w:bidi w:val="0"/>
              <w:spacing w:before="0" w:after="283"/>
              <w:jc w:val="left"/>
              <w:rPr/>
            </w:pPr>
            <w:r>
              <w:rPr/>
              <w:t xml:space="preserve">"Ulkopuolella" "Surullinen surullinen maailma" "Tarpeessa" "Vapaa mies" "Tavallinen aamu" "Tavallinen aamu </w:t>
            </w:r>
          </w:p>
        </w:tc>
        <w:tc>
          <w:tcPr>
            <w:tcW w:w="2263" w:type="dxa"/>
            <w:tcBorders/>
          </w:tcPr>
          <w:p>
            <w:pPr>
              <w:pStyle w:val="TableContents"/>
              <w:bidi w:val="0"/>
              <w:spacing w:before="0" w:after="283"/>
              <w:jc w:val="left"/>
              <w:rPr>
                <w:sz w:val="4"/>
                <w:szCs w:val="4"/>
              </w:rPr>
            </w:pPr>
            <w:r>
              <w:rPr>
                <w:sz w:val="4"/>
                <w:szCs w:val="4"/>
              </w:rPr>
            </w:r>
          </w:p>
        </w:tc>
      </w:tr>
      <w:tr>
        <w:trPr/>
        <w:tc>
          <w:tcPr>
            <w:tcW w:w="2504" w:type="dxa"/>
            <w:tcBorders/>
            <w:vAlign w:val="center"/>
          </w:tcPr>
          <w:p>
            <w:pPr>
              <w:pStyle w:val="TableHeading"/>
              <w:suppressLineNumbers/>
              <w:bidi w:val="0"/>
              <w:spacing w:before="0" w:after="283"/>
              <w:jc w:val="center"/>
              <w:rPr/>
            </w:pPr>
            <w:r>
              <w:rPr/>
              <w:t xml:space="preserve">Julkaistu </w:t>
            </w:r>
          </w:p>
        </w:tc>
        <w:tc>
          <w:tcPr>
            <w:tcW w:w="5438" w:type="dxa"/>
            <w:tcBorders/>
            <w:vAlign w:val="center"/>
          </w:tcPr>
          <w:p>
            <w:pPr>
              <w:pStyle w:val="TableContents"/>
              <w:bidi w:val="0"/>
              <w:spacing w:before="0" w:after="283"/>
              <w:jc w:val="left"/>
              <w:rPr/>
            </w:pPr>
            <w:r>
              <w:rPr/>
              <w:t xml:space="preserve">8. marraskuuta 1996 </w:t>
            </w:r>
          </w:p>
        </w:tc>
        <w:tc>
          <w:tcPr>
            <w:tcW w:w="2263" w:type="dxa"/>
            <w:tcBorders/>
          </w:tcPr>
          <w:p>
            <w:pPr>
              <w:pStyle w:val="TableContents"/>
              <w:bidi w:val="0"/>
              <w:spacing w:before="0" w:after="283"/>
              <w:jc w:val="left"/>
              <w:rPr>
                <w:sz w:val="4"/>
                <w:szCs w:val="4"/>
              </w:rPr>
            </w:pPr>
            <w:r>
              <w:rPr>
                <w:sz w:val="4"/>
                <w:szCs w:val="4"/>
              </w:rPr>
            </w:r>
          </w:p>
        </w:tc>
      </w:tr>
      <w:tr>
        <w:trPr/>
        <w:tc>
          <w:tcPr>
            <w:tcW w:w="2504" w:type="dxa"/>
            <w:tcBorders/>
            <w:vAlign w:val="center"/>
          </w:tcPr>
          <w:p>
            <w:pPr>
              <w:pStyle w:val="TableHeading"/>
              <w:suppressLineNumbers/>
              <w:bidi w:val="0"/>
              <w:spacing w:before="0" w:after="283"/>
              <w:jc w:val="center"/>
              <w:rPr/>
            </w:pPr>
            <w:r>
              <w:rPr/>
              <w:t xml:space="preserve">Muotoilu </w:t>
            </w:r>
          </w:p>
        </w:tc>
        <w:tc>
          <w:tcPr>
            <w:tcW w:w="5438" w:type="dxa"/>
            <w:tcBorders/>
            <w:vAlign w:val="center"/>
          </w:tcPr>
          <w:p>
            <w:pPr>
              <w:pStyle w:val="TableContents"/>
              <w:bidi w:val="0"/>
              <w:spacing w:before="0" w:after="283"/>
              <w:jc w:val="left"/>
              <w:rPr/>
            </w:pPr>
            <w:r>
              <w:rPr/>
              <w:t xml:space="preserve">Maxi single </w:t>
            </w:r>
          </w:p>
        </w:tc>
        <w:tc>
          <w:tcPr>
            <w:tcW w:w="2263" w:type="dxa"/>
            <w:tcBorders/>
          </w:tcPr>
          <w:p>
            <w:pPr>
              <w:pStyle w:val="TableContents"/>
              <w:bidi w:val="0"/>
              <w:spacing w:before="0" w:after="283"/>
              <w:jc w:val="left"/>
              <w:rPr>
                <w:sz w:val="4"/>
                <w:szCs w:val="4"/>
              </w:rPr>
            </w:pPr>
            <w:r>
              <w:rPr>
                <w:sz w:val="4"/>
                <w:szCs w:val="4"/>
              </w:rPr>
            </w:r>
          </w:p>
        </w:tc>
      </w:tr>
      <w:tr>
        <w:trPr/>
        <w:tc>
          <w:tcPr>
            <w:tcW w:w="2504" w:type="dxa"/>
            <w:tcBorders/>
            <w:vAlign w:val="center"/>
          </w:tcPr>
          <w:p>
            <w:pPr>
              <w:pStyle w:val="TableHeading"/>
              <w:suppressLineNumbers/>
              <w:bidi w:val="0"/>
              <w:spacing w:before="0" w:after="283"/>
              <w:jc w:val="center"/>
              <w:rPr/>
            </w:pPr>
            <w:r>
              <w:rPr/>
              <w:t xml:space="preserve">Tallennettu </w:t>
            </w:r>
          </w:p>
        </w:tc>
        <w:tc>
          <w:tcPr>
            <w:tcW w:w="5438" w:type="dxa"/>
            <w:tcBorders/>
            <w:vAlign w:val="center"/>
          </w:tcPr>
          <w:p>
            <w:pPr>
              <w:pStyle w:val="TableContents"/>
              <w:bidi w:val="0"/>
              <w:spacing w:before="0" w:after="283"/>
              <w:jc w:val="left"/>
              <w:rPr>
                <w:sz w:val="4"/>
                <w:szCs w:val="4"/>
              </w:rPr>
            </w:pPr>
            <w:r>
              <w:rPr>
                <w:sz w:val="4"/>
                <w:szCs w:val="4"/>
              </w:rPr>
            </w:r>
          </w:p>
        </w:tc>
        <w:tc>
          <w:tcPr>
            <w:tcW w:w="2263" w:type="dxa"/>
            <w:tcBorders/>
          </w:tcPr>
          <w:p>
            <w:pPr>
              <w:pStyle w:val="TableContents"/>
              <w:bidi w:val="0"/>
              <w:spacing w:before="0" w:after="283"/>
              <w:jc w:val="left"/>
              <w:rPr>
                <w:sz w:val="4"/>
                <w:szCs w:val="4"/>
              </w:rPr>
            </w:pPr>
            <w:r>
              <w:rPr>
                <w:sz w:val="4"/>
                <w:szCs w:val="4"/>
              </w:rPr>
            </w:r>
          </w:p>
        </w:tc>
      </w:tr>
      <w:tr>
        <w:trPr/>
        <w:tc>
          <w:tcPr>
            <w:tcW w:w="2504" w:type="dxa"/>
            <w:tcBorders/>
            <w:vAlign w:val="center"/>
          </w:tcPr>
          <w:p>
            <w:pPr>
              <w:pStyle w:val="TableHeading"/>
              <w:suppressLineNumbers/>
              <w:bidi w:val="0"/>
              <w:spacing w:before="0" w:after="283"/>
              <w:jc w:val="center"/>
              <w:rPr/>
            </w:pPr>
            <w:r>
              <w:rPr/>
              <w:t xml:space="preserve">Genre </w:t>
            </w:r>
          </w:p>
        </w:tc>
        <w:tc>
          <w:tcPr>
            <w:tcW w:w="5438" w:type="dxa"/>
            <w:tcBorders/>
            <w:vAlign w:val="center"/>
          </w:tcPr>
          <w:p>
            <w:pPr>
              <w:pStyle w:val="TableContents"/>
              <w:bidi w:val="0"/>
              <w:spacing w:before="0" w:after="283"/>
              <w:jc w:val="left"/>
              <w:rPr/>
            </w:pPr>
            <w:r>
              <w:rPr/>
              <w:t xml:space="preserve">Pop-rock </w:t>
            </w:r>
          </w:p>
        </w:tc>
        <w:tc>
          <w:tcPr>
            <w:tcW w:w="2263" w:type="dxa"/>
            <w:tcBorders/>
          </w:tcPr>
          <w:p>
            <w:pPr>
              <w:pStyle w:val="TableContents"/>
              <w:bidi w:val="0"/>
              <w:spacing w:before="0" w:after="283"/>
              <w:jc w:val="left"/>
              <w:rPr>
                <w:sz w:val="4"/>
                <w:szCs w:val="4"/>
              </w:rPr>
            </w:pPr>
            <w:r>
              <w:rPr>
                <w:sz w:val="4"/>
                <w:szCs w:val="4"/>
              </w:rPr>
            </w:r>
          </w:p>
        </w:tc>
      </w:tr>
      <w:tr>
        <w:trPr/>
        <w:tc>
          <w:tcPr>
            <w:tcW w:w="2504" w:type="dxa"/>
            <w:tcBorders/>
            <w:vAlign w:val="center"/>
          </w:tcPr>
          <w:p>
            <w:pPr>
              <w:pStyle w:val="TableHeading"/>
              <w:suppressLineNumbers/>
              <w:bidi w:val="0"/>
              <w:spacing w:before="0" w:after="283"/>
              <w:jc w:val="center"/>
              <w:rPr/>
            </w:pPr>
            <w:r>
              <w:rPr/>
              <w:t xml:space="preserve">Pituus </w:t>
            </w:r>
          </w:p>
        </w:tc>
        <w:tc>
          <w:tcPr>
            <w:tcW w:w="5438" w:type="dxa"/>
            <w:tcBorders/>
            <w:vAlign w:val="center"/>
          </w:tcPr>
          <w:p>
            <w:pPr>
              <w:pStyle w:val="TableContents"/>
              <w:bidi w:val="0"/>
              <w:spacing w:before="0" w:after="283"/>
              <w:jc w:val="left"/>
              <w:rPr/>
            </w:pPr>
            <w:r>
              <w:rPr/>
              <w:t xml:space="preserve">4: 16 </w:t>
            </w:r>
          </w:p>
        </w:tc>
        <w:tc>
          <w:tcPr>
            <w:tcW w:w="2263" w:type="dxa"/>
            <w:tcBorders/>
          </w:tcPr>
          <w:p>
            <w:pPr>
              <w:pStyle w:val="TableContents"/>
              <w:bidi w:val="0"/>
              <w:spacing w:before="0" w:after="283"/>
              <w:jc w:val="left"/>
              <w:rPr>
                <w:sz w:val="4"/>
                <w:szCs w:val="4"/>
              </w:rPr>
            </w:pPr>
            <w:r>
              <w:rPr>
                <w:sz w:val="4"/>
                <w:szCs w:val="4"/>
              </w:rPr>
            </w:r>
          </w:p>
        </w:tc>
      </w:tr>
      <w:tr>
        <w:trPr/>
        <w:tc>
          <w:tcPr>
            <w:tcW w:w="2504" w:type="dxa"/>
            <w:tcBorders/>
            <w:vAlign w:val="center"/>
          </w:tcPr>
          <w:p>
            <w:pPr>
              <w:pStyle w:val="TableHeading"/>
              <w:suppressLineNumbers/>
              <w:bidi w:val="0"/>
              <w:spacing w:before="0" w:after="283"/>
              <w:jc w:val="center"/>
              <w:rPr/>
            </w:pPr>
            <w:r>
              <w:rPr/>
              <w:t xml:space="preserve">Tarra </w:t>
            </w:r>
          </w:p>
        </w:tc>
        <w:tc>
          <w:tcPr>
            <w:tcW w:w="5438" w:type="dxa"/>
            <w:tcBorders/>
            <w:vAlign w:val="center"/>
          </w:tcPr>
          <w:p>
            <w:pPr>
              <w:pStyle w:val="TableContents"/>
              <w:bidi w:val="0"/>
              <w:spacing w:before="0" w:after="283"/>
              <w:jc w:val="left"/>
              <w:rPr/>
            </w:pPr>
            <w:r>
              <w:rPr/>
              <w:t xml:space="preserve">A&amp;M </w:t>
            </w:r>
          </w:p>
        </w:tc>
        <w:tc>
          <w:tcPr>
            <w:tcW w:w="2263" w:type="dxa"/>
            <w:tcBorders/>
          </w:tcPr>
          <w:p>
            <w:pPr>
              <w:pStyle w:val="TableContents"/>
              <w:bidi w:val="0"/>
              <w:spacing w:before="0" w:after="283"/>
              <w:jc w:val="left"/>
              <w:rPr>
                <w:sz w:val="4"/>
                <w:szCs w:val="4"/>
              </w:rPr>
            </w:pPr>
            <w:r>
              <w:rPr>
                <w:sz w:val="4"/>
                <w:szCs w:val="4"/>
              </w:rPr>
            </w:r>
          </w:p>
        </w:tc>
      </w:tr>
      <w:tr>
        <w:trPr/>
        <w:tc>
          <w:tcPr>
            <w:tcW w:w="2504" w:type="dxa"/>
            <w:tcBorders/>
            <w:vAlign w:val="center"/>
          </w:tcPr>
          <w:p>
            <w:pPr>
              <w:pStyle w:val="TableHeading"/>
              <w:suppressLineNumbers/>
              <w:bidi w:val="0"/>
              <w:spacing w:before="0" w:after="283"/>
              <w:jc w:val="center"/>
              <w:rPr/>
            </w:pPr>
            <w:r>
              <w:rPr/>
              <w:t xml:space="preserve">Lauluntekijä (s) </w:t>
            </w:r>
          </w:p>
        </w:tc>
        <w:tc>
          <w:tcPr>
            <w:tcW w:w="5438" w:type="dxa"/>
            <w:tcBorders/>
            <w:vAlign w:val="center"/>
          </w:tcPr>
          <w:p>
            <w:pPr>
              <w:pStyle w:val="TableContents"/>
              <w:numPr>
                <w:ilvl w:val="0"/>
                <w:numId w:val="391"/>
              </w:numPr>
              <w:tabs>
                <w:tab w:val="clear" w:pos="1134"/>
                <w:tab w:val="left" w:leader="none" w:pos="707"/>
              </w:tabs>
              <w:bidi w:val="0"/>
              <w:spacing w:before="0" w:after="0"/>
              <w:ind w:start="707" w:hanging="283"/>
              <w:jc w:val="left"/>
              <w:rPr/>
            </w:pPr>
            <w:r>
              <w:rPr>
                <w:color w:val="A9A9A9"/>
              </w:rPr>
              <w:t xml:space="preserve">Sheryl </w:t>
            </w:r>
            <w:r>
              <w:rPr/>
              <w:t xml:space="preserve">Crow </w:t>
            </w:r>
          </w:p>
          <w:p>
            <w:pPr>
              <w:pStyle w:val="TableContents"/>
              <w:numPr>
                <w:ilvl w:val="0"/>
                <w:numId w:val="391"/>
              </w:numPr>
              <w:tabs>
                <w:tab w:val="clear" w:pos="1134"/>
                <w:tab w:val="left" w:leader="none" w:pos="707"/>
              </w:tabs>
              <w:bidi w:val="0"/>
              <w:spacing w:before="0" w:after="0"/>
              <w:ind w:start="707" w:hanging="283"/>
              <w:jc w:val="left"/>
              <w:rPr/>
            </w:pPr>
            <w:r>
              <w:rPr>
                <w:color w:val="DCDCDC"/>
              </w:rPr>
              <w:t xml:space="preserve">Jeff Trott </w:t>
            </w:r>
          </w:p>
          <w:p>
            <w:pPr>
              <w:pStyle w:val="TableContents"/>
              <w:numPr>
                <w:ilvl w:val="0"/>
                <w:numId w:val="391"/>
              </w:numPr>
              <w:tabs>
                <w:tab w:val="clear" w:pos="1134"/>
                <w:tab w:val="left" w:leader="none" w:pos="707"/>
              </w:tabs>
              <w:bidi w:val="0"/>
              <w:spacing w:before="0" w:after="283"/>
              <w:ind w:start="707" w:hanging="283"/>
              <w:jc w:val="left"/>
              <w:rPr/>
            </w:pPr>
            <w:r>
              <w:rPr>
                <w:color w:val="2F4F4F"/>
              </w:rPr>
              <w:t xml:space="preserve">Brian MacLeod </w:t>
            </w:r>
          </w:p>
        </w:tc>
        <w:tc>
          <w:tcPr>
            <w:tcW w:w="2263" w:type="dxa"/>
            <w:tcBorders/>
          </w:tcPr>
          <w:p>
            <w:pPr>
              <w:pStyle w:val="TableContents"/>
              <w:bidi w:val="0"/>
              <w:spacing w:before="0" w:after="283"/>
              <w:jc w:val="left"/>
              <w:rPr>
                <w:sz w:val="4"/>
                <w:szCs w:val="4"/>
              </w:rPr>
            </w:pPr>
            <w:r>
              <w:rPr>
                <w:sz w:val="4"/>
                <w:szCs w:val="4"/>
              </w:rPr>
            </w:r>
          </w:p>
        </w:tc>
      </w:tr>
      <w:tr>
        <w:trPr/>
        <w:tc>
          <w:tcPr>
            <w:tcW w:w="2504" w:type="dxa"/>
            <w:tcBorders/>
            <w:vAlign w:val="center"/>
          </w:tcPr>
          <w:p>
            <w:pPr>
              <w:pStyle w:val="TableHeading"/>
              <w:suppressLineNumbers/>
              <w:bidi w:val="0"/>
              <w:spacing w:before="0" w:after="283"/>
              <w:jc w:val="center"/>
              <w:rPr/>
            </w:pPr>
            <w:r>
              <w:rPr/>
              <w:t xml:space="preserve">Tuottaja (s) </w:t>
            </w:r>
          </w:p>
        </w:tc>
        <w:tc>
          <w:tcPr>
            <w:tcW w:w="5438" w:type="dxa"/>
            <w:tcBorders/>
            <w:vAlign w:val="center"/>
          </w:tcPr>
          <w:p>
            <w:pPr>
              <w:pStyle w:val="TableContents"/>
              <w:bidi w:val="0"/>
              <w:spacing w:before="0" w:after="283"/>
              <w:jc w:val="left"/>
              <w:rPr/>
            </w:pPr>
            <w:r>
              <w:rPr/>
              <w:t xml:space="preserve">Sheryl Crow Sheryl Crow singlejen kronologia </w:t>
            </w:r>
          </w:p>
        </w:tc>
        <w:tc>
          <w:tcPr>
            <w:tcW w:w="2263" w:type="dxa"/>
            <w:tcBorders/>
          </w:tcPr>
          <w:p>
            <w:pPr>
              <w:pStyle w:val="TableContents"/>
              <w:bidi w:val="0"/>
              <w:spacing w:before="0" w:after="283"/>
              <w:jc w:val="left"/>
              <w:rPr>
                <w:sz w:val="4"/>
                <w:szCs w:val="4"/>
              </w:rPr>
            </w:pPr>
            <w:r>
              <w:rPr>
                <w:sz w:val="4"/>
                <w:szCs w:val="4"/>
              </w:rPr>
            </w:r>
          </w:p>
        </w:tc>
      </w:tr>
      <w:tr>
        <w:trPr/>
        <w:tc>
          <w:tcPr>
            <w:tcW w:w="2504" w:type="dxa"/>
            <w:tcBorders/>
            <w:vAlign w:val="center"/>
          </w:tcPr>
          <w:p>
            <w:pPr>
              <w:pStyle w:val="TableContents"/>
              <w:bidi w:val="0"/>
              <w:spacing w:before="0" w:after="283"/>
              <w:jc w:val="left"/>
              <w:rPr/>
            </w:pPr>
            <w:r>
              <w:rPr/>
              <w:t xml:space="preserve">"Jos se tekee sinut onnelliseksi" (1996) </w:t>
            </w:r>
          </w:p>
        </w:tc>
        <w:tc>
          <w:tcPr>
            <w:tcW w:w="5438" w:type="dxa"/>
            <w:tcBorders/>
            <w:vAlign w:val="center"/>
          </w:tcPr>
          <w:p>
            <w:pPr>
              <w:pStyle w:val="TableContents"/>
              <w:bidi w:val="0"/>
              <w:spacing w:before="0" w:after="283"/>
              <w:jc w:val="left"/>
              <w:rPr/>
            </w:pPr>
            <w:r>
              <w:rPr/>
              <w:t xml:space="preserve">``Everyday Is a Winding Road'' (1996) </w:t>
            </w:r>
          </w:p>
        </w:tc>
        <w:tc>
          <w:tcPr>
            <w:tcW w:w="2263" w:type="dxa"/>
            <w:tcBorders/>
            <w:vAlign w:val="center"/>
          </w:tcPr>
          <w:p>
            <w:pPr>
              <w:pStyle w:val="TableContents"/>
              <w:bidi w:val="0"/>
              <w:spacing w:before="0" w:after="283"/>
              <w:jc w:val="left"/>
              <w:rPr/>
            </w:pPr>
            <w:r>
              <w:rPr/>
              <w:t xml:space="preserve">``Hard to Make a Stand'' (1997) </w:t>
            </w:r>
          </w:p>
        </w:tc>
      </w:tr>
    </w:tbl>
    <w:tbl>
      <w:tblPr>
        <w:tblW w:w="10205" w:type="dxa"/>
        <w:jc w:val="left"/>
        <w:tblInd w:w="0" w:type="dxa"/>
        <w:tblLayout w:type="fixed"/>
        <w:tblCellMar>
          <w:top w:w="28" w:type="dxa"/>
          <w:left w:w="28" w:type="dxa"/>
          <w:bottom w:w="28" w:type="dxa"/>
          <w:right w:w="28" w:type="dxa"/>
        </w:tblCellMar>
      </w:tblPr>
      <w:tblGrid>
        <w:gridCol w:w="3262"/>
        <w:gridCol w:w="3782"/>
        <w:gridCol w:w="3161"/>
      </w:tblGrid>
      <w:tr>
        <w:trPr/>
        <w:tc>
          <w:tcPr>
            <w:tcW w:w="3262" w:type="dxa"/>
            <w:tcBorders/>
            <w:vAlign w:val="center"/>
          </w:tcPr>
          <w:p>
            <w:pPr>
              <w:pStyle w:val="TableContents"/>
              <w:bidi w:val="0"/>
              <w:spacing w:before="0" w:after="283"/>
              <w:jc w:val="left"/>
              <w:rPr/>
            </w:pPr>
            <w:r>
              <w:rPr/>
              <w:t xml:space="preserve">"Jos se tekee sinut onnelliseksi" (1996) </w:t>
            </w:r>
          </w:p>
        </w:tc>
        <w:tc>
          <w:tcPr>
            <w:tcW w:w="3782" w:type="dxa"/>
            <w:tcBorders/>
            <w:vAlign w:val="center"/>
          </w:tcPr>
          <w:p>
            <w:pPr>
              <w:pStyle w:val="TableContents"/>
              <w:bidi w:val="0"/>
              <w:spacing w:before="0" w:after="283"/>
              <w:jc w:val="left"/>
              <w:rPr/>
            </w:pPr>
            <w:r>
              <w:rPr/>
              <w:t xml:space="preserve">``Everyday Is a Winding Road'' (1996) </w:t>
            </w:r>
          </w:p>
        </w:tc>
        <w:tc>
          <w:tcPr>
            <w:tcW w:w="3161" w:type="dxa"/>
            <w:tcBorders/>
            <w:vAlign w:val="center"/>
          </w:tcPr>
          <w:p>
            <w:pPr>
              <w:pStyle w:val="TableContents"/>
              <w:bidi w:val="0"/>
              <w:spacing w:before="0" w:after="283"/>
              <w:jc w:val="left"/>
              <w:rPr/>
            </w:pPr>
            <w:r>
              <w:rPr/>
              <w:t xml:space="preserve">``Hard to Make a Stand'' (1997)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jokainen päivä on mutkainen tie</w:t>
      </w:r>
    </w:p>
    <w:p>
      <w:pPr>
        <w:pStyle w:val="TextBody"/>
        <w:bidi w:val="0"/>
        <w:jc w:val="left"/>
        <w:rPr>
          <w:b/>
          <w:u w:val="single"/>
          <w:shd w:val="clear" w:fill="FFFF00"/>
        </w:rPr>
      </w:pPr>
      <w:r>
        <w:rPr>
          <w:b/>
          <w:u w:val="single"/>
          <w:shd w:val="clear" w:fill="FFFF00"/>
        </w:rPr>
        <w:t xml:space="preserve">Asiakirjan numero 6323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Sijainti(t) </w:t>
      </w:r>
      <w:r>
        <w:rPr>
          <w:color w:val="A9A9A9"/>
        </w:rPr>
        <w:t xml:space="preserve">Uusi-Seelanti ja </w:t>
      </w:r>
      <w:r>
        <w:rPr/>
        <w:t xml:space="preserve">Japani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kuvaavat Power Rangers Ninja Steel -elokuvaa?</w:t>
      </w:r>
    </w:p>
    <w:p>
      <w:pPr>
        <w:pStyle w:val="TextBody"/>
        <w:bidi w:val="0"/>
        <w:jc w:val="left"/>
        <w:rPr>
          <w:b/>
          <w:shd w:val="clear" w:fill="FFFF00"/>
        </w:rPr>
      </w:pPr>
      <w:r>
        <w:rPr>
          <w:b/>
          <w:shd w:val="clear" w:fill="FFFF00"/>
        </w:rPr>
        <w:t xml:space="preserve">Teksti numero 1</w:t>
      </w:r>
    </w:p>
    <w:p>
      <w:pPr>
        <w:pStyle w:val="TextBody"/>
        <w:numPr>
          <w:ilvl w:val="0"/>
          <w:numId w:val="392"/>
        </w:numPr>
        <w:tabs>
          <w:tab w:val="clear" w:pos="1134"/>
          <w:tab w:val="left" w:leader="none" w:pos="720"/>
        </w:tabs>
        <w:bidi w:val="0"/>
        <w:ind w:start="720" w:hanging="283"/>
        <w:jc w:val="left"/>
        <w:rPr/>
      </w:pPr>
      <w:r>
        <w:rPr>
          <w:color w:val="A9A9A9"/>
        </w:rPr>
        <w:t xml:space="preserve">Kelson Henderson </w:t>
      </w:r>
      <w:r>
        <w:rPr/>
        <w:t xml:space="preserve">Mick Kanicina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Mickiä Power Rangers Ninja Steel -elokuvassa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Ninja Steelin toinen kausi ja kaikkiaan kahdeskymmenesviides Power Rangers -kausi, joka tunnetaan nimellä Power Rangers Super Ninja Steel, on vahvistettu vuodelle </w:t>
      </w:r>
      <w:r>
        <w:rPr>
          <w:color w:val="A9A9A9"/>
        </w:rPr>
        <w:t xml:space="preserve">2018</w:t>
      </w:r>
      <w:r>
        <w:rPr/>
        <w:t xml:space="preserve">. Power Rangers -sarjan kaksikymmentäviidennen vuosipäivän kunniaksi Super Ninja Steelissä nähdään suosittuja Rangerseja aiemmilta kausilta.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Power Rangers Super Ninja Steel ilmestyy?</w:t>
      </w:r>
    </w:p>
    <w:p>
      <w:pPr>
        <w:pStyle w:val="TextBody"/>
        <w:bidi w:val="0"/>
        <w:jc w:val="left"/>
        <w:rPr>
          <w:b/>
          <w:u w:val="single"/>
          <w:shd w:val="clear" w:fill="FFFF00"/>
        </w:rPr>
      </w:pPr>
      <w:r>
        <w:rPr>
          <w:b/>
          <w:u w:val="single"/>
          <w:shd w:val="clear" w:fill="FFFF00"/>
        </w:rPr>
        <w:t xml:space="preserve">Asiakirjan numero 6324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Päätapahtumassa Roman Reigns, Seth Rollins, Bray Wyatt, Finn Bálor ja </w:t>
      </w:r>
      <w:r>
        <w:rPr>
          <w:color w:val="A9A9A9"/>
        </w:rPr>
        <w:t xml:space="preserve">Samoa Joe </w:t>
      </w:r>
      <w:r>
        <w:rPr/>
        <w:t xml:space="preserve">kilpailivat fatal five-way extreme rules -ottelussa, jossa ratkaistiin Brock Lesnarin ykköshaastaja Great Balls of Fire -tapahtuman maailmanmestaruudesta. Kun Wyatt ja Joe hyökkäsivät Reignsin ja Rollinsin kimppuun teräsportailla, Wyatt suoritti Rollinsille DDT:n teräsportaille. Joe käytti Coquina Clutchia Báloriin, joka pakeni. Wyatt suoritti Reignsille Side Slamin ilmoituspöydälle. Joe käytti Coquina Clutchia Wyattille, mutta Bálor löi Joeta tuolilla. Reigns suoritti Spearin barrikadin läpi Bálorille ja Joelle. Rollins suoritti Frog Splashin Wyattille kuulutuspöydän läpi. Bálor suoritti Coup De Grace -iskun Reignsille, mutta kun Bálor yritti tappia, Joe käytti Coquina Clutchia Báloriin, joka pyörtyi, jolloin Joe voitti teknisesti ja hänestä tuli Universal Championshipin ykköshaastaja.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ykköshaastajaottelun Extreme Rules -tapahtumassa.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Tapahtumassa pelattiin seitsemän ottelua, joista yksi ottelu oli esinäytöksessä. Päätapahtumassa </w:t>
      </w:r>
      <w:r>
        <w:rPr>
          <w:color w:val="A9A9A9"/>
        </w:rPr>
        <w:t xml:space="preserve">Samoa Joe </w:t>
      </w:r>
      <w:r>
        <w:rPr/>
        <w:t xml:space="preserve">voitti Roman Reignsin, Seth Rollinsin, Finn Bálorin ja Bray Wyattin Extreme Rules Fatal Five-way -ottelussa ja nousi Great Balls of Fire -tapahtuman maailmanmestaruuden ykköshaastajaksi. Ottelun alla </w:t>
      </w:r>
      <w:r>
        <w:rPr>
          <w:color w:val="DCDCDC"/>
        </w:rPr>
        <w:t xml:space="preserve">The Miz </w:t>
      </w:r>
      <w:r>
        <w:rPr/>
        <w:t xml:space="preserve">voitti Dean Ambrosen voittaakseen seitsemännen Intercontinental Championship -mestaruutensa, ja </w:t>
      </w:r>
      <w:r>
        <w:rPr>
          <w:color w:val="2F4F4F"/>
        </w:rPr>
        <w:t xml:space="preserve">Cesaro ja Sheamus </w:t>
      </w:r>
      <w:r>
        <w:rPr/>
        <w:t xml:space="preserve">kukistivat The Hardy Boyzin teräshäkkiottelussa voittaakseen toisen Raw Tag Team Championship -mestaruutensa joukkueena.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ottelut wwe extreme rules 2017 -tapahtumassa?</w:t>
      </w:r>
    </w:p>
    <w:p>
      <w:pPr>
        <w:pStyle w:val="TextBody"/>
        <w:bidi w:val="0"/>
        <w:jc w:val="left"/>
        <w:rPr>
          <w:b/>
          <w:u w:val="single"/>
          <w:shd w:val="clear" w:fill="FFFF00"/>
        </w:rPr>
      </w:pPr>
      <w:r>
        <w:rPr>
          <w:b/>
          <w:u w:val="single"/>
          <w:shd w:val="clear" w:fill="FFFF00"/>
        </w:rPr>
        <w:t xml:space="preserve">Asiakirjan numero 6325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 Ligassa on sen perustamisesta lähtien pelannut 62 joukkuetta. Yhdeksän joukkuetta on kruunattu mestariksi, </w:t>
      </w:r>
      <w:r>
        <w:rPr>
          <w:color w:val="A9A9A9"/>
        </w:rPr>
        <w:t xml:space="preserve">Real Madrid on </w:t>
      </w:r>
      <w:r>
        <w:rPr/>
        <w:t xml:space="preserve">voittanut mestaruuden ennätykselliset 33 kertaa ja Barcelona 25 kertaa. Barcelona voitti ensimmäisen La Ligan vuonna 1929, ja Athletic Bilbao voitti useita mestaruuksia liigan alkuvuosina. Barcelona ja Real Madrid hallitsivat mestaruutta 1950-luvulla voittaen kumpikin neljä La Ligan mestaruutta koko vuosikymmenen ajan. Real Madrid hallitsi La Ligaa 1960-luvulta 1980-luvulle, jolloin Barcelona, Athletic Bilbao ja Real Sociedad voittivat liigan kahdesti noina vuosina. 1990-luvulta lähtien Barcelona on hallinnut La Ligaa voittamalla 15 mestaruutta. Vaikka Real Madrid on ollut näkyvästi esillä voittamalla kahdeksan mestaruutta, La Ligassa on ollut myös muita mestareita, kuten Atlético Madrid, Valencia ja Deportivo de La Coruña. 2010-luvulla Atlético Madridista on tullut yhä vahvempi joukkue, joka muodostaa kolmikon Real Madridin ja Barcelonan rinnalla.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joukkueella on eniten La Liigan mestaruuksia?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Kilpailumuoto noudattaa tavanomaista kaksinkertaista kierrosta. Elokuusta toukokuuhun kestävän kauden aikana kukin seura pelaa jokaista toista seuraa vastaan kahdesti, kerran kotona ja kerran vieraissa, yhteensä </w:t>
      </w:r>
      <w:r>
        <w:rPr>
          <w:color w:val="A9A9A9"/>
        </w:rPr>
        <w:t xml:space="preserve">38 </w:t>
      </w:r>
      <w:r>
        <w:rPr/>
        <w:t xml:space="preserve">ottelupäivää. Joukkueet saavat voitosta kolme pistettä, tasapelistä yhden pisteen ja tappiosta ei pisteitä. Joukkueet asetetaan paremmuusjärjestykseen kokonaispisteiden perusteella, ja kauden lopussa korkeimmalla sijalla oleva seura kruunataan mestariksi.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 liga sijoitukset kuinka monta peliä kaudessa on pelattu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 Ligassa on sen perustamisesta lähtien pelannut yhteensä 62 joukkuetta. Yhdeksän joukkuetta on kruunattu mestariksi, </w:t>
      </w:r>
      <w:r>
        <w:rPr>
          <w:color w:val="A9A9A9"/>
        </w:rPr>
        <w:t xml:space="preserve">Real Madrid on </w:t>
      </w:r>
      <w:r>
        <w:rPr/>
        <w:t xml:space="preserve">voittanut mestaruuden ennätykselliset 33 kertaa ja Barcelona 25 kertaa. Kun Athletic Bilbao oli voittanut useita mestaruuksia liigan alkuvuosina, Real Madrid hallitsi mestaruutta 1950-luvulta aina 1980-luvulle asti, jolloin Athletic ja naapuri Real Sociedad voittivat liigan kumpikin kahdesti. 1990-luvulta lähtien Barcelona (15 mestaruutta) ja Real Madrid (9 mestaruutta) olivat molemmat merkittäviä mestareita, mutta La Ligassa oli myös muita mestareita, kuten Atlético Madrid, Valencia ja Deportivo de La Coruña. 2010-luvulla Atlético Madridista tuli yhä vahvempi, ja se muodosti Real Madridin ja Barcelonan kanssa kolmikon, joka miehitti yksinomaan podiumpaikkoja.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voittanut enemmän la liga-titteliä real madrid vai barcelona?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on voittanut enemmän mestaruuksia real madrid vai barcelona?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La Ligassa on sen perustamisesta lähtien pelannut yhteensä 62 joukkuetta. Yhdeksän joukkuetta on kruunattu mestariksi, Real Madrid on voittanut mestaruuden ennätykselliset </w:t>
      </w:r>
      <w:r>
        <w:rPr>
          <w:color w:val="A9A9A9"/>
        </w:rPr>
        <w:t xml:space="preserve">33 </w:t>
      </w:r>
      <w:r>
        <w:rPr/>
        <w:t xml:space="preserve">kertaa ja Barcelona 24 kertaa. Kun Athletic Bilbao voitti useita mestaruuksia liigan alkuvuosina, Real Madrid hallitsi mestaruutta 1950-luvulta 1980-luvulle asti, jolloin Athletic ja naapuri Real Sociedad voittivat liigan kumpikin kahdesti. 1990-luvulta lähtien Barcelona (14 mestaruutta) ja Real Madrid (9 mestaruutta) olivat molemmat merkittäviä mestareita, mutta La Ligassa oli myös muita mestareita, kuten Atlético Madrid, Valencia ja Deportivo de La Coruña. 2010-luvulla Atlético Madridista tuli yhä vahvempi, ja se muodosti Real Madridin ja Barcelonan kanssa kolmikon, joka miehitti yksinomaan podiumpaikkoja.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mestaruutta real madridilla on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La Liga </w:t>
      </w:r>
    </w:p>
    <w:tbl>
      <w:tblPr>
        <w:tblW w:w="7247" w:type="dxa"/>
        <w:jc w:val="left"/>
        <w:tblInd w:w="0" w:type="dxa"/>
        <w:tblLayout w:type="fixed"/>
        <w:tblCellMar>
          <w:top w:w="28" w:type="dxa"/>
          <w:left w:w="28" w:type="dxa"/>
          <w:bottom w:w="28" w:type="dxa"/>
          <w:right w:w="28" w:type="dxa"/>
        </w:tblCellMar>
      </w:tblPr>
      <w:tblGrid>
        <w:gridCol w:w="2266"/>
        <w:gridCol w:w="4981"/>
      </w:tblGrid>
      <w:tr>
        <w:trPr/>
        <w:tc>
          <w:tcPr>
            <w:tcW w:w="2266" w:type="dxa"/>
            <w:tcBorders/>
            <w:vAlign w:val="center"/>
          </w:tcPr>
          <w:p>
            <w:pPr>
              <w:pStyle w:val="TableHeading"/>
              <w:suppressLineNumbers/>
              <w:bidi w:val="0"/>
              <w:spacing w:before="0" w:after="283"/>
              <w:jc w:val="center"/>
              <w:rPr/>
            </w:pPr>
            <w:r>
              <w:rPr/>
              <w:t xml:space="preserve">Järjestävä elin </w:t>
            </w:r>
          </w:p>
        </w:tc>
        <w:tc>
          <w:tcPr>
            <w:tcW w:w="4981" w:type="dxa"/>
            <w:tcBorders/>
            <w:vAlign w:val="center"/>
          </w:tcPr>
          <w:p>
            <w:pPr>
              <w:pStyle w:val="TableContents"/>
              <w:bidi w:val="0"/>
              <w:spacing w:before="0" w:after="283"/>
              <w:jc w:val="left"/>
              <w:rPr/>
            </w:pPr>
            <w:r>
              <w:rPr/>
              <w:t xml:space="preserve">Liga de Fútbol Profesional </w:t>
            </w:r>
          </w:p>
        </w:tc>
      </w:tr>
      <w:tr>
        <w:trPr/>
        <w:tc>
          <w:tcPr>
            <w:tcW w:w="2266" w:type="dxa"/>
            <w:tcBorders/>
            <w:vAlign w:val="center"/>
          </w:tcPr>
          <w:p>
            <w:pPr>
              <w:pStyle w:val="TableHeading"/>
              <w:suppressLineNumbers/>
              <w:bidi w:val="0"/>
              <w:spacing w:before="0" w:after="283"/>
              <w:jc w:val="center"/>
              <w:rPr/>
            </w:pPr>
            <w:r>
              <w:rPr/>
              <w:t xml:space="preserve">Perustettu </w:t>
            </w:r>
          </w:p>
        </w:tc>
        <w:tc>
          <w:tcPr>
            <w:tcW w:w="4981" w:type="dxa"/>
            <w:tcBorders/>
            <w:vAlign w:val="center"/>
          </w:tcPr>
          <w:p>
            <w:pPr>
              <w:pStyle w:val="TableContents"/>
              <w:bidi w:val="0"/>
              <w:spacing w:before="0" w:after="283"/>
              <w:jc w:val="left"/>
              <w:rPr/>
            </w:pPr>
            <w:r>
              <w:rPr/>
              <w:t xml:space="preserve">1929 </w:t>
            </w:r>
          </w:p>
        </w:tc>
      </w:tr>
      <w:tr>
        <w:trPr/>
        <w:tc>
          <w:tcPr>
            <w:tcW w:w="2266" w:type="dxa"/>
            <w:tcBorders/>
            <w:vAlign w:val="center"/>
          </w:tcPr>
          <w:p>
            <w:pPr>
              <w:pStyle w:val="TableHeading"/>
              <w:suppressLineNumbers/>
              <w:bidi w:val="0"/>
              <w:spacing w:before="0" w:after="283"/>
              <w:jc w:val="center"/>
              <w:rPr/>
            </w:pPr>
            <w:r>
              <w:rPr/>
              <w:t xml:space="preserve">Maa </w:t>
            </w:r>
          </w:p>
        </w:tc>
        <w:tc>
          <w:tcPr>
            <w:tcW w:w="4981" w:type="dxa"/>
            <w:tcBorders/>
            <w:vAlign w:val="center"/>
          </w:tcPr>
          <w:p>
            <w:pPr>
              <w:pStyle w:val="TableContents"/>
              <w:bidi w:val="0"/>
              <w:spacing w:before="0" w:after="283"/>
              <w:jc w:val="left"/>
              <w:rPr/>
            </w:pPr>
            <w:r>
              <w:rPr/>
              <w:t xml:space="preserve">Espanja </w:t>
            </w:r>
          </w:p>
        </w:tc>
      </w:tr>
      <w:tr>
        <w:trPr/>
        <w:tc>
          <w:tcPr>
            <w:tcW w:w="2266" w:type="dxa"/>
            <w:tcBorders/>
            <w:vAlign w:val="center"/>
          </w:tcPr>
          <w:p>
            <w:pPr>
              <w:pStyle w:val="TableHeading"/>
              <w:suppressLineNumbers/>
              <w:bidi w:val="0"/>
              <w:spacing w:before="0" w:after="283"/>
              <w:jc w:val="center"/>
              <w:rPr/>
            </w:pPr>
            <w:r>
              <w:rPr/>
              <w:t xml:space="preserve">Konfederaatio </w:t>
            </w:r>
          </w:p>
        </w:tc>
        <w:tc>
          <w:tcPr>
            <w:tcW w:w="4981" w:type="dxa"/>
            <w:tcBorders/>
            <w:vAlign w:val="center"/>
          </w:tcPr>
          <w:p>
            <w:pPr>
              <w:pStyle w:val="TableContents"/>
              <w:bidi w:val="0"/>
              <w:spacing w:before="0" w:after="283"/>
              <w:jc w:val="left"/>
              <w:rPr/>
            </w:pPr>
            <w:r>
              <w:rPr/>
              <w:t xml:space="preserve">UEFA </w:t>
            </w:r>
          </w:p>
        </w:tc>
      </w:tr>
      <w:tr>
        <w:trPr/>
        <w:tc>
          <w:tcPr>
            <w:tcW w:w="2266" w:type="dxa"/>
            <w:tcBorders/>
            <w:vAlign w:val="center"/>
          </w:tcPr>
          <w:p>
            <w:pPr>
              <w:pStyle w:val="TableHeading"/>
              <w:suppressLineNumbers/>
              <w:bidi w:val="0"/>
              <w:spacing w:before="0" w:after="283"/>
              <w:jc w:val="center"/>
              <w:rPr/>
            </w:pPr>
            <w:r>
              <w:rPr/>
              <w:t xml:space="preserve">Joukkueiden lukumäärä </w:t>
            </w:r>
          </w:p>
        </w:tc>
        <w:tc>
          <w:tcPr>
            <w:tcW w:w="4981" w:type="dxa"/>
            <w:tcBorders/>
            <w:vAlign w:val="center"/>
          </w:tcPr>
          <w:p>
            <w:pPr>
              <w:pStyle w:val="TableContents"/>
              <w:bidi w:val="0"/>
              <w:spacing w:before="0" w:after="283"/>
              <w:jc w:val="left"/>
              <w:rPr/>
            </w:pPr>
            <w:r>
              <w:rPr/>
              <w:t xml:space="preserve">20 (vuodesta 1997 -- 98) </w:t>
            </w:r>
          </w:p>
        </w:tc>
      </w:tr>
      <w:tr>
        <w:trPr/>
        <w:tc>
          <w:tcPr>
            <w:tcW w:w="2266" w:type="dxa"/>
            <w:tcBorders/>
            <w:vAlign w:val="center"/>
          </w:tcPr>
          <w:p>
            <w:pPr>
              <w:pStyle w:val="TableHeading"/>
              <w:suppressLineNumbers/>
              <w:bidi w:val="0"/>
              <w:spacing w:before="0" w:after="283"/>
              <w:jc w:val="center"/>
              <w:rPr/>
            </w:pPr>
            <w:r>
              <w:rPr/>
              <w:t xml:space="preserve">Pyramidin taso </w:t>
            </w:r>
          </w:p>
        </w:tc>
        <w:tc>
          <w:tcPr>
            <w:tcW w:w="4981"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Luokittelu </w:t>
            </w:r>
          </w:p>
        </w:tc>
        <w:tc>
          <w:tcPr>
            <w:tcW w:w="4981" w:type="dxa"/>
            <w:tcBorders/>
            <w:vAlign w:val="center"/>
          </w:tcPr>
          <w:p>
            <w:pPr>
              <w:pStyle w:val="TableContents"/>
              <w:bidi w:val="0"/>
              <w:spacing w:before="0" w:after="283"/>
              <w:jc w:val="left"/>
              <w:rPr/>
            </w:pPr>
            <w:r>
              <w:rPr/>
              <w:t xml:space="preserve">Segunda División </w:t>
            </w:r>
          </w:p>
        </w:tc>
      </w:tr>
      <w:tr>
        <w:trPr/>
        <w:tc>
          <w:tcPr>
            <w:tcW w:w="2266" w:type="dxa"/>
            <w:tcBorders/>
            <w:vAlign w:val="center"/>
          </w:tcPr>
          <w:p>
            <w:pPr>
              <w:pStyle w:val="TableHeading"/>
              <w:suppressLineNumbers/>
              <w:bidi w:val="0"/>
              <w:spacing w:before="0" w:after="283"/>
              <w:jc w:val="center"/>
              <w:rPr/>
            </w:pPr>
            <w:r>
              <w:rPr/>
              <w:t xml:space="preserve">Kotimainen kuppi (s) </w:t>
            </w:r>
          </w:p>
        </w:tc>
        <w:tc>
          <w:tcPr>
            <w:tcW w:w="4981" w:type="dxa"/>
            <w:tcBorders/>
            <w:vAlign w:val="center"/>
          </w:tcPr>
          <w:p>
            <w:pPr>
              <w:pStyle w:val="TableContents"/>
              <w:bidi w:val="0"/>
              <w:spacing w:before="0" w:after="283"/>
              <w:jc w:val="left"/>
              <w:rPr/>
            </w:pPr>
            <w:r>
              <w:rPr/>
              <w:t xml:space="preserve">Copa del Rey Supercopa de España </w:t>
            </w:r>
          </w:p>
        </w:tc>
      </w:tr>
      <w:tr>
        <w:trPr/>
        <w:tc>
          <w:tcPr>
            <w:tcW w:w="2266" w:type="dxa"/>
            <w:tcBorders/>
            <w:vAlign w:val="center"/>
          </w:tcPr>
          <w:p>
            <w:pPr>
              <w:pStyle w:val="TableHeading"/>
              <w:suppressLineNumbers/>
              <w:bidi w:val="0"/>
              <w:spacing w:before="0" w:after="283"/>
              <w:jc w:val="center"/>
              <w:rPr/>
            </w:pPr>
            <w:r>
              <w:rPr/>
              <w:t xml:space="preserve">Kansainvälinen kuppi (s) </w:t>
            </w:r>
          </w:p>
        </w:tc>
        <w:tc>
          <w:tcPr>
            <w:tcW w:w="4981" w:type="dxa"/>
            <w:tcBorders/>
            <w:vAlign w:val="center"/>
          </w:tcPr>
          <w:p>
            <w:pPr>
              <w:pStyle w:val="TableContents"/>
              <w:bidi w:val="0"/>
              <w:spacing w:before="0" w:after="283"/>
              <w:jc w:val="left"/>
              <w:rPr/>
            </w:pPr>
            <w:r>
              <w:rPr/>
              <w:t xml:space="preserve">UEFA Champions League UEFA Europa League </w:t>
            </w:r>
          </w:p>
        </w:tc>
      </w:tr>
      <w:tr>
        <w:trPr/>
        <w:tc>
          <w:tcPr>
            <w:tcW w:w="2266" w:type="dxa"/>
            <w:tcBorders/>
            <w:vAlign w:val="center"/>
          </w:tcPr>
          <w:p>
            <w:pPr>
              <w:pStyle w:val="TableHeading"/>
              <w:suppressLineNumbers/>
              <w:bidi w:val="0"/>
              <w:spacing w:before="0" w:after="283"/>
              <w:jc w:val="center"/>
              <w:rPr/>
            </w:pPr>
            <w:r>
              <w:rPr/>
              <w:t xml:space="preserve">Nykyiset mestarit </w:t>
            </w:r>
          </w:p>
        </w:tc>
        <w:tc>
          <w:tcPr>
            <w:tcW w:w="4981" w:type="dxa"/>
            <w:tcBorders/>
            <w:vAlign w:val="center"/>
          </w:tcPr>
          <w:p>
            <w:pPr>
              <w:pStyle w:val="TableContents"/>
              <w:bidi w:val="0"/>
              <w:spacing w:before="0" w:after="283"/>
              <w:jc w:val="left"/>
              <w:rPr/>
            </w:pPr>
            <w:r>
              <w:rPr>
                <w:color w:val="A9A9A9"/>
              </w:rPr>
              <w:t xml:space="preserve">Real Madrid </w:t>
            </w:r>
            <w:r>
              <w:rPr/>
              <w:t xml:space="preserve">(33. mestaruus) </w:t>
            </w:r>
          </w:p>
        </w:tc>
      </w:tr>
      <w:tr>
        <w:trPr/>
        <w:tc>
          <w:tcPr>
            <w:tcW w:w="2266" w:type="dxa"/>
            <w:tcBorders/>
            <w:vAlign w:val="center"/>
          </w:tcPr>
          <w:p>
            <w:pPr>
              <w:pStyle w:val="TableHeading"/>
              <w:suppressLineNumbers/>
              <w:bidi w:val="0"/>
              <w:spacing w:before="0" w:after="283"/>
              <w:jc w:val="center"/>
              <w:rPr/>
            </w:pPr>
            <w:r>
              <w:rPr/>
              <w:t xml:space="preserve">Eniten mestaruuksia </w:t>
            </w:r>
          </w:p>
        </w:tc>
        <w:tc>
          <w:tcPr>
            <w:tcW w:w="4981" w:type="dxa"/>
            <w:tcBorders/>
            <w:vAlign w:val="center"/>
          </w:tcPr>
          <w:p>
            <w:pPr>
              <w:pStyle w:val="TableContents"/>
              <w:bidi w:val="0"/>
              <w:spacing w:before="0" w:after="283"/>
              <w:jc w:val="left"/>
              <w:rPr/>
            </w:pPr>
            <w:r>
              <w:rPr/>
              <w:t xml:space="preserve">Real Madrid (33 mestaruutta) </w:t>
            </w:r>
          </w:p>
        </w:tc>
      </w:tr>
      <w:tr>
        <w:trPr/>
        <w:tc>
          <w:tcPr>
            <w:tcW w:w="2266" w:type="dxa"/>
            <w:tcBorders/>
            <w:vAlign w:val="center"/>
          </w:tcPr>
          <w:p>
            <w:pPr>
              <w:pStyle w:val="TableHeading"/>
              <w:suppressLineNumbers/>
              <w:bidi w:val="0"/>
              <w:spacing w:before="0" w:after="283"/>
              <w:jc w:val="center"/>
              <w:rPr/>
            </w:pPr>
            <w:r>
              <w:rPr/>
              <w:t xml:space="preserve">TV-kumppanit </w:t>
            </w:r>
          </w:p>
        </w:tc>
        <w:tc>
          <w:tcPr>
            <w:tcW w:w="4981" w:type="dxa"/>
            <w:tcBorders/>
            <w:vAlign w:val="center"/>
          </w:tcPr>
          <w:p>
            <w:pPr>
              <w:pStyle w:val="TableContents"/>
              <w:bidi w:val="0"/>
              <w:spacing w:before="0" w:after="283"/>
              <w:jc w:val="left"/>
              <w:rPr/>
            </w:pPr>
            <w:r>
              <w:rPr/>
              <w:t xml:space="preserve">Luettelo lähetystoiminnan harjoittajista </w:t>
            </w:r>
          </w:p>
        </w:tc>
      </w:tr>
      <w:tr>
        <w:trPr/>
        <w:tc>
          <w:tcPr>
            <w:tcW w:w="2266" w:type="dxa"/>
            <w:tcBorders/>
            <w:vAlign w:val="center"/>
          </w:tcPr>
          <w:p>
            <w:pPr>
              <w:pStyle w:val="TableHeading"/>
              <w:suppressLineNumbers/>
              <w:bidi w:val="0"/>
              <w:spacing w:before="0" w:after="283"/>
              <w:jc w:val="center"/>
              <w:rPr/>
            </w:pPr>
            <w:r>
              <w:rPr/>
              <w:t xml:space="preserve">Verkkosivusto </w:t>
            </w:r>
          </w:p>
        </w:tc>
        <w:tc>
          <w:tcPr>
            <w:tcW w:w="4981" w:type="dxa"/>
            <w:tcBorders/>
            <w:vAlign w:val="center"/>
          </w:tcPr>
          <w:p>
            <w:pPr>
              <w:pStyle w:val="TableContents"/>
              <w:bidi w:val="0"/>
              <w:spacing w:before="0" w:after="283"/>
              <w:jc w:val="left"/>
              <w:rPr/>
            </w:pPr>
            <w:r>
              <w:rPr/>
              <w:t xml:space="preserve">www.laliga.es/en 2017 -- 18 La Liga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sijoittui 1. sijalle La Ligassa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Kilpailumuoto noudattaa tavanomaista kaksinkertaista kierrosta. Elokuusta toukokuuhun kestävän kauden aikana kukin seura pelaa </w:t>
      </w:r>
      <w:r>
        <w:rPr>
          <w:color w:val="A9A9A9"/>
        </w:rPr>
        <w:t xml:space="preserve">38 </w:t>
      </w:r>
      <w:r>
        <w:rPr/>
        <w:t xml:space="preserve">ottelupäivän ajan </w:t>
      </w:r>
      <w:r>
        <w:rPr/>
        <w:t xml:space="preserve">jokaista toista seuraa vastaan kahdesti, kerran kotona ja kerran vieraissa.</w:t>
      </w:r>
      <w:r>
        <w:rPr/>
        <w:t xml:space="preserve"> Joukkueet saavat voitosta kolme pistettä, tasapelistä yhden pisteen ja tappiosta ei pisteitä. Joukkueet asetetaan paremmuusjärjestykseen kokonaispisteiden perusteella, ja kauden lopussa korkeimmalla sijalla oleva seura kruunataan mestariksi.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la liga-joukkueet pelaavat</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Yksittäisten seurojen suoritukset Primera Divisiónissa piilottaa </w:t>
      </w:r>
    </w:p>
    <w:tbl>
      <w:tblPr>
        <w:tblW w:w="10205" w:type="dxa"/>
        <w:jc w:val="left"/>
        <w:tblInd w:w="0" w:type="dxa"/>
        <w:tblLayout w:type="fixed"/>
        <w:tblCellMar>
          <w:top w:w="28" w:type="dxa"/>
          <w:left w:w="28" w:type="dxa"/>
          <w:bottom w:w="28" w:type="dxa"/>
          <w:right w:w="28" w:type="dxa"/>
        </w:tblCellMar>
      </w:tblPr>
      <w:tblGrid>
        <w:gridCol w:w="1259"/>
        <w:gridCol w:w="985"/>
        <w:gridCol w:w="1345"/>
        <w:gridCol w:w="6616"/>
      </w:tblGrid>
      <w:tr>
        <w:trPr/>
        <w:tc>
          <w:tcPr>
            <w:tcW w:w="1259" w:type="dxa"/>
            <w:tcBorders/>
            <w:vAlign w:val="center"/>
          </w:tcPr>
          <w:p>
            <w:pPr>
              <w:pStyle w:val="TableHeading"/>
              <w:suppressLineNumbers/>
              <w:bidi w:val="0"/>
              <w:spacing w:before="0" w:after="283"/>
              <w:jc w:val="center"/>
              <w:rPr/>
            </w:pPr>
            <w:r>
              <w:rPr/>
              <w:t xml:space="preserve">Joukkueet </w:t>
            </w:r>
          </w:p>
        </w:tc>
        <w:tc>
          <w:tcPr>
            <w:tcW w:w="985" w:type="dxa"/>
            <w:tcBorders/>
            <w:vAlign w:val="center"/>
          </w:tcPr>
          <w:p>
            <w:pPr>
              <w:pStyle w:val="TableHeading"/>
              <w:suppressLineNumbers/>
              <w:bidi w:val="0"/>
              <w:spacing w:before="0" w:after="283"/>
              <w:jc w:val="center"/>
              <w:rPr/>
            </w:pPr>
            <w:r>
              <w:rPr/>
              <w:t xml:space="preserve">Voittajat </w:t>
            </w:r>
          </w:p>
        </w:tc>
        <w:tc>
          <w:tcPr>
            <w:tcW w:w="1345" w:type="dxa"/>
            <w:tcBorders/>
            <w:vAlign w:val="center"/>
          </w:tcPr>
          <w:p>
            <w:pPr>
              <w:pStyle w:val="TableHeading"/>
              <w:suppressLineNumbers/>
              <w:bidi w:val="0"/>
              <w:spacing w:before="0" w:after="283"/>
              <w:jc w:val="center"/>
              <w:rPr/>
            </w:pPr>
            <w:r>
              <w:rPr/>
              <w:t xml:space="preserve">Toiseksi sijoittuneet </w:t>
            </w:r>
          </w:p>
        </w:tc>
        <w:tc>
          <w:tcPr>
            <w:tcW w:w="6616" w:type="dxa"/>
            <w:tcBorders/>
            <w:vAlign w:val="center"/>
          </w:tcPr>
          <w:p>
            <w:pPr>
              <w:pStyle w:val="TableHeading"/>
              <w:suppressLineNumbers/>
              <w:bidi w:val="0"/>
              <w:spacing w:before="0" w:after="283"/>
              <w:jc w:val="center"/>
              <w:rPr/>
            </w:pPr>
            <w:r>
              <w:rPr/>
              <w:t xml:space="preserve">Voitokkaat kaudet </w:t>
            </w:r>
          </w:p>
        </w:tc>
      </w:tr>
      <w:tr>
        <w:trPr/>
        <w:tc>
          <w:tcPr>
            <w:tcW w:w="1259" w:type="dxa"/>
            <w:tcBorders/>
            <w:vAlign w:val="center"/>
          </w:tcPr>
          <w:p>
            <w:pPr>
              <w:pStyle w:val="TableContents"/>
              <w:bidi w:val="0"/>
              <w:spacing w:before="0" w:after="283"/>
              <w:jc w:val="left"/>
              <w:rPr/>
            </w:pPr>
            <w:r>
              <w:rPr/>
              <w:t xml:space="preserve">Real Madrid </w:t>
            </w:r>
          </w:p>
        </w:tc>
        <w:tc>
          <w:tcPr>
            <w:tcW w:w="985" w:type="dxa"/>
            <w:tcBorders/>
            <w:vAlign w:val="center"/>
          </w:tcPr>
          <w:p>
            <w:pPr>
              <w:pStyle w:val="TableContents"/>
              <w:bidi w:val="0"/>
              <w:spacing w:before="0" w:after="283"/>
              <w:jc w:val="left"/>
              <w:rPr/>
            </w:pPr>
            <w:r>
              <w:rPr/>
              <w:t xml:space="preserve">33 </w:t>
            </w:r>
          </w:p>
        </w:tc>
        <w:tc>
          <w:tcPr>
            <w:tcW w:w="1345" w:type="dxa"/>
            <w:tcBorders/>
            <w:vAlign w:val="center"/>
          </w:tcPr>
          <w:p>
            <w:pPr>
              <w:pStyle w:val="TableContents"/>
              <w:bidi w:val="0"/>
              <w:spacing w:before="0" w:after="283"/>
              <w:jc w:val="left"/>
              <w:rPr/>
            </w:pPr>
            <w:r>
              <w:rPr/>
              <w:t xml:space="preserve">23 </w:t>
            </w:r>
          </w:p>
        </w:tc>
        <w:tc>
          <w:tcPr>
            <w:tcW w:w="6616" w:type="dxa"/>
            <w:tcBorders/>
            <w:vAlign w:val="center"/>
          </w:tcPr>
          <w:p>
            <w:pPr>
              <w:pStyle w:val="TableContents"/>
              <w:bidi w:val="0"/>
              <w:spacing w:before="0" w:after="283"/>
              <w:jc w:val="left"/>
              <w:rPr/>
            </w:pPr>
            <w:r>
              <w:rPr/>
              <w:t xml:space="preserve">1931 -- 32, 1932 -- 33, 1953 -- 54, 1954 -- 55, 1956 -- 57, 1957 -- 58, 1960 -- 61, 1961 -- 62, 1962 -- 63, 1963 -- 64, 1964 -- 65, 1966 -- 67, 1967 -- 68, 1968 -- 69, 1971 -- 72, 1974 -- 75, 1975 -- 76, 1977 -- 78, 1978 -- 79, 1979 -- 80, 1985 -- 86, 1986 -- 87, 1987 -- 88, 1988 -- 89, 1989 -- 90, 1994 -- 95, 1996 -- 97, 2000 -- 01, 2002 -- 03, 2006 -- 07, 2007 -- 08, 2011 -- 12, </w:t>
            </w:r>
            <w:r>
              <w:rPr>
                <w:color w:val="A9A9A9"/>
              </w:rPr>
              <w:t xml:space="preserve">2016 -- </w:t>
            </w:r>
            <w:r>
              <w:rPr/>
              <w:t xml:space="preserve">17 </w:t>
            </w:r>
          </w:p>
        </w:tc>
      </w:tr>
      <w:tr>
        <w:trPr/>
        <w:tc>
          <w:tcPr>
            <w:tcW w:w="1259" w:type="dxa"/>
            <w:tcBorders/>
            <w:vAlign w:val="center"/>
          </w:tcPr>
          <w:p>
            <w:pPr>
              <w:pStyle w:val="TableContents"/>
              <w:bidi w:val="0"/>
              <w:spacing w:before="0" w:after="283"/>
              <w:jc w:val="left"/>
              <w:rPr/>
            </w:pPr>
            <w:r>
              <w:rPr/>
              <w:t xml:space="preserve">Barcelona </w:t>
            </w:r>
          </w:p>
        </w:tc>
        <w:tc>
          <w:tcPr>
            <w:tcW w:w="985" w:type="dxa"/>
            <w:tcBorders/>
            <w:vAlign w:val="center"/>
          </w:tcPr>
          <w:p>
            <w:pPr>
              <w:pStyle w:val="TableContents"/>
              <w:bidi w:val="0"/>
              <w:spacing w:before="0" w:after="283"/>
              <w:jc w:val="left"/>
              <w:rPr/>
            </w:pPr>
            <w:r>
              <w:rPr/>
              <w:t xml:space="preserve">25 </w:t>
            </w:r>
          </w:p>
        </w:tc>
        <w:tc>
          <w:tcPr>
            <w:tcW w:w="1345" w:type="dxa"/>
            <w:tcBorders/>
            <w:vAlign w:val="center"/>
          </w:tcPr>
          <w:p>
            <w:pPr>
              <w:pStyle w:val="TableContents"/>
              <w:bidi w:val="0"/>
              <w:spacing w:before="0" w:after="283"/>
              <w:jc w:val="left"/>
              <w:rPr/>
            </w:pPr>
            <w:r>
              <w:rPr/>
              <w:t xml:space="preserve">25 </w:t>
            </w:r>
          </w:p>
        </w:tc>
        <w:tc>
          <w:tcPr>
            <w:tcW w:w="6616" w:type="dxa"/>
            <w:tcBorders/>
            <w:vAlign w:val="center"/>
          </w:tcPr>
          <w:p>
            <w:pPr>
              <w:pStyle w:val="TableContents"/>
              <w:bidi w:val="0"/>
              <w:spacing w:before="0" w:after="283"/>
              <w:jc w:val="left"/>
              <w:rPr/>
            </w:pPr>
            <w:r>
              <w:rPr/>
              <w:t xml:space="preserve">1929, 1944 -- 45, 1947 -- 48, 1948 -- 49, 1951 -- 52, 1952 -- 53, 1958 -- 59, 1959 -- 60, 1973 -- 74, 1984 -- 85, 1990 -- 91, 1991 -- 92, 1992 -- 93, 1993 -- 94, 1997 -- 98, 1998 -- 99, 2004 -- 05, 2005 -- 06, 2008 -- 09, 2009 -- 10, 2010 -- 11, 2012 -- 13, 2014 -- 15, 2015 -- 16, 2017 -- 18 </w:t>
            </w:r>
          </w:p>
        </w:tc>
      </w:tr>
      <w:tr>
        <w:trPr/>
        <w:tc>
          <w:tcPr>
            <w:tcW w:w="1259" w:type="dxa"/>
            <w:tcBorders/>
            <w:vAlign w:val="center"/>
          </w:tcPr>
          <w:p>
            <w:pPr>
              <w:pStyle w:val="TableContents"/>
              <w:bidi w:val="0"/>
              <w:spacing w:before="0" w:after="283"/>
              <w:jc w:val="left"/>
              <w:rPr/>
            </w:pPr>
            <w:r>
              <w:rPr/>
              <w:t xml:space="preserve">Atlético Madrid </w:t>
            </w:r>
          </w:p>
        </w:tc>
        <w:tc>
          <w:tcPr>
            <w:tcW w:w="985" w:type="dxa"/>
            <w:tcBorders/>
            <w:vAlign w:val="center"/>
          </w:tcPr>
          <w:p>
            <w:pPr>
              <w:pStyle w:val="TableContents"/>
              <w:bidi w:val="0"/>
              <w:spacing w:before="0" w:after="283"/>
              <w:jc w:val="left"/>
              <w:rPr/>
            </w:pPr>
            <w:r>
              <w:rPr/>
              <w:t xml:space="preserve">10 </w:t>
            </w:r>
          </w:p>
        </w:tc>
        <w:tc>
          <w:tcPr>
            <w:tcW w:w="1345" w:type="dxa"/>
            <w:tcBorders/>
            <w:vAlign w:val="center"/>
          </w:tcPr>
          <w:p>
            <w:pPr>
              <w:pStyle w:val="TableContents"/>
              <w:bidi w:val="0"/>
              <w:spacing w:before="0" w:after="283"/>
              <w:jc w:val="left"/>
              <w:rPr/>
            </w:pPr>
            <w:r>
              <w:rPr/>
              <w:t xml:space="preserve">10 </w:t>
            </w:r>
          </w:p>
        </w:tc>
        <w:tc>
          <w:tcPr>
            <w:tcW w:w="6616" w:type="dxa"/>
            <w:tcBorders/>
            <w:vAlign w:val="center"/>
          </w:tcPr>
          <w:p>
            <w:pPr>
              <w:pStyle w:val="TableContents"/>
              <w:bidi w:val="0"/>
              <w:spacing w:before="0" w:after="283"/>
              <w:jc w:val="left"/>
              <w:rPr/>
            </w:pPr>
            <w:r>
              <w:rPr/>
              <w:t xml:space="preserve">1939 -- 40, 1940 -- 41, 1949 -- 50, 1950 -- 51, 1965 -- 66, 1969 -- 70, 1972 -- 73, 1976 -- 77, 1995 -- 96, 2013 -- 14 </w:t>
            </w:r>
          </w:p>
        </w:tc>
      </w:tr>
      <w:tr>
        <w:trPr/>
        <w:tc>
          <w:tcPr>
            <w:tcW w:w="1259" w:type="dxa"/>
            <w:tcBorders/>
            <w:vAlign w:val="center"/>
          </w:tcPr>
          <w:p>
            <w:pPr>
              <w:pStyle w:val="TableContents"/>
              <w:bidi w:val="0"/>
              <w:spacing w:before="0" w:after="283"/>
              <w:jc w:val="left"/>
              <w:rPr/>
            </w:pPr>
            <w:r>
              <w:rPr/>
              <w:t xml:space="preserve">Athletic Bilbao </w:t>
            </w:r>
          </w:p>
        </w:tc>
        <w:tc>
          <w:tcPr>
            <w:tcW w:w="985" w:type="dxa"/>
            <w:tcBorders/>
            <w:vAlign w:val="center"/>
          </w:tcPr>
          <w:p>
            <w:pPr>
              <w:pStyle w:val="TableContents"/>
              <w:bidi w:val="0"/>
              <w:spacing w:before="0" w:after="283"/>
              <w:jc w:val="left"/>
              <w:rPr/>
            </w:pPr>
            <w:r>
              <w:rPr/>
              <w:t xml:space="preserve">8 </w:t>
            </w:r>
          </w:p>
        </w:tc>
        <w:tc>
          <w:tcPr>
            <w:tcW w:w="1345" w:type="dxa"/>
            <w:tcBorders/>
            <w:vAlign w:val="center"/>
          </w:tcPr>
          <w:p>
            <w:pPr>
              <w:pStyle w:val="TableContents"/>
              <w:bidi w:val="0"/>
              <w:spacing w:before="0" w:after="283"/>
              <w:jc w:val="left"/>
              <w:rPr/>
            </w:pPr>
            <w:r>
              <w:rPr/>
              <w:t xml:space="preserve">7 </w:t>
            </w:r>
          </w:p>
        </w:tc>
        <w:tc>
          <w:tcPr>
            <w:tcW w:w="6616" w:type="dxa"/>
            <w:tcBorders/>
            <w:vAlign w:val="center"/>
          </w:tcPr>
          <w:p>
            <w:pPr>
              <w:pStyle w:val="TableContents"/>
              <w:bidi w:val="0"/>
              <w:spacing w:before="0" w:after="283"/>
              <w:jc w:val="left"/>
              <w:rPr/>
            </w:pPr>
            <w:r>
              <w:rPr/>
              <w:t xml:space="preserve">1929 -- 30, 1930 -- 31, 1933 -- 34, 1935 -- 36, 1942 -- 43, 1955 -- 56, 1982 -- 83, 1983 -- 84 </w:t>
            </w:r>
          </w:p>
        </w:tc>
      </w:tr>
      <w:tr>
        <w:trPr/>
        <w:tc>
          <w:tcPr>
            <w:tcW w:w="1259" w:type="dxa"/>
            <w:tcBorders/>
            <w:vAlign w:val="center"/>
          </w:tcPr>
          <w:p>
            <w:pPr>
              <w:pStyle w:val="TableContents"/>
              <w:bidi w:val="0"/>
              <w:spacing w:before="0" w:after="283"/>
              <w:jc w:val="left"/>
              <w:rPr/>
            </w:pPr>
            <w:r>
              <w:rPr/>
              <w:t xml:space="preserve">Valencia </w:t>
            </w:r>
          </w:p>
        </w:tc>
        <w:tc>
          <w:tcPr>
            <w:tcW w:w="985" w:type="dxa"/>
            <w:tcBorders/>
            <w:vAlign w:val="center"/>
          </w:tcPr>
          <w:p>
            <w:pPr>
              <w:pStyle w:val="TableContents"/>
              <w:bidi w:val="0"/>
              <w:spacing w:before="0" w:after="283"/>
              <w:jc w:val="left"/>
              <w:rPr/>
            </w:pPr>
            <w:r>
              <w:rPr/>
              <w:t xml:space="preserve">6 </w:t>
            </w:r>
          </w:p>
        </w:tc>
        <w:tc>
          <w:tcPr>
            <w:tcW w:w="1345" w:type="dxa"/>
            <w:tcBorders/>
            <w:vAlign w:val="center"/>
          </w:tcPr>
          <w:p>
            <w:pPr>
              <w:pStyle w:val="TableContents"/>
              <w:bidi w:val="0"/>
              <w:spacing w:before="0" w:after="283"/>
              <w:jc w:val="left"/>
              <w:rPr/>
            </w:pPr>
            <w:r>
              <w:rPr/>
              <w:t xml:space="preserve">6 </w:t>
            </w:r>
          </w:p>
        </w:tc>
        <w:tc>
          <w:tcPr>
            <w:tcW w:w="6616" w:type="dxa"/>
            <w:tcBorders/>
            <w:vAlign w:val="center"/>
          </w:tcPr>
          <w:p>
            <w:pPr>
              <w:pStyle w:val="TableContents"/>
              <w:bidi w:val="0"/>
              <w:spacing w:before="0" w:after="283"/>
              <w:jc w:val="left"/>
              <w:rPr/>
            </w:pPr>
            <w:r>
              <w:rPr/>
              <w:t xml:space="preserve">1941 -- 42, 1943 -- 44, 1946 -- 47, 1970 -- 71, 2001 -- 02, 2003 -- 04 </w:t>
            </w:r>
          </w:p>
        </w:tc>
      </w:tr>
      <w:tr>
        <w:trPr/>
        <w:tc>
          <w:tcPr>
            <w:tcW w:w="1259" w:type="dxa"/>
            <w:tcBorders/>
            <w:vAlign w:val="center"/>
          </w:tcPr>
          <w:p>
            <w:pPr>
              <w:pStyle w:val="TableContents"/>
              <w:bidi w:val="0"/>
              <w:spacing w:before="0" w:after="283"/>
              <w:jc w:val="left"/>
              <w:rPr/>
            </w:pPr>
            <w:r>
              <w:rPr/>
              <w:t xml:space="preserve">Real Sociedad </w:t>
            </w:r>
          </w:p>
        </w:tc>
        <w:tc>
          <w:tcPr>
            <w:tcW w:w="985" w:type="dxa"/>
            <w:tcBorders/>
            <w:vAlign w:val="center"/>
          </w:tcPr>
          <w:p>
            <w:pPr>
              <w:pStyle w:val="TableContents"/>
              <w:bidi w:val="0"/>
              <w:spacing w:before="0" w:after="283"/>
              <w:jc w:val="left"/>
              <w:rPr>
                <w:sz w:val="4"/>
                <w:szCs w:val="4"/>
              </w:rPr>
            </w:pPr>
            <w:r>
              <w:rPr>
                <w:sz w:val="4"/>
                <w:szCs w:val="4"/>
              </w:rPr>
            </w:r>
          </w:p>
        </w:tc>
        <w:tc>
          <w:tcPr>
            <w:tcW w:w="1345" w:type="dxa"/>
            <w:tcBorders/>
            <w:vAlign w:val="center"/>
          </w:tcPr>
          <w:p>
            <w:pPr>
              <w:pStyle w:val="TableContents"/>
              <w:bidi w:val="0"/>
              <w:spacing w:before="0" w:after="283"/>
              <w:jc w:val="left"/>
              <w:rPr>
                <w:sz w:val="4"/>
                <w:szCs w:val="4"/>
              </w:rPr>
            </w:pPr>
            <w:r>
              <w:rPr>
                <w:sz w:val="4"/>
                <w:szCs w:val="4"/>
              </w:rPr>
            </w:r>
          </w:p>
        </w:tc>
        <w:tc>
          <w:tcPr>
            <w:tcW w:w="6616" w:type="dxa"/>
            <w:tcBorders/>
            <w:vAlign w:val="center"/>
          </w:tcPr>
          <w:p>
            <w:pPr>
              <w:pStyle w:val="TableContents"/>
              <w:bidi w:val="0"/>
              <w:spacing w:before="0" w:after="283"/>
              <w:jc w:val="left"/>
              <w:rPr/>
            </w:pPr>
            <w:r>
              <w:rPr/>
              <w:t xml:space="preserve">1980 -- 81, 1981 -- 82 </w:t>
            </w:r>
          </w:p>
        </w:tc>
      </w:tr>
      <w:tr>
        <w:trPr/>
        <w:tc>
          <w:tcPr>
            <w:tcW w:w="1259" w:type="dxa"/>
            <w:tcBorders/>
            <w:vAlign w:val="center"/>
          </w:tcPr>
          <w:p>
            <w:pPr>
              <w:pStyle w:val="TableContents"/>
              <w:bidi w:val="0"/>
              <w:spacing w:before="0" w:after="283"/>
              <w:jc w:val="left"/>
              <w:rPr/>
            </w:pPr>
            <w:r>
              <w:rPr/>
              <w:t xml:space="preserve">Deportivo La Coruña </w:t>
            </w:r>
          </w:p>
        </w:tc>
        <w:tc>
          <w:tcPr>
            <w:tcW w:w="985" w:type="dxa"/>
            <w:tcBorders/>
            <w:vAlign w:val="center"/>
          </w:tcPr>
          <w:p>
            <w:pPr>
              <w:pStyle w:val="TableContents"/>
              <w:bidi w:val="0"/>
              <w:spacing w:before="0" w:after="283"/>
              <w:jc w:val="left"/>
              <w:rPr>
                <w:sz w:val="4"/>
                <w:szCs w:val="4"/>
              </w:rPr>
            </w:pPr>
            <w:r>
              <w:rPr>
                <w:sz w:val="4"/>
                <w:szCs w:val="4"/>
              </w:rPr>
            </w:r>
          </w:p>
        </w:tc>
        <w:tc>
          <w:tcPr>
            <w:tcW w:w="1345" w:type="dxa"/>
            <w:tcBorders/>
            <w:vAlign w:val="center"/>
          </w:tcPr>
          <w:p>
            <w:pPr>
              <w:pStyle w:val="TableContents"/>
              <w:bidi w:val="0"/>
              <w:spacing w:before="0" w:after="283"/>
              <w:jc w:val="left"/>
              <w:rPr/>
            </w:pPr>
            <w:r>
              <w:rPr/>
              <w:t xml:space="preserve">5 </w:t>
            </w:r>
          </w:p>
        </w:tc>
        <w:tc>
          <w:tcPr>
            <w:tcW w:w="6616" w:type="dxa"/>
            <w:tcBorders/>
            <w:vAlign w:val="center"/>
          </w:tcPr>
          <w:p>
            <w:pPr>
              <w:pStyle w:val="TableContents"/>
              <w:bidi w:val="0"/>
              <w:spacing w:before="0" w:after="283"/>
              <w:jc w:val="left"/>
              <w:rPr/>
            </w:pPr>
            <w:r>
              <w:rPr/>
              <w:t xml:space="preserve">1999 -- 00 </w:t>
            </w:r>
          </w:p>
        </w:tc>
      </w:tr>
      <w:tr>
        <w:trPr/>
        <w:tc>
          <w:tcPr>
            <w:tcW w:w="1259" w:type="dxa"/>
            <w:tcBorders/>
            <w:vAlign w:val="center"/>
          </w:tcPr>
          <w:p>
            <w:pPr>
              <w:pStyle w:val="TableContents"/>
              <w:bidi w:val="0"/>
              <w:spacing w:before="0" w:after="283"/>
              <w:jc w:val="left"/>
              <w:rPr/>
            </w:pPr>
            <w:r>
              <w:rPr/>
              <w:t xml:space="preserve">Sevilla </w:t>
            </w:r>
          </w:p>
        </w:tc>
        <w:tc>
          <w:tcPr>
            <w:tcW w:w="985" w:type="dxa"/>
            <w:tcBorders/>
            <w:vAlign w:val="center"/>
          </w:tcPr>
          <w:p>
            <w:pPr>
              <w:pStyle w:val="TableContents"/>
              <w:bidi w:val="0"/>
              <w:spacing w:before="0" w:after="283"/>
              <w:jc w:val="left"/>
              <w:rPr>
                <w:sz w:val="4"/>
                <w:szCs w:val="4"/>
              </w:rPr>
            </w:pPr>
            <w:r>
              <w:rPr>
                <w:sz w:val="4"/>
                <w:szCs w:val="4"/>
              </w:rPr>
            </w:r>
          </w:p>
        </w:tc>
        <w:tc>
          <w:tcPr>
            <w:tcW w:w="1345" w:type="dxa"/>
            <w:tcBorders/>
            <w:vAlign w:val="center"/>
          </w:tcPr>
          <w:p>
            <w:pPr>
              <w:pStyle w:val="TableContents"/>
              <w:bidi w:val="0"/>
              <w:spacing w:before="0" w:after="283"/>
              <w:jc w:val="left"/>
              <w:rPr>
                <w:sz w:val="4"/>
                <w:szCs w:val="4"/>
              </w:rPr>
            </w:pPr>
            <w:r>
              <w:rPr>
                <w:sz w:val="4"/>
                <w:szCs w:val="4"/>
              </w:rPr>
            </w:r>
          </w:p>
        </w:tc>
        <w:tc>
          <w:tcPr>
            <w:tcW w:w="6616" w:type="dxa"/>
            <w:tcBorders/>
            <w:vAlign w:val="center"/>
          </w:tcPr>
          <w:p>
            <w:pPr>
              <w:pStyle w:val="TableContents"/>
              <w:bidi w:val="0"/>
              <w:spacing w:before="0" w:after="283"/>
              <w:jc w:val="left"/>
              <w:rPr/>
            </w:pPr>
            <w:r>
              <w:rPr/>
              <w:t xml:space="preserve">1945 -- 46 </w:t>
            </w:r>
          </w:p>
        </w:tc>
      </w:tr>
      <w:tr>
        <w:trPr/>
        <w:tc>
          <w:tcPr>
            <w:tcW w:w="1259" w:type="dxa"/>
            <w:tcBorders/>
            <w:vAlign w:val="center"/>
          </w:tcPr>
          <w:p>
            <w:pPr>
              <w:pStyle w:val="TableContents"/>
              <w:bidi w:val="0"/>
              <w:spacing w:before="0" w:after="283"/>
              <w:jc w:val="left"/>
              <w:rPr/>
            </w:pPr>
            <w:r>
              <w:rPr/>
              <w:t xml:space="preserve">Real Betis </w:t>
            </w:r>
          </w:p>
        </w:tc>
        <w:tc>
          <w:tcPr>
            <w:tcW w:w="985" w:type="dxa"/>
            <w:tcBorders/>
            <w:vAlign w:val="center"/>
          </w:tcPr>
          <w:p>
            <w:pPr>
              <w:pStyle w:val="TableContents"/>
              <w:bidi w:val="0"/>
              <w:spacing w:before="0" w:after="283"/>
              <w:jc w:val="left"/>
              <w:rPr>
                <w:sz w:val="4"/>
                <w:szCs w:val="4"/>
              </w:rPr>
            </w:pPr>
            <w:r>
              <w:rPr>
                <w:sz w:val="4"/>
                <w:szCs w:val="4"/>
              </w:rPr>
            </w:r>
          </w:p>
        </w:tc>
        <w:tc>
          <w:tcPr>
            <w:tcW w:w="1345" w:type="dxa"/>
            <w:tcBorders/>
            <w:vAlign w:val="center"/>
          </w:tcPr>
          <w:p>
            <w:pPr>
              <w:pStyle w:val="TableContents"/>
              <w:bidi w:val="0"/>
              <w:spacing w:before="0" w:after="283"/>
              <w:jc w:val="left"/>
              <w:rPr/>
            </w:pPr>
            <w:r>
              <w:rPr/>
              <w:t xml:space="preserve">0 </w:t>
            </w:r>
          </w:p>
        </w:tc>
        <w:tc>
          <w:tcPr>
            <w:tcW w:w="6616" w:type="dxa"/>
            <w:tcBorders/>
            <w:vAlign w:val="center"/>
          </w:tcPr>
          <w:p>
            <w:pPr>
              <w:pStyle w:val="TableContents"/>
              <w:bidi w:val="0"/>
              <w:spacing w:before="0" w:after="283"/>
              <w:jc w:val="left"/>
              <w:rPr/>
            </w:pPr>
            <w:r>
              <w:rPr/>
              <w:t xml:space="preserve">1934 -- 35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Real Madrid on viimeksi voittanut La Ligan?</w:t>
      </w:r>
    </w:p>
    <w:p>
      <w:pPr>
        <w:pStyle w:val="TextBody"/>
        <w:bidi w:val="0"/>
        <w:jc w:val="left"/>
        <w:rPr>
          <w:b/>
          <w:u w:val="single"/>
          <w:shd w:val="clear" w:fill="FFFF00"/>
        </w:rPr>
      </w:pPr>
      <w:r>
        <w:rPr>
          <w:b/>
          <w:u w:val="single"/>
          <w:shd w:val="clear" w:fill="FFFF00"/>
        </w:rPr>
        <w:t xml:space="preserve">Asiakirjan numero 6326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V.K. Konovalov, joka on jäljittänyt heitä Atlantin yli, hyökkää yhtäkkiä Punaisen lokakuun kimppuun. Kun nämä kaksi neuvostoliittolaista sukellusvenettä liikkuvat, yksi Punaisen Lokakuun kokkeista, Loginov (</w:t>
      </w:r>
      <w:r>
        <w:rPr>
          <w:color w:val="A9A9A9"/>
        </w:rPr>
        <w:t xml:space="preserve">Tomas Arana)</w:t>
      </w:r>
      <w:r>
        <w:rPr/>
        <w:t xml:space="preserve">, GRU:n peiteagentti ja salainen sabotööri, avaa tulen. Hän haavoittaa kuolettavasti yliperämies Vasily Borodinia (Sam Neill) ennen kuin hän vetäytyy ydinohjusvarastoon Ryanin ja Ramiuksen takaa-ajamana. Loginov ampuu Ramiusta haavoittaen häntä, mutta Ryan tappaa Loginovin ennen kuin tämä ehtii räjäyttää ohjuksen. Samaan aikaan Punainen Lokakuu tekee väistöliikkeitä Dallasin tarjoaman harhautuksen avulla, jolloin V.K. Konovalov tuhoutuu sen omasta laukaistusta torpedosta. Punaisen Lokakuun miehistö, joka on nyt pelastettu, seuraa räjähdystä yhdysvaltalaisen fregatin kannelta; he eivät tiedä toisesta neuvostosukellusveneestä ja uskovat, että Ramius on uhrannut itsensä ja upottanut Punaisen Lokakuun välttääkseen joutumasta alukseen.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kokkia Punaisen lokakuun metsästyksessä...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Kuvaaminen sukellusveneissä oli epäkäytännöllistä. Sen sijaan käytettiin viittä Paramountin lavastustilaa. Rakennettiin kaksi neliönmuotoista 50 jalan alustaa, joilla sijaitsivat Punaisen lokakuun ja Dallasin mock-upit ja jotka seisoivat hydraulisilla kardaaneilla, jotka simuloivat sukellusveneen liikkeitä. Connery muisteli: "Se oli hyvin klaustrofobista. Siellä oli 62 ihmistä hyvin ahtaassa tilassa, 45 jalkaa näyttämön lattian yläpuolella. Lavasteissa tuli hyvin kuuma, ja olen myös altis merisairaudelle. Lavasteet kallistuivat 45 astetta. Se oli hyvin häiritsevää. Veteraaninäyttelijä kuvasi neljä viikkoa, ja loput tuotannosta kuvasivat vielä kuukausia </w:t>
      </w:r>
      <w:r>
        <w:rPr>
          <w:color w:val="A9A9A9"/>
        </w:rPr>
        <w:t xml:space="preserve">Port Angelesissa, Washingtonissa </w:t>
      </w:r>
      <w:r>
        <w:rPr/>
        <w:t xml:space="preserve">ja Los Angelesin edustalla.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Punaisen lokakuun metsästys?</w:t>
      </w:r>
    </w:p>
    <w:p>
      <w:pPr>
        <w:pStyle w:val="TextBody"/>
        <w:bidi w:val="0"/>
        <w:jc w:val="left"/>
        <w:rPr>
          <w:b/>
          <w:u w:val="single"/>
          <w:shd w:val="clear" w:fill="FFFF00"/>
        </w:rPr>
      </w:pPr>
      <w:r>
        <w:rPr>
          <w:b/>
          <w:u w:val="single"/>
          <w:shd w:val="clear" w:fill="FFFF00"/>
        </w:rPr>
        <w:t xml:space="preserve">Asiakirjan numero 6327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Jeezy julkaisi ensimmäisen itsenäisen albuminsa, Thuggin' Under the Influence (T.U.I.), vuonna </w:t>
      </w:r>
      <w:r>
        <w:rPr>
          <w:color w:val="A9A9A9"/>
        </w:rPr>
        <w:t xml:space="preserve">2001 </w:t>
      </w:r>
      <w:r>
        <w:rPr/>
        <w:t xml:space="preserve">nimellä Lil J. Se sisälsi taiteilijoita kuten Freddy J., Kinky B, Fidank, ja Lil Jon, joka myös tuotti joitakin kappaleita. Vuonna 2003 Jeezy julkaisi (myös itsenäisesti) Come Shop wit Me -levyn, joka sisälsi täysin uusia kappaleita ja joitakin kappaleita T.U.I:stä. Jeezy allekirjoitti sopimuksen Bad Boy Recordsin kanssa vuonna 2004 ja liittyi Boyz n da Hood -yhtyeeseen, jonka samanniminen albumi julkaistiin kesäkuussa 2005 ja se nousi Billboard 200 -albumilistalla sijalle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Young Jeezy ensimmäinen albumi tuli ulos?</w:t>
      </w:r>
    </w:p>
    <w:p>
      <w:pPr>
        <w:pStyle w:val="TextBody"/>
        <w:bidi w:val="0"/>
        <w:jc w:val="left"/>
        <w:rPr>
          <w:b/>
          <w:u w:val="single"/>
          <w:shd w:val="clear" w:fill="FFFF00"/>
        </w:rPr>
      </w:pPr>
      <w:r>
        <w:rPr>
          <w:b/>
          <w:u w:val="single"/>
          <w:shd w:val="clear" w:fill="FFFF00"/>
        </w:rPr>
        <w:t xml:space="preserve">Asiakirjan numero 6328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Majuri Karl von Zinglerin kenttäpostikirjeen mukaan Saksan joukkojen ensimmäinen kloorikaasuisku tapahtui </w:t>
      </w:r>
      <w:r>
        <w:rPr>
          <w:color w:val="A9A9A9"/>
        </w:rPr>
        <w:t xml:space="preserve">ennen 2. tammikuuta 1915</w:t>
      </w:r>
      <w:r>
        <w:rPr/>
        <w:t xml:space="preserve">: "Muilla sota-alueilla se ei mene paremmin ja on sanottu, että meidän kloorimme on erittäin tehokasta. 140 englantilaista upseeria on saanut surmansa. Tämä on kauhea ase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kloorikaasua käytettiin ensimmäisen kerran 1. maailmansodassa?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Ensimmäisen maailmansodan aikana yleisimmin käytetyt kemikaalit olivat pikemminkin kyyneleitä aiheuttavia ärsyttäviä aineita kuin tappavia tai vammauttavia myrkkyjä. Ensimmäisen maailmansodan aikana </w:t>
      </w:r>
      <w:r>
        <w:rPr>
          <w:color w:val="A9A9A9"/>
        </w:rPr>
        <w:t xml:space="preserve">Ranskan </w:t>
      </w:r>
      <w:r>
        <w:rPr/>
        <w:t xml:space="preserve">armeija käytti ensimmäisenä kaasua käyttämällä </w:t>
      </w:r>
      <w:r>
        <w:rPr>
          <w:color w:val="DCDCDC"/>
        </w:rPr>
        <w:t xml:space="preserve">elokuussa </w:t>
      </w:r>
      <w:r>
        <w:rPr/>
        <w:t xml:space="preserve">1914 kyynelkaasulla (etyylibromoasetaatti) täytettyjä 26 mm:n kranaatteja</w:t>
      </w:r>
      <w:r>
        <w:rPr/>
        <w:t xml:space="preserve">. Saksalaiset eivät edes havainneet kaasun pieniä määriä, noin 19 cm3 patruunaa kohti. Varastot kulutettiin nopeasti, ja marraskuussa Ranskan armeija teki uuden tilauksen. Koska bromi oli vähissä liittoutuneiden joukossa, aktiivinen ainesosa vaihdettiin klooriasetoniin.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käytti myrkkykaasua ensimmäisenä ensimmäisessä maailmansodassa?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kyynelkaasua käytettiin ensimmäisen kerran 1. maailmansodassa?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Kemikaalien varhaisimmat sotilaalliset käyttötarkoitukset olivat pikemminkin kyyneleitä ärsyttäviä ärsyttäviä aineita kuin kuolemaan johtavia tai lamauttavia myrkkyjä. Ensimmäisen maailmansodan aikana </w:t>
      </w:r>
      <w:r>
        <w:rPr>
          <w:color w:val="A9A9A9"/>
        </w:rPr>
        <w:t xml:space="preserve">Ranskan armeija </w:t>
      </w:r>
      <w:r>
        <w:rPr/>
        <w:t xml:space="preserve">käytti ensimmäisenä kaasua käyttämällä </w:t>
      </w:r>
      <w:r>
        <w:rPr>
          <w:color w:val="DCDCDC"/>
        </w:rPr>
        <w:t xml:space="preserve">elokuussa </w:t>
      </w:r>
      <w:r>
        <w:rPr/>
        <w:t xml:space="preserve">1914 kyynelkaasulla (etyylibromoasetaatti) täytettyjä 26 mm:n kranaatteja</w:t>
      </w:r>
      <w:r>
        <w:rPr/>
        <w:t xml:space="preserve">. Saksalaiset eivät edes havainneet kaasun pieniä määriä, noin 19 cm3 patruunaa kohti. Varastot kulutettiin nopeasti, ja marraskuussa Ranskan armeija teki uuden tilauksen. Koska bromi oli vähissä liittoutuneiden joukossa, vaikuttavaksi aineeksi vaihdettiin klooriasetoni.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käytti ensimmäisen kerran myrkkykaasua ensimmäisessä maailmansodassa?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käytettiin myrkkykaasua ensimmäisen kerran ensimmäisen maailmansodan aikana?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Ensimmäisen kerran kaasua käytettiin laajamittaisesti aseena </w:t>
      </w:r>
      <w:r>
        <w:rPr>
          <w:color w:val="A9A9A9"/>
        </w:rPr>
        <w:t xml:space="preserve">31. tammikuuta 1915, </w:t>
      </w:r>
      <w:r>
        <w:rPr/>
        <w:t xml:space="preserve">kun Saksa ampui 18 000 nestemäistä ksylyylibromidia sisältävää kyynelkaasua sisältävää tykistökranaattia venäläisten asemiin Rawka-joella Varsovan länsipuolella Bolimovin taistelun aikana. Höyrystymisen sijaan kemikaali kuitenkin jäätyi eikä sillä ollut toivottua vaikutusta.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Saksa käytti ensimmäisen kerran myrkkykaasua ensimmäisessä maailmansodassa?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Britit käyttivät kaasua ensimmäisen kerran Loosin taistelussa </w:t>
      </w:r>
      <w:r>
        <w:rPr>
          <w:color w:val="A9A9A9"/>
        </w:rPr>
        <w:t xml:space="preserve">25. syyskuuta 1915, </w:t>
      </w:r>
      <w:r>
        <w:rPr/>
        <w:t xml:space="preserve">mutta yritys oli katastrofi. Klooria, koodinimeltään Red Star, käytettiin (140 tonnia 5 100 kaasupulloon sijoitettuna), ja hyökkäys oli riippuvainen suotuisasta tuulesta. Tuuli osoittautui kuitenkin tällä kertaa oikukkaaksi, ja kaasu jäi joko tyhjän päälle tai puhalsi paikoin takaisin brittien juoksuhaudoille. Tätä katastrofia pahensi vielä se, että kaasua ei voitu vapauttaa kaikista brittikanistereista, koska niiden mukana oli lähetetty vääriä kääntökiekkoja. Myöhemmin saksalaisten vastatuli osui joihinkin käyttämättömiin täyteen kaasupulloihin, jolloin brittijoukkojen keskuuteen vapautui lisää kaasua. Tilannetta pahensivat briteille jaetut alkeelliset flanellikaasunaamarit. Naamarit kuumenivat, ja pienet silmäkuopat huurtuivat, mikä heikensi näkyvyyttä. Jotkut joukoista nostivat naamarit saadakseen raitista ilmaa, jolloin he joutuivat kaasutuksen kohteeksi.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britit käyttivät kaasua ensimmäisen kerran 1. maailmansodassa?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Ensimmäinen Saksan armeijan käyttämä tappoaine oli kloori. Kloori on voimakas ärsyttävä aine, joka voi </w:t>
      </w:r>
      <w:r>
        <w:rPr>
          <w:color w:val="A9A9A9"/>
        </w:rPr>
        <w:t xml:space="preserve">vahingoittaa silmiä, nenää, kurkkua ja keuhkoja</w:t>
      </w:r>
      <w:r>
        <w:rPr/>
        <w:t xml:space="preserve">. </w:t>
      </w:r>
      <w:r>
        <w:rPr/>
        <w:t xml:space="preserve">Suurina pitoisuuksina ja pitkäaikaisessa altistumisessa se voi aiheuttaa </w:t>
      </w:r>
      <w:r>
        <w:rPr>
          <w:color w:val="DCDCDC"/>
        </w:rPr>
        <w:t xml:space="preserve">tukehtumiskuoleman</w:t>
      </w:r>
      <w:r>
        <w:rPr/>
        <w:t xml:space="preserve">. Saksalaiset kemianyhtiöt BASF, Hoechst ja Bayer (jotka muodostivat IG Farben -konglomeraatin vuonna 1925) olivat valmistaneet klooria väriaineiden valmistuksen sivutuotteena. Yhteistyössä Berliinissä sijaitsevan Keisari Vilhelmin kemian instituutin Fritz Haberin kanssa ne alkoivat kehittää menetelmiä, joilla kloorikaasua voitiin päästää vihollisen juoksuhaudoille.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vaikutuksia kloorikaasulla oli 1. maailmansodassa?</w:t>
      </w:r>
    </w:p>
    <w:p>
      <w:pPr>
        <w:pStyle w:val="TextBody"/>
        <w:bidi w:val="0"/>
        <w:jc w:val="left"/>
        <w:rPr>
          <w:b/>
          <w:u w:val="single"/>
          <w:shd w:val="clear" w:fill="FFFF00"/>
        </w:rPr>
      </w:pPr>
      <w:r>
        <w:rPr>
          <w:b/>
          <w:u w:val="single"/>
          <w:shd w:val="clear" w:fill="FFFF00"/>
        </w:rPr>
        <w:t xml:space="preserve">Asiakirjan numero 6329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Amanda Peterson </w:t>
      </w:r>
      <w:r>
        <w:rPr/>
        <w:t xml:space="preserve">(syntynyt Phyllis Amanda Peterson, 8. heinäkuuta 1971 - 3. heinäkuuta 2015) oli yhdysvaltalainen näyttelijä, joka tunnetaan parhaiten roolistaan Cindy Mancinina vuoden 1987 komediaelokuvassa Can't Buy Me Love.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Cindyä elokuvassa Can't buy me love...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Cindy Mancinia elokuvassa Can't buy me love...</w:t>
      </w:r>
    </w:p>
    <w:p>
      <w:pPr>
        <w:pStyle w:val="TextBody"/>
        <w:bidi w:val="0"/>
        <w:jc w:val="left"/>
        <w:rPr>
          <w:b/>
          <w:u w:val="single"/>
          <w:shd w:val="clear" w:fill="FFFF00"/>
        </w:rPr>
      </w:pPr>
      <w:r>
        <w:rPr>
          <w:b/>
          <w:u w:val="single"/>
          <w:shd w:val="clear" w:fill="FFFF00"/>
        </w:rPr>
        <w:t xml:space="preserve">Asiakirjan numero 6330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Dwight D. Eisenhower National System of Interstate and Defense Highways </w:t>
      </w:r>
      <w:r>
        <w:rPr/>
        <w:t xml:space="preserve">(yleisesti tunnettu nimellä Interstate Highway System, Interstate Freeways tai yksinkertaisesti Interstate) on valvottujen valtateiden verkosto, joka on osa Yhdysvaltojen kansallista valtatiejärjestelmää. Järjestelmä on nimetty sen perustamista ajaneen presidentti Dwight D. Eisenhowerin mukaan. Rakentaminen hyväksyttiin vuoden 1956 Federal Aid Highway Act -lailla, ja alkuperäinen osa valmistui 35 vuotta myöhemmin, vaikka joitakin kaupunkireittejä peruttiin eikä niitä koskaan rakennettu. Verkostoa on sittemmin laajennettu, ja vuonna 2013 sen kokonaispituus oli </w:t>
      </w:r>
      <w:r>
        <w:rPr>
          <w:color w:val="DCDCDC"/>
        </w:rPr>
        <w:t xml:space="preserve">47 856 mailia </w:t>
      </w:r>
      <w:r>
        <w:rPr/>
        <w:t xml:space="preserve">(77 017 km). Vuodesta 2013 lähtien noin neljäsosa kaikista maassa ajetuista ajoneuvokilometreistä käytti Interstate-järjestelmää. Vuonna 2006 rakennuskustannusten arvioitiin olevan noin 425 miljardia dollaria (vastaa 526 miljardia dollaria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mailia osavaltioiden välisiä valtateitä on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Yhdysvaltojen osavaltioiden välisen valtatiejärjestelmän virallinen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Tielaitos pyysi armeijaa toimittamaan luettelon teistä, joita se piti tarpeellisina maanpuolustuksen kannalta. Vuonna 1922 kenraali </w:t>
      </w:r>
      <w:r>
        <w:rPr>
          <w:color w:val="A9A9A9"/>
        </w:rPr>
        <w:t xml:space="preserve">John J. Pershing</w:t>
      </w:r>
      <w:r>
        <w:rPr/>
        <w:t xml:space="preserve">, entinen Euroopassa sodan aikana toimineiden Yhdysvaltain sotaretkikunnan päällikkö, toimitti yksityiskohtaisen, 32 000 kilometriä (20 000 mailia) pitkän, toisiinsa yhteydessä olevien ensisijaisten valtateiden verkon, niin sanotun Pershingin kartan.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laati ensimmäisen luettelon kansallisista teistä</w:t>
      </w:r>
    </w:p>
    <w:p>
      <w:pPr>
        <w:pStyle w:val="TextBody"/>
        <w:bidi w:val="0"/>
        <w:jc w:val="left"/>
        <w:rPr>
          <w:b/>
          <w:u w:val="single"/>
          <w:shd w:val="clear" w:fill="FFFF00"/>
        </w:rPr>
      </w:pPr>
      <w:r>
        <w:rPr>
          <w:b/>
          <w:u w:val="single"/>
          <w:shd w:val="clear" w:fill="FFFF00"/>
        </w:rPr>
        <w:t xml:space="preserve">Asiakirjan numero 6331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Varhaisin tunnettu </w:t>
      </w:r>
      <w:r>
        <w:rPr>
          <w:color w:val="A9A9A9"/>
        </w:rPr>
        <w:t xml:space="preserve">viittaus punaisella matolla kävelyyn kirjallisuudessa on Aiskhyloksen näytelmässä Agamemnon</w:t>
      </w:r>
      <w:r>
        <w:rPr/>
        <w:t xml:space="preserve">,</w:t>
      </w:r>
      <w:r>
        <w:rPr>
          <w:color w:val="A9A9A9"/>
        </w:rPr>
        <w:t xml:space="preserve"> joka on kirjoitettu vuonna 458 eaa.</w:t>
      </w:r>
      <w:r>
        <w:rPr/>
        <w:t xml:space="preserve"> Kun päähenkilö palaa Troijasta, hänen kostonhimoinen vaimonsa Klytemnestra ottaa hänet vastaan ja tarjoaa hänelle punaista polkua käveltäväksi: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tuli punaisen maton levittäminen?</w:t>
      </w:r>
    </w:p>
    <w:p>
      <w:pPr>
        <w:pStyle w:val="TextBody"/>
        <w:bidi w:val="0"/>
        <w:jc w:val="left"/>
        <w:rPr>
          <w:b/>
          <w:u w:val="single"/>
          <w:shd w:val="clear" w:fill="FFFF00"/>
        </w:rPr>
      </w:pPr>
      <w:r>
        <w:rPr>
          <w:b/>
          <w:u w:val="single"/>
          <w:shd w:val="clear" w:fill="FFFF00"/>
        </w:rPr>
        <w:t xml:space="preserve">Asiakirjan numero 6332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Jordania (arabia: الْأُرْدُنّ </w:t>
      </w:r>
      <w:r>
        <w:rPr/>
        <w:t xml:space="preserve">Al-ʾUrdunn (al. ʔur. dunn)), virallisesti Jordanian hašemiittinen kuningaskunta (arabia: المملكة</w:t>
      </w:r>
      <w:r>
        <w:rPr>
          <w:rtl w:val="true"/>
        </w:rPr>
        <w:t xml:space="preserve"> الأردنية الهاشمية </w:t>
      </w:r>
      <w:r>
        <w:rPr/>
        <w:t xml:space="preserve">Al-Mamlakah Al-Urdunnīyah Al-Hāshimīyah), on suvereeni arabivaltio Länsi-Aasiassa </w:t>
      </w:r>
      <w:r>
        <w:rPr>
          <w:color w:val="A9A9A9"/>
        </w:rPr>
        <w:t xml:space="preserve">Jordanjoen itärannalla</w:t>
      </w:r>
      <w:r>
        <w:rPr/>
        <w:t xml:space="preserve">. Jordania rajoittuu etelässä Saudi-Arabiaan, koillisessa Irakiin, pohjoisessa Syyriaan ja lännessä Israeliin ja Palestiinaan. Kuollutmeri sijaitsee Jordanian länsirajoilla, ja maan lounaisosassa on pieni ranta Punaisenmeren ranta, mutta muuten maa ei ole sisämaassa. Jordania sijaitsee strategisesti Aasian, Afrikan ja Euroopan risteyksessä. Pääkaupunki Amman on Jordanian väkirikkain kaupunki sekä maan taloudellinen, poliittinen ja kulttuurinen keskus.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Jordania sijaitsee Lähi-idässä?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Jordania (/ ˈdʒɔːrdən /; arabia: </w:t>
      </w:r>
      <w:r>
        <w:rPr/>
        <w:t xml:space="preserve">الْأُرْدُنّ </w:t>
      </w:r>
      <w:r>
        <w:rPr/>
        <w:t xml:space="preserve">Al-' Urdunn (al. ʔur. dunn)), virallisesti Jordanian hašemiittinen kuningaskunta (arabia: المملكة</w:t>
      </w:r>
      <w:r>
        <w:rPr>
          <w:rtl w:val="true"/>
        </w:rPr>
        <w:t xml:space="preserve"> الأردنية الهاشمية </w:t>
      </w:r>
      <w:r>
        <w:rPr/>
        <w:t xml:space="preserve">Al-Mamlakah Al-Urdunnīyah Al-Hāshimīyah), on suvereeni arabivaltio Länsi-Aasiassa Jordanjoen itärannalla. Jordania </w:t>
      </w:r>
      <w:r>
        <w:rPr>
          <w:color w:val="A9A9A9"/>
        </w:rPr>
        <w:t xml:space="preserve">rajoittuu etelässä Saudi-Arabiaan, koillisessa Irakiin, pohjoisessa Syyriaan ja lännessä Israeliin ja Palestiinaan</w:t>
      </w:r>
      <w:r>
        <w:rPr/>
        <w:t xml:space="preserve">. Kuollutmeri sijaitsee Jordanian länsirajoilla, ja maan lounaisosassa on pieni ranta Punaisenmeren ranta, mutta muuten maa ei ole sisämaassa. Jordania sijaitsee strategisesti Aasian, Afrikan ja Euroopan risteyksessä. Pääkaupunki Amman on Jordanian väkirikkain kaupunki sekä maan taloudellinen, poliittinen ja kulttuurinen keskus.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 Jordania kartalla?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Matkailu- ja muinaismuistoministeriön mukaan </w:t>
      </w:r>
      <w:r>
        <w:rPr>
          <w:color w:val="A9A9A9"/>
        </w:rPr>
        <w:t xml:space="preserve">Jordaniassa on </w:t>
      </w:r>
      <w:r>
        <w:rPr/>
        <w:t xml:space="preserve">noin 100 000 arkeologista ja turistikohdetta. Erittäin hyvin säilyneisiin historiallisiin kaupunkeihin kuuluvat Petra ja Jerash, joista ensin mainittu on Jordanian suosituin matkailukohde ja valtakunnan ikoni. Jordania on osa Pyhää maata, ja siellä on useita raamatullisia nähtävyyksiä, jotka houkuttelevat pyhiinvaellusmatkoja. Raamatullisia kohteita ovat mm: Al-Maghtas - perinteinen Jeesuksen kastepaikka, Nebo-vuori, Umm ar-Rasas, Madaba ja Machaerus. Islamilaisiin kohteisiin kuuluvat profeetta Muhammedin kumppaneiden, kuten Abd Allah ibn Rawahahin, Zayd ibn Harithahin ja Muadh ibn Jabalin, pyhäköt. Ajlunin linna, jonka muslimien ayyubidijohtaja Saladin rakennutti 1200-luvulla jKr. ristiretkeläisiä vastaan käymiensä sotien aikana, on myös suosittu matkailukohde.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Petra sijaitsee kartalla</w:t>
      </w:r>
    </w:p>
    <w:p>
      <w:pPr>
        <w:pStyle w:val="TextBody"/>
        <w:bidi w:val="0"/>
        <w:jc w:val="left"/>
        <w:rPr>
          <w:b/>
          <w:u w:val="single"/>
          <w:shd w:val="clear" w:fill="FFFF00"/>
        </w:rPr>
      </w:pPr>
      <w:r>
        <w:rPr>
          <w:b/>
          <w:u w:val="single"/>
          <w:shd w:val="clear" w:fill="FFFF00"/>
        </w:rPr>
        <w:t xml:space="preserve">Asiakirjan numero 6333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Termiä rekisteröity omistaja käytetään yleensä ajoneuvon (kuten auton) omistusoikeutta koskevissa tapauksissa viittaamaan </w:t>
      </w:r>
      <w:r>
        <w:rPr>
          <w:color w:val="A9A9A9"/>
        </w:rPr>
        <w:t xml:space="preserve">henkilöön, jolla on oikeus ajoneuvon hallintaan, toisin kuin osapuoleen, jolla on omistusoikeus</w:t>
      </w:r>
      <w:r>
        <w:rPr/>
        <w:t xml:space="preserve">. </w:t>
      </w:r>
      <w:r>
        <w:rPr/>
        <w:t xml:space="preserve">Osapuolta, jolla on omistusoikeus, kutsutaan </w:t>
      </w:r>
      <w:r>
        <w:rPr>
          <w:color w:val="DCDCDC"/>
        </w:rPr>
        <w:t xml:space="preserve">panttioikeuden haltijaksi, </w:t>
      </w:r>
      <w:r>
        <w:rPr/>
        <w:t xml:space="preserve">ja jos rekisteröity omistaja ei maksa panttioikeutta sovittujen ehtojen mukaisesti, panttioikeuden haltijalla on oikeus vaatia ajoneuvon takavarikointia.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ajoneuvon rekisteröity omistaja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kiinteistön rekisteröity omistaja</w:t>
      </w:r>
    </w:p>
    <w:p>
      <w:pPr>
        <w:pStyle w:val="TextBody"/>
        <w:bidi w:val="0"/>
        <w:jc w:val="left"/>
        <w:rPr>
          <w:b/>
          <w:u w:val="single"/>
          <w:shd w:val="clear" w:fill="FFFF00"/>
        </w:rPr>
      </w:pPr>
      <w:r>
        <w:rPr>
          <w:b/>
          <w:u w:val="single"/>
          <w:shd w:val="clear" w:fill="FFFF00"/>
        </w:rPr>
        <w:t xml:space="preserve">Asiakirjan numero 6334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KwaDukuza (tunnetaan myös nimellä Stanger) on kaupunki KwaZulu-Natalissa Etelä-Afrikassa. Vuonna 2006 </w:t>
      </w:r>
      <w:r>
        <w:rPr/>
        <w:t xml:space="preserve">sen virallinen nimi muutettiin Stangerista </w:t>
      </w:r>
      <w:r>
        <w:rPr>
          <w:color w:val="A9A9A9"/>
        </w:rPr>
        <w:t xml:space="preserve">KwaDukuzaksi</w:t>
      </w:r>
      <w:r>
        <w:rPr/>
        <w:t xml:space="preserve">, mutta alueen zulut kutsuivat sitä kuitenkin ``Dukuzaksi'' jo kauan ennen tätä ajankohtaa, ja monet valkoiset eteläafrikkalaiset käyttävät nykyäänkin nimeä ``Stanger'' (ks. nimi, jäljempänä). Alueen uusissa liikennemerkeissä on käytetty nimeä ``Stanger''.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Stanger Streetin uusi nimi Durbanissa?</w:t>
      </w:r>
    </w:p>
    <w:p>
      <w:pPr>
        <w:pStyle w:val="TextBody"/>
        <w:bidi w:val="0"/>
        <w:jc w:val="left"/>
        <w:rPr>
          <w:b/>
          <w:u w:val="single"/>
          <w:shd w:val="clear" w:fill="FFFF00"/>
        </w:rPr>
      </w:pPr>
      <w:r>
        <w:rPr>
          <w:b/>
          <w:u w:val="single"/>
          <w:shd w:val="clear" w:fill="FFFF00"/>
        </w:rPr>
        <w:t xml:space="preserve">Asiakirjan numero 6335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Kotona päähenkilö, joka nyt tunnetaan nimellä Ben Thomas (Will Smith), soittaa lihatoimittajalle valittaakseen tilauksestaan ja saa yhteyden Ezra Turneriin (</w:t>
      </w:r>
      <w:r>
        <w:rPr>
          <w:color w:val="A9A9A9"/>
        </w:rPr>
        <w:t xml:space="preserve">Woody Harrelson)</w:t>
      </w:r>
      <w:r>
        <w:rPr/>
        <w:t xml:space="preserve">. Puhelun aikana paljastuu, että Ezra on kasvissyöjä ja sokea molemmille silmilleen, minkä vuoksi Ben nöyryyttää ja pilkkaa Ezraa ilkeästi sekä yllyttää tätä kostamaan. Ezra kuitenkin kiittää Beniä rauhallisesti puhelusta ja katkaisee puhelun.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sokeaa miestä elokuvassa Seven pounds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Ennen elokuvan julkaisua nimitystä Seitsemän puntaa pidettiin "mysteerinä", jota studio kieltäytyi selittämästä. Seven Pounds -elokuvan varhaiset trailerit pitivät elokuvan yksityiskohdat salaisuutena. Ohjaaja Gabriele Muccino selitti tarkoituksen: ``(Yleisö) ei saa tietää tarkalleen, mitä tämä mies aikoo tehdä.'' Will Smithin kerrotaan vahvistaneen, että </w:t>
      </w:r>
      <w:r>
        <w:rPr>
          <w:color w:val="A9A9A9"/>
        </w:rPr>
        <w:t xml:space="preserve">nimi viittaa Shakespearen Venetsian kauppias -elokuvaan, jossa velallisen on maksettava punta lihaa</w:t>
      </w:r>
      <w:r>
        <w:rPr/>
        <w:t xml:space="preserve">. Tässä tapauksessa se tarkoittaa seitsemää lahjaa seitsemälle Smithin hahmon arvoiseksi katsomalle henkilölle sovittaakseen seitsemän hänen aiheuttamaansa kuolemaa.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seven pounds on peräisin</w:t>
      </w:r>
    </w:p>
    <w:p>
      <w:pPr>
        <w:pStyle w:val="TextBody"/>
        <w:bidi w:val="0"/>
        <w:jc w:val="left"/>
        <w:rPr>
          <w:b/>
          <w:u w:val="single"/>
          <w:shd w:val="clear" w:fill="FFFF00"/>
        </w:rPr>
      </w:pPr>
      <w:r>
        <w:rPr>
          <w:b/>
          <w:u w:val="single"/>
          <w:shd w:val="clear" w:fill="FFFF00"/>
        </w:rPr>
        <w:t xml:space="preserve">Asiakirjan numero 6336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Dominikaaninen tasavalta República Dominicana (espanjaksi) Lippu Vaakuna Motto: ``Dios, Patria, Libertad'' (espanjaksi) ``Jumala, isänmaa, vapaus'' Hymni: ¡ Quisqueyanos Valientes! ¡ Valiant Quisqueyans! </w:t>
      </w:r>
    </w:p>
    <w:tbl>
      <w:tblPr>
        <w:tblW w:w="10205" w:type="dxa"/>
        <w:jc w:val="left"/>
        <w:tblInd w:w="0" w:type="dxa"/>
        <w:tblLayout w:type="fixed"/>
        <w:tblCellMar>
          <w:top w:w="28" w:type="dxa"/>
          <w:left w:w="28" w:type="dxa"/>
          <w:bottom w:w="28" w:type="dxa"/>
          <w:right w:w="28" w:type="dxa"/>
        </w:tblCellMar>
      </w:tblPr>
      <w:tblGrid>
        <w:gridCol w:w="1971"/>
        <w:gridCol w:w="8234"/>
      </w:tblGrid>
      <w:tr>
        <w:trPr/>
        <w:tc>
          <w:tcPr>
            <w:tcW w:w="1971" w:type="dxa"/>
            <w:tcBorders/>
            <w:vAlign w:val="center"/>
          </w:tcPr>
          <w:p>
            <w:pPr>
              <w:pStyle w:val="TableHeading"/>
              <w:suppressLineNumbers/>
              <w:bidi w:val="0"/>
              <w:spacing w:before="0" w:after="283"/>
              <w:jc w:val="center"/>
              <w:rPr/>
            </w:pPr>
            <w:r>
              <w:rPr/>
              <w:t xml:space="preserve">Pääkaupunki ja suurin kaupunki </w:t>
            </w:r>
          </w:p>
        </w:tc>
        <w:tc>
          <w:tcPr>
            <w:tcW w:w="8234" w:type="dxa"/>
            <w:tcBorders/>
            <w:vAlign w:val="center"/>
          </w:tcPr>
          <w:p>
            <w:pPr>
              <w:pStyle w:val="TableContents"/>
              <w:bidi w:val="0"/>
              <w:spacing w:before="0" w:after="283"/>
              <w:jc w:val="left"/>
              <w:rPr/>
            </w:pPr>
            <w:r>
              <w:rPr/>
              <w:t xml:space="preserve">Santo Domingo 19 ° 00′ N 70 ° 40′ W </w:t>
            </w:r>
            <w:r>
              <w:rPr/>
              <w:t xml:space="preserve">/ </w:t>
            </w:r>
            <w:r>
              <w:rPr/>
              <w:t xml:space="preserve">19.000 ° N 70.667 ° W </w:t>
            </w:r>
            <w:r>
              <w:rPr/>
              <w:t xml:space="preserve">/ 19.000;-70.667 </w:t>
            </w:r>
          </w:p>
        </w:tc>
      </w:tr>
      <w:tr>
        <w:trPr/>
        <w:tc>
          <w:tcPr>
            <w:tcW w:w="1971" w:type="dxa"/>
            <w:tcBorders/>
            <w:vAlign w:val="center"/>
          </w:tcPr>
          <w:p>
            <w:pPr>
              <w:pStyle w:val="TableHeading"/>
              <w:suppressLineNumbers/>
              <w:bidi w:val="0"/>
              <w:spacing w:before="0" w:after="283"/>
              <w:jc w:val="center"/>
              <w:rPr/>
            </w:pPr>
            <w:r>
              <w:rPr/>
              <w:t xml:space="preserve">Viralliset kielet </w:t>
            </w:r>
          </w:p>
        </w:tc>
        <w:tc>
          <w:tcPr>
            <w:tcW w:w="8234" w:type="dxa"/>
            <w:tcBorders/>
            <w:vAlign w:val="center"/>
          </w:tcPr>
          <w:p>
            <w:pPr>
              <w:pStyle w:val="TableContents"/>
              <w:bidi w:val="0"/>
              <w:spacing w:before="0" w:after="283"/>
              <w:jc w:val="left"/>
              <w:rPr/>
            </w:pPr>
            <w:r>
              <w:rPr>
                <w:color w:val="A9A9A9"/>
              </w:rPr>
              <w:t xml:space="preserve">Espanja</w:t>
            </w:r>
            <w:r>
              <w:rPr/>
              <w:t xml:space="preserve">n </w:t>
            </w:r>
          </w:p>
        </w:tc>
      </w:tr>
      <w:tr>
        <w:trPr/>
        <w:tc>
          <w:tcPr>
            <w:tcW w:w="1971" w:type="dxa"/>
            <w:tcBorders/>
            <w:vAlign w:val="center"/>
          </w:tcPr>
          <w:p>
            <w:pPr>
              <w:pStyle w:val="TableHeading"/>
              <w:suppressLineNumbers/>
              <w:bidi w:val="0"/>
              <w:spacing w:before="0" w:after="283"/>
              <w:jc w:val="center"/>
              <w:rPr/>
            </w:pPr>
            <w:r>
              <w:rPr/>
              <w:t xml:space="preserve">Etniset ryhmät </w:t>
            </w:r>
          </w:p>
        </w:tc>
        <w:tc>
          <w:tcPr>
            <w:tcW w:w="8234" w:type="dxa"/>
            <w:tcBorders/>
            <w:vAlign w:val="center"/>
          </w:tcPr>
          <w:p>
            <w:pPr>
              <w:pStyle w:val="TableContents"/>
              <w:numPr>
                <w:ilvl w:val="0"/>
                <w:numId w:val="393"/>
              </w:numPr>
              <w:tabs>
                <w:tab w:val="clear" w:pos="1134"/>
                <w:tab w:val="left" w:leader="none" w:pos="707"/>
              </w:tabs>
              <w:bidi w:val="0"/>
              <w:spacing w:before="0" w:after="0"/>
              <w:ind w:start="707" w:hanging="283"/>
              <w:jc w:val="left"/>
              <w:rPr/>
            </w:pPr>
            <w:r>
              <w:rPr/>
              <w:t xml:space="preserve">58 % sekatyöläisiä </w:t>
            </w:r>
          </w:p>
          <w:p>
            <w:pPr>
              <w:pStyle w:val="TableContents"/>
              <w:numPr>
                <w:ilvl w:val="0"/>
                <w:numId w:val="393"/>
              </w:numPr>
              <w:tabs>
                <w:tab w:val="clear" w:pos="1134"/>
                <w:tab w:val="left" w:leader="none" w:pos="707"/>
              </w:tabs>
              <w:bidi w:val="0"/>
              <w:spacing w:before="0" w:after="0"/>
              <w:ind w:start="707" w:hanging="283"/>
              <w:jc w:val="left"/>
              <w:rPr/>
            </w:pPr>
            <w:r>
              <w:rPr/>
              <w:t xml:space="preserve">15.8% Musta </w:t>
            </w:r>
          </w:p>
          <w:p>
            <w:pPr>
              <w:pStyle w:val="TableContents"/>
              <w:numPr>
                <w:ilvl w:val="0"/>
                <w:numId w:val="393"/>
              </w:numPr>
              <w:tabs>
                <w:tab w:val="clear" w:pos="1134"/>
                <w:tab w:val="left" w:leader="none" w:pos="707"/>
              </w:tabs>
              <w:bidi w:val="0"/>
              <w:spacing w:before="0" w:after="0"/>
              <w:ind w:start="707" w:hanging="283"/>
              <w:jc w:val="left"/>
              <w:rPr/>
            </w:pPr>
            <w:r>
              <w:rPr/>
              <w:t xml:space="preserve">13,5 % Valkoinen </w:t>
            </w:r>
          </w:p>
          <w:p>
            <w:pPr>
              <w:pStyle w:val="TableContents"/>
              <w:numPr>
                <w:ilvl w:val="0"/>
                <w:numId w:val="393"/>
              </w:numPr>
              <w:tabs>
                <w:tab w:val="clear" w:pos="1134"/>
                <w:tab w:val="left" w:leader="none" w:pos="707"/>
              </w:tabs>
              <w:bidi w:val="0"/>
              <w:spacing w:before="0" w:after="0"/>
              <w:ind w:start="707" w:hanging="283"/>
              <w:jc w:val="left"/>
              <w:rPr/>
            </w:pPr>
            <w:r>
              <w:rPr/>
              <w:t xml:space="preserve">12,4 % Mulatti </w:t>
            </w:r>
          </w:p>
          <w:p>
            <w:pPr>
              <w:pStyle w:val="TableContents"/>
              <w:numPr>
                <w:ilvl w:val="0"/>
                <w:numId w:val="393"/>
              </w:numPr>
              <w:tabs>
                <w:tab w:val="clear" w:pos="1134"/>
                <w:tab w:val="left" w:leader="none" w:pos="707"/>
              </w:tabs>
              <w:bidi w:val="0"/>
              <w:spacing w:before="0" w:after="283"/>
              <w:ind w:start="707" w:hanging="283"/>
              <w:jc w:val="left"/>
              <w:rPr/>
            </w:pPr>
            <w:r>
              <w:rPr/>
              <w:t xml:space="preserve">0,3% Muut </w:t>
            </w:r>
          </w:p>
        </w:tc>
      </w:tr>
      <w:tr>
        <w:trPr/>
        <w:tc>
          <w:tcPr>
            <w:tcW w:w="1971" w:type="dxa"/>
            <w:tcBorders/>
            <w:vAlign w:val="center"/>
          </w:tcPr>
          <w:p>
            <w:pPr>
              <w:pStyle w:val="TableHeading"/>
              <w:suppressLineNumbers/>
              <w:bidi w:val="0"/>
              <w:spacing w:before="0" w:after="283"/>
              <w:jc w:val="center"/>
              <w:rPr/>
            </w:pPr>
            <w:r>
              <w:rPr/>
              <w:t xml:space="preserve">Demonyymi </w:t>
            </w:r>
          </w:p>
        </w:tc>
        <w:tc>
          <w:tcPr>
            <w:tcW w:w="8234" w:type="dxa"/>
            <w:tcBorders/>
            <w:vAlign w:val="center"/>
          </w:tcPr>
          <w:p>
            <w:pPr>
              <w:pStyle w:val="TableContents"/>
              <w:bidi w:val="0"/>
              <w:spacing w:before="0" w:after="283"/>
              <w:jc w:val="left"/>
              <w:rPr/>
            </w:pPr>
            <w:r>
              <w:rPr/>
              <w:t xml:space="preserve">Dominikaaninen Quisqueyan (puhekielinen) </w:t>
            </w:r>
          </w:p>
        </w:tc>
      </w:tr>
      <w:tr>
        <w:trPr/>
        <w:tc>
          <w:tcPr>
            <w:tcW w:w="1971" w:type="dxa"/>
            <w:tcBorders/>
            <w:vAlign w:val="center"/>
          </w:tcPr>
          <w:p>
            <w:pPr>
              <w:pStyle w:val="TableHeading"/>
              <w:suppressLineNumbers/>
              <w:bidi w:val="0"/>
              <w:spacing w:before="0" w:after="283"/>
              <w:jc w:val="center"/>
              <w:rPr/>
            </w:pPr>
            <w:r>
              <w:rPr/>
              <w:t xml:space="preserve">Hallitus </w:t>
            </w:r>
          </w:p>
        </w:tc>
        <w:tc>
          <w:tcPr>
            <w:tcW w:w="8234" w:type="dxa"/>
            <w:tcBorders/>
            <w:vAlign w:val="center"/>
          </w:tcPr>
          <w:p>
            <w:pPr>
              <w:pStyle w:val="TableContents"/>
              <w:bidi w:val="0"/>
              <w:spacing w:before="0" w:after="283"/>
              <w:jc w:val="left"/>
              <w:rPr/>
            </w:pPr>
            <w:r>
              <w:rPr/>
              <w:t xml:space="preserve">Yhtenäinen presidentillinen tasavalta </w:t>
            </w:r>
          </w:p>
        </w:tc>
      </w:tr>
      <w:tr>
        <w:trPr/>
        <w:tc>
          <w:tcPr>
            <w:tcW w:w="1971" w:type="dxa"/>
            <w:tcBorders/>
            <w:vAlign w:val="center"/>
          </w:tcPr>
          <w:p>
            <w:pPr>
              <w:pStyle w:val="TableHeading"/>
              <w:suppressLineNumbers/>
              <w:bidi w:val="0"/>
              <w:spacing w:before="0" w:after="283"/>
              <w:jc w:val="center"/>
              <w:rPr/>
            </w:pPr>
            <w:r>
              <w:rPr/>
              <w:t xml:space="preserve">Presidentti </w:t>
            </w:r>
          </w:p>
        </w:tc>
        <w:tc>
          <w:tcPr>
            <w:tcW w:w="8234" w:type="dxa"/>
            <w:tcBorders/>
            <w:vAlign w:val="center"/>
          </w:tcPr>
          <w:p>
            <w:pPr>
              <w:pStyle w:val="TableContents"/>
              <w:bidi w:val="0"/>
              <w:spacing w:before="0" w:after="283"/>
              <w:jc w:val="left"/>
              <w:rPr/>
            </w:pPr>
            <w:r>
              <w:rPr/>
              <w:t xml:space="preserve">Danilo Medina </w:t>
            </w:r>
          </w:p>
        </w:tc>
      </w:tr>
      <w:tr>
        <w:trPr/>
        <w:tc>
          <w:tcPr>
            <w:tcW w:w="1971" w:type="dxa"/>
            <w:tcBorders/>
            <w:vAlign w:val="center"/>
          </w:tcPr>
          <w:p>
            <w:pPr>
              <w:pStyle w:val="TableHeading"/>
              <w:suppressLineNumbers/>
              <w:bidi w:val="0"/>
              <w:spacing w:before="0" w:after="283"/>
              <w:jc w:val="center"/>
              <w:rPr/>
            </w:pPr>
            <w:r>
              <w:rPr/>
              <w:t xml:space="preserve">Varapuheenjohtaja </w:t>
            </w:r>
          </w:p>
        </w:tc>
        <w:tc>
          <w:tcPr>
            <w:tcW w:w="8234" w:type="dxa"/>
            <w:tcBorders/>
            <w:vAlign w:val="center"/>
          </w:tcPr>
          <w:p>
            <w:pPr>
              <w:pStyle w:val="TableContents"/>
              <w:bidi w:val="0"/>
              <w:spacing w:before="0" w:after="283"/>
              <w:jc w:val="left"/>
              <w:rPr/>
            </w:pPr>
            <w:r>
              <w:rPr/>
              <w:t xml:space="preserve">Margarita Cedeño de Fernández </w:t>
            </w:r>
          </w:p>
        </w:tc>
      </w:tr>
      <w:tr>
        <w:trPr/>
        <w:tc>
          <w:tcPr>
            <w:tcW w:w="1971" w:type="dxa"/>
            <w:tcBorders/>
            <w:vAlign w:val="center"/>
          </w:tcPr>
          <w:p>
            <w:pPr>
              <w:pStyle w:val="TableHeading"/>
              <w:suppressLineNumbers/>
              <w:bidi w:val="0"/>
              <w:spacing w:before="0" w:after="283"/>
              <w:jc w:val="center"/>
              <w:rPr/>
            </w:pPr>
            <w:r>
              <w:rPr/>
              <w:t xml:space="preserve">Lainsäätäjä </w:t>
            </w:r>
          </w:p>
        </w:tc>
        <w:tc>
          <w:tcPr>
            <w:tcW w:w="8234" w:type="dxa"/>
            <w:tcBorders/>
            <w:vAlign w:val="center"/>
          </w:tcPr>
          <w:p>
            <w:pPr>
              <w:pStyle w:val="TableContents"/>
              <w:bidi w:val="0"/>
              <w:spacing w:before="0" w:after="283"/>
              <w:jc w:val="left"/>
              <w:rPr/>
            </w:pPr>
            <w:r>
              <w:rPr/>
              <w:t xml:space="preserve">Kongressi </w:t>
            </w:r>
          </w:p>
        </w:tc>
      </w:tr>
      <w:tr>
        <w:trPr/>
        <w:tc>
          <w:tcPr>
            <w:tcW w:w="1971" w:type="dxa"/>
            <w:tcBorders/>
            <w:vAlign w:val="center"/>
          </w:tcPr>
          <w:p>
            <w:pPr>
              <w:pStyle w:val="TableHeading"/>
              <w:suppressLineNumbers/>
              <w:bidi w:val="0"/>
              <w:spacing w:before="0" w:after="283"/>
              <w:jc w:val="center"/>
              <w:rPr/>
            </w:pPr>
            <w:r>
              <w:rPr/>
              <w:t xml:space="preserve">Ylähuone </w:t>
            </w:r>
          </w:p>
        </w:tc>
        <w:tc>
          <w:tcPr>
            <w:tcW w:w="8234" w:type="dxa"/>
            <w:tcBorders/>
            <w:vAlign w:val="center"/>
          </w:tcPr>
          <w:p>
            <w:pPr>
              <w:pStyle w:val="TableContents"/>
              <w:bidi w:val="0"/>
              <w:spacing w:before="0" w:after="283"/>
              <w:jc w:val="left"/>
              <w:rPr/>
            </w:pPr>
            <w:r>
              <w:rPr/>
              <w:t xml:space="preserve">Senaatti </w:t>
            </w:r>
          </w:p>
        </w:tc>
      </w:tr>
      <w:tr>
        <w:trPr/>
        <w:tc>
          <w:tcPr>
            <w:tcW w:w="1971" w:type="dxa"/>
            <w:tcBorders/>
            <w:vAlign w:val="center"/>
          </w:tcPr>
          <w:p>
            <w:pPr>
              <w:pStyle w:val="TableHeading"/>
              <w:suppressLineNumbers/>
              <w:bidi w:val="0"/>
              <w:spacing w:before="0" w:after="283"/>
              <w:jc w:val="center"/>
              <w:rPr/>
            </w:pPr>
            <w:r>
              <w:rPr/>
              <w:t xml:space="preserve">Alatalo </w:t>
            </w:r>
          </w:p>
        </w:tc>
        <w:tc>
          <w:tcPr>
            <w:tcW w:w="8234" w:type="dxa"/>
            <w:tcBorders/>
            <w:vAlign w:val="center"/>
          </w:tcPr>
          <w:p>
            <w:pPr>
              <w:pStyle w:val="TableContents"/>
              <w:bidi w:val="0"/>
              <w:spacing w:before="0" w:after="283"/>
              <w:jc w:val="left"/>
              <w:rPr/>
            </w:pPr>
            <w:r>
              <w:rPr/>
              <w:t xml:space="preserve">Edustajainhuone Itsenäisyys </w:t>
            </w:r>
          </w:p>
        </w:tc>
      </w:tr>
      <w:tr>
        <w:trPr/>
        <w:tc>
          <w:tcPr>
            <w:tcW w:w="1971" w:type="dxa"/>
            <w:tcBorders/>
            <w:vAlign w:val="center"/>
          </w:tcPr>
          <w:p>
            <w:pPr>
              <w:pStyle w:val="TableHeading"/>
              <w:suppressLineNumbers/>
              <w:bidi w:val="0"/>
              <w:spacing w:before="0" w:after="283"/>
              <w:jc w:val="center"/>
              <w:rPr/>
            </w:pPr>
            <w:r>
              <w:rPr/>
              <w:t xml:space="preserve">Espanjasta (ohimenevä) </w:t>
            </w:r>
          </w:p>
        </w:tc>
        <w:tc>
          <w:tcPr>
            <w:tcW w:w="8234" w:type="dxa"/>
            <w:tcBorders/>
            <w:vAlign w:val="center"/>
          </w:tcPr>
          <w:p>
            <w:pPr>
              <w:pStyle w:val="TableContents"/>
              <w:bidi w:val="0"/>
              <w:spacing w:before="0" w:after="283"/>
              <w:jc w:val="left"/>
              <w:rPr/>
            </w:pPr>
            <w:r>
              <w:rPr/>
              <w:t xml:space="preserve">1. joulukuuta 1821 </w:t>
            </w:r>
          </w:p>
        </w:tc>
      </w:tr>
      <w:tr>
        <w:trPr/>
        <w:tc>
          <w:tcPr>
            <w:tcW w:w="1971" w:type="dxa"/>
            <w:tcBorders/>
            <w:vAlign w:val="center"/>
          </w:tcPr>
          <w:p>
            <w:pPr>
              <w:pStyle w:val="TableHeading"/>
              <w:suppressLineNumbers/>
              <w:bidi w:val="0"/>
              <w:spacing w:before="0" w:after="283"/>
              <w:jc w:val="center"/>
              <w:rPr/>
            </w:pPr>
            <w:r>
              <w:rPr/>
              <w:t xml:space="preserve">Haitista (virallinen) </w:t>
            </w:r>
          </w:p>
        </w:tc>
        <w:tc>
          <w:tcPr>
            <w:tcW w:w="8234" w:type="dxa"/>
            <w:tcBorders/>
            <w:vAlign w:val="center"/>
          </w:tcPr>
          <w:p>
            <w:pPr>
              <w:pStyle w:val="TableContents"/>
              <w:bidi w:val="0"/>
              <w:spacing w:before="0" w:after="283"/>
              <w:jc w:val="left"/>
              <w:rPr/>
            </w:pPr>
            <w:r>
              <w:rPr/>
              <w:t xml:space="preserve">27. helmikuuta 1844 </w:t>
            </w:r>
          </w:p>
        </w:tc>
      </w:tr>
      <w:tr>
        <w:trPr/>
        <w:tc>
          <w:tcPr>
            <w:tcW w:w="1971" w:type="dxa"/>
            <w:tcBorders/>
            <w:vAlign w:val="center"/>
          </w:tcPr>
          <w:p>
            <w:pPr>
              <w:pStyle w:val="TableHeading"/>
              <w:suppressLineNumbers/>
              <w:bidi w:val="0"/>
              <w:spacing w:before="0" w:after="283"/>
              <w:jc w:val="center"/>
              <w:rPr/>
            </w:pPr>
            <w:r>
              <w:rPr/>
              <w:t xml:space="preserve">Espanjasta (restaurointi) </w:t>
            </w:r>
          </w:p>
        </w:tc>
        <w:tc>
          <w:tcPr>
            <w:tcW w:w="8234" w:type="dxa"/>
            <w:tcBorders/>
            <w:vAlign w:val="center"/>
          </w:tcPr>
          <w:p>
            <w:pPr>
              <w:pStyle w:val="TableContents"/>
              <w:bidi w:val="0"/>
              <w:spacing w:before="0" w:after="283"/>
              <w:jc w:val="left"/>
              <w:rPr/>
            </w:pPr>
            <w:r>
              <w:rPr/>
              <w:t xml:space="preserve">16. elokuuta 1863 </w:t>
            </w:r>
          </w:p>
        </w:tc>
      </w:tr>
      <w:tr>
        <w:trPr/>
        <w:tc>
          <w:tcPr>
            <w:tcW w:w="1971" w:type="dxa"/>
            <w:tcBorders/>
            <w:vAlign w:val="center"/>
          </w:tcPr>
          <w:p>
            <w:pPr>
              <w:pStyle w:val="TableHeading"/>
              <w:suppressLineNumbers/>
              <w:bidi w:val="0"/>
              <w:spacing w:before="0" w:after="283"/>
              <w:jc w:val="center"/>
              <w:rPr/>
            </w:pPr>
            <w:r>
              <w:rPr/>
              <w:t xml:space="preserve">Yhdysvalloista </w:t>
            </w:r>
          </w:p>
        </w:tc>
        <w:tc>
          <w:tcPr>
            <w:tcW w:w="8234" w:type="dxa"/>
            <w:tcBorders/>
            <w:vAlign w:val="center"/>
          </w:tcPr>
          <w:p>
            <w:pPr>
              <w:pStyle w:val="TableContents"/>
              <w:bidi w:val="0"/>
              <w:spacing w:before="0" w:after="283"/>
              <w:jc w:val="left"/>
              <w:rPr/>
            </w:pPr>
            <w:r>
              <w:rPr/>
              <w:t xml:space="preserve">12. heinäkuuta 1924 </w:t>
            </w:r>
          </w:p>
        </w:tc>
      </w:tr>
      <w:tr>
        <w:trPr/>
        <w:tc>
          <w:tcPr>
            <w:tcW w:w="1971" w:type="dxa"/>
            <w:tcBorders/>
            <w:vAlign w:val="center"/>
          </w:tcPr>
          <w:p>
            <w:pPr>
              <w:pStyle w:val="TableHeading"/>
              <w:suppressLineNumbers/>
              <w:bidi w:val="0"/>
              <w:spacing w:before="0" w:after="283"/>
              <w:jc w:val="center"/>
              <w:rPr/>
            </w:pPr>
            <w:r>
              <w:rPr/>
              <w:t xml:space="preserve">Yhdysvalloista </w:t>
            </w:r>
          </w:p>
        </w:tc>
        <w:tc>
          <w:tcPr>
            <w:tcW w:w="8234" w:type="dxa"/>
            <w:tcBorders/>
            <w:vAlign w:val="center"/>
          </w:tcPr>
          <w:p>
            <w:pPr>
              <w:pStyle w:val="TableContents"/>
              <w:bidi w:val="0"/>
              <w:spacing w:before="0" w:after="283"/>
              <w:jc w:val="left"/>
              <w:rPr/>
            </w:pPr>
            <w:r>
              <w:rPr/>
              <w:t xml:space="preserve">1. heinäkuuta 1965 </w:t>
            </w:r>
          </w:p>
        </w:tc>
      </w:tr>
      <w:tr>
        <w:trPr/>
        <w:tc>
          <w:tcPr>
            <w:tcW w:w="1971" w:type="dxa"/>
            <w:tcBorders/>
            <w:vAlign w:val="center"/>
          </w:tcPr>
          <w:p>
            <w:pPr>
              <w:pStyle w:val="TableHeading"/>
              <w:suppressLineNumbers/>
              <w:bidi w:val="0"/>
              <w:spacing w:before="0" w:after="283"/>
              <w:jc w:val="center"/>
              <w:rPr/>
            </w:pPr>
            <w:r>
              <w:rPr/>
              <w:t xml:space="preserve">Nykyinen perustuslaki </w:t>
            </w:r>
          </w:p>
        </w:tc>
        <w:tc>
          <w:tcPr>
            <w:tcW w:w="8234" w:type="dxa"/>
            <w:tcBorders/>
            <w:vAlign w:val="center"/>
          </w:tcPr>
          <w:p>
            <w:pPr>
              <w:pStyle w:val="TableContents"/>
              <w:bidi w:val="0"/>
              <w:spacing w:before="0" w:after="283"/>
              <w:jc w:val="left"/>
              <w:rPr/>
            </w:pPr>
            <w:r>
              <w:rPr/>
              <w:t xml:space="preserve">Kesäkuu 13, 2015 Alue </w:t>
            </w:r>
          </w:p>
        </w:tc>
      </w:tr>
      <w:tr>
        <w:trPr/>
        <w:tc>
          <w:tcPr>
            <w:tcW w:w="1971" w:type="dxa"/>
            <w:tcBorders/>
            <w:vAlign w:val="center"/>
          </w:tcPr>
          <w:p>
            <w:pPr>
              <w:pStyle w:val="TableHeading"/>
              <w:suppressLineNumbers/>
              <w:bidi w:val="0"/>
              <w:spacing w:before="0" w:after="283"/>
              <w:jc w:val="center"/>
              <w:rPr/>
            </w:pPr>
            <w:r>
              <w:rPr/>
              <w:t xml:space="preserve">Yhteensä </w:t>
            </w:r>
          </w:p>
        </w:tc>
        <w:tc>
          <w:tcPr>
            <w:tcW w:w="8234" w:type="dxa"/>
            <w:tcBorders/>
            <w:vAlign w:val="center"/>
          </w:tcPr>
          <w:p>
            <w:pPr>
              <w:pStyle w:val="TableContents"/>
              <w:bidi w:val="0"/>
              <w:spacing w:before="0" w:after="283"/>
              <w:jc w:val="left"/>
              <w:rPr/>
            </w:pPr>
            <w:r>
              <w:rPr/>
              <w:t xml:space="preserve">78,315 km (30,238 sq mi) (128.) </w:t>
            </w:r>
          </w:p>
        </w:tc>
      </w:tr>
      <w:tr>
        <w:trPr/>
        <w:tc>
          <w:tcPr>
            <w:tcW w:w="1971" w:type="dxa"/>
            <w:tcBorders/>
            <w:vAlign w:val="center"/>
          </w:tcPr>
          <w:p>
            <w:pPr>
              <w:pStyle w:val="TableHeading"/>
              <w:suppressLineNumbers/>
              <w:bidi w:val="0"/>
              <w:spacing w:before="0" w:after="283"/>
              <w:jc w:val="center"/>
              <w:rPr/>
            </w:pPr>
            <w:r>
              <w:rPr/>
              <w:t xml:space="preserve">Vesi (%) </w:t>
            </w:r>
          </w:p>
        </w:tc>
        <w:tc>
          <w:tcPr>
            <w:tcW w:w="8234" w:type="dxa"/>
            <w:tcBorders/>
            <w:vAlign w:val="center"/>
          </w:tcPr>
          <w:p>
            <w:pPr>
              <w:pStyle w:val="TableContents"/>
              <w:bidi w:val="0"/>
              <w:spacing w:before="0" w:after="283"/>
              <w:jc w:val="left"/>
              <w:rPr/>
            </w:pPr>
            <w:r>
              <w:rPr/>
              <w:t xml:space="preserve">0.7 Väestö </w:t>
            </w:r>
          </w:p>
        </w:tc>
      </w:tr>
      <w:tr>
        <w:trPr/>
        <w:tc>
          <w:tcPr>
            <w:tcW w:w="1971" w:type="dxa"/>
            <w:tcBorders/>
            <w:vAlign w:val="center"/>
          </w:tcPr>
          <w:p>
            <w:pPr>
              <w:pStyle w:val="TableHeading"/>
              <w:suppressLineNumbers/>
              <w:bidi w:val="0"/>
              <w:spacing w:before="0" w:after="283"/>
              <w:jc w:val="center"/>
              <w:rPr/>
            </w:pPr>
            <w:r>
              <w:rPr/>
              <w:t xml:space="preserve">Vuoden 2018 arvio </w:t>
            </w:r>
          </w:p>
        </w:tc>
        <w:tc>
          <w:tcPr>
            <w:tcW w:w="8234" w:type="dxa"/>
            <w:tcBorders/>
            <w:vAlign w:val="center"/>
          </w:tcPr>
          <w:p>
            <w:pPr>
              <w:pStyle w:val="TableContents"/>
              <w:bidi w:val="0"/>
              <w:spacing w:before="0" w:after="283"/>
              <w:jc w:val="left"/>
              <w:rPr/>
            </w:pPr>
            <w:r>
              <w:rPr/>
              <w:t xml:space="preserve">10 735 896 (86.) </w:t>
            </w:r>
          </w:p>
        </w:tc>
      </w:tr>
      <w:tr>
        <w:trPr/>
        <w:tc>
          <w:tcPr>
            <w:tcW w:w="1971" w:type="dxa"/>
            <w:tcBorders/>
            <w:vAlign w:val="center"/>
          </w:tcPr>
          <w:p>
            <w:pPr>
              <w:pStyle w:val="TableHeading"/>
              <w:suppressLineNumbers/>
              <w:bidi w:val="0"/>
              <w:spacing w:before="0" w:after="283"/>
              <w:jc w:val="center"/>
              <w:rPr/>
            </w:pPr>
            <w:r>
              <w:rPr/>
              <w:t xml:space="preserve">Vuoden 2010 väestönlaskenta </w:t>
            </w:r>
          </w:p>
        </w:tc>
        <w:tc>
          <w:tcPr>
            <w:tcW w:w="8234" w:type="dxa"/>
            <w:tcBorders/>
            <w:vAlign w:val="center"/>
          </w:tcPr>
          <w:p>
            <w:pPr>
              <w:pStyle w:val="TableContents"/>
              <w:bidi w:val="0"/>
              <w:spacing w:before="0" w:after="283"/>
              <w:jc w:val="left"/>
              <w:rPr/>
            </w:pPr>
            <w:r>
              <w:rPr/>
              <w:t xml:space="preserve">9,478,612 </w:t>
            </w:r>
          </w:p>
        </w:tc>
      </w:tr>
      <w:tr>
        <w:trPr/>
        <w:tc>
          <w:tcPr>
            <w:tcW w:w="1971" w:type="dxa"/>
            <w:tcBorders/>
            <w:vAlign w:val="center"/>
          </w:tcPr>
          <w:p>
            <w:pPr>
              <w:pStyle w:val="TableHeading"/>
              <w:suppressLineNumbers/>
              <w:bidi w:val="0"/>
              <w:spacing w:before="0" w:after="283"/>
              <w:jc w:val="center"/>
              <w:rPr/>
            </w:pPr>
            <w:r>
              <w:rPr/>
              <w:t xml:space="preserve">Tiheys </w:t>
            </w:r>
          </w:p>
        </w:tc>
        <w:tc>
          <w:tcPr>
            <w:tcW w:w="8234" w:type="dxa"/>
            <w:tcBorders/>
            <w:vAlign w:val="center"/>
          </w:tcPr>
          <w:p>
            <w:pPr>
              <w:pStyle w:val="TableContents"/>
              <w:bidi w:val="0"/>
              <w:spacing w:before="0" w:after="283"/>
              <w:jc w:val="left"/>
              <w:rPr/>
            </w:pPr>
            <w:r>
              <w:rPr/>
              <w:t xml:space="preserve">224 / km (580,2 / sq mi) (65.) </w:t>
            </w:r>
          </w:p>
        </w:tc>
      </w:tr>
      <w:tr>
        <w:trPr/>
        <w:tc>
          <w:tcPr>
            <w:tcW w:w="1971" w:type="dxa"/>
            <w:tcBorders/>
            <w:vAlign w:val="center"/>
          </w:tcPr>
          <w:p>
            <w:pPr>
              <w:pStyle w:val="TableHeading"/>
              <w:suppressLineNumbers/>
              <w:bidi w:val="0"/>
              <w:spacing w:before="0" w:after="283"/>
              <w:jc w:val="center"/>
              <w:rPr/>
            </w:pPr>
            <w:r>
              <w:rPr/>
              <w:t xml:space="preserve">BKT (OSTOVOIMAPARITEETTI) </w:t>
            </w:r>
          </w:p>
        </w:tc>
        <w:tc>
          <w:tcPr>
            <w:tcW w:w="8234" w:type="dxa"/>
            <w:tcBorders/>
            <w:vAlign w:val="center"/>
          </w:tcPr>
          <w:p>
            <w:pPr>
              <w:pStyle w:val="TableContents"/>
              <w:bidi w:val="0"/>
              <w:spacing w:before="0" w:after="283"/>
              <w:jc w:val="left"/>
              <w:rPr/>
            </w:pPr>
            <w:r>
              <w:rPr/>
              <w:t xml:space="preserve">Vuoden 2018 arvio </w:t>
            </w:r>
          </w:p>
        </w:tc>
      </w:tr>
      <w:tr>
        <w:trPr/>
        <w:tc>
          <w:tcPr>
            <w:tcW w:w="1971" w:type="dxa"/>
            <w:tcBorders/>
            <w:vAlign w:val="center"/>
          </w:tcPr>
          <w:p>
            <w:pPr>
              <w:pStyle w:val="TableHeading"/>
              <w:suppressLineNumbers/>
              <w:bidi w:val="0"/>
              <w:spacing w:before="0" w:after="283"/>
              <w:jc w:val="center"/>
              <w:rPr/>
            </w:pPr>
            <w:r>
              <w:rPr/>
              <w:t xml:space="preserve">Yhteensä </w:t>
            </w:r>
          </w:p>
        </w:tc>
        <w:tc>
          <w:tcPr>
            <w:tcW w:w="8234" w:type="dxa"/>
            <w:tcBorders/>
            <w:vAlign w:val="center"/>
          </w:tcPr>
          <w:p>
            <w:pPr>
              <w:pStyle w:val="TableContents"/>
              <w:bidi w:val="0"/>
              <w:spacing w:before="0" w:after="283"/>
              <w:jc w:val="left"/>
              <w:rPr/>
            </w:pPr>
            <w:r>
              <w:rPr/>
              <w:t xml:space="preserve">186,983 miljardia dollaria </w:t>
            </w:r>
          </w:p>
        </w:tc>
      </w:tr>
      <w:tr>
        <w:trPr/>
        <w:tc>
          <w:tcPr>
            <w:tcW w:w="1971" w:type="dxa"/>
            <w:tcBorders/>
            <w:vAlign w:val="center"/>
          </w:tcPr>
          <w:p>
            <w:pPr>
              <w:pStyle w:val="TableHeading"/>
              <w:suppressLineNumbers/>
              <w:bidi w:val="0"/>
              <w:spacing w:before="0" w:after="283"/>
              <w:jc w:val="center"/>
              <w:rPr/>
            </w:pPr>
            <w:r>
              <w:rPr/>
              <w:t xml:space="preserve">Asukasta kohti </w:t>
            </w:r>
          </w:p>
        </w:tc>
        <w:tc>
          <w:tcPr>
            <w:tcW w:w="8234" w:type="dxa"/>
            <w:tcBorders/>
            <w:vAlign w:val="center"/>
          </w:tcPr>
          <w:p>
            <w:pPr>
              <w:pStyle w:val="TableContents"/>
              <w:bidi w:val="0"/>
              <w:spacing w:before="0" w:after="283"/>
              <w:jc w:val="left"/>
              <w:rPr/>
            </w:pPr>
            <w:r>
              <w:rPr/>
              <w:t xml:space="preserve">$18,164 </w:t>
            </w:r>
          </w:p>
        </w:tc>
      </w:tr>
      <w:tr>
        <w:trPr/>
        <w:tc>
          <w:tcPr>
            <w:tcW w:w="1971" w:type="dxa"/>
            <w:tcBorders/>
            <w:vAlign w:val="center"/>
          </w:tcPr>
          <w:p>
            <w:pPr>
              <w:pStyle w:val="TableHeading"/>
              <w:suppressLineNumbers/>
              <w:bidi w:val="0"/>
              <w:spacing w:before="0" w:after="283"/>
              <w:jc w:val="center"/>
              <w:rPr/>
            </w:pPr>
            <w:r>
              <w:rPr/>
              <w:t xml:space="preserve">BKT (nimellinen) </w:t>
            </w:r>
          </w:p>
        </w:tc>
        <w:tc>
          <w:tcPr>
            <w:tcW w:w="8234" w:type="dxa"/>
            <w:tcBorders/>
            <w:vAlign w:val="center"/>
          </w:tcPr>
          <w:p>
            <w:pPr>
              <w:pStyle w:val="TableContents"/>
              <w:bidi w:val="0"/>
              <w:spacing w:before="0" w:after="283"/>
              <w:jc w:val="left"/>
              <w:rPr/>
            </w:pPr>
            <w:r>
              <w:rPr/>
              <w:t xml:space="preserve">Vuoden 2018 arvio </w:t>
            </w:r>
          </w:p>
        </w:tc>
      </w:tr>
      <w:tr>
        <w:trPr/>
        <w:tc>
          <w:tcPr>
            <w:tcW w:w="1971" w:type="dxa"/>
            <w:tcBorders/>
            <w:vAlign w:val="center"/>
          </w:tcPr>
          <w:p>
            <w:pPr>
              <w:pStyle w:val="TableHeading"/>
              <w:suppressLineNumbers/>
              <w:bidi w:val="0"/>
              <w:spacing w:before="0" w:after="283"/>
              <w:jc w:val="center"/>
              <w:rPr/>
            </w:pPr>
            <w:r>
              <w:rPr/>
              <w:t xml:space="preserve">Yhteensä </w:t>
            </w:r>
          </w:p>
        </w:tc>
        <w:tc>
          <w:tcPr>
            <w:tcW w:w="8234" w:type="dxa"/>
            <w:tcBorders/>
            <w:vAlign w:val="center"/>
          </w:tcPr>
          <w:p>
            <w:pPr>
              <w:pStyle w:val="TableContents"/>
              <w:bidi w:val="0"/>
              <w:spacing w:before="0" w:after="283"/>
              <w:jc w:val="left"/>
              <w:rPr/>
            </w:pPr>
            <w:r>
              <w:rPr/>
              <w:t xml:space="preserve">81,653 miljardia dollaria </w:t>
            </w:r>
          </w:p>
        </w:tc>
      </w:tr>
      <w:tr>
        <w:trPr/>
        <w:tc>
          <w:tcPr>
            <w:tcW w:w="1971" w:type="dxa"/>
            <w:tcBorders/>
            <w:vAlign w:val="center"/>
          </w:tcPr>
          <w:p>
            <w:pPr>
              <w:pStyle w:val="TableHeading"/>
              <w:suppressLineNumbers/>
              <w:bidi w:val="0"/>
              <w:spacing w:before="0" w:after="283"/>
              <w:jc w:val="center"/>
              <w:rPr/>
            </w:pPr>
            <w:r>
              <w:rPr/>
              <w:t xml:space="preserve">Asukasta kohti </w:t>
            </w:r>
          </w:p>
        </w:tc>
        <w:tc>
          <w:tcPr>
            <w:tcW w:w="8234" w:type="dxa"/>
            <w:tcBorders/>
            <w:vAlign w:val="center"/>
          </w:tcPr>
          <w:p>
            <w:pPr>
              <w:pStyle w:val="TableContents"/>
              <w:bidi w:val="0"/>
              <w:spacing w:before="0" w:after="283"/>
              <w:jc w:val="left"/>
              <w:rPr/>
            </w:pPr>
            <w:r>
              <w:rPr/>
              <w:t xml:space="preserve">$7,932 </w:t>
            </w:r>
          </w:p>
        </w:tc>
      </w:tr>
      <w:tr>
        <w:trPr/>
        <w:tc>
          <w:tcPr>
            <w:tcW w:w="1971" w:type="dxa"/>
            <w:tcBorders/>
            <w:vAlign w:val="center"/>
          </w:tcPr>
          <w:p>
            <w:pPr>
              <w:pStyle w:val="TableHeading"/>
              <w:suppressLineNumbers/>
              <w:bidi w:val="0"/>
              <w:spacing w:before="0" w:after="283"/>
              <w:jc w:val="center"/>
              <w:rPr/>
            </w:pPr>
            <w:r>
              <w:rPr/>
              <w:t xml:space="preserve">Gini (2015) </w:t>
            </w:r>
          </w:p>
        </w:tc>
        <w:tc>
          <w:tcPr>
            <w:tcW w:w="8234" w:type="dxa"/>
            <w:tcBorders/>
            <w:vAlign w:val="center"/>
          </w:tcPr>
          <w:p>
            <w:pPr>
              <w:pStyle w:val="TableContents"/>
              <w:bidi w:val="0"/>
              <w:spacing w:before="0" w:after="283"/>
              <w:jc w:val="left"/>
              <w:rPr/>
            </w:pPr>
            <w:r>
              <w:rPr/>
              <w:t xml:space="preserve">44.9 keskikokoinen </w:t>
            </w:r>
          </w:p>
        </w:tc>
      </w:tr>
      <w:tr>
        <w:trPr/>
        <w:tc>
          <w:tcPr>
            <w:tcW w:w="1971" w:type="dxa"/>
            <w:tcBorders/>
            <w:vAlign w:val="center"/>
          </w:tcPr>
          <w:p>
            <w:pPr>
              <w:pStyle w:val="TableHeading"/>
              <w:suppressLineNumbers/>
              <w:bidi w:val="0"/>
              <w:spacing w:before="0" w:after="283"/>
              <w:jc w:val="center"/>
              <w:rPr/>
            </w:pPr>
            <w:r>
              <w:rPr/>
              <w:t xml:space="preserve">HDI (2017) </w:t>
            </w:r>
          </w:p>
        </w:tc>
        <w:tc>
          <w:tcPr>
            <w:tcW w:w="8234" w:type="dxa"/>
            <w:tcBorders/>
            <w:vAlign w:val="center"/>
          </w:tcPr>
          <w:p>
            <w:pPr>
              <w:pStyle w:val="TableContents"/>
              <w:bidi w:val="0"/>
              <w:spacing w:before="0" w:after="283"/>
              <w:jc w:val="left"/>
              <w:rPr/>
            </w:pPr>
            <w:r>
              <w:rPr/>
              <w:t xml:space="preserve">0,736 korkea 94. </w:t>
            </w:r>
          </w:p>
        </w:tc>
      </w:tr>
      <w:tr>
        <w:trPr/>
        <w:tc>
          <w:tcPr>
            <w:tcW w:w="1971" w:type="dxa"/>
            <w:tcBorders/>
            <w:vAlign w:val="center"/>
          </w:tcPr>
          <w:p>
            <w:pPr>
              <w:pStyle w:val="TableHeading"/>
              <w:suppressLineNumbers/>
              <w:bidi w:val="0"/>
              <w:spacing w:before="0" w:after="283"/>
              <w:jc w:val="center"/>
              <w:rPr/>
            </w:pPr>
            <w:r>
              <w:rPr/>
              <w:t xml:space="preserve">Valuutta </w:t>
            </w:r>
          </w:p>
        </w:tc>
        <w:tc>
          <w:tcPr>
            <w:tcW w:w="8234" w:type="dxa"/>
            <w:tcBorders/>
            <w:vAlign w:val="center"/>
          </w:tcPr>
          <w:p>
            <w:pPr>
              <w:pStyle w:val="TableContents"/>
              <w:bidi w:val="0"/>
              <w:spacing w:before="0" w:after="283"/>
              <w:jc w:val="left"/>
              <w:rPr/>
            </w:pPr>
            <w:r>
              <w:rPr/>
              <w:t xml:space="preserve">Peso (DOP) </w:t>
            </w:r>
          </w:p>
        </w:tc>
      </w:tr>
      <w:tr>
        <w:trPr/>
        <w:tc>
          <w:tcPr>
            <w:tcW w:w="1971" w:type="dxa"/>
            <w:tcBorders/>
            <w:vAlign w:val="center"/>
          </w:tcPr>
          <w:p>
            <w:pPr>
              <w:pStyle w:val="TableHeading"/>
              <w:suppressLineNumbers/>
              <w:bidi w:val="0"/>
              <w:spacing w:before="0" w:after="283"/>
              <w:jc w:val="center"/>
              <w:rPr/>
            </w:pPr>
            <w:r>
              <w:rPr/>
              <w:t xml:space="preserve">Aikavyöhyke </w:t>
            </w:r>
          </w:p>
        </w:tc>
        <w:tc>
          <w:tcPr>
            <w:tcW w:w="8234" w:type="dxa"/>
            <w:tcBorders/>
            <w:vAlign w:val="center"/>
          </w:tcPr>
          <w:p>
            <w:pPr>
              <w:pStyle w:val="TableContents"/>
              <w:bidi w:val="0"/>
              <w:spacing w:before="0" w:after="283"/>
              <w:jc w:val="left"/>
              <w:rPr/>
            </w:pPr>
            <w:r>
              <w:rPr/>
              <w:t xml:space="preserve">UTC -- 4: 00 (Karibian normaaliaika) </w:t>
            </w:r>
          </w:p>
        </w:tc>
      </w:tr>
      <w:tr>
        <w:trPr/>
        <w:tc>
          <w:tcPr>
            <w:tcW w:w="1971" w:type="dxa"/>
            <w:tcBorders/>
            <w:vAlign w:val="center"/>
          </w:tcPr>
          <w:p>
            <w:pPr>
              <w:pStyle w:val="TableHeading"/>
              <w:suppressLineNumbers/>
              <w:bidi w:val="0"/>
              <w:spacing w:before="0" w:after="283"/>
              <w:jc w:val="center"/>
              <w:rPr/>
            </w:pPr>
            <w:r>
              <w:rPr/>
              <w:t xml:space="preserve">Ajopuoli </w:t>
            </w:r>
          </w:p>
        </w:tc>
        <w:tc>
          <w:tcPr>
            <w:tcW w:w="8234" w:type="dxa"/>
            <w:tcBorders/>
            <w:vAlign w:val="center"/>
          </w:tcPr>
          <w:p>
            <w:pPr>
              <w:pStyle w:val="TableContents"/>
              <w:bidi w:val="0"/>
              <w:spacing w:before="0" w:after="283"/>
              <w:jc w:val="left"/>
              <w:rPr/>
            </w:pPr>
            <w:r>
              <w:rPr/>
              <w:t xml:space="preserve">oikea </w:t>
            </w:r>
          </w:p>
        </w:tc>
      </w:tr>
      <w:tr>
        <w:trPr/>
        <w:tc>
          <w:tcPr>
            <w:tcW w:w="1971" w:type="dxa"/>
            <w:tcBorders/>
            <w:vAlign w:val="center"/>
          </w:tcPr>
          <w:p>
            <w:pPr>
              <w:pStyle w:val="TableHeading"/>
              <w:suppressLineNumbers/>
              <w:bidi w:val="0"/>
              <w:spacing w:before="0" w:after="283"/>
              <w:jc w:val="center"/>
              <w:rPr/>
            </w:pPr>
            <w:r>
              <w:rPr/>
              <w:t xml:space="preserve">Kutsukoodi </w:t>
            </w:r>
          </w:p>
        </w:tc>
        <w:tc>
          <w:tcPr>
            <w:tcW w:w="8234" w:type="dxa"/>
            <w:tcBorders/>
            <w:vAlign w:val="center"/>
          </w:tcPr>
          <w:p>
            <w:pPr>
              <w:pStyle w:val="TableContents"/>
              <w:bidi w:val="0"/>
              <w:spacing w:before="0" w:after="283"/>
              <w:jc w:val="left"/>
              <w:rPr/>
            </w:pPr>
            <w:r>
              <w:rPr/>
              <w:t xml:space="preserve">+ 1-809, + 1-829, + 1-849 </w:t>
            </w:r>
          </w:p>
        </w:tc>
      </w:tr>
      <w:tr>
        <w:trPr/>
        <w:tc>
          <w:tcPr>
            <w:tcW w:w="1971" w:type="dxa"/>
            <w:tcBorders/>
            <w:vAlign w:val="center"/>
          </w:tcPr>
          <w:p>
            <w:pPr>
              <w:pStyle w:val="TableHeading"/>
              <w:suppressLineNumbers/>
              <w:bidi w:val="0"/>
              <w:spacing w:before="0" w:after="283"/>
              <w:jc w:val="center"/>
              <w:rPr/>
            </w:pPr>
            <w:r>
              <w:rPr/>
              <w:t xml:space="preserve">ISO 3166 -koodi </w:t>
            </w:r>
          </w:p>
        </w:tc>
        <w:tc>
          <w:tcPr>
            <w:tcW w:w="8234" w:type="dxa"/>
            <w:tcBorders/>
            <w:vAlign w:val="center"/>
          </w:tcPr>
          <w:p>
            <w:pPr>
              <w:pStyle w:val="TableContents"/>
              <w:bidi w:val="0"/>
              <w:spacing w:before="0" w:after="283"/>
              <w:jc w:val="left"/>
              <w:rPr/>
            </w:pPr>
            <w:r>
              <w:rPr/>
              <w:t xml:space="preserve">DO </w:t>
            </w:r>
          </w:p>
        </w:tc>
      </w:tr>
      <w:tr>
        <w:trPr/>
        <w:tc>
          <w:tcPr>
            <w:tcW w:w="1971" w:type="dxa"/>
            <w:tcBorders/>
            <w:vAlign w:val="center"/>
          </w:tcPr>
          <w:p>
            <w:pPr>
              <w:pStyle w:val="TableHeading"/>
              <w:suppressLineNumbers/>
              <w:bidi w:val="0"/>
              <w:spacing w:before="0" w:after="283"/>
              <w:jc w:val="center"/>
              <w:rPr/>
            </w:pPr>
            <w:r>
              <w:rPr/>
              <w:t xml:space="preserve">Internet TLD </w:t>
            </w:r>
          </w:p>
        </w:tc>
        <w:tc>
          <w:tcPr>
            <w:tcW w:w="8234" w:type="dxa"/>
            <w:tcBorders/>
            <w:vAlign w:val="center"/>
          </w:tcPr>
          <w:p>
            <w:pPr>
              <w:pStyle w:val="TableContents"/>
              <w:bidi w:val="0"/>
              <w:jc w:val="left"/>
              <w:rPr/>
            </w:pPr>
            <w:r>
              <w:rPr/>
              <w:t xml:space="preserve">. do </w:t>
            </w:r>
          </w:p>
          <w:p>
            <w:pPr>
              <w:pStyle w:val="TextBody"/>
              <w:numPr>
                <w:ilvl w:val="0"/>
                <w:numId w:val="394"/>
              </w:numPr>
              <w:tabs>
                <w:tab w:val="clear" w:pos="1134"/>
                <w:tab w:val="left" w:leader="none" w:pos="707"/>
              </w:tabs>
              <w:bidi w:val="0"/>
              <w:ind w:start="707" w:hanging="283"/>
              <w:jc w:val="left"/>
              <w:rPr/>
            </w:pPr>
            <w:r>
              <w:rPr/>
              <w:t xml:space="preserve">Haiti tunnusti Dominikaanisen tasavallan vasta vuonna 1874. </w:t>
            </w:r>
          </w:p>
          <w:p>
            <w:pPr>
              <w:pStyle w:val="TextBody"/>
              <w:bidi w:val="0"/>
              <w:spacing w:before="0" w:after="283"/>
              <w:jc w:val="left"/>
              <w:rPr/>
            </w:pPr>
            <w:r>
              <w:rPr/>
              <w:t xml:space="preserve">Lähteet alue, pääkaupunki, vaakuna, koordinaatit, lippu, kieli, tunnuslause ja nimet: Vaihtoehtoinen pinta-ala on 48 730 km, kutsukoodi 809 ja Internet TLD: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puhutaan Dominikaanisessa tasavallassa?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Dominikaanisen tasavallan väestö on enimmäkseen </w:t>
      </w:r>
      <w:r>
        <w:rPr>
          <w:color w:val="A9A9A9"/>
        </w:rPr>
        <w:t xml:space="preserve">espanjankielistä</w:t>
      </w:r>
      <w:r>
        <w:rPr/>
        <w:t xml:space="preserve">. Paikallista espanjan kielen muunnelmaa kutsutaan dominikaaniseksi espanjaksi, joka muistuttaa läheisesti muita Karibian alueen espanjan kansankieliä ja kanarialaista espanjaa. Lisäksi siinä on lainattu sanoja Hispaniolan saarelle ominaisista Karibian alkuperäiskielistä. Koulut perustuvat espanjalaiseen koulutusmalliin; englanti ja ranska ovat pakollisia vieraita kieliä sekä yksityisissä että julkisissa kouluissa, vaikka vieraiden kielten opetuksen laatu on heikko. Joissakin yksityisissä oppilaitoksissa opetetaan myös muita kieliä, erityisesti italiaa, japania ja mandariinia.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Dominikaanisen tasavallan kieli?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Koordinaatit: 19 </w:t>
      </w:r>
      <w:r>
        <w:rPr>
          <w:color w:val="A9A9A9"/>
        </w:rPr>
        <w:t xml:space="preserve">° 00 ′ N 70 ° 40 ′ W </w:t>
      </w:r>
      <w:r>
        <w:rPr>
          <w:color w:val="A9A9A9"/>
        </w:rPr>
        <w:t xml:space="preserve">/ </w:t>
      </w:r>
      <w:r>
        <w:rPr>
          <w:color w:val="A9A9A9"/>
        </w:rPr>
        <w:t xml:space="preserve">19.000 ° N 70.667 ° W </w:t>
      </w:r>
      <w:r>
        <w:rPr/>
        <w:t xml:space="preserve">/ 19.000;-70.667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Dominikaaninen tasavalta sijaitsee kartalla?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Dominikaaninen tasavalta República Dominicana (espanjaksi) Lippu Vaakuna Motto: ``Dios, Patria, Libertad'' (espanjaksi) ``Jumala, isänmaa, vapaus'' Hymni: Quisqueyanos Valientes Valiant Quisqueyanos Valiant Quisqueyans. </w:t>
      </w:r>
    </w:p>
    <w:tbl>
      <w:tblPr>
        <w:tblW w:w="10205" w:type="dxa"/>
        <w:jc w:val="left"/>
        <w:tblInd w:w="0" w:type="dxa"/>
        <w:tblLayout w:type="fixed"/>
        <w:tblCellMar>
          <w:top w:w="28" w:type="dxa"/>
          <w:left w:w="28" w:type="dxa"/>
          <w:bottom w:w="28" w:type="dxa"/>
          <w:right w:w="28" w:type="dxa"/>
        </w:tblCellMar>
      </w:tblPr>
      <w:tblGrid>
        <w:gridCol w:w="1916"/>
        <w:gridCol w:w="8289"/>
      </w:tblGrid>
      <w:tr>
        <w:trPr/>
        <w:tc>
          <w:tcPr>
            <w:tcW w:w="1916" w:type="dxa"/>
            <w:tcBorders/>
            <w:vAlign w:val="center"/>
          </w:tcPr>
          <w:p>
            <w:pPr>
              <w:pStyle w:val="TableHeading"/>
              <w:suppressLineNumbers/>
              <w:bidi w:val="0"/>
              <w:spacing w:before="0" w:after="283"/>
              <w:jc w:val="center"/>
              <w:rPr/>
            </w:pPr>
            <w:r>
              <w:rPr/>
              <w:t xml:space="preserve">Pääkaupunki ja suurin kaupunki </w:t>
            </w:r>
          </w:p>
        </w:tc>
        <w:tc>
          <w:tcPr>
            <w:tcW w:w="8289" w:type="dxa"/>
            <w:tcBorders/>
            <w:vAlign w:val="center"/>
          </w:tcPr>
          <w:p>
            <w:pPr>
              <w:pStyle w:val="TableContents"/>
              <w:bidi w:val="0"/>
              <w:spacing w:before="0" w:after="283"/>
              <w:jc w:val="left"/>
              <w:rPr/>
            </w:pPr>
            <w:r>
              <w:rPr/>
              <w:t xml:space="preserve">Santo Domingo 19° 00′ N 70° 40′ W </w:t>
            </w:r>
            <w:r>
              <w:rPr/>
              <w:t xml:space="preserve">/ </w:t>
            </w:r>
            <w:r>
              <w:rPr/>
              <w:t xml:space="preserve">19.000 ° N 70.667 ° W </w:t>
            </w:r>
            <w:r>
              <w:rPr/>
              <w:t xml:space="preserve">/ 19.000;-70.667 </w:t>
            </w:r>
          </w:p>
        </w:tc>
      </w:tr>
      <w:tr>
        <w:trPr/>
        <w:tc>
          <w:tcPr>
            <w:tcW w:w="1916" w:type="dxa"/>
            <w:tcBorders/>
            <w:vAlign w:val="center"/>
          </w:tcPr>
          <w:p>
            <w:pPr>
              <w:pStyle w:val="TableHeading"/>
              <w:suppressLineNumbers/>
              <w:bidi w:val="0"/>
              <w:spacing w:before="0" w:after="283"/>
              <w:jc w:val="center"/>
              <w:rPr/>
            </w:pPr>
            <w:r>
              <w:rPr/>
              <w:t xml:space="preserve">Viralliset kielet </w:t>
            </w:r>
          </w:p>
        </w:tc>
        <w:tc>
          <w:tcPr>
            <w:tcW w:w="8289" w:type="dxa"/>
            <w:tcBorders/>
            <w:vAlign w:val="center"/>
          </w:tcPr>
          <w:p>
            <w:pPr>
              <w:pStyle w:val="TableContents"/>
              <w:bidi w:val="0"/>
              <w:spacing w:before="0" w:after="283"/>
              <w:jc w:val="left"/>
              <w:rPr/>
            </w:pPr>
            <w:r>
              <w:rPr>
                <w:color w:val="A9A9A9"/>
              </w:rPr>
              <w:t xml:space="preserve">Espanja</w:t>
            </w:r>
            <w:r>
              <w:rPr/>
              <w:t xml:space="preserve">n </w:t>
            </w:r>
          </w:p>
        </w:tc>
      </w:tr>
      <w:tr>
        <w:trPr/>
        <w:tc>
          <w:tcPr>
            <w:tcW w:w="1916" w:type="dxa"/>
            <w:tcBorders/>
            <w:vAlign w:val="center"/>
          </w:tcPr>
          <w:p>
            <w:pPr>
              <w:pStyle w:val="TableHeading"/>
              <w:suppressLineNumbers/>
              <w:bidi w:val="0"/>
              <w:spacing w:before="0" w:after="283"/>
              <w:jc w:val="center"/>
              <w:rPr/>
            </w:pPr>
            <w:r>
              <w:rPr/>
              <w:t xml:space="preserve">Etniset ryhmät (1993) </w:t>
            </w:r>
          </w:p>
        </w:tc>
        <w:tc>
          <w:tcPr>
            <w:tcW w:w="8289" w:type="dxa"/>
            <w:tcBorders/>
            <w:vAlign w:val="center"/>
          </w:tcPr>
          <w:p>
            <w:pPr>
              <w:pStyle w:val="TableContents"/>
              <w:numPr>
                <w:ilvl w:val="0"/>
                <w:numId w:val="395"/>
              </w:numPr>
              <w:tabs>
                <w:tab w:val="clear" w:pos="1134"/>
                <w:tab w:val="left" w:leader="none" w:pos="707"/>
              </w:tabs>
              <w:bidi w:val="0"/>
              <w:spacing w:before="0" w:after="0"/>
              <w:ind w:start="707" w:hanging="283"/>
              <w:jc w:val="left"/>
              <w:rPr/>
            </w:pPr>
            <w:r>
              <w:rPr/>
              <w:t xml:space="preserve">82,05% Mulattikieliset </w:t>
            </w:r>
          </w:p>
          <w:p>
            <w:pPr>
              <w:pStyle w:val="TableContents"/>
              <w:numPr>
                <w:ilvl w:val="0"/>
                <w:numId w:val="395"/>
              </w:numPr>
              <w:tabs>
                <w:tab w:val="clear" w:pos="1134"/>
                <w:tab w:val="left" w:leader="none" w:pos="707"/>
              </w:tabs>
              <w:bidi w:val="0"/>
              <w:spacing w:before="0" w:after="0"/>
              <w:ind w:start="707" w:hanging="283"/>
              <w:jc w:val="left"/>
              <w:rPr/>
            </w:pPr>
            <w:r>
              <w:rPr/>
              <w:t xml:space="preserve">7,55% Valkoinen </w:t>
            </w:r>
          </w:p>
          <w:p>
            <w:pPr>
              <w:pStyle w:val="TableContents"/>
              <w:numPr>
                <w:ilvl w:val="0"/>
                <w:numId w:val="395"/>
              </w:numPr>
              <w:tabs>
                <w:tab w:val="clear" w:pos="1134"/>
                <w:tab w:val="left" w:leader="none" w:pos="707"/>
              </w:tabs>
              <w:bidi w:val="0"/>
              <w:spacing w:before="0" w:after="283"/>
              <w:ind w:start="707" w:hanging="283"/>
              <w:jc w:val="left"/>
              <w:rPr/>
            </w:pPr>
            <w:r>
              <w:rPr/>
              <w:t xml:space="preserve">4.13% Musta </w:t>
            </w:r>
          </w:p>
        </w:tc>
      </w:tr>
      <w:tr>
        <w:trPr/>
        <w:tc>
          <w:tcPr>
            <w:tcW w:w="1916" w:type="dxa"/>
            <w:tcBorders/>
            <w:vAlign w:val="center"/>
          </w:tcPr>
          <w:p>
            <w:pPr>
              <w:pStyle w:val="TableHeading"/>
              <w:suppressLineNumbers/>
              <w:bidi w:val="0"/>
              <w:spacing w:before="0" w:after="283"/>
              <w:jc w:val="center"/>
              <w:rPr/>
            </w:pPr>
            <w:r>
              <w:rPr/>
              <w:t xml:space="preserve">Demonyymi </w:t>
            </w:r>
          </w:p>
        </w:tc>
        <w:tc>
          <w:tcPr>
            <w:tcW w:w="8289" w:type="dxa"/>
            <w:tcBorders/>
            <w:vAlign w:val="center"/>
          </w:tcPr>
          <w:p>
            <w:pPr>
              <w:pStyle w:val="TableContents"/>
              <w:bidi w:val="0"/>
              <w:spacing w:before="0" w:after="283"/>
              <w:jc w:val="left"/>
              <w:rPr/>
            </w:pPr>
            <w:r>
              <w:rPr/>
              <w:t xml:space="preserve">Dominikaaninen Quisqueyano (puhekielinen) </w:t>
            </w:r>
          </w:p>
        </w:tc>
      </w:tr>
      <w:tr>
        <w:trPr/>
        <w:tc>
          <w:tcPr>
            <w:tcW w:w="1916" w:type="dxa"/>
            <w:tcBorders/>
            <w:vAlign w:val="center"/>
          </w:tcPr>
          <w:p>
            <w:pPr>
              <w:pStyle w:val="TableHeading"/>
              <w:suppressLineNumbers/>
              <w:bidi w:val="0"/>
              <w:spacing w:before="0" w:after="283"/>
              <w:jc w:val="center"/>
              <w:rPr/>
            </w:pPr>
            <w:r>
              <w:rPr/>
              <w:t xml:space="preserve">Hallitus </w:t>
            </w:r>
          </w:p>
        </w:tc>
        <w:tc>
          <w:tcPr>
            <w:tcW w:w="8289" w:type="dxa"/>
            <w:tcBorders/>
            <w:vAlign w:val="center"/>
          </w:tcPr>
          <w:p>
            <w:pPr>
              <w:pStyle w:val="TableContents"/>
              <w:bidi w:val="0"/>
              <w:spacing w:before="0" w:after="283"/>
              <w:jc w:val="left"/>
              <w:rPr/>
            </w:pPr>
            <w:r>
              <w:rPr/>
              <w:t xml:space="preserve">Yhtenäinen presidentillinen tasavalta </w:t>
            </w:r>
          </w:p>
        </w:tc>
      </w:tr>
      <w:tr>
        <w:trPr/>
        <w:tc>
          <w:tcPr>
            <w:tcW w:w="1916" w:type="dxa"/>
            <w:tcBorders/>
            <w:vAlign w:val="center"/>
          </w:tcPr>
          <w:p>
            <w:pPr>
              <w:pStyle w:val="TableHeading"/>
              <w:suppressLineNumbers/>
              <w:bidi w:val="0"/>
              <w:spacing w:before="0" w:after="283"/>
              <w:jc w:val="center"/>
              <w:rPr/>
            </w:pPr>
            <w:r>
              <w:rPr/>
              <w:t xml:space="preserve">Presidentti </w:t>
            </w:r>
          </w:p>
        </w:tc>
        <w:tc>
          <w:tcPr>
            <w:tcW w:w="8289" w:type="dxa"/>
            <w:tcBorders/>
            <w:vAlign w:val="center"/>
          </w:tcPr>
          <w:p>
            <w:pPr>
              <w:pStyle w:val="TableContents"/>
              <w:bidi w:val="0"/>
              <w:spacing w:before="0" w:after="283"/>
              <w:jc w:val="left"/>
              <w:rPr/>
            </w:pPr>
            <w:r>
              <w:rPr/>
              <w:t xml:space="preserve">Danilo Medina </w:t>
            </w:r>
          </w:p>
        </w:tc>
      </w:tr>
      <w:tr>
        <w:trPr/>
        <w:tc>
          <w:tcPr>
            <w:tcW w:w="1916" w:type="dxa"/>
            <w:tcBorders/>
            <w:vAlign w:val="center"/>
          </w:tcPr>
          <w:p>
            <w:pPr>
              <w:pStyle w:val="TableHeading"/>
              <w:suppressLineNumbers/>
              <w:bidi w:val="0"/>
              <w:spacing w:before="0" w:after="283"/>
              <w:jc w:val="center"/>
              <w:rPr/>
            </w:pPr>
            <w:r>
              <w:rPr/>
              <w:t xml:space="preserve">Varapuheenjohtaja </w:t>
            </w:r>
          </w:p>
        </w:tc>
        <w:tc>
          <w:tcPr>
            <w:tcW w:w="8289" w:type="dxa"/>
            <w:tcBorders/>
            <w:vAlign w:val="center"/>
          </w:tcPr>
          <w:p>
            <w:pPr>
              <w:pStyle w:val="TableContents"/>
              <w:bidi w:val="0"/>
              <w:spacing w:before="0" w:after="283"/>
              <w:jc w:val="left"/>
              <w:rPr/>
            </w:pPr>
            <w:r>
              <w:rPr/>
              <w:t xml:space="preserve">Margarita Cedeño de Fernández </w:t>
            </w:r>
          </w:p>
        </w:tc>
      </w:tr>
      <w:tr>
        <w:trPr/>
        <w:tc>
          <w:tcPr>
            <w:tcW w:w="1916" w:type="dxa"/>
            <w:tcBorders/>
            <w:vAlign w:val="center"/>
          </w:tcPr>
          <w:p>
            <w:pPr>
              <w:pStyle w:val="TableHeading"/>
              <w:suppressLineNumbers/>
              <w:bidi w:val="0"/>
              <w:spacing w:before="0" w:after="283"/>
              <w:jc w:val="center"/>
              <w:rPr/>
            </w:pPr>
            <w:r>
              <w:rPr/>
              <w:t xml:space="preserve">Lainsäätäjä </w:t>
            </w:r>
          </w:p>
        </w:tc>
        <w:tc>
          <w:tcPr>
            <w:tcW w:w="8289" w:type="dxa"/>
            <w:tcBorders/>
            <w:vAlign w:val="center"/>
          </w:tcPr>
          <w:p>
            <w:pPr>
              <w:pStyle w:val="TableContents"/>
              <w:bidi w:val="0"/>
              <w:spacing w:before="0" w:after="283"/>
              <w:jc w:val="left"/>
              <w:rPr/>
            </w:pPr>
            <w:r>
              <w:rPr/>
              <w:t xml:space="preserve">Kongressi </w:t>
            </w:r>
          </w:p>
        </w:tc>
      </w:tr>
      <w:tr>
        <w:trPr/>
        <w:tc>
          <w:tcPr>
            <w:tcW w:w="1916" w:type="dxa"/>
            <w:tcBorders/>
            <w:vAlign w:val="center"/>
          </w:tcPr>
          <w:p>
            <w:pPr>
              <w:pStyle w:val="TableHeading"/>
              <w:suppressLineNumbers/>
              <w:bidi w:val="0"/>
              <w:spacing w:before="0" w:after="283"/>
              <w:jc w:val="center"/>
              <w:rPr/>
            </w:pPr>
            <w:r>
              <w:rPr/>
              <w:t xml:space="preserve">Ylähuone </w:t>
            </w:r>
          </w:p>
        </w:tc>
        <w:tc>
          <w:tcPr>
            <w:tcW w:w="8289" w:type="dxa"/>
            <w:tcBorders/>
            <w:vAlign w:val="center"/>
          </w:tcPr>
          <w:p>
            <w:pPr>
              <w:pStyle w:val="TableContents"/>
              <w:bidi w:val="0"/>
              <w:spacing w:before="0" w:after="283"/>
              <w:jc w:val="left"/>
              <w:rPr/>
            </w:pPr>
            <w:r>
              <w:rPr/>
              <w:t xml:space="preserve">Senaatti </w:t>
            </w:r>
          </w:p>
        </w:tc>
      </w:tr>
      <w:tr>
        <w:trPr/>
        <w:tc>
          <w:tcPr>
            <w:tcW w:w="1916" w:type="dxa"/>
            <w:tcBorders/>
            <w:vAlign w:val="center"/>
          </w:tcPr>
          <w:p>
            <w:pPr>
              <w:pStyle w:val="TableHeading"/>
              <w:suppressLineNumbers/>
              <w:bidi w:val="0"/>
              <w:spacing w:before="0" w:after="283"/>
              <w:jc w:val="center"/>
              <w:rPr/>
            </w:pPr>
            <w:r>
              <w:rPr/>
              <w:t xml:space="preserve">Alatalo </w:t>
            </w:r>
          </w:p>
        </w:tc>
        <w:tc>
          <w:tcPr>
            <w:tcW w:w="8289" w:type="dxa"/>
            <w:tcBorders/>
            <w:vAlign w:val="center"/>
          </w:tcPr>
          <w:p>
            <w:pPr>
              <w:pStyle w:val="TableContents"/>
              <w:bidi w:val="0"/>
              <w:spacing w:before="0" w:after="283"/>
              <w:jc w:val="left"/>
              <w:rPr/>
            </w:pPr>
            <w:r>
              <w:rPr/>
              <w:t xml:space="preserve">Edustajainhuone Itsenäisyys </w:t>
            </w:r>
          </w:p>
        </w:tc>
      </w:tr>
      <w:tr>
        <w:trPr/>
        <w:tc>
          <w:tcPr>
            <w:tcW w:w="1916" w:type="dxa"/>
            <w:tcBorders/>
            <w:vAlign w:val="center"/>
          </w:tcPr>
          <w:p>
            <w:pPr>
              <w:pStyle w:val="TableHeading"/>
              <w:suppressLineNumbers/>
              <w:bidi w:val="0"/>
              <w:spacing w:before="0" w:after="283"/>
              <w:jc w:val="center"/>
              <w:rPr/>
            </w:pPr>
            <w:r>
              <w:rPr/>
              <w:t xml:space="preserve">Espanjasta (ohimenevä) </w:t>
            </w:r>
          </w:p>
        </w:tc>
        <w:tc>
          <w:tcPr>
            <w:tcW w:w="8289" w:type="dxa"/>
            <w:tcBorders/>
            <w:vAlign w:val="center"/>
          </w:tcPr>
          <w:p>
            <w:pPr>
              <w:pStyle w:val="TableContents"/>
              <w:bidi w:val="0"/>
              <w:spacing w:before="0" w:after="283"/>
              <w:jc w:val="left"/>
              <w:rPr/>
            </w:pPr>
            <w:r>
              <w:rPr/>
              <w:t xml:space="preserve">1. joulukuuta 1821 </w:t>
            </w:r>
          </w:p>
        </w:tc>
      </w:tr>
      <w:tr>
        <w:trPr/>
        <w:tc>
          <w:tcPr>
            <w:tcW w:w="1916" w:type="dxa"/>
            <w:tcBorders/>
            <w:vAlign w:val="center"/>
          </w:tcPr>
          <w:p>
            <w:pPr>
              <w:pStyle w:val="TableHeading"/>
              <w:suppressLineNumbers/>
              <w:bidi w:val="0"/>
              <w:spacing w:before="0" w:after="283"/>
              <w:jc w:val="center"/>
              <w:rPr/>
            </w:pPr>
            <w:r>
              <w:rPr/>
              <w:t xml:space="preserve">Haitista (virallinen) </w:t>
            </w:r>
          </w:p>
        </w:tc>
        <w:tc>
          <w:tcPr>
            <w:tcW w:w="8289" w:type="dxa"/>
            <w:tcBorders/>
            <w:vAlign w:val="center"/>
          </w:tcPr>
          <w:p>
            <w:pPr>
              <w:pStyle w:val="TableContents"/>
              <w:bidi w:val="0"/>
              <w:spacing w:before="0" w:after="283"/>
              <w:jc w:val="left"/>
              <w:rPr/>
            </w:pPr>
            <w:r>
              <w:rPr/>
              <w:t xml:space="preserve">27. helmikuuta 1844 (Haiti tunnusti vasta 9. marraskuuta 1874). </w:t>
            </w:r>
          </w:p>
        </w:tc>
      </w:tr>
      <w:tr>
        <w:trPr/>
        <w:tc>
          <w:tcPr>
            <w:tcW w:w="1916" w:type="dxa"/>
            <w:tcBorders/>
            <w:vAlign w:val="center"/>
          </w:tcPr>
          <w:p>
            <w:pPr>
              <w:pStyle w:val="TableHeading"/>
              <w:suppressLineNumbers/>
              <w:bidi w:val="0"/>
              <w:spacing w:before="0" w:after="283"/>
              <w:jc w:val="center"/>
              <w:rPr/>
            </w:pPr>
            <w:r>
              <w:rPr/>
              <w:t xml:space="preserve">Espanjasta (restaurointi) </w:t>
            </w:r>
          </w:p>
        </w:tc>
        <w:tc>
          <w:tcPr>
            <w:tcW w:w="8289" w:type="dxa"/>
            <w:tcBorders/>
            <w:vAlign w:val="center"/>
          </w:tcPr>
          <w:p>
            <w:pPr>
              <w:pStyle w:val="TableContents"/>
              <w:bidi w:val="0"/>
              <w:spacing w:before="0" w:after="283"/>
              <w:jc w:val="left"/>
              <w:rPr/>
            </w:pPr>
            <w:r>
              <w:rPr/>
              <w:t xml:space="preserve">16. elokuuta 1863 (tunnustettu 3. maaliskuuta 1865). </w:t>
            </w:r>
          </w:p>
        </w:tc>
      </w:tr>
      <w:tr>
        <w:trPr/>
        <w:tc>
          <w:tcPr>
            <w:tcW w:w="1916" w:type="dxa"/>
            <w:tcBorders/>
            <w:vAlign w:val="center"/>
          </w:tcPr>
          <w:p>
            <w:pPr>
              <w:pStyle w:val="TableHeading"/>
              <w:suppressLineNumbers/>
              <w:bidi w:val="0"/>
              <w:spacing w:before="0" w:after="283"/>
              <w:jc w:val="center"/>
              <w:rPr/>
            </w:pPr>
            <w:r>
              <w:rPr/>
              <w:t xml:space="preserve">Yhdysvalloista </w:t>
            </w:r>
          </w:p>
        </w:tc>
        <w:tc>
          <w:tcPr>
            <w:tcW w:w="8289" w:type="dxa"/>
            <w:tcBorders/>
            <w:vAlign w:val="center"/>
          </w:tcPr>
          <w:p>
            <w:pPr>
              <w:pStyle w:val="TableContents"/>
              <w:bidi w:val="0"/>
              <w:spacing w:before="0" w:after="283"/>
              <w:jc w:val="left"/>
              <w:rPr/>
            </w:pPr>
            <w:r>
              <w:rPr/>
              <w:t xml:space="preserve">12. heinäkuuta 1924 Alue </w:t>
            </w:r>
          </w:p>
        </w:tc>
      </w:tr>
      <w:tr>
        <w:trPr/>
        <w:tc>
          <w:tcPr>
            <w:tcW w:w="1916" w:type="dxa"/>
            <w:tcBorders/>
            <w:vAlign w:val="center"/>
          </w:tcPr>
          <w:p>
            <w:pPr>
              <w:pStyle w:val="TableHeading"/>
              <w:suppressLineNumbers/>
              <w:bidi w:val="0"/>
              <w:spacing w:before="0" w:after="283"/>
              <w:jc w:val="center"/>
              <w:rPr/>
            </w:pPr>
            <w:r>
              <w:rPr/>
              <w:t xml:space="preserve">Yhteensä </w:t>
            </w:r>
          </w:p>
        </w:tc>
        <w:tc>
          <w:tcPr>
            <w:tcW w:w="8289" w:type="dxa"/>
            <w:tcBorders/>
            <w:vAlign w:val="center"/>
          </w:tcPr>
          <w:p>
            <w:pPr>
              <w:pStyle w:val="TableContents"/>
              <w:bidi w:val="0"/>
              <w:spacing w:before="0" w:after="283"/>
              <w:jc w:val="left"/>
              <w:rPr/>
            </w:pPr>
            <w:r>
              <w:rPr/>
              <w:t xml:space="preserve">48,315 km (18,655 sq mi) (128.) </w:t>
            </w:r>
          </w:p>
        </w:tc>
      </w:tr>
      <w:tr>
        <w:trPr/>
        <w:tc>
          <w:tcPr>
            <w:tcW w:w="1916" w:type="dxa"/>
            <w:tcBorders/>
            <w:vAlign w:val="center"/>
          </w:tcPr>
          <w:p>
            <w:pPr>
              <w:pStyle w:val="TableHeading"/>
              <w:suppressLineNumbers/>
              <w:bidi w:val="0"/>
              <w:spacing w:before="0" w:after="283"/>
              <w:jc w:val="center"/>
              <w:rPr/>
            </w:pPr>
            <w:r>
              <w:rPr/>
              <w:t xml:space="preserve">Vesi (%) </w:t>
            </w:r>
          </w:p>
        </w:tc>
        <w:tc>
          <w:tcPr>
            <w:tcW w:w="8289" w:type="dxa"/>
            <w:tcBorders/>
            <w:vAlign w:val="center"/>
          </w:tcPr>
          <w:p>
            <w:pPr>
              <w:pStyle w:val="TableContents"/>
              <w:bidi w:val="0"/>
              <w:spacing w:before="0" w:after="283"/>
              <w:jc w:val="left"/>
              <w:rPr/>
            </w:pPr>
            <w:r>
              <w:rPr/>
              <w:t xml:space="preserve">0.7 Väestö </w:t>
            </w:r>
          </w:p>
        </w:tc>
      </w:tr>
      <w:tr>
        <w:trPr/>
        <w:tc>
          <w:tcPr>
            <w:tcW w:w="1916" w:type="dxa"/>
            <w:tcBorders/>
            <w:vAlign w:val="center"/>
          </w:tcPr>
          <w:p>
            <w:pPr>
              <w:pStyle w:val="TableHeading"/>
              <w:suppressLineNumbers/>
              <w:bidi w:val="0"/>
              <w:spacing w:before="0" w:after="283"/>
              <w:jc w:val="center"/>
              <w:rPr/>
            </w:pPr>
            <w:r>
              <w:rPr/>
              <w:t xml:space="preserve">Vuoden 2017 arvio </w:t>
            </w:r>
          </w:p>
        </w:tc>
        <w:tc>
          <w:tcPr>
            <w:tcW w:w="8289" w:type="dxa"/>
            <w:tcBorders/>
            <w:vAlign w:val="center"/>
          </w:tcPr>
          <w:p>
            <w:pPr>
              <w:pStyle w:val="TableContents"/>
              <w:bidi w:val="0"/>
              <w:spacing w:before="0" w:after="283"/>
              <w:jc w:val="left"/>
              <w:rPr/>
            </w:pPr>
            <w:r>
              <w:rPr/>
              <w:t xml:space="preserve">10,800,857 (86.) </w:t>
            </w:r>
          </w:p>
        </w:tc>
      </w:tr>
      <w:tr>
        <w:trPr/>
        <w:tc>
          <w:tcPr>
            <w:tcW w:w="1916" w:type="dxa"/>
            <w:tcBorders/>
            <w:vAlign w:val="center"/>
          </w:tcPr>
          <w:p>
            <w:pPr>
              <w:pStyle w:val="TableHeading"/>
              <w:suppressLineNumbers/>
              <w:bidi w:val="0"/>
              <w:spacing w:before="0" w:after="283"/>
              <w:jc w:val="center"/>
              <w:rPr/>
            </w:pPr>
            <w:r>
              <w:rPr/>
              <w:t xml:space="preserve">Vuoden 2010 väestönlaskenta </w:t>
            </w:r>
          </w:p>
        </w:tc>
        <w:tc>
          <w:tcPr>
            <w:tcW w:w="8289" w:type="dxa"/>
            <w:tcBorders/>
            <w:vAlign w:val="center"/>
          </w:tcPr>
          <w:p>
            <w:pPr>
              <w:pStyle w:val="TableContents"/>
              <w:bidi w:val="0"/>
              <w:spacing w:before="0" w:after="283"/>
              <w:jc w:val="left"/>
              <w:rPr/>
            </w:pPr>
            <w:r>
              <w:rPr/>
              <w:t xml:space="preserve">9,478,612 </w:t>
            </w:r>
          </w:p>
        </w:tc>
      </w:tr>
      <w:tr>
        <w:trPr/>
        <w:tc>
          <w:tcPr>
            <w:tcW w:w="1916" w:type="dxa"/>
            <w:tcBorders/>
            <w:vAlign w:val="center"/>
          </w:tcPr>
          <w:p>
            <w:pPr>
              <w:pStyle w:val="TableHeading"/>
              <w:suppressLineNumbers/>
              <w:bidi w:val="0"/>
              <w:spacing w:before="0" w:after="283"/>
              <w:jc w:val="center"/>
              <w:rPr/>
            </w:pPr>
            <w:r>
              <w:rPr/>
              <w:t xml:space="preserve">Tiheys </w:t>
            </w:r>
          </w:p>
        </w:tc>
        <w:tc>
          <w:tcPr>
            <w:tcW w:w="8289" w:type="dxa"/>
            <w:tcBorders/>
            <w:vAlign w:val="center"/>
          </w:tcPr>
          <w:p>
            <w:pPr>
              <w:pStyle w:val="TableContents"/>
              <w:bidi w:val="0"/>
              <w:spacing w:before="0" w:after="283"/>
              <w:jc w:val="left"/>
              <w:rPr/>
            </w:pPr>
            <w:r>
              <w:rPr/>
              <w:t xml:space="preserve">224 / km (580,2 / sq mi) (65.) </w:t>
            </w:r>
          </w:p>
        </w:tc>
      </w:tr>
      <w:tr>
        <w:trPr/>
        <w:tc>
          <w:tcPr>
            <w:tcW w:w="1916" w:type="dxa"/>
            <w:tcBorders/>
            <w:vAlign w:val="center"/>
          </w:tcPr>
          <w:p>
            <w:pPr>
              <w:pStyle w:val="TableHeading"/>
              <w:suppressLineNumbers/>
              <w:bidi w:val="0"/>
              <w:spacing w:before="0" w:after="283"/>
              <w:jc w:val="center"/>
              <w:rPr/>
            </w:pPr>
            <w:r>
              <w:rPr/>
              <w:t xml:space="preserve">BKT (OSTOVOIMAPARITEETTI) </w:t>
            </w:r>
          </w:p>
        </w:tc>
        <w:tc>
          <w:tcPr>
            <w:tcW w:w="8289" w:type="dxa"/>
            <w:tcBorders/>
            <w:vAlign w:val="center"/>
          </w:tcPr>
          <w:p>
            <w:pPr>
              <w:pStyle w:val="TableContents"/>
              <w:bidi w:val="0"/>
              <w:spacing w:before="0" w:after="283"/>
              <w:jc w:val="left"/>
              <w:rPr/>
            </w:pPr>
            <w:r>
              <w:rPr/>
              <w:t xml:space="preserve">Vuoden 2017 arvio </w:t>
            </w:r>
          </w:p>
        </w:tc>
      </w:tr>
      <w:tr>
        <w:trPr/>
        <w:tc>
          <w:tcPr>
            <w:tcW w:w="1916" w:type="dxa"/>
            <w:tcBorders/>
            <w:vAlign w:val="center"/>
          </w:tcPr>
          <w:p>
            <w:pPr>
              <w:pStyle w:val="TableHeading"/>
              <w:suppressLineNumbers/>
              <w:bidi w:val="0"/>
              <w:spacing w:before="0" w:after="283"/>
              <w:jc w:val="center"/>
              <w:rPr/>
            </w:pPr>
            <w:r>
              <w:rPr/>
              <w:t xml:space="preserve">Yhteensä </w:t>
            </w:r>
          </w:p>
        </w:tc>
        <w:tc>
          <w:tcPr>
            <w:tcW w:w="8289" w:type="dxa"/>
            <w:tcBorders/>
            <w:vAlign w:val="center"/>
          </w:tcPr>
          <w:p>
            <w:pPr>
              <w:pStyle w:val="TableContents"/>
              <w:bidi w:val="0"/>
              <w:spacing w:before="0" w:after="283"/>
              <w:jc w:val="left"/>
              <w:rPr/>
            </w:pPr>
            <w:r>
              <w:rPr/>
              <w:t xml:space="preserve">174,180 miljardia dollaria (72.) </w:t>
            </w:r>
          </w:p>
        </w:tc>
      </w:tr>
      <w:tr>
        <w:trPr/>
        <w:tc>
          <w:tcPr>
            <w:tcW w:w="1916" w:type="dxa"/>
            <w:tcBorders/>
            <w:vAlign w:val="center"/>
          </w:tcPr>
          <w:p>
            <w:pPr>
              <w:pStyle w:val="TableHeading"/>
              <w:suppressLineNumbers/>
              <w:bidi w:val="0"/>
              <w:spacing w:before="0" w:after="283"/>
              <w:jc w:val="center"/>
              <w:rPr/>
            </w:pPr>
            <w:r>
              <w:rPr/>
              <w:t xml:space="preserve">Asukasta kohti </w:t>
            </w:r>
          </w:p>
        </w:tc>
        <w:tc>
          <w:tcPr>
            <w:tcW w:w="8289" w:type="dxa"/>
            <w:tcBorders/>
            <w:vAlign w:val="center"/>
          </w:tcPr>
          <w:p>
            <w:pPr>
              <w:pStyle w:val="TableContents"/>
              <w:bidi w:val="0"/>
              <w:spacing w:before="0" w:after="283"/>
              <w:jc w:val="left"/>
              <w:rPr/>
            </w:pPr>
            <w:r>
              <w:rPr/>
              <w:t xml:space="preserve">17 096 dollaria (76. sija) </w:t>
            </w:r>
          </w:p>
        </w:tc>
      </w:tr>
      <w:tr>
        <w:trPr/>
        <w:tc>
          <w:tcPr>
            <w:tcW w:w="1916" w:type="dxa"/>
            <w:tcBorders/>
            <w:vAlign w:val="center"/>
          </w:tcPr>
          <w:p>
            <w:pPr>
              <w:pStyle w:val="TableHeading"/>
              <w:suppressLineNumbers/>
              <w:bidi w:val="0"/>
              <w:spacing w:before="0" w:after="283"/>
              <w:jc w:val="center"/>
              <w:rPr/>
            </w:pPr>
            <w:r>
              <w:rPr/>
              <w:t xml:space="preserve">BKT (nimellinen) </w:t>
            </w:r>
          </w:p>
        </w:tc>
        <w:tc>
          <w:tcPr>
            <w:tcW w:w="8289" w:type="dxa"/>
            <w:tcBorders/>
            <w:vAlign w:val="center"/>
          </w:tcPr>
          <w:p>
            <w:pPr>
              <w:pStyle w:val="TableContents"/>
              <w:bidi w:val="0"/>
              <w:spacing w:before="0" w:after="283"/>
              <w:jc w:val="left"/>
              <w:rPr/>
            </w:pPr>
            <w:r>
              <w:rPr/>
              <w:t xml:space="preserve">Vuoden 2017 arvio </w:t>
            </w:r>
          </w:p>
        </w:tc>
      </w:tr>
      <w:tr>
        <w:trPr/>
        <w:tc>
          <w:tcPr>
            <w:tcW w:w="1916" w:type="dxa"/>
            <w:tcBorders/>
            <w:vAlign w:val="center"/>
          </w:tcPr>
          <w:p>
            <w:pPr>
              <w:pStyle w:val="TableHeading"/>
              <w:suppressLineNumbers/>
              <w:bidi w:val="0"/>
              <w:spacing w:before="0" w:after="283"/>
              <w:jc w:val="center"/>
              <w:rPr/>
            </w:pPr>
            <w:r>
              <w:rPr/>
              <w:t xml:space="preserve">Yhteensä </w:t>
            </w:r>
          </w:p>
        </w:tc>
        <w:tc>
          <w:tcPr>
            <w:tcW w:w="8289" w:type="dxa"/>
            <w:tcBorders/>
            <w:vAlign w:val="center"/>
          </w:tcPr>
          <w:p>
            <w:pPr>
              <w:pStyle w:val="TableContents"/>
              <w:bidi w:val="0"/>
              <w:spacing w:before="0" w:after="283"/>
              <w:jc w:val="left"/>
              <w:rPr/>
            </w:pPr>
            <w:r>
              <w:rPr/>
              <w:t xml:space="preserve">76,850 miljardia dollaria (67. sija) </w:t>
            </w:r>
          </w:p>
        </w:tc>
      </w:tr>
      <w:tr>
        <w:trPr/>
        <w:tc>
          <w:tcPr>
            <w:tcW w:w="1916" w:type="dxa"/>
            <w:tcBorders/>
            <w:vAlign w:val="center"/>
          </w:tcPr>
          <w:p>
            <w:pPr>
              <w:pStyle w:val="TableHeading"/>
              <w:suppressLineNumbers/>
              <w:bidi w:val="0"/>
              <w:spacing w:before="0" w:after="283"/>
              <w:jc w:val="center"/>
              <w:rPr/>
            </w:pPr>
            <w:r>
              <w:rPr/>
              <w:t xml:space="preserve">Asukasta kohti </w:t>
            </w:r>
          </w:p>
        </w:tc>
        <w:tc>
          <w:tcPr>
            <w:tcW w:w="8289" w:type="dxa"/>
            <w:tcBorders/>
            <w:vAlign w:val="center"/>
          </w:tcPr>
          <w:p>
            <w:pPr>
              <w:pStyle w:val="TableContents"/>
              <w:bidi w:val="0"/>
              <w:spacing w:before="0" w:after="283"/>
              <w:jc w:val="left"/>
              <w:rPr/>
            </w:pPr>
            <w:r>
              <w:rPr/>
              <w:t xml:space="preserve">7 543 dollaria (74. sija) </w:t>
            </w:r>
          </w:p>
        </w:tc>
      </w:tr>
      <w:tr>
        <w:trPr/>
        <w:tc>
          <w:tcPr>
            <w:tcW w:w="1916" w:type="dxa"/>
            <w:tcBorders/>
            <w:vAlign w:val="center"/>
          </w:tcPr>
          <w:p>
            <w:pPr>
              <w:pStyle w:val="TableHeading"/>
              <w:suppressLineNumbers/>
              <w:bidi w:val="0"/>
              <w:spacing w:before="0" w:after="283"/>
              <w:jc w:val="center"/>
              <w:rPr/>
            </w:pPr>
            <w:r>
              <w:rPr/>
              <w:t xml:space="preserve">Gini (2015) </w:t>
            </w:r>
          </w:p>
        </w:tc>
        <w:tc>
          <w:tcPr>
            <w:tcW w:w="8289" w:type="dxa"/>
            <w:tcBorders/>
            <w:vAlign w:val="center"/>
          </w:tcPr>
          <w:p>
            <w:pPr>
              <w:pStyle w:val="TableContents"/>
              <w:bidi w:val="0"/>
              <w:spacing w:before="0" w:after="283"/>
              <w:jc w:val="left"/>
              <w:rPr/>
            </w:pPr>
            <w:r>
              <w:rPr/>
              <w:t xml:space="preserve">44.9 keskikokoinen </w:t>
            </w:r>
          </w:p>
        </w:tc>
      </w:tr>
      <w:tr>
        <w:trPr/>
        <w:tc>
          <w:tcPr>
            <w:tcW w:w="1916" w:type="dxa"/>
            <w:tcBorders/>
            <w:vAlign w:val="center"/>
          </w:tcPr>
          <w:p>
            <w:pPr>
              <w:pStyle w:val="TableHeading"/>
              <w:suppressLineNumbers/>
              <w:bidi w:val="0"/>
              <w:spacing w:before="0" w:after="283"/>
              <w:jc w:val="center"/>
              <w:rPr/>
            </w:pPr>
            <w:r>
              <w:rPr/>
              <w:t xml:space="preserve">HDI (2015) </w:t>
            </w:r>
          </w:p>
        </w:tc>
        <w:tc>
          <w:tcPr>
            <w:tcW w:w="8289" w:type="dxa"/>
            <w:tcBorders/>
            <w:vAlign w:val="center"/>
          </w:tcPr>
          <w:p>
            <w:pPr>
              <w:pStyle w:val="TableContents"/>
              <w:bidi w:val="0"/>
              <w:spacing w:before="0" w:after="283"/>
              <w:jc w:val="left"/>
              <w:rPr/>
            </w:pPr>
            <w:r>
              <w:rPr/>
              <w:t xml:space="preserve">0,732 korkea 99. </w:t>
            </w:r>
          </w:p>
        </w:tc>
      </w:tr>
      <w:tr>
        <w:trPr/>
        <w:tc>
          <w:tcPr>
            <w:tcW w:w="1916" w:type="dxa"/>
            <w:tcBorders/>
            <w:vAlign w:val="center"/>
          </w:tcPr>
          <w:p>
            <w:pPr>
              <w:pStyle w:val="TableHeading"/>
              <w:suppressLineNumbers/>
              <w:bidi w:val="0"/>
              <w:spacing w:before="0" w:after="283"/>
              <w:jc w:val="center"/>
              <w:rPr/>
            </w:pPr>
            <w:r>
              <w:rPr/>
              <w:t xml:space="preserve">Valuutta </w:t>
            </w:r>
          </w:p>
        </w:tc>
        <w:tc>
          <w:tcPr>
            <w:tcW w:w="8289" w:type="dxa"/>
            <w:tcBorders/>
            <w:vAlign w:val="center"/>
          </w:tcPr>
          <w:p>
            <w:pPr>
              <w:pStyle w:val="TableContents"/>
              <w:bidi w:val="0"/>
              <w:spacing w:before="0" w:after="283"/>
              <w:jc w:val="left"/>
              <w:rPr/>
            </w:pPr>
            <w:r>
              <w:rPr/>
              <w:t xml:space="preserve">Peso (DOP) </w:t>
            </w:r>
          </w:p>
        </w:tc>
      </w:tr>
      <w:tr>
        <w:trPr/>
        <w:tc>
          <w:tcPr>
            <w:tcW w:w="1916" w:type="dxa"/>
            <w:tcBorders/>
            <w:vAlign w:val="center"/>
          </w:tcPr>
          <w:p>
            <w:pPr>
              <w:pStyle w:val="TableHeading"/>
              <w:suppressLineNumbers/>
              <w:bidi w:val="0"/>
              <w:spacing w:before="0" w:after="283"/>
              <w:jc w:val="center"/>
              <w:rPr/>
            </w:pPr>
            <w:r>
              <w:rPr/>
              <w:t xml:space="preserve">Aikavyöhyke </w:t>
            </w:r>
          </w:p>
        </w:tc>
        <w:tc>
          <w:tcPr>
            <w:tcW w:w="8289" w:type="dxa"/>
            <w:tcBorders/>
            <w:vAlign w:val="center"/>
          </w:tcPr>
          <w:p>
            <w:pPr>
              <w:pStyle w:val="TableContents"/>
              <w:bidi w:val="0"/>
              <w:spacing w:before="0" w:after="283"/>
              <w:jc w:val="left"/>
              <w:rPr/>
            </w:pPr>
            <w:r>
              <w:rPr/>
              <w:t xml:space="preserve">Karibian normaaliaika (UTC -- 4:00) </w:t>
            </w:r>
          </w:p>
        </w:tc>
      </w:tr>
      <w:tr>
        <w:trPr/>
        <w:tc>
          <w:tcPr>
            <w:tcW w:w="1916" w:type="dxa"/>
            <w:tcBorders/>
            <w:vAlign w:val="center"/>
          </w:tcPr>
          <w:p>
            <w:pPr>
              <w:pStyle w:val="TableHeading"/>
              <w:suppressLineNumbers/>
              <w:bidi w:val="0"/>
              <w:spacing w:before="0" w:after="283"/>
              <w:jc w:val="center"/>
              <w:rPr/>
            </w:pPr>
            <w:r>
              <w:rPr/>
              <w:t xml:space="preserve">Ajaa </w:t>
            </w:r>
          </w:p>
        </w:tc>
        <w:tc>
          <w:tcPr>
            <w:tcW w:w="8289" w:type="dxa"/>
            <w:tcBorders/>
            <w:vAlign w:val="center"/>
          </w:tcPr>
          <w:p>
            <w:pPr>
              <w:pStyle w:val="TableContents"/>
              <w:bidi w:val="0"/>
              <w:spacing w:before="0" w:after="283"/>
              <w:jc w:val="left"/>
              <w:rPr/>
            </w:pPr>
            <w:r>
              <w:rPr/>
              <w:t xml:space="preserve">oikea </w:t>
            </w:r>
          </w:p>
        </w:tc>
      </w:tr>
      <w:tr>
        <w:trPr/>
        <w:tc>
          <w:tcPr>
            <w:tcW w:w="1916" w:type="dxa"/>
            <w:tcBorders/>
            <w:vAlign w:val="center"/>
          </w:tcPr>
          <w:p>
            <w:pPr>
              <w:pStyle w:val="TableHeading"/>
              <w:suppressLineNumbers/>
              <w:bidi w:val="0"/>
              <w:spacing w:before="0" w:after="283"/>
              <w:jc w:val="center"/>
              <w:rPr/>
            </w:pPr>
            <w:r>
              <w:rPr/>
              <w:t xml:space="preserve">Kutsukoodi </w:t>
            </w:r>
          </w:p>
        </w:tc>
        <w:tc>
          <w:tcPr>
            <w:tcW w:w="8289" w:type="dxa"/>
            <w:tcBorders/>
            <w:vAlign w:val="center"/>
          </w:tcPr>
          <w:p>
            <w:pPr>
              <w:pStyle w:val="TableContents"/>
              <w:bidi w:val="0"/>
              <w:spacing w:before="0" w:after="283"/>
              <w:jc w:val="left"/>
              <w:rPr/>
            </w:pPr>
            <w:r>
              <w:rPr/>
              <w:t xml:space="preserve">+ 1-809, + 1-829, + 1-849 </w:t>
            </w:r>
          </w:p>
        </w:tc>
      </w:tr>
      <w:tr>
        <w:trPr/>
        <w:tc>
          <w:tcPr>
            <w:tcW w:w="1916" w:type="dxa"/>
            <w:tcBorders/>
            <w:vAlign w:val="center"/>
          </w:tcPr>
          <w:p>
            <w:pPr>
              <w:pStyle w:val="TableHeading"/>
              <w:suppressLineNumbers/>
              <w:bidi w:val="0"/>
              <w:spacing w:before="0" w:after="283"/>
              <w:jc w:val="center"/>
              <w:rPr/>
            </w:pPr>
            <w:r>
              <w:rPr/>
              <w:t xml:space="preserve">ISO 3166 -koodi </w:t>
            </w:r>
          </w:p>
        </w:tc>
        <w:tc>
          <w:tcPr>
            <w:tcW w:w="8289" w:type="dxa"/>
            <w:tcBorders/>
            <w:vAlign w:val="center"/>
          </w:tcPr>
          <w:p>
            <w:pPr>
              <w:pStyle w:val="TableContents"/>
              <w:bidi w:val="0"/>
              <w:spacing w:before="0" w:after="283"/>
              <w:jc w:val="left"/>
              <w:rPr/>
            </w:pPr>
            <w:r>
              <w:rPr/>
              <w:t xml:space="preserve">DO </w:t>
            </w:r>
          </w:p>
        </w:tc>
      </w:tr>
      <w:tr>
        <w:trPr/>
        <w:tc>
          <w:tcPr>
            <w:tcW w:w="1916" w:type="dxa"/>
            <w:tcBorders/>
            <w:vAlign w:val="center"/>
          </w:tcPr>
          <w:p>
            <w:pPr>
              <w:pStyle w:val="TableHeading"/>
              <w:suppressLineNumbers/>
              <w:bidi w:val="0"/>
              <w:spacing w:before="0" w:after="283"/>
              <w:jc w:val="center"/>
              <w:rPr/>
            </w:pPr>
            <w:r>
              <w:rPr/>
              <w:t xml:space="preserve">Internet TLD </w:t>
            </w:r>
          </w:p>
        </w:tc>
        <w:tc>
          <w:tcPr>
            <w:tcW w:w="8289" w:type="dxa"/>
            <w:tcBorders/>
            <w:vAlign w:val="center"/>
          </w:tcPr>
          <w:p>
            <w:pPr>
              <w:pStyle w:val="TableContents"/>
              <w:bidi w:val="0"/>
              <w:jc w:val="left"/>
              <w:rPr/>
            </w:pPr>
            <w:r>
              <w:rPr/>
              <w:t xml:space="preserve">. do </w:t>
            </w:r>
          </w:p>
          <w:p>
            <w:pPr>
              <w:pStyle w:val="TextBody"/>
              <w:numPr>
                <w:ilvl w:val="0"/>
                <w:numId w:val="396"/>
              </w:numPr>
              <w:tabs>
                <w:tab w:val="clear" w:pos="1134"/>
                <w:tab w:val="left" w:leader="none" w:pos="707"/>
              </w:tabs>
              <w:bidi w:val="0"/>
              <w:ind w:start="707" w:hanging="283"/>
              <w:jc w:val="left"/>
              <w:rPr/>
            </w:pPr>
            <w:r>
              <w:rPr/>
              <w:t xml:space="preserve">Molempien maiden toimikunnat allekirjoittivat 26. heinäkuuta 1867 sopimuksen, mutta se ei tullut voimaan, koska Haitin senaatti ei hyväksynyt sitä. </w:t>
            </w:r>
          </w:p>
          <w:p>
            <w:pPr>
              <w:pStyle w:val="TextBody"/>
              <w:bidi w:val="0"/>
              <w:spacing w:before="0" w:after="283"/>
              <w:jc w:val="left"/>
              <w:rPr/>
            </w:pPr>
            <w:r>
              <w:rPr/>
              <w:t xml:space="preserve">Alueen, pääkaupungin, vaakunan, koordinaattien, lipun, kielen, tunnuslauseen ja nimien lähteet: Vaihtoehtoinen pinta-ala on 48 730 km, kutsukoodi 809 ja Internet TLD: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virallinen kieli Dominikaanisessa tasavallassa?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Dominikaaninen tasavalta (espanj: República Dominicana (reˈpuβliˌka ðoˌminiˈkana)) on valtio, joka sijaitsee Hispaniolan saarella Karibian alueen Suur-Antillien saaristossa. Se sijaitsee saaren itäisillä viidellä kahdeksasosalla, jotka se jakaa </w:t>
      </w:r>
      <w:r>
        <w:rPr>
          <w:color w:val="A9A9A9"/>
        </w:rPr>
        <w:t xml:space="preserve">Haitin </w:t>
      </w:r>
      <w:r>
        <w:rPr/>
        <w:t xml:space="preserve">kanssa, </w:t>
      </w:r>
      <w:r>
        <w:rPr/>
        <w:t xml:space="preserve">mikä tekee Hispaniolasta Saint Martinin ohella yhden niistä kahdesta Karibian saaresta, jotka ovat kahden maan yhteisiä. Dominikaaninen tasavalta on pinta-alaltaan toiseksi suurin Karibian valtio (Kuuban jälkeen) 48 </w:t>
      </w:r>
      <w:r>
        <w:rPr>
          <w:color w:val="DCDCDC"/>
        </w:rPr>
        <w:t xml:space="preserve">445</w:t>
      </w:r>
      <w:r>
        <w:rPr/>
        <w:t xml:space="preserve"> neliökilometrin pinta-alallaan </w:t>
      </w:r>
      <w:r>
        <w:rPr/>
        <w:t xml:space="preserve">ja kolmanneksi suurin väestömäärältään, noin 10 miljoonaa ihmistä, joista noin kolme miljoonaa asuu pääkaupunki Santo Domingon suurkaupunkialueella.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Dominikaanisen tasavallan naapurimaat?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Dominikaanisen tasavallan koko neliökilometreinä?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Dominikaaninen tasavalta (espanj: República Dominicana (reˈpuβliˌka ðoˌminiˈkana)) on suvereeni valtio, joka sijaitsee </w:t>
      </w:r>
      <w:r>
        <w:rPr>
          <w:color w:val="DCDCDC"/>
        </w:rPr>
        <w:t xml:space="preserve">Hispaniolan saarella Karibian alueen Suur-Antillien saaristossa</w:t>
      </w:r>
      <w:r>
        <w:rPr/>
        <w:t xml:space="preserve">. Se sijaitsee saaren itäisillä viidellä kahdeksasosalla, jotka se jakaa Haitin kanssa, mikä tekee Hispaniolasta Saint Martinin ohella yhden niistä kahdesta Karibian saaresta, jotka ovat kahden valtion yhteisiä. Dominikaaninen tasavalta on pinta-alaltaan toiseksi suurin Karibian valtio (Kuuban jälkeen) 48 445 neliökilometrin pinta-alallaan ja kolmanneksi suurin väestömäärältään, noin 10 miljoonaa ihmistä, joista noin kolme miljoonaa asuu pääkaupunki Santo Domingon suurkaupunkialueella.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Dominikaaninen tasavalta sijaitsee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Dominikaaninen tasavalta sijaitsee maailmankartalla?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Dominikaaninen tasavalta República Dominicana (espanjaksi) Lippu Vaakuna Motto: ``Dios, Patria, Libertad'' (espanjaksi) ``Jumala, isänmaa, vapaus'' Hymni: Quisqueyanos Valientes Valiant Quisqueyanos Valiant Quisqueyans. </w:t>
      </w:r>
    </w:p>
    <w:tbl>
      <w:tblPr>
        <w:tblW w:w="10205" w:type="dxa"/>
        <w:jc w:val="left"/>
        <w:tblInd w:w="0" w:type="dxa"/>
        <w:tblLayout w:type="fixed"/>
        <w:tblCellMar>
          <w:top w:w="28" w:type="dxa"/>
          <w:left w:w="28" w:type="dxa"/>
          <w:bottom w:w="28" w:type="dxa"/>
          <w:right w:w="28" w:type="dxa"/>
        </w:tblCellMar>
      </w:tblPr>
      <w:tblGrid>
        <w:gridCol w:w="1916"/>
        <w:gridCol w:w="8289"/>
      </w:tblGrid>
      <w:tr>
        <w:trPr/>
        <w:tc>
          <w:tcPr>
            <w:tcW w:w="1916" w:type="dxa"/>
            <w:tcBorders/>
            <w:vAlign w:val="center"/>
          </w:tcPr>
          <w:p>
            <w:pPr>
              <w:pStyle w:val="TableHeading"/>
              <w:suppressLineNumbers/>
              <w:bidi w:val="0"/>
              <w:spacing w:before="0" w:after="283"/>
              <w:jc w:val="center"/>
              <w:rPr/>
            </w:pPr>
            <w:r>
              <w:rPr/>
              <w:t xml:space="preserve">Pääkaupunki ja suurin kaupunki </w:t>
            </w:r>
          </w:p>
        </w:tc>
        <w:tc>
          <w:tcPr>
            <w:tcW w:w="8289" w:type="dxa"/>
            <w:tcBorders/>
            <w:vAlign w:val="center"/>
          </w:tcPr>
          <w:p>
            <w:pPr>
              <w:pStyle w:val="TableContents"/>
              <w:bidi w:val="0"/>
              <w:spacing w:before="0" w:after="283"/>
              <w:jc w:val="left"/>
              <w:rPr/>
            </w:pPr>
            <w:r>
              <w:rPr/>
              <w:t xml:space="preserve">Santo Domingo 19 ° 00′ N 70 ° 40′ W </w:t>
            </w:r>
            <w:r>
              <w:rPr/>
              <w:t xml:space="preserve">/ </w:t>
            </w:r>
            <w:r>
              <w:rPr/>
              <w:t xml:space="preserve">19.000 ° N 70.667 ° W </w:t>
            </w:r>
            <w:r>
              <w:rPr/>
              <w:t xml:space="preserve">/ 19.000;-70.667 </w:t>
            </w:r>
          </w:p>
        </w:tc>
      </w:tr>
      <w:tr>
        <w:trPr/>
        <w:tc>
          <w:tcPr>
            <w:tcW w:w="1916" w:type="dxa"/>
            <w:tcBorders/>
            <w:vAlign w:val="center"/>
          </w:tcPr>
          <w:p>
            <w:pPr>
              <w:pStyle w:val="TableHeading"/>
              <w:suppressLineNumbers/>
              <w:bidi w:val="0"/>
              <w:spacing w:before="0" w:after="283"/>
              <w:jc w:val="center"/>
              <w:rPr/>
            </w:pPr>
            <w:r>
              <w:rPr/>
              <w:t xml:space="preserve">Viralliset kielet </w:t>
            </w:r>
          </w:p>
        </w:tc>
        <w:tc>
          <w:tcPr>
            <w:tcW w:w="8289" w:type="dxa"/>
            <w:tcBorders/>
            <w:vAlign w:val="center"/>
          </w:tcPr>
          <w:p>
            <w:pPr>
              <w:pStyle w:val="TableContents"/>
              <w:bidi w:val="0"/>
              <w:spacing w:before="0" w:after="283"/>
              <w:jc w:val="left"/>
              <w:rPr/>
            </w:pPr>
            <w:r>
              <w:rPr>
                <w:color w:val="A9A9A9"/>
              </w:rPr>
              <w:t xml:space="preserve">Espanja</w:t>
            </w:r>
            <w:r>
              <w:rPr/>
              <w:t xml:space="preserve">n </w:t>
            </w:r>
          </w:p>
        </w:tc>
      </w:tr>
      <w:tr>
        <w:trPr/>
        <w:tc>
          <w:tcPr>
            <w:tcW w:w="1916" w:type="dxa"/>
            <w:tcBorders/>
            <w:vAlign w:val="center"/>
          </w:tcPr>
          <w:p>
            <w:pPr>
              <w:pStyle w:val="TableHeading"/>
              <w:suppressLineNumbers/>
              <w:bidi w:val="0"/>
              <w:spacing w:before="0" w:after="283"/>
              <w:jc w:val="center"/>
              <w:rPr/>
            </w:pPr>
            <w:r>
              <w:rPr/>
              <w:t xml:space="preserve">Etniset ryhmät </w:t>
            </w:r>
          </w:p>
        </w:tc>
        <w:tc>
          <w:tcPr>
            <w:tcW w:w="8289" w:type="dxa"/>
            <w:tcBorders/>
            <w:vAlign w:val="center"/>
          </w:tcPr>
          <w:p>
            <w:pPr>
              <w:pStyle w:val="TableContents"/>
              <w:numPr>
                <w:ilvl w:val="0"/>
                <w:numId w:val="397"/>
              </w:numPr>
              <w:tabs>
                <w:tab w:val="clear" w:pos="1134"/>
                <w:tab w:val="left" w:leader="none" w:pos="707"/>
              </w:tabs>
              <w:bidi w:val="0"/>
              <w:spacing w:before="0" w:after="0"/>
              <w:ind w:start="707" w:hanging="283"/>
              <w:jc w:val="left"/>
              <w:rPr/>
            </w:pPr>
            <w:r>
              <w:rPr/>
              <w:t xml:space="preserve">72,9 % Mestizo </w:t>
            </w:r>
          </w:p>
          <w:p>
            <w:pPr>
              <w:pStyle w:val="TableContents"/>
              <w:numPr>
                <w:ilvl w:val="0"/>
                <w:numId w:val="397"/>
              </w:numPr>
              <w:tabs>
                <w:tab w:val="clear" w:pos="1134"/>
                <w:tab w:val="left" w:leader="none" w:pos="707"/>
              </w:tabs>
              <w:bidi w:val="0"/>
              <w:spacing w:before="0" w:after="0"/>
              <w:ind w:start="707" w:hanging="283"/>
              <w:jc w:val="left"/>
              <w:rPr/>
            </w:pPr>
            <w:r>
              <w:rPr/>
              <w:t xml:space="preserve">16,1 % Valkoinen </w:t>
            </w:r>
          </w:p>
          <w:p>
            <w:pPr>
              <w:pStyle w:val="TableContents"/>
              <w:numPr>
                <w:ilvl w:val="0"/>
                <w:numId w:val="397"/>
              </w:numPr>
              <w:tabs>
                <w:tab w:val="clear" w:pos="1134"/>
                <w:tab w:val="left" w:leader="none" w:pos="707"/>
              </w:tabs>
              <w:bidi w:val="0"/>
              <w:spacing w:before="0" w:after="0"/>
              <w:ind w:start="707" w:hanging="283"/>
              <w:jc w:val="left"/>
              <w:rPr/>
            </w:pPr>
            <w:r>
              <w:rPr/>
              <w:t xml:space="preserve">10.9% Musta </w:t>
            </w:r>
          </w:p>
          <w:p>
            <w:pPr>
              <w:pStyle w:val="TableContents"/>
              <w:numPr>
                <w:ilvl w:val="0"/>
                <w:numId w:val="397"/>
              </w:numPr>
              <w:tabs>
                <w:tab w:val="clear" w:pos="1134"/>
                <w:tab w:val="left" w:leader="none" w:pos="707"/>
              </w:tabs>
              <w:bidi w:val="0"/>
              <w:spacing w:before="0" w:after="283"/>
              <w:ind w:start="707" w:hanging="283"/>
              <w:jc w:val="left"/>
              <w:rPr/>
            </w:pPr>
            <w:r>
              <w:rPr/>
              <w:t xml:space="preserve">0,1 % Keltainen </w:t>
            </w:r>
          </w:p>
        </w:tc>
      </w:tr>
      <w:tr>
        <w:trPr/>
        <w:tc>
          <w:tcPr>
            <w:tcW w:w="1916" w:type="dxa"/>
            <w:tcBorders/>
            <w:vAlign w:val="center"/>
          </w:tcPr>
          <w:p>
            <w:pPr>
              <w:pStyle w:val="TableHeading"/>
              <w:suppressLineNumbers/>
              <w:bidi w:val="0"/>
              <w:spacing w:before="0" w:after="283"/>
              <w:jc w:val="center"/>
              <w:rPr/>
            </w:pPr>
            <w:r>
              <w:rPr/>
              <w:t xml:space="preserve">Demonyymi </w:t>
            </w:r>
          </w:p>
        </w:tc>
        <w:tc>
          <w:tcPr>
            <w:tcW w:w="8289" w:type="dxa"/>
            <w:tcBorders/>
            <w:vAlign w:val="center"/>
          </w:tcPr>
          <w:p>
            <w:pPr>
              <w:pStyle w:val="TableContents"/>
              <w:bidi w:val="0"/>
              <w:spacing w:before="0" w:after="283"/>
              <w:jc w:val="left"/>
              <w:rPr/>
            </w:pPr>
            <w:r>
              <w:rPr/>
              <w:t xml:space="preserve">Dominikaaninen Quisqueyano (puhekielinen) </w:t>
            </w:r>
          </w:p>
        </w:tc>
      </w:tr>
      <w:tr>
        <w:trPr/>
        <w:tc>
          <w:tcPr>
            <w:tcW w:w="1916" w:type="dxa"/>
            <w:tcBorders/>
            <w:vAlign w:val="center"/>
          </w:tcPr>
          <w:p>
            <w:pPr>
              <w:pStyle w:val="TableHeading"/>
              <w:suppressLineNumbers/>
              <w:bidi w:val="0"/>
              <w:spacing w:before="0" w:after="283"/>
              <w:jc w:val="center"/>
              <w:rPr/>
            </w:pPr>
            <w:r>
              <w:rPr/>
              <w:t xml:space="preserve">Hallitus </w:t>
            </w:r>
          </w:p>
        </w:tc>
        <w:tc>
          <w:tcPr>
            <w:tcW w:w="8289" w:type="dxa"/>
            <w:tcBorders/>
            <w:vAlign w:val="center"/>
          </w:tcPr>
          <w:p>
            <w:pPr>
              <w:pStyle w:val="TableContents"/>
              <w:bidi w:val="0"/>
              <w:spacing w:before="0" w:after="283"/>
              <w:jc w:val="left"/>
              <w:rPr/>
            </w:pPr>
            <w:r>
              <w:rPr/>
              <w:t xml:space="preserve">Yhtenäinen presidentillinen tasavalta </w:t>
            </w:r>
          </w:p>
        </w:tc>
      </w:tr>
      <w:tr>
        <w:trPr/>
        <w:tc>
          <w:tcPr>
            <w:tcW w:w="1916" w:type="dxa"/>
            <w:tcBorders/>
            <w:vAlign w:val="center"/>
          </w:tcPr>
          <w:p>
            <w:pPr>
              <w:pStyle w:val="TableHeading"/>
              <w:suppressLineNumbers/>
              <w:bidi w:val="0"/>
              <w:spacing w:before="0" w:after="283"/>
              <w:jc w:val="center"/>
              <w:rPr/>
            </w:pPr>
            <w:r>
              <w:rPr/>
              <w:t xml:space="preserve">Presidentti </w:t>
            </w:r>
          </w:p>
        </w:tc>
        <w:tc>
          <w:tcPr>
            <w:tcW w:w="8289" w:type="dxa"/>
            <w:tcBorders/>
            <w:vAlign w:val="center"/>
          </w:tcPr>
          <w:p>
            <w:pPr>
              <w:pStyle w:val="TableContents"/>
              <w:bidi w:val="0"/>
              <w:spacing w:before="0" w:after="283"/>
              <w:jc w:val="left"/>
              <w:rPr/>
            </w:pPr>
            <w:r>
              <w:rPr/>
              <w:t xml:space="preserve">Danilo Medina </w:t>
            </w:r>
          </w:p>
        </w:tc>
      </w:tr>
      <w:tr>
        <w:trPr/>
        <w:tc>
          <w:tcPr>
            <w:tcW w:w="1916" w:type="dxa"/>
            <w:tcBorders/>
            <w:vAlign w:val="center"/>
          </w:tcPr>
          <w:p>
            <w:pPr>
              <w:pStyle w:val="TableHeading"/>
              <w:suppressLineNumbers/>
              <w:bidi w:val="0"/>
              <w:spacing w:before="0" w:after="283"/>
              <w:jc w:val="center"/>
              <w:rPr/>
            </w:pPr>
            <w:r>
              <w:rPr/>
              <w:t xml:space="preserve">Varapuheenjohtaja </w:t>
            </w:r>
          </w:p>
        </w:tc>
        <w:tc>
          <w:tcPr>
            <w:tcW w:w="8289" w:type="dxa"/>
            <w:tcBorders/>
            <w:vAlign w:val="center"/>
          </w:tcPr>
          <w:p>
            <w:pPr>
              <w:pStyle w:val="TableContents"/>
              <w:bidi w:val="0"/>
              <w:spacing w:before="0" w:after="283"/>
              <w:jc w:val="left"/>
              <w:rPr/>
            </w:pPr>
            <w:r>
              <w:rPr/>
              <w:t xml:space="preserve">Margarita Cedeño de Fernández </w:t>
            </w:r>
          </w:p>
        </w:tc>
      </w:tr>
      <w:tr>
        <w:trPr/>
        <w:tc>
          <w:tcPr>
            <w:tcW w:w="1916" w:type="dxa"/>
            <w:tcBorders/>
            <w:vAlign w:val="center"/>
          </w:tcPr>
          <w:p>
            <w:pPr>
              <w:pStyle w:val="TableHeading"/>
              <w:suppressLineNumbers/>
              <w:bidi w:val="0"/>
              <w:spacing w:before="0" w:after="283"/>
              <w:jc w:val="center"/>
              <w:rPr/>
            </w:pPr>
            <w:r>
              <w:rPr/>
              <w:t xml:space="preserve">Lainsäätäjä </w:t>
            </w:r>
          </w:p>
        </w:tc>
        <w:tc>
          <w:tcPr>
            <w:tcW w:w="8289" w:type="dxa"/>
            <w:tcBorders/>
            <w:vAlign w:val="center"/>
          </w:tcPr>
          <w:p>
            <w:pPr>
              <w:pStyle w:val="TableContents"/>
              <w:bidi w:val="0"/>
              <w:spacing w:before="0" w:after="283"/>
              <w:jc w:val="left"/>
              <w:rPr/>
            </w:pPr>
            <w:r>
              <w:rPr/>
              <w:t xml:space="preserve">Kongressi </w:t>
            </w:r>
          </w:p>
        </w:tc>
      </w:tr>
      <w:tr>
        <w:trPr/>
        <w:tc>
          <w:tcPr>
            <w:tcW w:w="1916" w:type="dxa"/>
            <w:tcBorders/>
            <w:vAlign w:val="center"/>
          </w:tcPr>
          <w:p>
            <w:pPr>
              <w:pStyle w:val="TableHeading"/>
              <w:suppressLineNumbers/>
              <w:bidi w:val="0"/>
              <w:spacing w:before="0" w:after="283"/>
              <w:jc w:val="center"/>
              <w:rPr/>
            </w:pPr>
            <w:r>
              <w:rPr/>
              <w:t xml:space="preserve">Ylähuone </w:t>
            </w:r>
          </w:p>
        </w:tc>
        <w:tc>
          <w:tcPr>
            <w:tcW w:w="8289" w:type="dxa"/>
            <w:tcBorders/>
            <w:vAlign w:val="center"/>
          </w:tcPr>
          <w:p>
            <w:pPr>
              <w:pStyle w:val="TableContents"/>
              <w:bidi w:val="0"/>
              <w:spacing w:before="0" w:after="283"/>
              <w:jc w:val="left"/>
              <w:rPr/>
            </w:pPr>
            <w:r>
              <w:rPr/>
              <w:t xml:space="preserve">Senaatti </w:t>
            </w:r>
          </w:p>
        </w:tc>
      </w:tr>
      <w:tr>
        <w:trPr/>
        <w:tc>
          <w:tcPr>
            <w:tcW w:w="1916" w:type="dxa"/>
            <w:tcBorders/>
            <w:vAlign w:val="center"/>
          </w:tcPr>
          <w:p>
            <w:pPr>
              <w:pStyle w:val="TableHeading"/>
              <w:suppressLineNumbers/>
              <w:bidi w:val="0"/>
              <w:spacing w:before="0" w:after="283"/>
              <w:jc w:val="center"/>
              <w:rPr/>
            </w:pPr>
            <w:r>
              <w:rPr/>
              <w:t xml:space="preserve">Alatalo </w:t>
            </w:r>
          </w:p>
        </w:tc>
        <w:tc>
          <w:tcPr>
            <w:tcW w:w="8289" w:type="dxa"/>
            <w:tcBorders/>
            <w:vAlign w:val="center"/>
          </w:tcPr>
          <w:p>
            <w:pPr>
              <w:pStyle w:val="TableContents"/>
              <w:bidi w:val="0"/>
              <w:spacing w:before="0" w:after="283"/>
              <w:jc w:val="left"/>
              <w:rPr/>
            </w:pPr>
            <w:r>
              <w:rPr/>
              <w:t xml:space="preserve">Edustajainhuone Itsenäisyys </w:t>
            </w:r>
          </w:p>
        </w:tc>
      </w:tr>
      <w:tr>
        <w:trPr/>
        <w:tc>
          <w:tcPr>
            <w:tcW w:w="1916" w:type="dxa"/>
            <w:tcBorders/>
            <w:vAlign w:val="center"/>
          </w:tcPr>
          <w:p>
            <w:pPr>
              <w:pStyle w:val="TableHeading"/>
              <w:suppressLineNumbers/>
              <w:bidi w:val="0"/>
              <w:spacing w:before="0" w:after="283"/>
              <w:jc w:val="center"/>
              <w:rPr/>
            </w:pPr>
            <w:r>
              <w:rPr/>
              <w:t xml:space="preserve">Espanjasta (ohimenevä) </w:t>
            </w:r>
          </w:p>
        </w:tc>
        <w:tc>
          <w:tcPr>
            <w:tcW w:w="8289" w:type="dxa"/>
            <w:tcBorders/>
            <w:vAlign w:val="center"/>
          </w:tcPr>
          <w:p>
            <w:pPr>
              <w:pStyle w:val="TableContents"/>
              <w:bidi w:val="0"/>
              <w:spacing w:before="0" w:after="283"/>
              <w:jc w:val="left"/>
              <w:rPr/>
            </w:pPr>
            <w:r>
              <w:rPr/>
              <w:t xml:space="preserve">1. joulukuuta 1821 </w:t>
            </w:r>
          </w:p>
        </w:tc>
      </w:tr>
      <w:tr>
        <w:trPr/>
        <w:tc>
          <w:tcPr>
            <w:tcW w:w="1916" w:type="dxa"/>
            <w:tcBorders/>
            <w:vAlign w:val="center"/>
          </w:tcPr>
          <w:p>
            <w:pPr>
              <w:pStyle w:val="TableHeading"/>
              <w:suppressLineNumbers/>
              <w:bidi w:val="0"/>
              <w:spacing w:before="0" w:after="283"/>
              <w:jc w:val="center"/>
              <w:rPr/>
            </w:pPr>
            <w:r>
              <w:rPr/>
              <w:t xml:space="preserve">Haitista (virallinen) </w:t>
            </w:r>
          </w:p>
        </w:tc>
        <w:tc>
          <w:tcPr>
            <w:tcW w:w="8289" w:type="dxa"/>
            <w:tcBorders/>
            <w:vAlign w:val="center"/>
          </w:tcPr>
          <w:p>
            <w:pPr>
              <w:pStyle w:val="TableContents"/>
              <w:bidi w:val="0"/>
              <w:spacing w:before="0" w:after="283"/>
              <w:jc w:val="left"/>
              <w:rPr/>
            </w:pPr>
            <w:r>
              <w:rPr/>
              <w:t xml:space="preserve">27. helmikuuta 1844 (Haiti tunnusti vasta 9. marraskuuta 1874). </w:t>
            </w:r>
          </w:p>
        </w:tc>
      </w:tr>
      <w:tr>
        <w:trPr/>
        <w:tc>
          <w:tcPr>
            <w:tcW w:w="1916" w:type="dxa"/>
            <w:tcBorders/>
            <w:vAlign w:val="center"/>
          </w:tcPr>
          <w:p>
            <w:pPr>
              <w:pStyle w:val="TableHeading"/>
              <w:suppressLineNumbers/>
              <w:bidi w:val="0"/>
              <w:spacing w:before="0" w:after="283"/>
              <w:jc w:val="center"/>
              <w:rPr/>
            </w:pPr>
            <w:r>
              <w:rPr/>
              <w:t xml:space="preserve">Espanjasta (restaurointi) </w:t>
            </w:r>
          </w:p>
        </w:tc>
        <w:tc>
          <w:tcPr>
            <w:tcW w:w="8289" w:type="dxa"/>
            <w:tcBorders/>
            <w:vAlign w:val="center"/>
          </w:tcPr>
          <w:p>
            <w:pPr>
              <w:pStyle w:val="TableContents"/>
              <w:bidi w:val="0"/>
              <w:spacing w:before="0" w:after="283"/>
              <w:jc w:val="left"/>
              <w:rPr/>
            </w:pPr>
            <w:r>
              <w:rPr/>
              <w:t xml:space="preserve">16. elokuuta 1863 (tunnustettu 3. maaliskuuta 1865). </w:t>
            </w:r>
          </w:p>
        </w:tc>
      </w:tr>
      <w:tr>
        <w:trPr/>
        <w:tc>
          <w:tcPr>
            <w:tcW w:w="1916" w:type="dxa"/>
            <w:tcBorders/>
            <w:vAlign w:val="center"/>
          </w:tcPr>
          <w:p>
            <w:pPr>
              <w:pStyle w:val="TableHeading"/>
              <w:suppressLineNumbers/>
              <w:bidi w:val="0"/>
              <w:spacing w:before="0" w:after="283"/>
              <w:jc w:val="center"/>
              <w:rPr/>
            </w:pPr>
            <w:r>
              <w:rPr/>
              <w:t xml:space="preserve">Yhdysvalloista </w:t>
            </w:r>
          </w:p>
        </w:tc>
        <w:tc>
          <w:tcPr>
            <w:tcW w:w="8289" w:type="dxa"/>
            <w:tcBorders/>
            <w:vAlign w:val="center"/>
          </w:tcPr>
          <w:p>
            <w:pPr>
              <w:pStyle w:val="TableContents"/>
              <w:bidi w:val="0"/>
              <w:spacing w:before="0" w:after="283"/>
              <w:jc w:val="left"/>
              <w:rPr/>
            </w:pPr>
            <w:r>
              <w:rPr/>
              <w:t xml:space="preserve">12. heinäkuuta 1924 Alue </w:t>
            </w:r>
          </w:p>
        </w:tc>
      </w:tr>
      <w:tr>
        <w:trPr/>
        <w:tc>
          <w:tcPr>
            <w:tcW w:w="1916" w:type="dxa"/>
            <w:tcBorders/>
            <w:vAlign w:val="center"/>
          </w:tcPr>
          <w:p>
            <w:pPr>
              <w:pStyle w:val="TableHeading"/>
              <w:suppressLineNumbers/>
              <w:bidi w:val="0"/>
              <w:spacing w:before="0" w:after="283"/>
              <w:jc w:val="center"/>
              <w:rPr/>
            </w:pPr>
            <w:r>
              <w:rPr/>
              <w:t xml:space="preserve">Yhteensä </w:t>
            </w:r>
          </w:p>
        </w:tc>
        <w:tc>
          <w:tcPr>
            <w:tcW w:w="8289" w:type="dxa"/>
            <w:tcBorders/>
            <w:vAlign w:val="center"/>
          </w:tcPr>
          <w:p>
            <w:pPr>
              <w:pStyle w:val="TableContents"/>
              <w:bidi w:val="0"/>
              <w:spacing w:before="0" w:after="283"/>
              <w:jc w:val="left"/>
              <w:rPr/>
            </w:pPr>
            <w:r>
              <w:rPr/>
              <w:t xml:space="preserve">48,315 km (18,655 sq mi) (128.) </w:t>
            </w:r>
          </w:p>
        </w:tc>
      </w:tr>
      <w:tr>
        <w:trPr/>
        <w:tc>
          <w:tcPr>
            <w:tcW w:w="1916" w:type="dxa"/>
            <w:tcBorders/>
            <w:vAlign w:val="center"/>
          </w:tcPr>
          <w:p>
            <w:pPr>
              <w:pStyle w:val="TableHeading"/>
              <w:suppressLineNumbers/>
              <w:bidi w:val="0"/>
              <w:spacing w:before="0" w:after="283"/>
              <w:jc w:val="center"/>
              <w:rPr/>
            </w:pPr>
            <w:r>
              <w:rPr/>
              <w:t xml:space="preserve">Vesi (%) </w:t>
            </w:r>
          </w:p>
        </w:tc>
        <w:tc>
          <w:tcPr>
            <w:tcW w:w="8289" w:type="dxa"/>
            <w:tcBorders/>
            <w:vAlign w:val="center"/>
          </w:tcPr>
          <w:p>
            <w:pPr>
              <w:pStyle w:val="TableContents"/>
              <w:bidi w:val="0"/>
              <w:spacing w:before="0" w:after="283"/>
              <w:jc w:val="left"/>
              <w:rPr/>
            </w:pPr>
            <w:r>
              <w:rPr/>
              <w:t xml:space="preserve">0.7 Väestö </w:t>
            </w:r>
          </w:p>
        </w:tc>
      </w:tr>
      <w:tr>
        <w:trPr/>
        <w:tc>
          <w:tcPr>
            <w:tcW w:w="1916" w:type="dxa"/>
            <w:tcBorders/>
            <w:vAlign w:val="center"/>
          </w:tcPr>
          <w:p>
            <w:pPr>
              <w:pStyle w:val="TableHeading"/>
              <w:suppressLineNumbers/>
              <w:bidi w:val="0"/>
              <w:spacing w:before="0" w:after="283"/>
              <w:jc w:val="center"/>
              <w:rPr/>
            </w:pPr>
            <w:r>
              <w:rPr/>
              <w:t xml:space="preserve">Vuoden 2017 arvio </w:t>
            </w:r>
          </w:p>
        </w:tc>
        <w:tc>
          <w:tcPr>
            <w:tcW w:w="8289" w:type="dxa"/>
            <w:tcBorders/>
            <w:vAlign w:val="center"/>
          </w:tcPr>
          <w:p>
            <w:pPr>
              <w:pStyle w:val="TableContents"/>
              <w:bidi w:val="0"/>
              <w:spacing w:before="0" w:after="283"/>
              <w:jc w:val="left"/>
              <w:rPr/>
            </w:pPr>
            <w:r>
              <w:rPr/>
              <w:t xml:space="preserve">10 800 857 (86.) </w:t>
            </w:r>
          </w:p>
        </w:tc>
      </w:tr>
      <w:tr>
        <w:trPr/>
        <w:tc>
          <w:tcPr>
            <w:tcW w:w="1916" w:type="dxa"/>
            <w:tcBorders/>
            <w:vAlign w:val="center"/>
          </w:tcPr>
          <w:p>
            <w:pPr>
              <w:pStyle w:val="TableHeading"/>
              <w:suppressLineNumbers/>
              <w:bidi w:val="0"/>
              <w:spacing w:before="0" w:after="283"/>
              <w:jc w:val="center"/>
              <w:rPr/>
            </w:pPr>
            <w:r>
              <w:rPr/>
              <w:t xml:space="preserve">Vuoden 2010 väestönlaskenta </w:t>
            </w:r>
          </w:p>
        </w:tc>
        <w:tc>
          <w:tcPr>
            <w:tcW w:w="8289" w:type="dxa"/>
            <w:tcBorders/>
            <w:vAlign w:val="center"/>
          </w:tcPr>
          <w:p>
            <w:pPr>
              <w:pStyle w:val="TableContents"/>
              <w:bidi w:val="0"/>
              <w:spacing w:before="0" w:after="283"/>
              <w:jc w:val="left"/>
              <w:rPr/>
            </w:pPr>
            <w:r>
              <w:rPr/>
              <w:t xml:space="preserve">9,478,612 </w:t>
            </w:r>
          </w:p>
        </w:tc>
      </w:tr>
      <w:tr>
        <w:trPr/>
        <w:tc>
          <w:tcPr>
            <w:tcW w:w="1916" w:type="dxa"/>
            <w:tcBorders/>
            <w:vAlign w:val="center"/>
          </w:tcPr>
          <w:p>
            <w:pPr>
              <w:pStyle w:val="TableHeading"/>
              <w:suppressLineNumbers/>
              <w:bidi w:val="0"/>
              <w:spacing w:before="0" w:after="283"/>
              <w:jc w:val="center"/>
              <w:rPr/>
            </w:pPr>
            <w:r>
              <w:rPr/>
              <w:t xml:space="preserve">Tiheys </w:t>
            </w:r>
          </w:p>
        </w:tc>
        <w:tc>
          <w:tcPr>
            <w:tcW w:w="8289" w:type="dxa"/>
            <w:tcBorders/>
            <w:vAlign w:val="center"/>
          </w:tcPr>
          <w:p>
            <w:pPr>
              <w:pStyle w:val="TableContents"/>
              <w:bidi w:val="0"/>
              <w:spacing w:before="0" w:after="283"/>
              <w:jc w:val="left"/>
              <w:rPr/>
            </w:pPr>
            <w:r>
              <w:rPr/>
              <w:t xml:space="preserve">224 / km (580,2 / sq mi) (65.) </w:t>
            </w:r>
          </w:p>
        </w:tc>
      </w:tr>
      <w:tr>
        <w:trPr/>
        <w:tc>
          <w:tcPr>
            <w:tcW w:w="1916" w:type="dxa"/>
            <w:tcBorders/>
            <w:vAlign w:val="center"/>
          </w:tcPr>
          <w:p>
            <w:pPr>
              <w:pStyle w:val="TableHeading"/>
              <w:suppressLineNumbers/>
              <w:bidi w:val="0"/>
              <w:spacing w:before="0" w:after="283"/>
              <w:jc w:val="center"/>
              <w:rPr/>
            </w:pPr>
            <w:r>
              <w:rPr/>
              <w:t xml:space="preserve">BKT (OSTOVOIMAPARITEETTI) </w:t>
            </w:r>
          </w:p>
        </w:tc>
        <w:tc>
          <w:tcPr>
            <w:tcW w:w="8289" w:type="dxa"/>
            <w:tcBorders/>
            <w:vAlign w:val="center"/>
          </w:tcPr>
          <w:p>
            <w:pPr>
              <w:pStyle w:val="TableContents"/>
              <w:bidi w:val="0"/>
              <w:spacing w:before="0" w:after="283"/>
              <w:jc w:val="left"/>
              <w:rPr/>
            </w:pPr>
            <w:r>
              <w:rPr/>
              <w:t xml:space="preserve">Vuoden 2017 arvio </w:t>
            </w:r>
          </w:p>
        </w:tc>
      </w:tr>
      <w:tr>
        <w:trPr/>
        <w:tc>
          <w:tcPr>
            <w:tcW w:w="1916" w:type="dxa"/>
            <w:tcBorders/>
            <w:vAlign w:val="center"/>
          </w:tcPr>
          <w:p>
            <w:pPr>
              <w:pStyle w:val="TableHeading"/>
              <w:suppressLineNumbers/>
              <w:bidi w:val="0"/>
              <w:spacing w:before="0" w:after="283"/>
              <w:jc w:val="center"/>
              <w:rPr/>
            </w:pPr>
            <w:r>
              <w:rPr/>
              <w:t xml:space="preserve">Yhteensä </w:t>
            </w:r>
          </w:p>
        </w:tc>
        <w:tc>
          <w:tcPr>
            <w:tcW w:w="8289" w:type="dxa"/>
            <w:tcBorders/>
            <w:vAlign w:val="center"/>
          </w:tcPr>
          <w:p>
            <w:pPr>
              <w:pStyle w:val="TableContents"/>
              <w:bidi w:val="0"/>
              <w:spacing w:before="0" w:after="283"/>
              <w:jc w:val="left"/>
              <w:rPr/>
            </w:pPr>
            <w:r>
              <w:rPr/>
              <w:t xml:space="preserve">174,180 miljardia dollaria (72.) </w:t>
            </w:r>
          </w:p>
        </w:tc>
      </w:tr>
      <w:tr>
        <w:trPr/>
        <w:tc>
          <w:tcPr>
            <w:tcW w:w="1916" w:type="dxa"/>
            <w:tcBorders/>
            <w:vAlign w:val="center"/>
          </w:tcPr>
          <w:p>
            <w:pPr>
              <w:pStyle w:val="TableHeading"/>
              <w:suppressLineNumbers/>
              <w:bidi w:val="0"/>
              <w:spacing w:before="0" w:after="283"/>
              <w:jc w:val="center"/>
              <w:rPr/>
            </w:pPr>
            <w:r>
              <w:rPr/>
              <w:t xml:space="preserve">Asukasta kohti </w:t>
            </w:r>
          </w:p>
        </w:tc>
        <w:tc>
          <w:tcPr>
            <w:tcW w:w="8289" w:type="dxa"/>
            <w:tcBorders/>
            <w:vAlign w:val="center"/>
          </w:tcPr>
          <w:p>
            <w:pPr>
              <w:pStyle w:val="TableContents"/>
              <w:bidi w:val="0"/>
              <w:spacing w:before="0" w:after="283"/>
              <w:jc w:val="left"/>
              <w:rPr/>
            </w:pPr>
            <w:r>
              <w:rPr/>
              <w:t xml:space="preserve">17 096 dollaria (76. sija) </w:t>
            </w:r>
          </w:p>
        </w:tc>
      </w:tr>
      <w:tr>
        <w:trPr/>
        <w:tc>
          <w:tcPr>
            <w:tcW w:w="1916" w:type="dxa"/>
            <w:tcBorders/>
            <w:vAlign w:val="center"/>
          </w:tcPr>
          <w:p>
            <w:pPr>
              <w:pStyle w:val="TableHeading"/>
              <w:suppressLineNumbers/>
              <w:bidi w:val="0"/>
              <w:spacing w:before="0" w:after="283"/>
              <w:jc w:val="center"/>
              <w:rPr/>
            </w:pPr>
            <w:r>
              <w:rPr/>
              <w:t xml:space="preserve">BKT (nimellinen) </w:t>
            </w:r>
          </w:p>
        </w:tc>
        <w:tc>
          <w:tcPr>
            <w:tcW w:w="8289" w:type="dxa"/>
            <w:tcBorders/>
            <w:vAlign w:val="center"/>
          </w:tcPr>
          <w:p>
            <w:pPr>
              <w:pStyle w:val="TableContents"/>
              <w:bidi w:val="0"/>
              <w:spacing w:before="0" w:after="283"/>
              <w:jc w:val="left"/>
              <w:rPr/>
            </w:pPr>
            <w:r>
              <w:rPr/>
              <w:t xml:space="preserve">Vuoden 2017 arvio </w:t>
            </w:r>
          </w:p>
        </w:tc>
      </w:tr>
      <w:tr>
        <w:trPr/>
        <w:tc>
          <w:tcPr>
            <w:tcW w:w="1916" w:type="dxa"/>
            <w:tcBorders/>
            <w:vAlign w:val="center"/>
          </w:tcPr>
          <w:p>
            <w:pPr>
              <w:pStyle w:val="TableHeading"/>
              <w:suppressLineNumbers/>
              <w:bidi w:val="0"/>
              <w:spacing w:before="0" w:after="283"/>
              <w:jc w:val="center"/>
              <w:rPr/>
            </w:pPr>
            <w:r>
              <w:rPr/>
              <w:t xml:space="preserve">Yhteensä </w:t>
            </w:r>
          </w:p>
        </w:tc>
        <w:tc>
          <w:tcPr>
            <w:tcW w:w="8289" w:type="dxa"/>
            <w:tcBorders/>
            <w:vAlign w:val="center"/>
          </w:tcPr>
          <w:p>
            <w:pPr>
              <w:pStyle w:val="TableContents"/>
              <w:bidi w:val="0"/>
              <w:spacing w:before="0" w:after="283"/>
              <w:jc w:val="left"/>
              <w:rPr/>
            </w:pPr>
            <w:r>
              <w:rPr/>
              <w:t xml:space="preserve">76,850 miljardia dollaria (67. sija) </w:t>
            </w:r>
          </w:p>
        </w:tc>
      </w:tr>
      <w:tr>
        <w:trPr/>
        <w:tc>
          <w:tcPr>
            <w:tcW w:w="1916" w:type="dxa"/>
            <w:tcBorders/>
            <w:vAlign w:val="center"/>
          </w:tcPr>
          <w:p>
            <w:pPr>
              <w:pStyle w:val="TableHeading"/>
              <w:suppressLineNumbers/>
              <w:bidi w:val="0"/>
              <w:spacing w:before="0" w:after="283"/>
              <w:jc w:val="center"/>
              <w:rPr/>
            </w:pPr>
            <w:r>
              <w:rPr/>
              <w:t xml:space="preserve">Asukasta kohti </w:t>
            </w:r>
          </w:p>
        </w:tc>
        <w:tc>
          <w:tcPr>
            <w:tcW w:w="8289" w:type="dxa"/>
            <w:tcBorders/>
            <w:vAlign w:val="center"/>
          </w:tcPr>
          <w:p>
            <w:pPr>
              <w:pStyle w:val="TableContents"/>
              <w:bidi w:val="0"/>
              <w:spacing w:before="0" w:after="283"/>
              <w:jc w:val="left"/>
              <w:rPr/>
            </w:pPr>
            <w:r>
              <w:rPr/>
              <w:t xml:space="preserve">7 543 dollaria (74. sija) </w:t>
            </w:r>
          </w:p>
        </w:tc>
      </w:tr>
      <w:tr>
        <w:trPr/>
        <w:tc>
          <w:tcPr>
            <w:tcW w:w="1916" w:type="dxa"/>
            <w:tcBorders/>
            <w:vAlign w:val="center"/>
          </w:tcPr>
          <w:p>
            <w:pPr>
              <w:pStyle w:val="TableHeading"/>
              <w:suppressLineNumbers/>
              <w:bidi w:val="0"/>
              <w:spacing w:before="0" w:after="283"/>
              <w:jc w:val="center"/>
              <w:rPr/>
            </w:pPr>
            <w:r>
              <w:rPr/>
              <w:t xml:space="preserve">Gini (2015) </w:t>
            </w:r>
          </w:p>
        </w:tc>
        <w:tc>
          <w:tcPr>
            <w:tcW w:w="8289" w:type="dxa"/>
            <w:tcBorders/>
            <w:vAlign w:val="center"/>
          </w:tcPr>
          <w:p>
            <w:pPr>
              <w:pStyle w:val="TableContents"/>
              <w:bidi w:val="0"/>
              <w:spacing w:before="0" w:after="283"/>
              <w:jc w:val="left"/>
              <w:rPr/>
            </w:pPr>
            <w:r>
              <w:rPr/>
              <w:t xml:space="preserve">44.9 keskikokoinen </w:t>
            </w:r>
          </w:p>
        </w:tc>
      </w:tr>
      <w:tr>
        <w:trPr/>
        <w:tc>
          <w:tcPr>
            <w:tcW w:w="1916" w:type="dxa"/>
            <w:tcBorders/>
            <w:vAlign w:val="center"/>
          </w:tcPr>
          <w:p>
            <w:pPr>
              <w:pStyle w:val="TableHeading"/>
              <w:suppressLineNumbers/>
              <w:bidi w:val="0"/>
              <w:spacing w:before="0" w:after="283"/>
              <w:jc w:val="center"/>
              <w:rPr/>
            </w:pPr>
            <w:r>
              <w:rPr/>
              <w:t xml:space="preserve">HDI (2015) </w:t>
            </w:r>
          </w:p>
        </w:tc>
        <w:tc>
          <w:tcPr>
            <w:tcW w:w="8289" w:type="dxa"/>
            <w:tcBorders/>
            <w:vAlign w:val="center"/>
          </w:tcPr>
          <w:p>
            <w:pPr>
              <w:pStyle w:val="TableContents"/>
              <w:bidi w:val="0"/>
              <w:spacing w:before="0" w:after="283"/>
              <w:jc w:val="left"/>
              <w:rPr/>
            </w:pPr>
            <w:r>
              <w:rPr/>
              <w:t xml:space="preserve">0,732 korkea 99. </w:t>
            </w:r>
          </w:p>
        </w:tc>
      </w:tr>
      <w:tr>
        <w:trPr/>
        <w:tc>
          <w:tcPr>
            <w:tcW w:w="1916" w:type="dxa"/>
            <w:tcBorders/>
            <w:vAlign w:val="center"/>
          </w:tcPr>
          <w:p>
            <w:pPr>
              <w:pStyle w:val="TableHeading"/>
              <w:suppressLineNumbers/>
              <w:bidi w:val="0"/>
              <w:spacing w:before="0" w:after="283"/>
              <w:jc w:val="center"/>
              <w:rPr/>
            </w:pPr>
            <w:r>
              <w:rPr/>
              <w:t xml:space="preserve">Valuutta </w:t>
            </w:r>
          </w:p>
        </w:tc>
        <w:tc>
          <w:tcPr>
            <w:tcW w:w="8289" w:type="dxa"/>
            <w:tcBorders/>
            <w:vAlign w:val="center"/>
          </w:tcPr>
          <w:p>
            <w:pPr>
              <w:pStyle w:val="TableContents"/>
              <w:bidi w:val="0"/>
              <w:spacing w:before="0" w:after="283"/>
              <w:jc w:val="left"/>
              <w:rPr/>
            </w:pPr>
            <w:r>
              <w:rPr/>
              <w:t xml:space="preserve">Peso (DOP) </w:t>
            </w:r>
          </w:p>
        </w:tc>
      </w:tr>
      <w:tr>
        <w:trPr/>
        <w:tc>
          <w:tcPr>
            <w:tcW w:w="1916" w:type="dxa"/>
            <w:tcBorders/>
            <w:vAlign w:val="center"/>
          </w:tcPr>
          <w:p>
            <w:pPr>
              <w:pStyle w:val="TableHeading"/>
              <w:suppressLineNumbers/>
              <w:bidi w:val="0"/>
              <w:spacing w:before="0" w:after="283"/>
              <w:jc w:val="center"/>
              <w:rPr/>
            </w:pPr>
            <w:r>
              <w:rPr/>
              <w:t xml:space="preserve">Aikavyöhyke </w:t>
            </w:r>
          </w:p>
        </w:tc>
        <w:tc>
          <w:tcPr>
            <w:tcW w:w="8289" w:type="dxa"/>
            <w:tcBorders/>
            <w:vAlign w:val="center"/>
          </w:tcPr>
          <w:p>
            <w:pPr>
              <w:pStyle w:val="TableContents"/>
              <w:bidi w:val="0"/>
              <w:spacing w:before="0" w:after="283"/>
              <w:jc w:val="left"/>
              <w:rPr/>
            </w:pPr>
            <w:r>
              <w:rPr/>
              <w:t xml:space="preserve">Karibian normaaliaika (UTC -- 4:00) </w:t>
            </w:r>
          </w:p>
        </w:tc>
      </w:tr>
      <w:tr>
        <w:trPr/>
        <w:tc>
          <w:tcPr>
            <w:tcW w:w="1916" w:type="dxa"/>
            <w:tcBorders/>
            <w:vAlign w:val="center"/>
          </w:tcPr>
          <w:p>
            <w:pPr>
              <w:pStyle w:val="TableHeading"/>
              <w:suppressLineNumbers/>
              <w:bidi w:val="0"/>
              <w:spacing w:before="0" w:after="283"/>
              <w:jc w:val="center"/>
              <w:rPr/>
            </w:pPr>
            <w:r>
              <w:rPr/>
              <w:t xml:space="preserve">Ajaa </w:t>
            </w:r>
          </w:p>
        </w:tc>
        <w:tc>
          <w:tcPr>
            <w:tcW w:w="8289" w:type="dxa"/>
            <w:tcBorders/>
            <w:vAlign w:val="center"/>
          </w:tcPr>
          <w:p>
            <w:pPr>
              <w:pStyle w:val="TableContents"/>
              <w:bidi w:val="0"/>
              <w:spacing w:before="0" w:after="283"/>
              <w:jc w:val="left"/>
              <w:rPr/>
            </w:pPr>
            <w:r>
              <w:rPr/>
              <w:t xml:space="preserve">oikea </w:t>
            </w:r>
          </w:p>
        </w:tc>
      </w:tr>
      <w:tr>
        <w:trPr/>
        <w:tc>
          <w:tcPr>
            <w:tcW w:w="1916" w:type="dxa"/>
            <w:tcBorders/>
            <w:vAlign w:val="center"/>
          </w:tcPr>
          <w:p>
            <w:pPr>
              <w:pStyle w:val="TableHeading"/>
              <w:suppressLineNumbers/>
              <w:bidi w:val="0"/>
              <w:spacing w:before="0" w:after="283"/>
              <w:jc w:val="center"/>
              <w:rPr/>
            </w:pPr>
            <w:r>
              <w:rPr/>
              <w:t xml:space="preserve">Kutsukoodi </w:t>
            </w:r>
          </w:p>
        </w:tc>
        <w:tc>
          <w:tcPr>
            <w:tcW w:w="8289" w:type="dxa"/>
            <w:tcBorders/>
            <w:vAlign w:val="center"/>
          </w:tcPr>
          <w:p>
            <w:pPr>
              <w:pStyle w:val="TableContents"/>
              <w:bidi w:val="0"/>
              <w:spacing w:before="0" w:after="283"/>
              <w:jc w:val="left"/>
              <w:rPr/>
            </w:pPr>
            <w:r>
              <w:rPr/>
              <w:t xml:space="preserve">+ 1-809, + 1-829, + 1-849 </w:t>
            </w:r>
          </w:p>
        </w:tc>
      </w:tr>
      <w:tr>
        <w:trPr/>
        <w:tc>
          <w:tcPr>
            <w:tcW w:w="1916" w:type="dxa"/>
            <w:tcBorders/>
            <w:vAlign w:val="center"/>
          </w:tcPr>
          <w:p>
            <w:pPr>
              <w:pStyle w:val="TableHeading"/>
              <w:suppressLineNumbers/>
              <w:bidi w:val="0"/>
              <w:spacing w:before="0" w:after="283"/>
              <w:jc w:val="center"/>
              <w:rPr/>
            </w:pPr>
            <w:r>
              <w:rPr/>
              <w:t xml:space="preserve">ISO 3166 -koodi </w:t>
            </w:r>
          </w:p>
        </w:tc>
        <w:tc>
          <w:tcPr>
            <w:tcW w:w="8289" w:type="dxa"/>
            <w:tcBorders/>
            <w:vAlign w:val="center"/>
          </w:tcPr>
          <w:p>
            <w:pPr>
              <w:pStyle w:val="TableContents"/>
              <w:bidi w:val="0"/>
              <w:spacing w:before="0" w:after="283"/>
              <w:jc w:val="left"/>
              <w:rPr/>
            </w:pPr>
            <w:r>
              <w:rPr/>
              <w:t xml:space="preserve">DO </w:t>
            </w:r>
          </w:p>
        </w:tc>
      </w:tr>
      <w:tr>
        <w:trPr/>
        <w:tc>
          <w:tcPr>
            <w:tcW w:w="1916" w:type="dxa"/>
            <w:tcBorders/>
            <w:vAlign w:val="center"/>
          </w:tcPr>
          <w:p>
            <w:pPr>
              <w:pStyle w:val="TableHeading"/>
              <w:suppressLineNumbers/>
              <w:bidi w:val="0"/>
              <w:spacing w:before="0" w:after="283"/>
              <w:jc w:val="center"/>
              <w:rPr/>
            </w:pPr>
            <w:r>
              <w:rPr/>
              <w:t xml:space="preserve">Internet TLD </w:t>
            </w:r>
          </w:p>
        </w:tc>
        <w:tc>
          <w:tcPr>
            <w:tcW w:w="8289" w:type="dxa"/>
            <w:tcBorders/>
            <w:vAlign w:val="center"/>
          </w:tcPr>
          <w:p>
            <w:pPr>
              <w:pStyle w:val="TableContents"/>
              <w:bidi w:val="0"/>
              <w:jc w:val="left"/>
              <w:rPr/>
            </w:pPr>
            <w:r>
              <w:rPr/>
              <w:t xml:space="preserve">. do </w:t>
            </w:r>
          </w:p>
          <w:p>
            <w:pPr>
              <w:pStyle w:val="TextBody"/>
              <w:numPr>
                <w:ilvl w:val="0"/>
                <w:numId w:val="398"/>
              </w:numPr>
              <w:tabs>
                <w:tab w:val="clear" w:pos="1134"/>
                <w:tab w:val="left" w:leader="none" w:pos="707"/>
              </w:tabs>
              <w:bidi w:val="0"/>
              <w:spacing w:before="0" w:after="0"/>
              <w:ind w:start="707" w:hanging="283"/>
              <w:jc w:val="left"/>
              <w:rPr/>
            </w:pPr>
            <w:r>
              <w:rPr/>
              <w:t xml:space="preserve">Rotu poistettiin väestölaskennasta vuoden 1960 jälkeen. </w:t>
            </w:r>
          </w:p>
          <w:p>
            <w:pPr>
              <w:pStyle w:val="TextBody"/>
              <w:numPr>
                <w:ilvl w:val="0"/>
                <w:numId w:val="398"/>
              </w:numPr>
              <w:tabs>
                <w:tab w:val="clear" w:pos="1134"/>
                <w:tab w:val="left" w:leader="none" w:pos="707"/>
              </w:tabs>
              <w:bidi w:val="0"/>
              <w:spacing w:before="0" w:after="0"/>
              <w:ind w:start="707" w:hanging="283"/>
              <w:jc w:val="left"/>
              <w:rPr/>
            </w:pPr>
            <w:r>
              <w:rPr/>
              <w:t xml:space="preserve">Myös arabit mukaan lukien. </w:t>
            </w:r>
          </w:p>
          <w:p>
            <w:pPr>
              <w:pStyle w:val="TextBody"/>
              <w:numPr>
                <w:ilvl w:val="0"/>
                <w:numId w:val="398"/>
              </w:numPr>
              <w:tabs>
                <w:tab w:val="clear" w:pos="1134"/>
                <w:tab w:val="left" w:leader="none" w:pos="707"/>
              </w:tabs>
              <w:bidi w:val="0"/>
              <w:ind w:start="707" w:hanging="283"/>
              <w:jc w:val="left"/>
              <w:rPr/>
            </w:pPr>
            <w:r>
              <w:rPr/>
              <w:t xml:space="preserve">Molempien maiden toimikunnat allekirjoittivat 26. heinäkuuta 1867 sopimuksen, mutta se ei tullut voimaan, koska Haitin senaatti ei hyväksynyt sitä. </w:t>
            </w:r>
          </w:p>
          <w:p>
            <w:pPr>
              <w:pStyle w:val="TextBody"/>
              <w:bidi w:val="0"/>
              <w:spacing w:before="0" w:after="283"/>
              <w:jc w:val="left"/>
              <w:rPr/>
            </w:pPr>
            <w:r>
              <w:rPr/>
              <w:t xml:space="preserve">Alueen, pääkaupungin, vaakunan, koordinaattien, lipun, kielen, tunnuslauseen ja nimien lähteet: Vaihtoehtoinen pinta-ala on 48 730 km, kutsukoodi 809 ja Internet TLD: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virallista kieltä puhutaan Dominikaanisessa tasavallassa?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Dominikaaninen tasavalta (espanj: República Dominicana (reˈpuβlika ðominiˈkana)) on valtio, joka sijaitsee </w:t>
      </w:r>
      <w:r>
        <w:rPr>
          <w:color w:val="A9A9A9"/>
        </w:rPr>
        <w:t xml:space="preserve">Hispaniolan saarella Karibian alueen Suurten Antillien saaristossa</w:t>
      </w:r>
      <w:r>
        <w:rPr/>
        <w:t xml:space="preserve">. Se sijaitsee saaren itäisillä viidellä kahdeksasosalla, jotka se jakaa Haitin kanssa, mikä tekee Hispaniolasta Saint Martinin ohella yhden niistä kahdesta Karibian saaresta, jotka ovat kahden maan yhteisiä. Dominikaaninen tasavalta on pinta-alaltaan toiseksi suurin Karibian valtio (Kuuban jälkeen) 48 445 neliökilometrin pinta-alallaan ja kolmanneksi suurin väestömäärältään, noin 10 miljoonaa ihmistä, joista noin kolme miljoonaa asuu pääkaupunki Santo Domingon suurkaupunkialueella.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Dominikaaninen tasavalta sijaitsee kartalla?</w:t>
      </w:r>
    </w:p>
    <w:p>
      <w:pPr>
        <w:pStyle w:val="TextBody"/>
        <w:bidi w:val="0"/>
        <w:jc w:val="left"/>
        <w:rPr>
          <w:b/>
          <w:u w:val="single"/>
          <w:shd w:val="clear" w:fill="FFFF00"/>
        </w:rPr>
      </w:pPr>
      <w:r>
        <w:rPr>
          <w:b/>
          <w:u w:val="single"/>
          <w:shd w:val="clear" w:fill="FFFF00"/>
        </w:rPr>
        <w:t xml:space="preserve">Asiakirjan numero 6337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Trentonin taistelu oli pieni mutta ratkaiseva taistelu Yhdysvaltain vapaussodan aikana, joka käytiin aamulla 26. joulukuuta 1776 </w:t>
      </w:r>
      <w:r>
        <w:rPr>
          <w:color w:val="A9A9A9"/>
        </w:rPr>
        <w:t xml:space="preserve">Trentonissa, New Jerseyssä</w:t>
      </w:r>
      <w:r>
        <w:rPr/>
        <w:t xml:space="preserve">. Sen </w:t>
      </w:r>
      <w:r>
        <w:rPr/>
        <w:t xml:space="preserve">jälkeen kun kenraali George Washington oli ylittänyt Delaware-joen Trentonin pohjoispuolella edellisenä yönä, Washington johti </w:t>
      </w:r>
      <w:r>
        <w:rPr>
          <w:color w:val="2F4F4F"/>
        </w:rPr>
        <w:t xml:space="preserve">Manner-Euroopan armeijan </w:t>
      </w:r>
      <w:r>
        <w:rPr>
          <w:color w:val="DCDCDC"/>
        </w:rPr>
        <w:t xml:space="preserve">pääjoukkoa </w:t>
      </w:r>
      <w:r>
        <w:rPr>
          <w:color w:val="6B8E23"/>
        </w:rPr>
        <w:t xml:space="preserve">Trentoniin linnoittautuneita </w:t>
      </w:r>
      <w:r>
        <w:rPr>
          <w:color w:val="556B2F"/>
        </w:rPr>
        <w:t xml:space="preserve">hessiläissotilaita</w:t>
      </w:r>
      <w:r>
        <w:rPr/>
        <w:t xml:space="preserve"> vastaan</w:t>
      </w:r>
      <w:r>
        <w:rPr/>
        <w:t xml:space="preserve">. </w:t>
      </w:r>
      <w:r>
        <w:rPr>
          <w:color w:val="A0522D"/>
        </w:rPr>
        <w:t xml:space="preserve">Lyhyen taistelun jälkeen lähes koko hessiläisjoukko saatiin vangittua, ja </w:t>
      </w:r>
      <w:r>
        <w:rPr>
          <w:color w:val="228B22"/>
        </w:rPr>
        <w:t xml:space="preserve">amerikkalaiset kärsivät </w:t>
      </w:r>
      <w:r>
        <w:rPr>
          <w:color w:val="A0522D"/>
        </w:rPr>
        <w:t xml:space="preserve">vähäisiä tappioita</w:t>
      </w:r>
      <w:r>
        <w:rPr>
          <w:color w:val="A0522D"/>
        </w:rPr>
        <w:t xml:space="preserve">. </w:t>
      </w:r>
      <w:r>
        <w:rPr>
          <w:color w:val="A0522D"/>
        </w:rPr>
        <w:t xml:space="preserve">Taistelu </w:t>
      </w:r>
      <w:r>
        <w:rPr>
          <w:color w:val="191970"/>
        </w:rPr>
        <w:t xml:space="preserve">kohensi </w:t>
      </w:r>
      <w:r>
        <w:rPr>
          <w:color w:val="A0522D"/>
        </w:rPr>
        <w:t xml:space="preserve">merkittävästi </w:t>
      </w:r>
      <w:r>
        <w:rPr>
          <w:color w:val="191970"/>
        </w:rPr>
        <w:t xml:space="preserve">mannermaisen armeijan heikentynyttä moraalia ja innoitti värväytymään uudelleen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osallistuivat Trentonin taisteluun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Trentonin taistelun vuonna 1776 -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oli Trentonin taistelun tapahtumapaikka?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oli Trentonin taistelun lopputulos?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oli mukana Trentonin taistelussa.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Trentonin ja Princetonin taistelujen merkitys</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Trentonin taistelu käytiin?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Mikä oli Trentonin taistelun tärkein merkitys?</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voitti Trentonin taistelun joulukuussa 1776?</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Trentonin taistelu Osa Amerikan vallankumoussodan Trentonin taistelu, kirjoittanut H. Charles McBarron, Jr., 1975. </w:t>
      </w:r>
    </w:p>
    <w:tbl>
      <w:tblPr>
        <w:tblW w:w="4487" w:type="dxa"/>
        <w:jc w:val="left"/>
        <w:tblInd w:w="0" w:type="dxa"/>
        <w:tblLayout w:type="fixed"/>
        <w:tblCellMar>
          <w:top w:w="28" w:type="dxa"/>
          <w:left w:w="28" w:type="dxa"/>
          <w:bottom w:w="28" w:type="dxa"/>
          <w:right w:w="28" w:type="dxa"/>
        </w:tblCellMar>
      </w:tblPr>
      <w:tblGrid>
        <w:gridCol w:w="1081"/>
        <w:gridCol w:w="340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3406" w:type="dxa"/>
            <w:tcBorders/>
            <w:vAlign w:val="center"/>
          </w:tcPr>
          <w:p>
            <w:pPr>
              <w:pStyle w:val="TableContents"/>
              <w:bidi w:val="0"/>
              <w:spacing w:before="0" w:after="283"/>
              <w:jc w:val="left"/>
              <w:rPr/>
            </w:pPr>
            <w:r>
              <w:rPr/>
              <w:t xml:space="preserve">26. joulukuuta 1776 (1776-12-26)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3406" w:type="dxa"/>
            <w:tcBorders/>
            <w:vAlign w:val="center"/>
          </w:tcPr>
          <w:p>
            <w:pPr>
              <w:pStyle w:val="TableContents"/>
              <w:bidi w:val="0"/>
              <w:spacing w:before="0" w:after="283"/>
              <w:jc w:val="left"/>
              <w:rPr/>
            </w:pPr>
            <w:r>
              <w:rPr/>
              <w:t xml:space="preserve">Trenton, New Jersey </w:t>
            </w:r>
          </w:p>
        </w:tc>
      </w:tr>
      <w:tr>
        <w:trPr/>
        <w:tc>
          <w:tcPr>
            <w:tcW w:w="1081" w:type="dxa"/>
            <w:tcBorders/>
            <w:vAlign w:val="center"/>
          </w:tcPr>
          <w:p>
            <w:pPr>
              <w:pStyle w:val="TableHeading"/>
              <w:suppressLineNumbers/>
              <w:bidi w:val="0"/>
              <w:spacing w:before="0" w:after="283"/>
              <w:jc w:val="center"/>
              <w:rPr/>
            </w:pPr>
            <w:r>
              <w:rPr/>
              <w:t xml:space="preserve">Tulos </w:t>
            </w:r>
          </w:p>
        </w:tc>
        <w:tc>
          <w:tcPr>
            <w:tcW w:w="3406" w:type="dxa"/>
            <w:tcBorders/>
            <w:vAlign w:val="center"/>
          </w:tcPr>
          <w:p>
            <w:pPr>
              <w:pStyle w:val="TableContents"/>
              <w:bidi w:val="0"/>
              <w:spacing w:before="0" w:after="283"/>
              <w:jc w:val="left"/>
              <w:rPr/>
            </w:pPr>
            <w:r>
              <w:rPr/>
              <w:t xml:space="preserve">Amerikan voitto </w:t>
            </w:r>
          </w:p>
        </w:tc>
      </w:tr>
    </w:tbl>
    <w:p>
      <w:pPr>
        <w:pStyle w:val="TextBody"/>
        <w:bidi w:val="0"/>
        <w:spacing w:before="0" w:after="283"/>
        <w:jc w:val="left"/>
        <w:rPr/>
      </w:pPr>
      <w:r>
        <w:rPr/>
        <w:t xml:space="preserve">Sodan osapuolet Yhdysvallat Hessen-Kassel Komentajat ja johtajat </w:t>
      </w:r>
      <w:r>
        <w:rPr>
          <w:color w:val="A9A9A9"/>
        </w:rPr>
        <w:t xml:space="preserve">George Washington </w:t>
      </w:r>
      <w:r>
        <w:rPr>
          <w:color w:val="DCDCDC"/>
        </w:rPr>
        <w:t xml:space="preserve">Nathanael Greene </w:t>
      </w:r>
      <w:r>
        <w:rPr>
          <w:color w:val="2F4F4F"/>
        </w:rPr>
        <w:t xml:space="preserve">Johann Rall </w:t>
      </w:r>
      <w:r>
        <w:rPr/>
        <w:t xml:space="preserve">† Vahvuus 5 400 18 tykkiä 1 500 6 tykkiä Tappiot ja tappiot 2 kuollutta (altistuminen marssin aikana) 5 haavoittunutta Muita kuin taisteluissa kuolleita todennäköisesti 22 kuollutta 83 haavoittunutta 800 -- 900 vangittua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Trentonin taistelun johtajia?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Trentonin taistelu oli pieni mutta ratkaiseva taistelu Yhdysvaltain vapaussodan aikana, joka käytiin aamulla 26. joulukuuta 1776 Trentonissa, New Jerseyssä. Sen jälkeen kun kenraali George Washington oli ylittänyt Delaware-joen Trentonin pohjoispuolella edellisenä yönä, Washington johti Manner-Euroopan armeijan pääjoukkoa Trentonissa vartioituja hessiläisiä palkkasotilaita vastaan. Lyhyen taistelun jälkeen lähes kaksi kolmasosaa hessiläisten joukoista otettiin vangiksi, ja amerikkalaisten tappiot jäivät vähäisiksi. Taistelu </w:t>
      </w:r>
      <w:r>
        <w:rPr>
          <w:color w:val="A9A9A9"/>
        </w:rPr>
        <w:t xml:space="preserve">kohensi merkittävästi mannermaisen armeijan heikentynyttä moraalia ja innoitti värväytymään uudelleen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Trentonin taistelu oli tärkeä amerikkalaisen vallankumouksen kannalta?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Trenton oli tuolloin New Jerseyn pikkukaupunki, jota miehitti neljä hessiläisten sotilaiden rykmenttiä (noin 1 400 miestä)</w:t>
      </w:r>
      <w:r>
        <w:rPr/>
        <w:t xml:space="preserve">,</w:t>
      </w:r>
      <w:r>
        <w:rPr/>
        <w:t xml:space="preserve"> joita komensi </w:t>
      </w:r>
      <w:r>
        <w:rPr>
          <w:color w:val="A9A9A9"/>
        </w:rPr>
        <w:t xml:space="preserve">eversti Johann Rall.</w:t>
      </w:r>
      <w:r>
        <w:rPr/>
        <w:t xml:space="preserve"> Washingtonin joukkoon kuului 2 400 miestä, ja sen jalkaväkiosastoja komensivat kenraalimajurit Nathanael Greene ja John Sullivan, ja tykistöä johti prikaatikenraali Henry Knox.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hessiläisiä Trentonin taistelussa</w:t>
      </w:r>
    </w:p>
    <w:p>
      <w:pPr>
        <w:pStyle w:val="TextBody"/>
        <w:bidi w:val="0"/>
        <w:jc w:val="left"/>
        <w:rPr>
          <w:b/>
          <w:u w:val="single"/>
          <w:shd w:val="clear" w:fill="FFFF00"/>
        </w:rPr>
      </w:pPr>
      <w:r>
        <w:rPr>
          <w:b/>
          <w:u w:val="single"/>
          <w:shd w:val="clear" w:fill="FFFF00"/>
        </w:rPr>
        <w:t xml:space="preserve">Asiakirjan numero 6338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Yrityksen tai yhteisön riskienhallintajohtaja (Chief Risk Officer, CRO) tai riskienhallintajohtaja (Chief Risk Management Officer, CRMO) on vastuullinen johtaja, joka vastaa siitä, että liiketoimintaan ja sen eri segmentteihin kohdistuvien merkittävien riskien ja niihin liittyvien mahdollisuuksien hallinta on tehokasta ja vaikuttavaa. Riskit luokitellaan yleisesti strategisiin, maineeseen liittyviin, operatiivisiin, taloudellisiin tai sääntöjen noudattamiseen liittyviin riskeihin. Riskienhallintajohtajat ovat vastuussa </w:t>
      </w:r>
      <w:r>
        <w:rPr>
          <w:color w:val="A9A9A9"/>
        </w:rPr>
        <w:t xml:space="preserve">johtoryhmälle </w:t>
      </w:r>
      <w:r>
        <w:rPr/>
        <w:t xml:space="preserve">ja </w:t>
      </w:r>
      <w:r>
        <w:rPr>
          <w:color w:val="DCDCDC"/>
        </w:rPr>
        <w:t xml:space="preserve">hallitukselle siitä, </w:t>
      </w:r>
      <w:r>
        <w:rPr/>
        <w:t xml:space="preserve">että liiketoiminta pystyy tasapainottamaan riskit ja palkkiot. Monimutkaisemmissa organisaatioissa he ovat yleensä vastuussa organisaation riskienhallinnan (Enterprise Risk Management, ERM) koordinoinnista. CRO vastaa yrityksen pääomaan ja tuottoihin kohdistuvien merkittävien kilpailu-, sääntely- ja teknologisten uhkien arvioinnista ja lieventämisestä. CRO:n tehtävät ja vastuut vaihtelevat organisaation koon ja toimialan mukaan. CRO pyrkii varmistamaan, että yritys noudattaa viranomaismääräyksiä, kuten Sarbanes-Oxleyn säännöksiä, ja tarkastelee tekijöitä, jotka voivat vaikuttaa kielteisesti investointeihin. Tyypillisesti riskienhallintajohtaja vastaa yrityksen riskienhallintatoimista, mukaan lukien yrityksen ulkoisten ja sisäisten riskien hallinta, tunnistaminen, arviointi, raportointi ja valvonta, ja työskentelee ahkerasti ylimmän johdon, kuten toimitusjohtajan ja talousjohtajan,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riskipäällikkö raportoi</w:t>
      </w:r>
    </w:p>
    <w:p>
      <w:pPr>
        <w:pStyle w:val="TextBody"/>
        <w:bidi w:val="0"/>
        <w:jc w:val="left"/>
        <w:rPr>
          <w:b/>
          <w:u w:val="single"/>
          <w:shd w:val="clear" w:fill="FFFF00"/>
        </w:rPr>
      </w:pPr>
      <w:r>
        <w:rPr>
          <w:b/>
          <w:u w:val="single"/>
          <w:shd w:val="clear" w:fill="FFFF00"/>
        </w:rPr>
        <w:t xml:space="preserve">Asiakirjan numero 6339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Himachal sijaitsee läntisellä Himalajalla. Se on </w:t>
      </w:r>
      <w:r>
        <w:rPr>
          <w:color w:val="A9A9A9"/>
        </w:rPr>
        <w:t xml:space="preserve">55 673 neliökilometrin </w:t>
      </w:r>
      <w:r>
        <w:rPr/>
        <w:t xml:space="preserve">(21 495 sq mi) </w:t>
      </w:r>
      <w:r>
        <w:rPr/>
        <w:t xml:space="preserve">kokoinen </w:t>
      </w:r>
      <w:r>
        <w:rPr/>
        <w:t xml:space="preserve">vuoristoinen osavaltio. Suurin osa osavaltiosta sijaitsee Dhauladhar-vuoriston juurella. Shilla on 7 025 metrin korkeudellaan Himachal Pradeshin osavaltion korkein vuorenhuippu.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Intian pinta-alasta on Himachalin osavaltiossa?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Himachal Pradeshin osavaltio on jaettu 12 piirikuntaan, jotka on ryhmitelty </w:t>
      </w:r>
      <w:r>
        <w:rPr>
          <w:color w:val="A9A9A9"/>
        </w:rPr>
        <w:t xml:space="preserve">kolmeen </w:t>
      </w:r>
      <w:r>
        <w:rPr/>
        <w:t xml:space="preserve">divisioonaan: Shimla, Kangra ja Mandi. Piirikunnat jakautuvat edelleen 69 alueeseen, 78 lohkoon ja 145 Tehsiliin.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Himachal Pradeshin hallintoalueiden lukumäärä</w:t>
      </w:r>
    </w:p>
    <w:p>
      <w:pPr>
        <w:pStyle w:val="TextBody"/>
        <w:bidi w:val="0"/>
        <w:jc w:val="left"/>
        <w:rPr>
          <w:b/>
          <w:u w:val="single"/>
          <w:shd w:val="clear" w:fill="FFFF00"/>
        </w:rPr>
      </w:pPr>
      <w:r>
        <w:rPr>
          <w:b/>
          <w:u w:val="single"/>
          <w:shd w:val="clear" w:fill="FFFF00"/>
        </w:rPr>
        <w:t xml:space="preserve">Asiakirjan numero 6340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Natal voitti ensimmäisen Currie Cup -kilpailunsa vuonna 1990, samana vuonna, jolloin liitto juhli satavuotisjuhlaansa. Sen jälkeen Sharks on voittanut Currie Cupin vuosina 1992, 1995, 1996, 2008, 2010 ja viimeksi vuonna </w:t>
      </w:r>
      <w:r>
        <w:rPr>
          <w:color w:val="A9A9A9"/>
        </w:rPr>
        <w:t xml:space="preserve">2013</w:t>
      </w:r>
      <w:r>
        <w:rPr/>
        <w:t xml:space="preserve">. Suurimman osan historiastaan joukkue tunnettiin yksinkertaisesti nimellä "Natal", ja sen lempinimi oli "The Banana Boys", kunnes se 1990-luvun puolivälissä nimettiin uudelleen Sharksiksi.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hait ovat viimeksi voittaneet Currie Cupin?</w:t>
      </w:r>
    </w:p>
    <w:p>
      <w:pPr>
        <w:pStyle w:val="TextBody"/>
        <w:bidi w:val="0"/>
        <w:jc w:val="left"/>
        <w:rPr>
          <w:b/>
          <w:u w:val="single"/>
          <w:shd w:val="clear" w:fill="FFFF00"/>
        </w:rPr>
      </w:pPr>
      <w:r>
        <w:rPr>
          <w:b/>
          <w:u w:val="single"/>
          <w:shd w:val="clear" w:fill="FFFF00"/>
        </w:rPr>
        <w:t xml:space="preserve">Asiakirjan numero 6341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``Bad to the Bone'' on </w:t>
      </w:r>
      <w:r>
        <w:rPr>
          <w:color w:val="A9A9A9"/>
        </w:rPr>
        <w:t xml:space="preserve">George Thorogood and the Destroyersin</w:t>
      </w:r>
      <w:r>
        <w:rPr/>
        <w:t xml:space="preserve"> kappale, joka </w:t>
      </w:r>
      <w:r>
        <w:rPr/>
        <w:t xml:space="preserve">julkaistiin vuonna 1982 samannimisellä albumilla. Vaikka kappale ei ollut laajalti suosittu sen alkuperäisen julkaisun aikana, sen video esiintyi toistuvasti syntymässä olevassa MTV:ssä, joka oli perustettu vuotta aiemmin. Lisensointi elokuviin, televisioon ja mainoksiin on sittemmin tehnyt kappaleesta entistä suositumman.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bad to the bone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Bad to the bone -biisin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``Bad to the Bone'' Single George Thorogood and the Destroyers albumilta Bad to the Bone </w:t>
      </w:r>
    </w:p>
    <w:tbl>
      <w:tblPr>
        <w:tblW w:w="10205" w:type="dxa"/>
        <w:jc w:val="left"/>
        <w:tblInd w:w="0" w:type="dxa"/>
        <w:tblLayout w:type="fixed"/>
        <w:tblCellMar>
          <w:top w:w="28" w:type="dxa"/>
          <w:left w:w="28" w:type="dxa"/>
          <w:bottom w:w="28" w:type="dxa"/>
          <w:right w:w="28" w:type="dxa"/>
        </w:tblCellMar>
      </w:tblPr>
      <w:tblGrid>
        <w:gridCol w:w="2505"/>
        <w:gridCol w:w="7545"/>
        <w:gridCol w:w="155"/>
      </w:tblGrid>
      <w:tr>
        <w:trPr/>
        <w:tc>
          <w:tcPr>
            <w:tcW w:w="2505" w:type="dxa"/>
            <w:tcBorders/>
            <w:vAlign w:val="center"/>
          </w:tcPr>
          <w:p>
            <w:pPr>
              <w:pStyle w:val="TableHeading"/>
              <w:suppressLineNumbers/>
              <w:bidi w:val="0"/>
              <w:spacing w:before="0" w:after="283"/>
              <w:jc w:val="center"/>
              <w:rPr/>
            </w:pPr>
            <w:r>
              <w:rPr/>
              <w:t xml:space="preserve">B-puoli </w:t>
            </w:r>
          </w:p>
        </w:tc>
        <w:tc>
          <w:tcPr>
            <w:tcW w:w="7545" w:type="dxa"/>
            <w:tcBorders/>
            <w:vAlign w:val="center"/>
          </w:tcPr>
          <w:p>
            <w:pPr>
              <w:pStyle w:val="TableContents"/>
              <w:bidi w:val="0"/>
              <w:spacing w:before="0" w:after="283"/>
              <w:jc w:val="left"/>
              <w:rPr/>
            </w:pPr>
            <w:r>
              <w:rPr/>
              <w:t xml:space="preserve">"Ei erityistä paikkaa minne mennä </w:t>
            </w:r>
          </w:p>
        </w:tc>
        <w:tc>
          <w:tcPr>
            <w:tcW w:w="155" w:type="dxa"/>
            <w:tcBorders/>
          </w:tcPr>
          <w:p>
            <w:pPr>
              <w:pStyle w:val="TableContents"/>
              <w:bidi w:val="0"/>
              <w:spacing w:before="0" w:after="283"/>
              <w:jc w:val="left"/>
              <w:rPr>
                <w:sz w:val="4"/>
                <w:szCs w:val="4"/>
              </w:rPr>
            </w:pPr>
            <w:r>
              <w:rPr>
                <w:sz w:val="4"/>
                <w:szCs w:val="4"/>
              </w:rPr>
            </w:r>
          </w:p>
        </w:tc>
      </w:tr>
      <w:tr>
        <w:trPr/>
        <w:tc>
          <w:tcPr>
            <w:tcW w:w="2505" w:type="dxa"/>
            <w:tcBorders/>
            <w:vAlign w:val="center"/>
          </w:tcPr>
          <w:p>
            <w:pPr>
              <w:pStyle w:val="TableHeading"/>
              <w:suppressLineNumbers/>
              <w:bidi w:val="0"/>
              <w:spacing w:before="0" w:after="283"/>
              <w:jc w:val="center"/>
              <w:rPr/>
            </w:pPr>
            <w:r>
              <w:rPr/>
              <w:t xml:space="preserve">Julkaistu </w:t>
            </w:r>
          </w:p>
        </w:tc>
        <w:tc>
          <w:tcPr>
            <w:tcW w:w="7545" w:type="dxa"/>
            <w:tcBorders/>
            <w:vAlign w:val="center"/>
          </w:tcPr>
          <w:p>
            <w:pPr>
              <w:pStyle w:val="TableContents"/>
              <w:bidi w:val="0"/>
              <w:spacing w:before="0" w:after="283"/>
              <w:jc w:val="left"/>
              <w:rPr/>
            </w:pPr>
            <w:r>
              <w:rPr/>
              <w:t xml:space="preserve">17. syyskuuta 1982 </w:t>
            </w:r>
          </w:p>
        </w:tc>
        <w:tc>
          <w:tcPr>
            <w:tcW w:w="155" w:type="dxa"/>
            <w:tcBorders/>
          </w:tcPr>
          <w:p>
            <w:pPr>
              <w:pStyle w:val="TableContents"/>
              <w:bidi w:val="0"/>
              <w:spacing w:before="0" w:after="283"/>
              <w:jc w:val="left"/>
              <w:rPr>
                <w:sz w:val="4"/>
                <w:szCs w:val="4"/>
              </w:rPr>
            </w:pPr>
            <w:r>
              <w:rPr>
                <w:sz w:val="4"/>
                <w:szCs w:val="4"/>
              </w:rPr>
            </w:r>
          </w:p>
        </w:tc>
      </w:tr>
      <w:tr>
        <w:trPr/>
        <w:tc>
          <w:tcPr>
            <w:tcW w:w="2505" w:type="dxa"/>
            <w:tcBorders/>
            <w:vAlign w:val="center"/>
          </w:tcPr>
          <w:p>
            <w:pPr>
              <w:pStyle w:val="TableHeading"/>
              <w:suppressLineNumbers/>
              <w:bidi w:val="0"/>
              <w:spacing w:before="0" w:after="283"/>
              <w:jc w:val="center"/>
              <w:rPr/>
            </w:pPr>
            <w:r>
              <w:rPr/>
              <w:t xml:space="preserve">Muotoilu </w:t>
            </w:r>
          </w:p>
        </w:tc>
        <w:tc>
          <w:tcPr>
            <w:tcW w:w="7545" w:type="dxa"/>
            <w:tcBorders/>
            <w:vAlign w:val="center"/>
          </w:tcPr>
          <w:p>
            <w:pPr>
              <w:pStyle w:val="TableContents"/>
              <w:bidi w:val="0"/>
              <w:spacing w:before="0" w:after="283"/>
              <w:jc w:val="left"/>
              <w:rPr/>
            </w:pPr>
            <w:r>
              <w:rPr/>
              <w:t xml:space="preserve">7'' </w:t>
            </w:r>
          </w:p>
        </w:tc>
        <w:tc>
          <w:tcPr>
            <w:tcW w:w="155" w:type="dxa"/>
            <w:tcBorders/>
          </w:tcPr>
          <w:p>
            <w:pPr>
              <w:pStyle w:val="TableContents"/>
              <w:bidi w:val="0"/>
              <w:spacing w:before="0" w:after="283"/>
              <w:jc w:val="left"/>
              <w:rPr>
                <w:sz w:val="4"/>
                <w:szCs w:val="4"/>
              </w:rPr>
            </w:pPr>
            <w:r>
              <w:rPr>
                <w:sz w:val="4"/>
                <w:szCs w:val="4"/>
              </w:rPr>
            </w:r>
          </w:p>
        </w:tc>
      </w:tr>
      <w:tr>
        <w:trPr/>
        <w:tc>
          <w:tcPr>
            <w:tcW w:w="2505" w:type="dxa"/>
            <w:tcBorders/>
            <w:vAlign w:val="center"/>
          </w:tcPr>
          <w:p>
            <w:pPr>
              <w:pStyle w:val="TableHeading"/>
              <w:suppressLineNumbers/>
              <w:bidi w:val="0"/>
              <w:spacing w:before="0" w:after="283"/>
              <w:jc w:val="center"/>
              <w:rPr/>
            </w:pPr>
            <w:r>
              <w:rPr/>
              <w:t xml:space="preserve">Tallennettu </w:t>
            </w:r>
          </w:p>
        </w:tc>
        <w:tc>
          <w:tcPr>
            <w:tcW w:w="7545" w:type="dxa"/>
            <w:tcBorders/>
            <w:vAlign w:val="center"/>
          </w:tcPr>
          <w:p>
            <w:pPr>
              <w:pStyle w:val="TableContents"/>
              <w:bidi w:val="0"/>
              <w:spacing w:before="0" w:after="283"/>
              <w:jc w:val="left"/>
              <w:rPr/>
            </w:pPr>
            <w:r>
              <w:rPr/>
              <w:t xml:space="preserve">1981 </w:t>
            </w:r>
          </w:p>
        </w:tc>
        <w:tc>
          <w:tcPr>
            <w:tcW w:w="155" w:type="dxa"/>
            <w:tcBorders/>
          </w:tcPr>
          <w:p>
            <w:pPr>
              <w:pStyle w:val="TableContents"/>
              <w:bidi w:val="0"/>
              <w:spacing w:before="0" w:after="283"/>
              <w:jc w:val="left"/>
              <w:rPr>
                <w:sz w:val="4"/>
                <w:szCs w:val="4"/>
              </w:rPr>
            </w:pPr>
            <w:r>
              <w:rPr>
                <w:sz w:val="4"/>
                <w:szCs w:val="4"/>
              </w:rPr>
            </w:r>
          </w:p>
        </w:tc>
      </w:tr>
      <w:tr>
        <w:trPr/>
        <w:tc>
          <w:tcPr>
            <w:tcW w:w="2505" w:type="dxa"/>
            <w:tcBorders/>
            <w:vAlign w:val="center"/>
          </w:tcPr>
          <w:p>
            <w:pPr>
              <w:pStyle w:val="TableHeading"/>
              <w:suppressLineNumbers/>
              <w:bidi w:val="0"/>
              <w:spacing w:before="0" w:after="283"/>
              <w:jc w:val="center"/>
              <w:rPr/>
            </w:pPr>
            <w:r>
              <w:rPr/>
              <w:t xml:space="preserve">Genre </w:t>
            </w:r>
          </w:p>
        </w:tc>
        <w:tc>
          <w:tcPr>
            <w:tcW w:w="7545" w:type="dxa"/>
            <w:tcBorders/>
            <w:vAlign w:val="center"/>
          </w:tcPr>
          <w:p>
            <w:pPr>
              <w:pStyle w:val="TableContents"/>
              <w:bidi w:val="0"/>
              <w:spacing w:before="0" w:after="283"/>
              <w:jc w:val="left"/>
              <w:rPr/>
            </w:pPr>
            <w:r>
              <w:rPr/>
              <w:t xml:space="preserve">Blues rock, hard rock </w:t>
            </w:r>
          </w:p>
        </w:tc>
        <w:tc>
          <w:tcPr>
            <w:tcW w:w="155" w:type="dxa"/>
            <w:tcBorders/>
          </w:tcPr>
          <w:p>
            <w:pPr>
              <w:pStyle w:val="TableContents"/>
              <w:bidi w:val="0"/>
              <w:spacing w:before="0" w:after="283"/>
              <w:jc w:val="left"/>
              <w:rPr>
                <w:sz w:val="4"/>
                <w:szCs w:val="4"/>
              </w:rPr>
            </w:pPr>
            <w:r>
              <w:rPr>
                <w:sz w:val="4"/>
                <w:szCs w:val="4"/>
              </w:rPr>
            </w:r>
          </w:p>
        </w:tc>
      </w:tr>
      <w:tr>
        <w:trPr/>
        <w:tc>
          <w:tcPr>
            <w:tcW w:w="2505" w:type="dxa"/>
            <w:tcBorders/>
            <w:vAlign w:val="center"/>
          </w:tcPr>
          <w:p>
            <w:pPr>
              <w:pStyle w:val="TableHeading"/>
              <w:suppressLineNumbers/>
              <w:bidi w:val="0"/>
              <w:spacing w:before="0" w:after="283"/>
              <w:jc w:val="center"/>
              <w:rPr/>
            </w:pPr>
            <w:r>
              <w:rPr/>
              <w:t xml:space="preserve">Pituus </w:t>
            </w:r>
          </w:p>
        </w:tc>
        <w:tc>
          <w:tcPr>
            <w:tcW w:w="7545" w:type="dxa"/>
            <w:tcBorders/>
            <w:vAlign w:val="center"/>
          </w:tcPr>
          <w:p>
            <w:pPr>
              <w:pStyle w:val="TableContents"/>
              <w:bidi w:val="0"/>
              <w:spacing w:before="0" w:after="283"/>
              <w:jc w:val="left"/>
              <w:rPr/>
            </w:pPr>
            <w:r>
              <w:rPr/>
              <w:t xml:space="preserve">4: 52 </w:t>
            </w:r>
          </w:p>
        </w:tc>
        <w:tc>
          <w:tcPr>
            <w:tcW w:w="155" w:type="dxa"/>
            <w:tcBorders/>
          </w:tcPr>
          <w:p>
            <w:pPr>
              <w:pStyle w:val="TableContents"/>
              <w:bidi w:val="0"/>
              <w:spacing w:before="0" w:after="283"/>
              <w:jc w:val="left"/>
              <w:rPr>
                <w:sz w:val="4"/>
                <w:szCs w:val="4"/>
              </w:rPr>
            </w:pPr>
            <w:r>
              <w:rPr>
                <w:sz w:val="4"/>
                <w:szCs w:val="4"/>
              </w:rPr>
            </w:r>
          </w:p>
        </w:tc>
      </w:tr>
      <w:tr>
        <w:trPr/>
        <w:tc>
          <w:tcPr>
            <w:tcW w:w="2505" w:type="dxa"/>
            <w:tcBorders/>
            <w:vAlign w:val="center"/>
          </w:tcPr>
          <w:p>
            <w:pPr>
              <w:pStyle w:val="TableHeading"/>
              <w:suppressLineNumbers/>
              <w:bidi w:val="0"/>
              <w:spacing w:before="0" w:after="283"/>
              <w:jc w:val="center"/>
              <w:rPr/>
            </w:pPr>
            <w:r>
              <w:rPr/>
              <w:t xml:space="preserve">Tarra </w:t>
            </w:r>
          </w:p>
        </w:tc>
        <w:tc>
          <w:tcPr>
            <w:tcW w:w="7545" w:type="dxa"/>
            <w:tcBorders/>
            <w:vAlign w:val="center"/>
          </w:tcPr>
          <w:p>
            <w:pPr>
              <w:pStyle w:val="TableContents"/>
              <w:bidi w:val="0"/>
              <w:spacing w:before="0" w:after="283"/>
              <w:jc w:val="left"/>
              <w:rPr/>
            </w:pPr>
            <w:r>
              <w:rPr/>
              <w:t xml:space="preserve">EMI America </w:t>
            </w:r>
          </w:p>
        </w:tc>
        <w:tc>
          <w:tcPr>
            <w:tcW w:w="155" w:type="dxa"/>
            <w:tcBorders/>
          </w:tcPr>
          <w:p>
            <w:pPr>
              <w:pStyle w:val="TableContents"/>
              <w:bidi w:val="0"/>
              <w:spacing w:before="0" w:after="283"/>
              <w:jc w:val="left"/>
              <w:rPr>
                <w:sz w:val="4"/>
                <w:szCs w:val="4"/>
              </w:rPr>
            </w:pPr>
            <w:r>
              <w:rPr>
                <w:sz w:val="4"/>
                <w:szCs w:val="4"/>
              </w:rPr>
            </w:r>
          </w:p>
        </w:tc>
      </w:tr>
      <w:tr>
        <w:trPr/>
        <w:tc>
          <w:tcPr>
            <w:tcW w:w="2505" w:type="dxa"/>
            <w:tcBorders/>
            <w:vAlign w:val="center"/>
          </w:tcPr>
          <w:p>
            <w:pPr>
              <w:pStyle w:val="TableHeading"/>
              <w:suppressLineNumbers/>
              <w:bidi w:val="0"/>
              <w:spacing w:before="0" w:after="283"/>
              <w:jc w:val="center"/>
              <w:rPr/>
            </w:pPr>
            <w:r>
              <w:rPr/>
              <w:t xml:space="preserve">Lauluntekijä (s) </w:t>
            </w:r>
          </w:p>
        </w:tc>
        <w:tc>
          <w:tcPr>
            <w:tcW w:w="7545" w:type="dxa"/>
            <w:tcBorders/>
            <w:vAlign w:val="center"/>
          </w:tcPr>
          <w:p>
            <w:pPr>
              <w:pStyle w:val="TableContents"/>
              <w:bidi w:val="0"/>
              <w:spacing w:before="0" w:after="283"/>
              <w:jc w:val="left"/>
              <w:rPr/>
            </w:pPr>
            <w:r>
              <w:rPr>
                <w:color w:val="A9A9A9"/>
              </w:rPr>
              <w:t xml:space="preserve">George Thorogood </w:t>
            </w:r>
          </w:p>
        </w:tc>
        <w:tc>
          <w:tcPr>
            <w:tcW w:w="155" w:type="dxa"/>
            <w:tcBorders/>
          </w:tcPr>
          <w:p>
            <w:pPr>
              <w:pStyle w:val="TableContents"/>
              <w:bidi w:val="0"/>
              <w:spacing w:before="0" w:after="283"/>
              <w:jc w:val="left"/>
              <w:rPr>
                <w:sz w:val="4"/>
                <w:szCs w:val="4"/>
              </w:rPr>
            </w:pPr>
            <w:r>
              <w:rPr>
                <w:sz w:val="4"/>
                <w:szCs w:val="4"/>
              </w:rPr>
            </w:r>
          </w:p>
        </w:tc>
      </w:tr>
      <w:tr>
        <w:trPr/>
        <w:tc>
          <w:tcPr>
            <w:tcW w:w="2505" w:type="dxa"/>
            <w:tcBorders/>
            <w:vAlign w:val="center"/>
          </w:tcPr>
          <w:p>
            <w:pPr>
              <w:pStyle w:val="TableHeading"/>
              <w:suppressLineNumbers/>
              <w:bidi w:val="0"/>
              <w:spacing w:before="0" w:after="283"/>
              <w:jc w:val="center"/>
              <w:rPr/>
            </w:pPr>
            <w:r>
              <w:rPr/>
              <w:t xml:space="preserve">Tuottaja (s) </w:t>
            </w:r>
          </w:p>
        </w:tc>
        <w:tc>
          <w:tcPr>
            <w:tcW w:w="7545" w:type="dxa"/>
            <w:tcBorders/>
            <w:vAlign w:val="center"/>
          </w:tcPr>
          <w:p>
            <w:pPr>
              <w:pStyle w:val="TableContents"/>
              <w:bidi w:val="0"/>
              <w:spacing w:before="0" w:after="283"/>
              <w:jc w:val="left"/>
              <w:rPr/>
            </w:pPr>
            <w:r>
              <w:rPr/>
              <w:t xml:space="preserve">The Delaware Destroyers George Thorogood and the Destroyers singlejen kronologia </w:t>
            </w:r>
          </w:p>
        </w:tc>
        <w:tc>
          <w:tcPr>
            <w:tcW w:w="155" w:type="dxa"/>
            <w:tcBorders/>
          </w:tcPr>
          <w:p>
            <w:pPr>
              <w:pStyle w:val="TableContents"/>
              <w:bidi w:val="0"/>
              <w:spacing w:before="0" w:after="283"/>
              <w:jc w:val="left"/>
              <w:rPr>
                <w:sz w:val="4"/>
                <w:szCs w:val="4"/>
              </w:rPr>
            </w:pPr>
            <w:r>
              <w:rPr>
                <w:sz w:val="4"/>
                <w:szCs w:val="4"/>
              </w:rPr>
            </w:r>
          </w:p>
        </w:tc>
      </w:tr>
      <w:tr>
        <w:trPr/>
        <w:tc>
          <w:tcPr>
            <w:tcW w:w="2505" w:type="dxa"/>
            <w:tcBorders/>
            <w:vAlign w:val="center"/>
          </w:tcPr>
          <w:p>
            <w:pPr>
              <w:pStyle w:val="TableContents"/>
              <w:bidi w:val="0"/>
              <w:spacing w:before="0" w:after="283"/>
              <w:jc w:val="left"/>
              <w:rPr/>
            </w:pPr>
            <w:r>
              <w:rPr/>
              <w:t xml:space="preserve">"Kukaan muu kuin minä" (1982) </w:t>
            </w:r>
          </w:p>
        </w:tc>
        <w:tc>
          <w:tcPr>
            <w:tcW w:w="7545" w:type="dxa"/>
            <w:tcBorders/>
            <w:vAlign w:val="center"/>
          </w:tcPr>
          <w:p>
            <w:pPr>
              <w:pStyle w:val="TableContents"/>
              <w:bidi w:val="0"/>
              <w:spacing w:before="0" w:after="283"/>
              <w:jc w:val="left"/>
              <w:rPr/>
            </w:pPr>
            <w:r>
              <w:rPr/>
              <w:t xml:space="preserve">``Luuhun asti paha'' (1982) </w:t>
            </w:r>
          </w:p>
        </w:tc>
        <w:tc>
          <w:tcPr>
            <w:tcW w:w="155" w:type="dxa"/>
            <w:tcBorders/>
            <w:vAlign w:val="center"/>
          </w:tcPr>
          <w:p>
            <w:pPr>
              <w:pStyle w:val="TableContents"/>
              <w:bidi w:val="0"/>
              <w:spacing w:before="0" w:after="283"/>
              <w:jc w:val="left"/>
              <w:rPr>
                <w:sz w:val="4"/>
                <w:szCs w:val="4"/>
              </w:rPr>
            </w:pPr>
            <w:r>
              <w:rPr>
                <w:sz w:val="4"/>
                <w:szCs w:val="4"/>
              </w:rPr>
            </w:r>
          </w:p>
        </w:tc>
      </w:tr>
    </w:tbl>
    <w:tbl>
      <w:tblPr>
        <w:tblW w:w="5421" w:type="dxa"/>
        <w:jc w:val="left"/>
        <w:tblInd w:w="0" w:type="dxa"/>
        <w:tblLayout w:type="fixed"/>
        <w:tblCellMar>
          <w:top w:w="28" w:type="dxa"/>
          <w:left w:w="28" w:type="dxa"/>
          <w:bottom w:w="28" w:type="dxa"/>
          <w:right w:w="28" w:type="dxa"/>
        </w:tblCellMar>
      </w:tblPr>
      <w:tblGrid>
        <w:gridCol w:w="2626"/>
        <w:gridCol w:w="2641"/>
        <w:gridCol w:w="154"/>
      </w:tblGrid>
      <w:tr>
        <w:trPr/>
        <w:tc>
          <w:tcPr>
            <w:tcW w:w="2626" w:type="dxa"/>
            <w:tcBorders/>
            <w:vAlign w:val="center"/>
          </w:tcPr>
          <w:p>
            <w:pPr>
              <w:pStyle w:val="TableContents"/>
              <w:bidi w:val="0"/>
              <w:spacing w:before="0" w:after="283"/>
              <w:jc w:val="left"/>
              <w:rPr/>
            </w:pPr>
            <w:r>
              <w:rPr/>
              <w:t xml:space="preserve">"Kukaan muu kuin minä" (1982) </w:t>
            </w:r>
          </w:p>
        </w:tc>
        <w:tc>
          <w:tcPr>
            <w:tcW w:w="2641" w:type="dxa"/>
            <w:tcBorders/>
            <w:vAlign w:val="center"/>
          </w:tcPr>
          <w:p>
            <w:pPr>
              <w:pStyle w:val="TableContents"/>
              <w:bidi w:val="0"/>
              <w:spacing w:before="0" w:after="283"/>
              <w:jc w:val="left"/>
              <w:rPr/>
            </w:pPr>
            <w:r>
              <w:rPr/>
              <w:t xml:space="preserve">``Luuhun asti paha'' (1982)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alkuperäisen Bad to the bone -kirjan</w:t>
      </w:r>
    </w:p>
    <w:p>
      <w:pPr>
        <w:pStyle w:val="TextBody"/>
        <w:bidi w:val="0"/>
        <w:jc w:val="left"/>
        <w:rPr>
          <w:b/>
          <w:u w:val="single"/>
          <w:shd w:val="clear" w:fill="FFFF00"/>
        </w:rPr>
      </w:pPr>
      <w:r>
        <w:rPr>
          <w:b/>
          <w:u w:val="single"/>
          <w:shd w:val="clear" w:fill="FFFF00"/>
        </w:rPr>
        <w:t xml:space="preserve">Asiakirjan numero 6342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88"/>
        <w:gridCol w:w="8917"/>
      </w:tblGrid>
      <w:tr>
        <w:trPr/>
        <w:tc>
          <w:tcPr>
            <w:tcW w:w="1288" w:type="dxa"/>
            <w:tcBorders/>
            <w:vAlign w:val="center"/>
          </w:tcPr>
          <w:p>
            <w:pPr>
              <w:pStyle w:val="TableHeading"/>
              <w:suppressLineNumbers/>
              <w:bidi w:val="0"/>
              <w:spacing w:before="0" w:after="283"/>
              <w:jc w:val="center"/>
              <w:rPr/>
            </w:pPr>
            <w:r>
              <w:rPr/>
              <w:t xml:space="preserve">Kausi (s) </w:t>
            </w:r>
          </w:p>
        </w:tc>
        <w:tc>
          <w:tcPr>
            <w:tcW w:w="8917" w:type="dxa"/>
            <w:tcBorders/>
            <w:vAlign w:val="center"/>
          </w:tcPr>
          <w:p>
            <w:pPr>
              <w:pStyle w:val="TableHeading"/>
              <w:suppressLineNumbers/>
              <w:bidi w:val="0"/>
              <w:spacing w:before="0" w:after="283"/>
              <w:jc w:val="center"/>
              <w:rPr/>
            </w:pPr>
            <w:r>
              <w:rPr/>
              <w:t xml:space="preserve">Pelinrakentaja (s) </w:t>
            </w:r>
          </w:p>
        </w:tc>
      </w:tr>
      <w:tr>
        <w:trPr/>
        <w:tc>
          <w:tcPr>
            <w:tcW w:w="1288" w:type="dxa"/>
            <w:tcBorders/>
            <w:vAlign w:val="center"/>
          </w:tcPr>
          <w:p>
            <w:pPr>
              <w:pStyle w:val="TableContents"/>
              <w:bidi w:val="0"/>
              <w:spacing w:before="0" w:after="283"/>
              <w:jc w:val="left"/>
              <w:rPr/>
            </w:pPr>
            <w:r>
              <w:rPr/>
              <w:t xml:space="preserve">2017 </w:t>
            </w:r>
          </w:p>
        </w:tc>
        <w:tc>
          <w:tcPr>
            <w:tcW w:w="8917" w:type="dxa"/>
            <w:tcBorders/>
            <w:vAlign w:val="center"/>
          </w:tcPr>
          <w:p>
            <w:pPr>
              <w:pStyle w:val="TableContents"/>
              <w:bidi w:val="0"/>
              <w:spacing w:before="0" w:after="283"/>
              <w:jc w:val="left"/>
              <w:rPr/>
            </w:pPr>
            <w:r>
              <w:rPr>
                <w:color w:val="A9A9A9"/>
              </w:rPr>
              <w:t xml:space="preserve">Tyrod Taylor </w:t>
            </w:r>
            <w:r>
              <w:rPr/>
              <w:t xml:space="preserve">(4) </w:t>
            </w:r>
          </w:p>
        </w:tc>
      </w:tr>
      <w:tr>
        <w:trPr/>
        <w:tc>
          <w:tcPr>
            <w:tcW w:w="1288" w:type="dxa"/>
            <w:tcBorders/>
            <w:vAlign w:val="center"/>
          </w:tcPr>
          <w:p>
            <w:pPr>
              <w:pStyle w:val="TableContents"/>
              <w:bidi w:val="0"/>
              <w:spacing w:before="0" w:after="283"/>
              <w:jc w:val="left"/>
              <w:rPr/>
            </w:pPr>
            <w:r>
              <w:rPr/>
              <w:t xml:space="preserve">2016 </w:t>
            </w:r>
          </w:p>
        </w:tc>
        <w:tc>
          <w:tcPr>
            <w:tcW w:w="8917" w:type="dxa"/>
            <w:tcBorders/>
            <w:vAlign w:val="center"/>
          </w:tcPr>
          <w:p>
            <w:pPr>
              <w:pStyle w:val="TableContents"/>
              <w:bidi w:val="0"/>
              <w:spacing w:before="0" w:after="283"/>
              <w:jc w:val="left"/>
              <w:rPr/>
            </w:pPr>
            <w:r>
              <w:rPr/>
              <w:t xml:space="preserve">Tyrod Taylor (15) / EJ Manuel (1) </w:t>
            </w:r>
          </w:p>
        </w:tc>
      </w:tr>
      <w:tr>
        <w:trPr/>
        <w:tc>
          <w:tcPr>
            <w:tcW w:w="1288" w:type="dxa"/>
            <w:tcBorders/>
            <w:vAlign w:val="center"/>
          </w:tcPr>
          <w:p>
            <w:pPr>
              <w:pStyle w:val="TableContents"/>
              <w:bidi w:val="0"/>
              <w:spacing w:before="0" w:after="283"/>
              <w:jc w:val="left"/>
              <w:rPr/>
            </w:pPr>
            <w:r>
              <w:rPr/>
              <w:t xml:space="preserve">2015 </w:t>
            </w:r>
          </w:p>
        </w:tc>
        <w:tc>
          <w:tcPr>
            <w:tcW w:w="8917" w:type="dxa"/>
            <w:tcBorders/>
            <w:vAlign w:val="center"/>
          </w:tcPr>
          <w:p>
            <w:pPr>
              <w:pStyle w:val="TableContents"/>
              <w:bidi w:val="0"/>
              <w:spacing w:before="0" w:after="283"/>
              <w:jc w:val="left"/>
              <w:rPr/>
            </w:pPr>
            <w:r>
              <w:rPr/>
              <w:t xml:space="preserve">Tyrod Taylor (14) / EJ Manuel (2) / * Matt Cassel (1) </w:t>
            </w:r>
          </w:p>
        </w:tc>
      </w:tr>
      <w:tr>
        <w:trPr/>
        <w:tc>
          <w:tcPr>
            <w:tcW w:w="1288" w:type="dxa"/>
            <w:tcBorders/>
            <w:vAlign w:val="center"/>
          </w:tcPr>
          <w:p>
            <w:pPr>
              <w:pStyle w:val="TableContents"/>
              <w:bidi w:val="0"/>
              <w:spacing w:before="0" w:after="283"/>
              <w:jc w:val="left"/>
              <w:rPr/>
            </w:pPr>
            <w:r>
              <w:rPr/>
              <w:t xml:space="preserve">2014 </w:t>
            </w:r>
          </w:p>
        </w:tc>
        <w:tc>
          <w:tcPr>
            <w:tcW w:w="8917" w:type="dxa"/>
            <w:tcBorders/>
            <w:vAlign w:val="center"/>
          </w:tcPr>
          <w:p>
            <w:pPr>
              <w:pStyle w:val="TableContents"/>
              <w:bidi w:val="0"/>
              <w:spacing w:before="0" w:after="283"/>
              <w:jc w:val="left"/>
              <w:rPr/>
            </w:pPr>
            <w:r>
              <w:rPr/>
              <w:t xml:space="preserve">Kyle Orton (12) / EJ Manuel (4) </w:t>
            </w:r>
          </w:p>
        </w:tc>
      </w:tr>
      <w:tr>
        <w:trPr/>
        <w:tc>
          <w:tcPr>
            <w:tcW w:w="1288" w:type="dxa"/>
            <w:tcBorders/>
            <w:vAlign w:val="center"/>
          </w:tcPr>
          <w:p>
            <w:pPr>
              <w:pStyle w:val="TableContents"/>
              <w:bidi w:val="0"/>
              <w:spacing w:before="0" w:after="283"/>
              <w:jc w:val="left"/>
              <w:rPr/>
            </w:pPr>
            <w:r>
              <w:rPr/>
              <w:t xml:space="preserve">2013 </w:t>
            </w:r>
          </w:p>
        </w:tc>
        <w:tc>
          <w:tcPr>
            <w:tcW w:w="8917" w:type="dxa"/>
            <w:tcBorders/>
            <w:vAlign w:val="center"/>
          </w:tcPr>
          <w:p>
            <w:pPr>
              <w:pStyle w:val="TableContents"/>
              <w:bidi w:val="0"/>
              <w:spacing w:before="0" w:after="283"/>
              <w:jc w:val="left"/>
              <w:rPr/>
            </w:pPr>
            <w:r>
              <w:rPr/>
              <w:t xml:space="preserve">EJ Manuel (10) / Thad Lewis (5) / Jeff Tuel (1) </w:t>
            </w:r>
          </w:p>
        </w:tc>
      </w:tr>
      <w:tr>
        <w:trPr/>
        <w:tc>
          <w:tcPr>
            <w:tcW w:w="1288" w:type="dxa"/>
            <w:tcBorders/>
            <w:vAlign w:val="center"/>
          </w:tcPr>
          <w:p>
            <w:pPr>
              <w:pStyle w:val="TableContents"/>
              <w:bidi w:val="0"/>
              <w:spacing w:before="0" w:after="283"/>
              <w:jc w:val="left"/>
              <w:rPr/>
            </w:pPr>
            <w:r>
              <w:rPr/>
              <w:t xml:space="preserve">2012 </w:t>
            </w:r>
          </w:p>
        </w:tc>
        <w:tc>
          <w:tcPr>
            <w:tcW w:w="8917" w:type="dxa"/>
            <w:tcBorders/>
            <w:vAlign w:val="center"/>
          </w:tcPr>
          <w:p>
            <w:pPr>
              <w:pStyle w:val="TableContents"/>
              <w:bidi w:val="0"/>
              <w:spacing w:before="0" w:after="283"/>
              <w:jc w:val="left"/>
              <w:rPr/>
            </w:pPr>
            <w:r>
              <w:rPr/>
              <w:t xml:space="preserve">Ryan Fitzpatrick (16) </w:t>
            </w:r>
          </w:p>
        </w:tc>
      </w:tr>
      <w:tr>
        <w:trPr/>
        <w:tc>
          <w:tcPr>
            <w:tcW w:w="1288" w:type="dxa"/>
            <w:tcBorders/>
            <w:vAlign w:val="center"/>
          </w:tcPr>
          <w:p>
            <w:pPr>
              <w:pStyle w:val="TableContents"/>
              <w:bidi w:val="0"/>
              <w:spacing w:before="0" w:after="283"/>
              <w:jc w:val="left"/>
              <w:rPr/>
            </w:pPr>
            <w:r>
              <w:rPr/>
              <w:t xml:space="preserve">2011 </w:t>
            </w:r>
          </w:p>
        </w:tc>
        <w:tc>
          <w:tcPr>
            <w:tcW w:w="8917" w:type="dxa"/>
            <w:tcBorders/>
            <w:vAlign w:val="center"/>
          </w:tcPr>
          <w:p>
            <w:pPr>
              <w:pStyle w:val="TableContents"/>
              <w:bidi w:val="0"/>
              <w:spacing w:before="0" w:after="283"/>
              <w:jc w:val="left"/>
              <w:rPr/>
            </w:pPr>
            <w:r>
              <w:rPr/>
              <w:t xml:space="preserve">Ryan Fitzpatrick (16) </w:t>
            </w:r>
          </w:p>
        </w:tc>
      </w:tr>
      <w:tr>
        <w:trPr/>
        <w:tc>
          <w:tcPr>
            <w:tcW w:w="1288" w:type="dxa"/>
            <w:tcBorders/>
            <w:vAlign w:val="center"/>
          </w:tcPr>
          <w:p>
            <w:pPr>
              <w:pStyle w:val="TableContents"/>
              <w:bidi w:val="0"/>
              <w:spacing w:before="0" w:after="283"/>
              <w:jc w:val="left"/>
              <w:rPr>
                <w:sz w:val="4"/>
                <w:szCs w:val="4"/>
              </w:rPr>
            </w:pPr>
            <w:r>
              <w:rPr>
                <w:sz w:val="4"/>
                <w:szCs w:val="4"/>
              </w:rPr>
            </w:r>
          </w:p>
        </w:tc>
        <w:tc>
          <w:tcPr>
            <w:tcW w:w="8917" w:type="dxa"/>
            <w:tcBorders/>
            <w:vAlign w:val="center"/>
          </w:tcPr>
          <w:p>
            <w:pPr>
              <w:pStyle w:val="TableContents"/>
              <w:bidi w:val="0"/>
              <w:spacing w:before="0" w:after="283"/>
              <w:jc w:val="left"/>
              <w:rPr/>
            </w:pPr>
            <w:r>
              <w:rPr/>
              <w:t xml:space="preserve">Ryan Fitzpatrick (13) / Trent Edwards (2) / Brian Brohm (1) </w:t>
            </w:r>
          </w:p>
        </w:tc>
      </w:tr>
      <w:tr>
        <w:trPr/>
        <w:tc>
          <w:tcPr>
            <w:tcW w:w="1288" w:type="dxa"/>
            <w:tcBorders/>
            <w:vAlign w:val="center"/>
          </w:tcPr>
          <w:p>
            <w:pPr>
              <w:pStyle w:val="TableContents"/>
              <w:bidi w:val="0"/>
              <w:spacing w:before="0" w:after="283"/>
              <w:jc w:val="left"/>
              <w:rPr/>
            </w:pPr>
            <w:r>
              <w:rPr/>
              <w:t xml:space="preserve">2009 </w:t>
            </w:r>
          </w:p>
        </w:tc>
        <w:tc>
          <w:tcPr>
            <w:tcW w:w="8917" w:type="dxa"/>
            <w:tcBorders/>
            <w:vAlign w:val="center"/>
          </w:tcPr>
          <w:p>
            <w:pPr>
              <w:pStyle w:val="TableContents"/>
              <w:bidi w:val="0"/>
              <w:spacing w:before="0" w:after="283"/>
              <w:jc w:val="left"/>
              <w:rPr/>
            </w:pPr>
            <w:r>
              <w:rPr/>
              <w:t xml:space="preserve">Ryan Fitzpatrick (8) / Trent Edwards (7) / Brian Brohm (1) </w:t>
            </w:r>
          </w:p>
        </w:tc>
      </w:tr>
      <w:tr>
        <w:trPr/>
        <w:tc>
          <w:tcPr>
            <w:tcW w:w="1288" w:type="dxa"/>
            <w:tcBorders/>
            <w:vAlign w:val="center"/>
          </w:tcPr>
          <w:p>
            <w:pPr>
              <w:pStyle w:val="TableContents"/>
              <w:bidi w:val="0"/>
              <w:spacing w:before="0" w:after="283"/>
              <w:jc w:val="left"/>
              <w:rPr/>
            </w:pPr>
            <w:r>
              <w:rPr/>
              <w:t xml:space="preserve">2008 </w:t>
            </w:r>
          </w:p>
        </w:tc>
        <w:tc>
          <w:tcPr>
            <w:tcW w:w="8917" w:type="dxa"/>
            <w:tcBorders/>
            <w:vAlign w:val="center"/>
          </w:tcPr>
          <w:p>
            <w:pPr>
              <w:pStyle w:val="TableContents"/>
              <w:bidi w:val="0"/>
              <w:spacing w:before="0" w:after="283"/>
              <w:jc w:val="left"/>
              <w:rPr/>
            </w:pPr>
            <w:r>
              <w:rPr/>
              <w:t xml:space="preserve">Trent Edwards (14) / J.P. Losman (2) </w:t>
            </w:r>
          </w:p>
        </w:tc>
      </w:tr>
      <w:tr>
        <w:trPr/>
        <w:tc>
          <w:tcPr>
            <w:tcW w:w="1288" w:type="dxa"/>
            <w:tcBorders/>
            <w:vAlign w:val="center"/>
          </w:tcPr>
          <w:p>
            <w:pPr>
              <w:pStyle w:val="TableContents"/>
              <w:bidi w:val="0"/>
              <w:spacing w:before="0" w:after="283"/>
              <w:jc w:val="left"/>
              <w:rPr/>
            </w:pPr>
            <w:r>
              <w:rPr/>
              <w:t xml:space="preserve">2007 </w:t>
            </w:r>
          </w:p>
        </w:tc>
        <w:tc>
          <w:tcPr>
            <w:tcW w:w="8917" w:type="dxa"/>
            <w:tcBorders/>
            <w:vAlign w:val="center"/>
          </w:tcPr>
          <w:p>
            <w:pPr>
              <w:pStyle w:val="TableContents"/>
              <w:bidi w:val="0"/>
              <w:spacing w:before="0" w:after="283"/>
              <w:jc w:val="left"/>
              <w:rPr/>
            </w:pPr>
            <w:r>
              <w:rPr/>
              <w:t xml:space="preserve">Trent Edwards (9) / J.P. Losman (7) </w:t>
            </w:r>
          </w:p>
        </w:tc>
      </w:tr>
      <w:tr>
        <w:trPr/>
        <w:tc>
          <w:tcPr>
            <w:tcW w:w="1288" w:type="dxa"/>
            <w:tcBorders/>
            <w:vAlign w:val="center"/>
          </w:tcPr>
          <w:p>
            <w:pPr>
              <w:pStyle w:val="TableContents"/>
              <w:bidi w:val="0"/>
              <w:spacing w:before="0" w:after="283"/>
              <w:jc w:val="left"/>
              <w:rPr/>
            </w:pPr>
            <w:r>
              <w:rPr/>
              <w:t xml:space="preserve">2006 </w:t>
            </w:r>
          </w:p>
        </w:tc>
        <w:tc>
          <w:tcPr>
            <w:tcW w:w="8917" w:type="dxa"/>
            <w:tcBorders/>
            <w:vAlign w:val="center"/>
          </w:tcPr>
          <w:p>
            <w:pPr>
              <w:pStyle w:val="TableContents"/>
              <w:bidi w:val="0"/>
              <w:spacing w:before="0" w:after="283"/>
              <w:jc w:val="left"/>
              <w:rPr/>
            </w:pPr>
            <w:r>
              <w:rPr/>
              <w:t xml:space="preserve">J.P. Losman (16) </w:t>
            </w:r>
          </w:p>
        </w:tc>
      </w:tr>
      <w:tr>
        <w:trPr/>
        <w:tc>
          <w:tcPr>
            <w:tcW w:w="1288" w:type="dxa"/>
            <w:tcBorders/>
            <w:vAlign w:val="center"/>
          </w:tcPr>
          <w:p>
            <w:pPr>
              <w:pStyle w:val="TableContents"/>
              <w:bidi w:val="0"/>
              <w:spacing w:before="0" w:after="283"/>
              <w:jc w:val="left"/>
              <w:rPr/>
            </w:pPr>
            <w:r>
              <w:rPr/>
              <w:t xml:space="preserve">2005 </w:t>
            </w:r>
          </w:p>
        </w:tc>
        <w:tc>
          <w:tcPr>
            <w:tcW w:w="8917" w:type="dxa"/>
            <w:tcBorders/>
            <w:vAlign w:val="center"/>
          </w:tcPr>
          <w:p>
            <w:pPr>
              <w:pStyle w:val="TableContents"/>
              <w:bidi w:val="0"/>
              <w:spacing w:before="0" w:after="283"/>
              <w:jc w:val="left"/>
              <w:rPr/>
            </w:pPr>
            <w:r>
              <w:rPr/>
              <w:t xml:space="preserve">J.P. Losman (8) / Kelly Holcomb (8) </w:t>
            </w:r>
          </w:p>
        </w:tc>
      </w:tr>
      <w:tr>
        <w:trPr/>
        <w:tc>
          <w:tcPr>
            <w:tcW w:w="1288" w:type="dxa"/>
            <w:tcBorders/>
            <w:vAlign w:val="center"/>
          </w:tcPr>
          <w:p>
            <w:pPr>
              <w:pStyle w:val="TableContents"/>
              <w:bidi w:val="0"/>
              <w:spacing w:before="0" w:after="283"/>
              <w:jc w:val="left"/>
              <w:rPr>
                <w:sz w:val="4"/>
                <w:szCs w:val="4"/>
              </w:rPr>
            </w:pPr>
            <w:r>
              <w:rPr>
                <w:sz w:val="4"/>
                <w:szCs w:val="4"/>
              </w:rPr>
            </w:r>
          </w:p>
        </w:tc>
        <w:tc>
          <w:tcPr>
            <w:tcW w:w="8917" w:type="dxa"/>
            <w:tcBorders/>
            <w:vAlign w:val="center"/>
          </w:tcPr>
          <w:p>
            <w:pPr>
              <w:pStyle w:val="TableContents"/>
              <w:bidi w:val="0"/>
              <w:spacing w:before="0" w:after="283"/>
              <w:jc w:val="left"/>
              <w:rPr/>
            </w:pPr>
            <w:r>
              <w:rPr/>
              <w:t xml:space="preserve">Drew Bledsoe (16) </w:t>
            </w:r>
          </w:p>
        </w:tc>
      </w:tr>
      <w:tr>
        <w:trPr/>
        <w:tc>
          <w:tcPr>
            <w:tcW w:w="1288" w:type="dxa"/>
            <w:tcBorders/>
            <w:vAlign w:val="center"/>
          </w:tcPr>
          <w:p>
            <w:pPr>
              <w:pStyle w:val="TableContents"/>
              <w:bidi w:val="0"/>
              <w:spacing w:before="0" w:after="283"/>
              <w:jc w:val="left"/>
              <w:rPr/>
            </w:pPr>
            <w:r>
              <w:rPr/>
              <w:t xml:space="preserve">2003 </w:t>
            </w:r>
          </w:p>
        </w:tc>
        <w:tc>
          <w:tcPr>
            <w:tcW w:w="8917" w:type="dxa"/>
            <w:tcBorders/>
            <w:vAlign w:val="center"/>
          </w:tcPr>
          <w:p>
            <w:pPr>
              <w:pStyle w:val="TableContents"/>
              <w:bidi w:val="0"/>
              <w:spacing w:before="0" w:after="283"/>
              <w:jc w:val="left"/>
              <w:rPr/>
            </w:pPr>
            <w:r>
              <w:rPr/>
              <w:t xml:space="preserve">Drew Bledsoe (16) </w:t>
            </w:r>
          </w:p>
        </w:tc>
      </w:tr>
      <w:tr>
        <w:trPr/>
        <w:tc>
          <w:tcPr>
            <w:tcW w:w="1288" w:type="dxa"/>
            <w:tcBorders/>
            <w:vAlign w:val="center"/>
          </w:tcPr>
          <w:p>
            <w:pPr>
              <w:pStyle w:val="TableContents"/>
              <w:bidi w:val="0"/>
              <w:spacing w:before="0" w:after="283"/>
              <w:jc w:val="left"/>
              <w:rPr/>
            </w:pPr>
            <w:r>
              <w:rPr/>
              <w:t xml:space="preserve">2002 </w:t>
            </w:r>
          </w:p>
        </w:tc>
        <w:tc>
          <w:tcPr>
            <w:tcW w:w="8917" w:type="dxa"/>
            <w:tcBorders/>
            <w:vAlign w:val="center"/>
          </w:tcPr>
          <w:p>
            <w:pPr>
              <w:pStyle w:val="TableContents"/>
              <w:bidi w:val="0"/>
              <w:spacing w:before="0" w:after="283"/>
              <w:jc w:val="left"/>
              <w:rPr/>
            </w:pPr>
            <w:r>
              <w:rPr/>
              <w:t xml:space="preserve">Drew Bledsoe (16) </w:t>
            </w:r>
          </w:p>
        </w:tc>
      </w:tr>
      <w:tr>
        <w:trPr/>
        <w:tc>
          <w:tcPr>
            <w:tcW w:w="1288" w:type="dxa"/>
            <w:tcBorders/>
            <w:vAlign w:val="center"/>
          </w:tcPr>
          <w:p>
            <w:pPr>
              <w:pStyle w:val="TableContents"/>
              <w:bidi w:val="0"/>
              <w:spacing w:before="0" w:after="283"/>
              <w:jc w:val="left"/>
              <w:rPr/>
            </w:pPr>
            <w:r>
              <w:rPr/>
              <w:t xml:space="preserve">2001 </w:t>
            </w:r>
          </w:p>
        </w:tc>
        <w:tc>
          <w:tcPr>
            <w:tcW w:w="8917" w:type="dxa"/>
            <w:tcBorders/>
            <w:vAlign w:val="center"/>
          </w:tcPr>
          <w:p>
            <w:pPr>
              <w:pStyle w:val="TableContents"/>
              <w:bidi w:val="0"/>
              <w:spacing w:before="0" w:after="283"/>
              <w:jc w:val="left"/>
              <w:rPr/>
            </w:pPr>
            <w:r>
              <w:rPr/>
              <w:t xml:space="preserve">Alex Van Pelt (8) / Rob Johnson (8) </w:t>
            </w:r>
          </w:p>
        </w:tc>
      </w:tr>
      <w:tr>
        <w:trPr/>
        <w:tc>
          <w:tcPr>
            <w:tcW w:w="1288" w:type="dxa"/>
            <w:tcBorders/>
            <w:vAlign w:val="center"/>
          </w:tcPr>
          <w:p>
            <w:pPr>
              <w:pStyle w:val="TableContents"/>
              <w:bidi w:val="0"/>
              <w:spacing w:before="0" w:after="283"/>
              <w:jc w:val="left"/>
              <w:rPr/>
            </w:pPr>
            <w:r>
              <w:rPr/>
              <w:t xml:space="preserve">2000 </w:t>
            </w:r>
          </w:p>
        </w:tc>
        <w:tc>
          <w:tcPr>
            <w:tcW w:w="8917" w:type="dxa"/>
            <w:tcBorders/>
            <w:vAlign w:val="center"/>
          </w:tcPr>
          <w:p>
            <w:pPr>
              <w:pStyle w:val="TableContents"/>
              <w:bidi w:val="0"/>
              <w:spacing w:before="0" w:after="283"/>
              <w:jc w:val="left"/>
              <w:rPr/>
            </w:pPr>
            <w:r>
              <w:rPr/>
              <w:t xml:space="preserve">Rob Johnson (11) / Doug Flutie (5) </w:t>
            </w:r>
          </w:p>
        </w:tc>
      </w:tr>
      <w:tr>
        <w:trPr/>
        <w:tc>
          <w:tcPr>
            <w:tcW w:w="1288" w:type="dxa"/>
            <w:tcBorders/>
            <w:vAlign w:val="center"/>
          </w:tcPr>
          <w:p>
            <w:pPr>
              <w:pStyle w:val="TableContents"/>
              <w:bidi w:val="0"/>
              <w:spacing w:before="0" w:after="283"/>
              <w:jc w:val="left"/>
              <w:rPr/>
            </w:pPr>
            <w:r>
              <w:rPr/>
              <w:t xml:space="preserve">1999 </w:t>
            </w:r>
          </w:p>
        </w:tc>
        <w:tc>
          <w:tcPr>
            <w:tcW w:w="8917" w:type="dxa"/>
            <w:tcBorders/>
            <w:vAlign w:val="center"/>
          </w:tcPr>
          <w:p>
            <w:pPr>
              <w:pStyle w:val="TableContents"/>
              <w:bidi w:val="0"/>
              <w:spacing w:before="0" w:after="283"/>
              <w:jc w:val="left"/>
              <w:rPr/>
            </w:pPr>
            <w:r>
              <w:rPr/>
              <w:t xml:space="preserve">Doug Flutie (15) / Rob Johnson (1) </w:t>
            </w:r>
          </w:p>
        </w:tc>
      </w:tr>
      <w:tr>
        <w:trPr/>
        <w:tc>
          <w:tcPr>
            <w:tcW w:w="1288" w:type="dxa"/>
            <w:tcBorders/>
            <w:vAlign w:val="center"/>
          </w:tcPr>
          <w:p>
            <w:pPr>
              <w:pStyle w:val="TableContents"/>
              <w:bidi w:val="0"/>
              <w:spacing w:before="0" w:after="283"/>
              <w:jc w:val="left"/>
              <w:rPr/>
            </w:pPr>
            <w:r>
              <w:rPr/>
              <w:t xml:space="preserve">1998 </w:t>
            </w:r>
          </w:p>
        </w:tc>
        <w:tc>
          <w:tcPr>
            <w:tcW w:w="8917" w:type="dxa"/>
            <w:tcBorders/>
            <w:vAlign w:val="center"/>
          </w:tcPr>
          <w:p>
            <w:pPr>
              <w:pStyle w:val="TableContents"/>
              <w:bidi w:val="0"/>
              <w:spacing w:before="0" w:after="283"/>
              <w:jc w:val="left"/>
              <w:rPr/>
            </w:pPr>
            <w:r>
              <w:rPr/>
              <w:t xml:space="preserve">Doug Flutie (10) / Rob Johnson (6) </w:t>
            </w:r>
          </w:p>
        </w:tc>
      </w:tr>
      <w:tr>
        <w:trPr/>
        <w:tc>
          <w:tcPr>
            <w:tcW w:w="1288" w:type="dxa"/>
            <w:tcBorders/>
            <w:vAlign w:val="center"/>
          </w:tcPr>
          <w:p>
            <w:pPr>
              <w:pStyle w:val="TableContents"/>
              <w:bidi w:val="0"/>
              <w:spacing w:before="0" w:after="283"/>
              <w:jc w:val="left"/>
              <w:rPr/>
            </w:pPr>
            <w:r>
              <w:rPr/>
              <w:t xml:space="preserve">1997 </w:t>
            </w:r>
          </w:p>
        </w:tc>
        <w:tc>
          <w:tcPr>
            <w:tcW w:w="8917" w:type="dxa"/>
            <w:tcBorders/>
            <w:vAlign w:val="center"/>
          </w:tcPr>
          <w:p>
            <w:pPr>
              <w:pStyle w:val="TableContents"/>
              <w:bidi w:val="0"/>
              <w:spacing w:before="0" w:after="283"/>
              <w:jc w:val="left"/>
              <w:rPr/>
            </w:pPr>
            <w:r>
              <w:rPr/>
              <w:t xml:space="preserve">Todd Collins (13) / Alex Van Pelt (3) </w:t>
            </w:r>
          </w:p>
        </w:tc>
      </w:tr>
      <w:tr>
        <w:trPr/>
        <w:tc>
          <w:tcPr>
            <w:tcW w:w="1288" w:type="dxa"/>
            <w:tcBorders/>
            <w:vAlign w:val="center"/>
          </w:tcPr>
          <w:p>
            <w:pPr>
              <w:pStyle w:val="TableContents"/>
              <w:bidi w:val="0"/>
              <w:spacing w:before="0" w:after="283"/>
              <w:jc w:val="left"/>
              <w:rPr>
                <w:sz w:val="4"/>
                <w:szCs w:val="4"/>
              </w:rPr>
            </w:pPr>
            <w:r>
              <w:rPr>
                <w:sz w:val="4"/>
                <w:szCs w:val="4"/>
              </w:rPr>
            </w:r>
          </w:p>
        </w:tc>
        <w:tc>
          <w:tcPr>
            <w:tcW w:w="8917" w:type="dxa"/>
            <w:tcBorders/>
            <w:vAlign w:val="center"/>
          </w:tcPr>
          <w:p>
            <w:pPr>
              <w:pStyle w:val="TableContents"/>
              <w:bidi w:val="0"/>
              <w:spacing w:before="0" w:after="283"/>
              <w:jc w:val="left"/>
              <w:rPr/>
            </w:pPr>
            <w:r>
              <w:rPr/>
              <w:t xml:space="preserve">Jim Kelly (13) / Todd Collins (3) </w:t>
            </w:r>
          </w:p>
        </w:tc>
      </w:tr>
      <w:tr>
        <w:trPr/>
        <w:tc>
          <w:tcPr>
            <w:tcW w:w="1288" w:type="dxa"/>
            <w:tcBorders/>
            <w:vAlign w:val="center"/>
          </w:tcPr>
          <w:p>
            <w:pPr>
              <w:pStyle w:val="TableContents"/>
              <w:bidi w:val="0"/>
              <w:spacing w:before="0" w:after="283"/>
              <w:jc w:val="left"/>
              <w:rPr/>
            </w:pPr>
            <w:r>
              <w:rPr/>
              <w:t xml:space="preserve">1995 </w:t>
            </w:r>
          </w:p>
        </w:tc>
        <w:tc>
          <w:tcPr>
            <w:tcW w:w="8917" w:type="dxa"/>
            <w:tcBorders/>
            <w:vAlign w:val="center"/>
          </w:tcPr>
          <w:p>
            <w:pPr>
              <w:pStyle w:val="TableContents"/>
              <w:bidi w:val="0"/>
              <w:spacing w:before="0" w:after="283"/>
              <w:jc w:val="left"/>
              <w:rPr/>
            </w:pPr>
            <w:r>
              <w:rPr/>
              <w:t xml:space="preserve">Jim Kelly (15) / Todd Collins (1) </w:t>
            </w:r>
          </w:p>
        </w:tc>
      </w:tr>
      <w:tr>
        <w:trPr/>
        <w:tc>
          <w:tcPr>
            <w:tcW w:w="1288" w:type="dxa"/>
            <w:tcBorders/>
            <w:vAlign w:val="center"/>
          </w:tcPr>
          <w:p>
            <w:pPr>
              <w:pStyle w:val="TableContents"/>
              <w:bidi w:val="0"/>
              <w:spacing w:before="0" w:after="283"/>
              <w:jc w:val="left"/>
              <w:rPr/>
            </w:pPr>
            <w:r>
              <w:rPr/>
              <w:t xml:space="preserve">1994 </w:t>
            </w:r>
          </w:p>
        </w:tc>
        <w:tc>
          <w:tcPr>
            <w:tcW w:w="8917" w:type="dxa"/>
            <w:tcBorders/>
            <w:vAlign w:val="center"/>
          </w:tcPr>
          <w:p>
            <w:pPr>
              <w:pStyle w:val="TableContents"/>
              <w:bidi w:val="0"/>
              <w:spacing w:before="0" w:after="283"/>
              <w:jc w:val="left"/>
              <w:rPr/>
            </w:pPr>
            <w:r>
              <w:rPr/>
              <w:t xml:space="preserve">Jim Kelly (14) / Frank Reich (2) </w:t>
            </w:r>
          </w:p>
        </w:tc>
      </w:tr>
      <w:tr>
        <w:trPr/>
        <w:tc>
          <w:tcPr>
            <w:tcW w:w="1288" w:type="dxa"/>
            <w:tcBorders/>
            <w:vAlign w:val="center"/>
          </w:tcPr>
          <w:p>
            <w:pPr>
              <w:pStyle w:val="TableContents"/>
              <w:bidi w:val="0"/>
              <w:spacing w:before="0" w:after="283"/>
              <w:jc w:val="left"/>
              <w:rPr/>
            </w:pPr>
            <w:r>
              <w:rPr/>
              <w:t xml:space="preserve">1993 </w:t>
            </w:r>
          </w:p>
        </w:tc>
        <w:tc>
          <w:tcPr>
            <w:tcW w:w="8917" w:type="dxa"/>
            <w:tcBorders/>
            <w:vAlign w:val="center"/>
          </w:tcPr>
          <w:p>
            <w:pPr>
              <w:pStyle w:val="TableContents"/>
              <w:bidi w:val="0"/>
              <w:spacing w:before="0" w:after="283"/>
              <w:jc w:val="left"/>
              <w:rPr/>
            </w:pPr>
            <w:r>
              <w:rPr/>
              <w:t xml:space="preserve">Jim Kelly (16) </w:t>
            </w:r>
          </w:p>
        </w:tc>
      </w:tr>
      <w:tr>
        <w:trPr/>
        <w:tc>
          <w:tcPr>
            <w:tcW w:w="1288" w:type="dxa"/>
            <w:tcBorders/>
            <w:vAlign w:val="center"/>
          </w:tcPr>
          <w:p>
            <w:pPr>
              <w:pStyle w:val="TableContents"/>
              <w:bidi w:val="0"/>
              <w:spacing w:before="0" w:after="283"/>
              <w:jc w:val="left"/>
              <w:rPr/>
            </w:pPr>
            <w:r>
              <w:rPr/>
              <w:t xml:space="preserve">1992 </w:t>
            </w:r>
          </w:p>
        </w:tc>
        <w:tc>
          <w:tcPr>
            <w:tcW w:w="8917" w:type="dxa"/>
            <w:tcBorders/>
            <w:vAlign w:val="center"/>
          </w:tcPr>
          <w:p>
            <w:pPr>
              <w:pStyle w:val="TableContents"/>
              <w:bidi w:val="0"/>
              <w:spacing w:before="0" w:after="283"/>
              <w:jc w:val="left"/>
              <w:rPr/>
            </w:pPr>
            <w:r>
              <w:rPr/>
              <w:t xml:space="preserve">Jim Kelly (16) </w:t>
            </w:r>
          </w:p>
        </w:tc>
      </w:tr>
      <w:tr>
        <w:trPr/>
        <w:tc>
          <w:tcPr>
            <w:tcW w:w="1288" w:type="dxa"/>
            <w:tcBorders/>
            <w:vAlign w:val="center"/>
          </w:tcPr>
          <w:p>
            <w:pPr>
              <w:pStyle w:val="TableContents"/>
              <w:bidi w:val="0"/>
              <w:spacing w:before="0" w:after="283"/>
              <w:jc w:val="left"/>
              <w:rPr/>
            </w:pPr>
            <w:r>
              <w:rPr/>
              <w:t xml:space="preserve">1991 </w:t>
            </w:r>
          </w:p>
        </w:tc>
        <w:tc>
          <w:tcPr>
            <w:tcW w:w="8917" w:type="dxa"/>
            <w:tcBorders/>
            <w:vAlign w:val="center"/>
          </w:tcPr>
          <w:p>
            <w:pPr>
              <w:pStyle w:val="TableContents"/>
              <w:bidi w:val="0"/>
              <w:spacing w:before="0" w:after="283"/>
              <w:jc w:val="left"/>
              <w:rPr/>
            </w:pPr>
            <w:r>
              <w:rPr/>
              <w:t xml:space="preserve">Jim Kelly (15) / Frank Reich (1) </w:t>
            </w:r>
          </w:p>
        </w:tc>
      </w:tr>
      <w:tr>
        <w:trPr/>
        <w:tc>
          <w:tcPr>
            <w:tcW w:w="1288" w:type="dxa"/>
            <w:tcBorders/>
            <w:vAlign w:val="center"/>
          </w:tcPr>
          <w:p>
            <w:pPr>
              <w:pStyle w:val="TableContents"/>
              <w:bidi w:val="0"/>
              <w:spacing w:before="0" w:after="283"/>
              <w:jc w:val="left"/>
              <w:rPr/>
            </w:pPr>
            <w:r>
              <w:rPr/>
              <w:t xml:space="preserve">1990 </w:t>
            </w:r>
          </w:p>
        </w:tc>
        <w:tc>
          <w:tcPr>
            <w:tcW w:w="8917" w:type="dxa"/>
            <w:tcBorders/>
            <w:vAlign w:val="center"/>
          </w:tcPr>
          <w:p>
            <w:pPr>
              <w:pStyle w:val="TableContents"/>
              <w:bidi w:val="0"/>
              <w:spacing w:before="0" w:after="283"/>
              <w:jc w:val="left"/>
              <w:rPr/>
            </w:pPr>
            <w:r>
              <w:rPr/>
              <w:t xml:space="preserve">Jim Kelly (14) / Frank Reich (2) </w:t>
            </w:r>
          </w:p>
        </w:tc>
      </w:tr>
      <w:tr>
        <w:trPr/>
        <w:tc>
          <w:tcPr>
            <w:tcW w:w="1288" w:type="dxa"/>
            <w:tcBorders/>
            <w:vAlign w:val="center"/>
          </w:tcPr>
          <w:p>
            <w:pPr>
              <w:pStyle w:val="TableContents"/>
              <w:bidi w:val="0"/>
              <w:spacing w:before="0" w:after="283"/>
              <w:jc w:val="left"/>
              <w:rPr/>
            </w:pPr>
            <w:r>
              <w:rPr/>
              <w:t xml:space="preserve">1989 </w:t>
            </w:r>
          </w:p>
        </w:tc>
        <w:tc>
          <w:tcPr>
            <w:tcW w:w="8917" w:type="dxa"/>
            <w:tcBorders/>
            <w:vAlign w:val="center"/>
          </w:tcPr>
          <w:p>
            <w:pPr>
              <w:pStyle w:val="TableContents"/>
              <w:bidi w:val="0"/>
              <w:spacing w:before="0" w:after="283"/>
              <w:jc w:val="left"/>
              <w:rPr/>
            </w:pPr>
            <w:r>
              <w:rPr/>
              <w:t xml:space="preserve">Jim Kelly (13) / Frank Reich (3) </w:t>
            </w:r>
          </w:p>
        </w:tc>
      </w:tr>
      <w:tr>
        <w:trPr/>
        <w:tc>
          <w:tcPr>
            <w:tcW w:w="1288" w:type="dxa"/>
            <w:tcBorders/>
            <w:vAlign w:val="center"/>
          </w:tcPr>
          <w:p>
            <w:pPr>
              <w:pStyle w:val="TableContents"/>
              <w:bidi w:val="0"/>
              <w:spacing w:before="0" w:after="283"/>
              <w:jc w:val="left"/>
              <w:rPr/>
            </w:pPr>
            <w:r>
              <w:rPr/>
              <w:t xml:space="preserve">1988 </w:t>
            </w:r>
          </w:p>
        </w:tc>
        <w:tc>
          <w:tcPr>
            <w:tcW w:w="8917" w:type="dxa"/>
            <w:tcBorders/>
            <w:vAlign w:val="center"/>
          </w:tcPr>
          <w:p>
            <w:pPr>
              <w:pStyle w:val="TableContents"/>
              <w:bidi w:val="0"/>
              <w:spacing w:before="0" w:after="283"/>
              <w:jc w:val="left"/>
              <w:rPr/>
            </w:pPr>
            <w:r>
              <w:rPr/>
              <w:t xml:space="preserve">Jim Kelly (16) </w:t>
            </w:r>
          </w:p>
        </w:tc>
      </w:tr>
      <w:tr>
        <w:trPr/>
        <w:tc>
          <w:tcPr>
            <w:tcW w:w="1288" w:type="dxa"/>
            <w:tcBorders/>
            <w:vAlign w:val="center"/>
          </w:tcPr>
          <w:p>
            <w:pPr>
              <w:pStyle w:val="TableContents"/>
              <w:bidi w:val="0"/>
              <w:spacing w:before="0" w:after="283"/>
              <w:jc w:val="left"/>
              <w:rPr>
                <w:sz w:val="4"/>
                <w:szCs w:val="4"/>
              </w:rPr>
            </w:pPr>
            <w:r>
              <w:rPr>
                <w:sz w:val="4"/>
                <w:szCs w:val="4"/>
              </w:rPr>
            </w:r>
          </w:p>
        </w:tc>
        <w:tc>
          <w:tcPr>
            <w:tcW w:w="8917" w:type="dxa"/>
            <w:tcBorders/>
            <w:vAlign w:val="center"/>
          </w:tcPr>
          <w:p>
            <w:pPr>
              <w:pStyle w:val="TableContents"/>
              <w:bidi w:val="0"/>
              <w:spacing w:before="0" w:after="283"/>
              <w:jc w:val="left"/>
              <w:rPr/>
            </w:pPr>
            <w:r>
              <w:rPr/>
              <w:t xml:space="preserve">Jim Kelly (12) / Brian McClure (1) / Willie Totten (1) / Dan Manucci (1) </w:t>
            </w:r>
          </w:p>
        </w:tc>
      </w:tr>
      <w:tr>
        <w:trPr/>
        <w:tc>
          <w:tcPr>
            <w:tcW w:w="1288" w:type="dxa"/>
            <w:tcBorders/>
            <w:vAlign w:val="center"/>
          </w:tcPr>
          <w:p>
            <w:pPr>
              <w:pStyle w:val="TableContents"/>
              <w:bidi w:val="0"/>
              <w:spacing w:before="0" w:after="283"/>
              <w:jc w:val="left"/>
              <w:rPr/>
            </w:pPr>
            <w:r>
              <w:rPr/>
              <w:t xml:space="preserve">1986 </w:t>
            </w:r>
          </w:p>
        </w:tc>
        <w:tc>
          <w:tcPr>
            <w:tcW w:w="8917" w:type="dxa"/>
            <w:tcBorders/>
            <w:vAlign w:val="center"/>
          </w:tcPr>
          <w:p>
            <w:pPr>
              <w:pStyle w:val="TableContents"/>
              <w:bidi w:val="0"/>
              <w:spacing w:before="0" w:after="283"/>
              <w:jc w:val="left"/>
              <w:rPr/>
            </w:pPr>
            <w:r>
              <w:rPr/>
              <w:t xml:space="preserve">Jim Kelly (16) </w:t>
            </w:r>
          </w:p>
        </w:tc>
      </w:tr>
      <w:tr>
        <w:trPr/>
        <w:tc>
          <w:tcPr>
            <w:tcW w:w="1288" w:type="dxa"/>
            <w:tcBorders/>
            <w:vAlign w:val="center"/>
          </w:tcPr>
          <w:p>
            <w:pPr>
              <w:pStyle w:val="TableContents"/>
              <w:bidi w:val="0"/>
              <w:spacing w:before="0" w:after="283"/>
              <w:jc w:val="left"/>
              <w:rPr/>
            </w:pPr>
            <w:r>
              <w:rPr/>
              <w:t xml:space="preserve">1985 </w:t>
            </w:r>
          </w:p>
        </w:tc>
        <w:tc>
          <w:tcPr>
            <w:tcW w:w="8917" w:type="dxa"/>
            <w:tcBorders/>
            <w:vAlign w:val="center"/>
          </w:tcPr>
          <w:p>
            <w:pPr>
              <w:pStyle w:val="TableContents"/>
              <w:bidi w:val="0"/>
              <w:spacing w:before="0" w:after="283"/>
              <w:jc w:val="left"/>
              <w:rPr/>
            </w:pPr>
            <w:r>
              <w:rPr/>
              <w:t xml:space="preserve">Vince Ferragamo (9) / Bruce Mathison (7) </w:t>
            </w:r>
          </w:p>
        </w:tc>
      </w:tr>
      <w:tr>
        <w:trPr/>
        <w:tc>
          <w:tcPr>
            <w:tcW w:w="1288" w:type="dxa"/>
            <w:tcBorders/>
            <w:vAlign w:val="center"/>
          </w:tcPr>
          <w:p>
            <w:pPr>
              <w:pStyle w:val="TableContents"/>
              <w:bidi w:val="0"/>
              <w:spacing w:before="0" w:after="283"/>
              <w:jc w:val="left"/>
              <w:rPr/>
            </w:pPr>
            <w:r>
              <w:rPr/>
              <w:t xml:space="preserve">1984 </w:t>
            </w:r>
          </w:p>
        </w:tc>
        <w:tc>
          <w:tcPr>
            <w:tcW w:w="8917" w:type="dxa"/>
            <w:tcBorders/>
            <w:vAlign w:val="center"/>
          </w:tcPr>
          <w:p>
            <w:pPr>
              <w:pStyle w:val="TableContents"/>
              <w:bidi w:val="0"/>
              <w:spacing w:before="0" w:after="283"/>
              <w:jc w:val="left"/>
              <w:rPr/>
            </w:pPr>
            <w:r>
              <w:rPr/>
              <w:t xml:space="preserve">Joe Ferguson (11) / Joe Dufek (5) </w:t>
            </w:r>
          </w:p>
        </w:tc>
      </w:tr>
      <w:tr>
        <w:trPr/>
        <w:tc>
          <w:tcPr>
            <w:tcW w:w="1288" w:type="dxa"/>
            <w:tcBorders/>
            <w:vAlign w:val="center"/>
          </w:tcPr>
          <w:p>
            <w:pPr>
              <w:pStyle w:val="TableContents"/>
              <w:bidi w:val="0"/>
              <w:spacing w:before="0" w:after="283"/>
              <w:jc w:val="left"/>
              <w:rPr>
                <w:sz w:val="4"/>
                <w:szCs w:val="4"/>
              </w:rPr>
            </w:pPr>
            <w:r>
              <w:rPr>
                <w:sz w:val="4"/>
                <w:szCs w:val="4"/>
              </w:rPr>
            </w:r>
          </w:p>
        </w:tc>
        <w:tc>
          <w:tcPr>
            <w:tcW w:w="8917" w:type="dxa"/>
            <w:tcBorders/>
            <w:vAlign w:val="center"/>
          </w:tcPr>
          <w:p>
            <w:pPr>
              <w:pStyle w:val="TableContents"/>
              <w:bidi w:val="0"/>
              <w:spacing w:before="0" w:after="283"/>
              <w:jc w:val="left"/>
              <w:rPr/>
            </w:pPr>
            <w:r>
              <w:rPr/>
              <w:t xml:space="preserve">Joe Ferguson (16) </w:t>
            </w:r>
          </w:p>
        </w:tc>
      </w:tr>
      <w:tr>
        <w:trPr/>
        <w:tc>
          <w:tcPr>
            <w:tcW w:w="1288" w:type="dxa"/>
            <w:tcBorders/>
            <w:vAlign w:val="center"/>
          </w:tcPr>
          <w:p>
            <w:pPr>
              <w:pStyle w:val="TableContents"/>
              <w:bidi w:val="0"/>
              <w:spacing w:before="0" w:after="283"/>
              <w:jc w:val="left"/>
              <w:rPr/>
            </w:pPr>
            <w:r>
              <w:rPr/>
              <w:t xml:space="preserve">1982 </w:t>
            </w:r>
          </w:p>
        </w:tc>
        <w:tc>
          <w:tcPr>
            <w:tcW w:w="8917" w:type="dxa"/>
            <w:tcBorders/>
            <w:vAlign w:val="center"/>
          </w:tcPr>
          <w:p>
            <w:pPr>
              <w:pStyle w:val="TableContents"/>
              <w:bidi w:val="0"/>
              <w:spacing w:before="0" w:after="283"/>
              <w:jc w:val="left"/>
              <w:rPr/>
            </w:pPr>
            <w:r>
              <w:rPr/>
              <w:t xml:space="preserve">Joe Ferguson (9) </w:t>
            </w:r>
          </w:p>
        </w:tc>
      </w:tr>
      <w:tr>
        <w:trPr/>
        <w:tc>
          <w:tcPr>
            <w:tcW w:w="1288" w:type="dxa"/>
            <w:tcBorders/>
            <w:vAlign w:val="center"/>
          </w:tcPr>
          <w:p>
            <w:pPr>
              <w:pStyle w:val="TableContents"/>
              <w:bidi w:val="0"/>
              <w:spacing w:before="0" w:after="283"/>
              <w:jc w:val="left"/>
              <w:rPr/>
            </w:pPr>
            <w:r>
              <w:rPr/>
              <w:t xml:space="preserve">1981 </w:t>
            </w:r>
          </w:p>
        </w:tc>
        <w:tc>
          <w:tcPr>
            <w:tcW w:w="8917" w:type="dxa"/>
            <w:tcBorders/>
            <w:vAlign w:val="center"/>
          </w:tcPr>
          <w:p>
            <w:pPr>
              <w:pStyle w:val="TableContents"/>
              <w:bidi w:val="0"/>
              <w:spacing w:before="0" w:after="283"/>
              <w:jc w:val="left"/>
              <w:rPr/>
            </w:pPr>
            <w:r>
              <w:rPr/>
              <w:t xml:space="preserve">Joe Ferguson (16) </w:t>
            </w:r>
          </w:p>
        </w:tc>
      </w:tr>
      <w:tr>
        <w:trPr/>
        <w:tc>
          <w:tcPr>
            <w:tcW w:w="1288" w:type="dxa"/>
            <w:tcBorders/>
            <w:vAlign w:val="center"/>
          </w:tcPr>
          <w:p>
            <w:pPr>
              <w:pStyle w:val="TableContents"/>
              <w:bidi w:val="0"/>
              <w:spacing w:before="0" w:after="283"/>
              <w:jc w:val="left"/>
              <w:rPr/>
            </w:pPr>
            <w:r>
              <w:rPr/>
              <w:t xml:space="preserve">1980 </w:t>
            </w:r>
          </w:p>
        </w:tc>
        <w:tc>
          <w:tcPr>
            <w:tcW w:w="8917" w:type="dxa"/>
            <w:tcBorders/>
            <w:vAlign w:val="center"/>
          </w:tcPr>
          <w:p>
            <w:pPr>
              <w:pStyle w:val="TableContents"/>
              <w:bidi w:val="0"/>
              <w:spacing w:before="0" w:after="283"/>
              <w:jc w:val="left"/>
              <w:rPr/>
            </w:pPr>
            <w:r>
              <w:rPr/>
              <w:t xml:space="preserve">Joe Ferguson (16) </w:t>
            </w:r>
          </w:p>
        </w:tc>
      </w:tr>
      <w:tr>
        <w:trPr/>
        <w:tc>
          <w:tcPr>
            <w:tcW w:w="1288" w:type="dxa"/>
            <w:tcBorders/>
            <w:vAlign w:val="center"/>
          </w:tcPr>
          <w:p>
            <w:pPr>
              <w:pStyle w:val="TableContents"/>
              <w:bidi w:val="0"/>
              <w:spacing w:before="0" w:after="283"/>
              <w:jc w:val="left"/>
              <w:rPr/>
            </w:pPr>
            <w:r>
              <w:rPr/>
              <w:t xml:space="preserve">1979 </w:t>
            </w:r>
          </w:p>
        </w:tc>
        <w:tc>
          <w:tcPr>
            <w:tcW w:w="8917" w:type="dxa"/>
            <w:tcBorders/>
            <w:vAlign w:val="center"/>
          </w:tcPr>
          <w:p>
            <w:pPr>
              <w:pStyle w:val="TableContents"/>
              <w:bidi w:val="0"/>
              <w:spacing w:before="0" w:after="283"/>
              <w:jc w:val="left"/>
              <w:rPr/>
            </w:pPr>
            <w:r>
              <w:rPr/>
              <w:t xml:space="preserve">Joe Ferguson (16) </w:t>
            </w:r>
          </w:p>
        </w:tc>
      </w:tr>
      <w:tr>
        <w:trPr/>
        <w:tc>
          <w:tcPr>
            <w:tcW w:w="1288" w:type="dxa"/>
            <w:tcBorders/>
            <w:vAlign w:val="center"/>
          </w:tcPr>
          <w:p>
            <w:pPr>
              <w:pStyle w:val="TableContents"/>
              <w:bidi w:val="0"/>
              <w:spacing w:before="0" w:after="283"/>
              <w:jc w:val="left"/>
              <w:rPr/>
            </w:pPr>
            <w:r>
              <w:rPr/>
              <w:t xml:space="preserve">1978 </w:t>
            </w:r>
          </w:p>
        </w:tc>
        <w:tc>
          <w:tcPr>
            <w:tcW w:w="8917" w:type="dxa"/>
            <w:tcBorders/>
            <w:vAlign w:val="center"/>
          </w:tcPr>
          <w:p>
            <w:pPr>
              <w:pStyle w:val="TableContents"/>
              <w:bidi w:val="0"/>
              <w:spacing w:before="0" w:after="283"/>
              <w:jc w:val="left"/>
              <w:rPr/>
            </w:pPr>
            <w:r>
              <w:rPr/>
              <w:t xml:space="preserve">Joe Ferguson (16) </w:t>
            </w:r>
          </w:p>
        </w:tc>
      </w:tr>
      <w:tr>
        <w:trPr/>
        <w:tc>
          <w:tcPr>
            <w:tcW w:w="1288" w:type="dxa"/>
            <w:tcBorders/>
            <w:vAlign w:val="center"/>
          </w:tcPr>
          <w:p>
            <w:pPr>
              <w:pStyle w:val="TableContents"/>
              <w:bidi w:val="0"/>
              <w:spacing w:before="0" w:after="283"/>
              <w:jc w:val="left"/>
              <w:rPr/>
            </w:pPr>
            <w:r>
              <w:rPr/>
              <w:t xml:space="preserve">1977 </w:t>
            </w:r>
          </w:p>
        </w:tc>
        <w:tc>
          <w:tcPr>
            <w:tcW w:w="8917" w:type="dxa"/>
            <w:tcBorders/>
            <w:vAlign w:val="center"/>
          </w:tcPr>
          <w:p>
            <w:pPr>
              <w:pStyle w:val="TableContents"/>
              <w:bidi w:val="0"/>
              <w:spacing w:before="0" w:after="283"/>
              <w:jc w:val="left"/>
              <w:rPr/>
            </w:pPr>
            <w:r>
              <w:rPr/>
              <w:t xml:space="preserve">Joe Ferguson (14) </w:t>
            </w:r>
          </w:p>
        </w:tc>
      </w:tr>
      <w:tr>
        <w:trPr/>
        <w:tc>
          <w:tcPr>
            <w:tcW w:w="1288" w:type="dxa"/>
            <w:tcBorders/>
            <w:vAlign w:val="center"/>
          </w:tcPr>
          <w:p>
            <w:pPr>
              <w:pStyle w:val="TableContents"/>
              <w:bidi w:val="0"/>
              <w:spacing w:before="0" w:after="283"/>
              <w:jc w:val="left"/>
              <w:rPr/>
            </w:pPr>
            <w:r>
              <w:rPr/>
              <w:t xml:space="preserve">1976 </w:t>
            </w:r>
          </w:p>
        </w:tc>
        <w:tc>
          <w:tcPr>
            <w:tcW w:w="8917" w:type="dxa"/>
            <w:tcBorders/>
            <w:vAlign w:val="center"/>
          </w:tcPr>
          <w:p>
            <w:pPr>
              <w:pStyle w:val="TableContents"/>
              <w:bidi w:val="0"/>
              <w:spacing w:before="0" w:after="283"/>
              <w:jc w:val="left"/>
              <w:rPr/>
            </w:pPr>
            <w:r>
              <w:rPr/>
              <w:t xml:space="preserve">Joe Ferguson (7) / Gary Marangi (7) </w:t>
            </w:r>
          </w:p>
        </w:tc>
      </w:tr>
      <w:tr>
        <w:trPr/>
        <w:tc>
          <w:tcPr>
            <w:tcW w:w="1288" w:type="dxa"/>
            <w:tcBorders/>
            <w:vAlign w:val="center"/>
          </w:tcPr>
          <w:p>
            <w:pPr>
              <w:pStyle w:val="TableContents"/>
              <w:bidi w:val="0"/>
              <w:spacing w:before="0" w:after="283"/>
              <w:jc w:val="left"/>
              <w:rPr>
                <w:sz w:val="4"/>
                <w:szCs w:val="4"/>
              </w:rPr>
            </w:pPr>
            <w:r>
              <w:rPr>
                <w:sz w:val="4"/>
                <w:szCs w:val="4"/>
              </w:rPr>
            </w:r>
          </w:p>
        </w:tc>
        <w:tc>
          <w:tcPr>
            <w:tcW w:w="8917" w:type="dxa"/>
            <w:tcBorders/>
            <w:vAlign w:val="center"/>
          </w:tcPr>
          <w:p>
            <w:pPr>
              <w:pStyle w:val="TableContents"/>
              <w:bidi w:val="0"/>
              <w:spacing w:before="0" w:after="283"/>
              <w:jc w:val="left"/>
              <w:rPr/>
            </w:pPr>
            <w:r>
              <w:rPr/>
              <w:t xml:space="preserve">Joe Ferguson (14) </w:t>
            </w:r>
          </w:p>
        </w:tc>
      </w:tr>
      <w:tr>
        <w:trPr/>
        <w:tc>
          <w:tcPr>
            <w:tcW w:w="1288" w:type="dxa"/>
            <w:tcBorders/>
            <w:vAlign w:val="center"/>
          </w:tcPr>
          <w:p>
            <w:pPr>
              <w:pStyle w:val="TableContents"/>
              <w:bidi w:val="0"/>
              <w:spacing w:before="0" w:after="283"/>
              <w:jc w:val="left"/>
              <w:rPr>
                <w:sz w:val="4"/>
                <w:szCs w:val="4"/>
              </w:rPr>
            </w:pPr>
            <w:r>
              <w:rPr>
                <w:sz w:val="4"/>
                <w:szCs w:val="4"/>
              </w:rPr>
            </w:r>
          </w:p>
        </w:tc>
        <w:tc>
          <w:tcPr>
            <w:tcW w:w="8917" w:type="dxa"/>
            <w:tcBorders/>
            <w:vAlign w:val="center"/>
          </w:tcPr>
          <w:p>
            <w:pPr>
              <w:pStyle w:val="TableContents"/>
              <w:bidi w:val="0"/>
              <w:spacing w:before="0" w:after="283"/>
              <w:jc w:val="left"/>
              <w:rPr/>
            </w:pPr>
            <w:r>
              <w:rPr/>
              <w:t xml:space="preserve">Joe Ferguson (14) </w:t>
            </w:r>
          </w:p>
        </w:tc>
      </w:tr>
      <w:tr>
        <w:trPr/>
        <w:tc>
          <w:tcPr>
            <w:tcW w:w="1288" w:type="dxa"/>
            <w:tcBorders/>
            <w:vAlign w:val="center"/>
          </w:tcPr>
          <w:p>
            <w:pPr>
              <w:pStyle w:val="TableContents"/>
              <w:bidi w:val="0"/>
              <w:spacing w:before="0" w:after="283"/>
              <w:jc w:val="left"/>
              <w:rPr/>
            </w:pPr>
            <w:r>
              <w:rPr/>
              <w:t xml:space="preserve">1973 </w:t>
            </w:r>
          </w:p>
        </w:tc>
        <w:tc>
          <w:tcPr>
            <w:tcW w:w="8917" w:type="dxa"/>
            <w:tcBorders/>
            <w:vAlign w:val="center"/>
          </w:tcPr>
          <w:p>
            <w:pPr>
              <w:pStyle w:val="TableContents"/>
              <w:bidi w:val="0"/>
              <w:spacing w:before="0" w:after="283"/>
              <w:jc w:val="left"/>
              <w:rPr/>
            </w:pPr>
            <w:r>
              <w:rPr/>
              <w:t xml:space="preserve">Joe Ferguson (14) </w:t>
            </w:r>
          </w:p>
        </w:tc>
      </w:tr>
      <w:tr>
        <w:trPr/>
        <w:tc>
          <w:tcPr>
            <w:tcW w:w="1288" w:type="dxa"/>
            <w:tcBorders/>
            <w:vAlign w:val="center"/>
          </w:tcPr>
          <w:p>
            <w:pPr>
              <w:pStyle w:val="TableContents"/>
              <w:bidi w:val="0"/>
              <w:spacing w:before="0" w:after="283"/>
              <w:jc w:val="left"/>
              <w:rPr/>
            </w:pPr>
            <w:r>
              <w:rPr/>
              <w:t xml:space="preserve">1972 </w:t>
            </w:r>
          </w:p>
        </w:tc>
        <w:tc>
          <w:tcPr>
            <w:tcW w:w="8917" w:type="dxa"/>
            <w:tcBorders/>
            <w:vAlign w:val="center"/>
          </w:tcPr>
          <w:p>
            <w:pPr>
              <w:pStyle w:val="TableContents"/>
              <w:bidi w:val="0"/>
              <w:spacing w:before="0" w:after="283"/>
              <w:jc w:val="left"/>
              <w:rPr/>
            </w:pPr>
            <w:r>
              <w:rPr/>
              <w:t xml:space="preserve">Dennis Shaw (13) / Leo Hart (1) </w:t>
            </w:r>
          </w:p>
        </w:tc>
      </w:tr>
      <w:tr>
        <w:trPr/>
        <w:tc>
          <w:tcPr>
            <w:tcW w:w="1288" w:type="dxa"/>
            <w:tcBorders/>
            <w:vAlign w:val="center"/>
          </w:tcPr>
          <w:p>
            <w:pPr>
              <w:pStyle w:val="TableContents"/>
              <w:bidi w:val="0"/>
              <w:spacing w:before="0" w:after="283"/>
              <w:jc w:val="left"/>
              <w:rPr/>
            </w:pPr>
            <w:r>
              <w:rPr/>
              <w:t xml:space="preserve">1971 </w:t>
            </w:r>
          </w:p>
        </w:tc>
        <w:tc>
          <w:tcPr>
            <w:tcW w:w="8917" w:type="dxa"/>
            <w:tcBorders/>
            <w:vAlign w:val="center"/>
          </w:tcPr>
          <w:p>
            <w:pPr>
              <w:pStyle w:val="TableContents"/>
              <w:bidi w:val="0"/>
              <w:spacing w:before="0" w:after="283"/>
              <w:jc w:val="left"/>
              <w:rPr/>
            </w:pPr>
            <w:r>
              <w:rPr/>
              <w:t xml:space="preserve">Dennis Shaw (12) / James Harris (2) </w:t>
            </w:r>
          </w:p>
        </w:tc>
      </w:tr>
      <w:tr>
        <w:trPr/>
        <w:tc>
          <w:tcPr>
            <w:tcW w:w="1288" w:type="dxa"/>
            <w:tcBorders/>
            <w:vAlign w:val="center"/>
          </w:tcPr>
          <w:p>
            <w:pPr>
              <w:pStyle w:val="TableContents"/>
              <w:bidi w:val="0"/>
              <w:spacing w:before="0" w:after="283"/>
              <w:jc w:val="left"/>
              <w:rPr/>
            </w:pPr>
            <w:r>
              <w:rPr/>
              <w:t xml:space="preserve">1970 (NFL) </w:t>
            </w:r>
          </w:p>
        </w:tc>
        <w:tc>
          <w:tcPr>
            <w:tcW w:w="8917" w:type="dxa"/>
            <w:tcBorders/>
            <w:vAlign w:val="center"/>
          </w:tcPr>
          <w:p>
            <w:pPr>
              <w:pStyle w:val="TableContents"/>
              <w:bidi w:val="0"/>
              <w:spacing w:before="0" w:after="283"/>
              <w:jc w:val="left"/>
              <w:rPr/>
            </w:pPr>
            <w:r>
              <w:rPr/>
              <w:t xml:space="preserve">Dennis Shaw (12) / Dan Darragh (2) </w:t>
            </w:r>
          </w:p>
        </w:tc>
      </w:tr>
      <w:tr>
        <w:trPr/>
        <w:tc>
          <w:tcPr>
            <w:tcW w:w="1288" w:type="dxa"/>
            <w:tcBorders/>
            <w:vAlign w:val="center"/>
          </w:tcPr>
          <w:p>
            <w:pPr>
              <w:pStyle w:val="TableContents"/>
              <w:bidi w:val="0"/>
              <w:spacing w:before="0" w:after="283"/>
              <w:jc w:val="left"/>
              <w:rPr/>
            </w:pPr>
            <w:r>
              <w:rPr/>
              <w:t xml:space="preserve">1969 (AFL) </w:t>
            </w:r>
          </w:p>
        </w:tc>
        <w:tc>
          <w:tcPr>
            <w:tcW w:w="8917" w:type="dxa"/>
            <w:tcBorders/>
            <w:vAlign w:val="center"/>
          </w:tcPr>
          <w:p>
            <w:pPr>
              <w:pStyle w:val="TableContents"/>
              <w:bidi w:val="0"/>
              <w:spacing w:before="0" w:after="283"/>
              <w:jc w:val="left"/>
              <w:rPr/>
            </w:pPr>
            <w:r>
              <w:rPr/>
              <w:t xml:space="preserve">Jack Kemp (11) / Dan Darragh (2) / James Harris (1) </w:t>
            </w:r>
          </w:p>
        </w:tc>
      </w:tr>
      <w:tr>
        <w:trPr/>
        <w:tc>
          <w:tcPr>
            <w:tcW w:w="1288" w:type="dxa"/>
            <w:tcBorders/>
            <w:vAlign w:val="center"/>
          </w:tcPr>
          <w:p>
            <w:pPr>
              <w:pStyle w:val="TableContents"/>
              <w:bidi w:val="0"/>
              <w:spacing w:before="0" w:after="283"/>
              <w:jc w:val="left"/>
              <w:rPr/>
            </w:pPr>
            <w:r>
              <w:rPr/>
              <w:t xml:space="preserve">1968 (AFL) </w:t>
            </w:r>
          </w:p>
        </w:tc>
        <w:tc>
          <w:tcPr>
            <w:tcW w:w="8917" w:type="dxa"/>
            <w:tcBorders/>
            <w:vAlign w:val="center"/>
          </w:tcPr>
          <w:p>
            <w:pPr>
              <w:pStyle w:val="TableContents"/>
              <w:bidi w:val="0"/>
              <w:spacing w:before="0" w:after="283"/>
              <w:jc w:val="left"/>
              <w:rPr/>
            </w:pPr>
            <w:r>
              <w:rPr/>
              <w:t xml:space="preserve">Dan Darragh (7) / Ed Rutkowski (3) / Kay Stephenson (3) / Tom Flores (1) </w:t>
            </w:r>
          </w:p>
        </w:tc>
      </w:tr>
      <w:tr>
        <w:trPr/>
        <w:tc>
          <w:tcPr>
            <w:tcW w:w="1288" w:type="dxa"/>
            <w:tcBorders/>
            <w:vAlign w:val="center"/>
          </w:tcPr>
          <w:p>
            <w:pPr>
              <w:pStyle w:val="TableContents"/>
              <w:bidi w:val="0"/>
              <w:spacing w:before="0" w:after="283"/>
              <w:jc w:val="left"/>
              <w:rPr/>
            </w:pPr>
            <w:r>
              <w:rPr/>
              <w:t xml:space="preserve">1967 (AFL) </w:t>
            </w:r>
          </w:p>
        </w:tc>
        <w:tc>
          <w:tcPr>
            <w:tcW w:w="8917" w:type="dxa"/>
            <w:tcBorders/>
            <w:vAlign w:val="center"/>
          </w:tcPr>
          <w:p>
            <w:pPr>
              <w:pStyle w:val="TableContents"/>
              <w:bidi w:val="0"/>
              <w:spacing w:before="0" w:after="283"/>
              <w:jc w:val="left"/>
              <w:rPr/>
            </w:pPr>
            <w:r>
              <w:rPr/>
              <w:t xml:space="preserve">Jack Kemp (11) / Tom Flores (3) </w:t>
            </w:r>
          </w:p>
        </w:tc>
      </w:tr>
      <w:tr>
        <w:trPr/>
        <w:tc>
          <w:tcPr>
            <w:tcW w:w="1288" w:type="dxa"/>
            <w:tcBorders/>
            <w:vAlign w:val="center"/>
          </w:tcPr>
          <w:p>
            <w:pPr>
              <w:pStyle w:val="TableContents"/>
              <w:bidi w:val="0"/>
              <w:spacing w:before="0" w:after="283"/>
              <w:jc w:val="left"/>
              <w:rPr/>
            </w:pPr>
            <w:r>
              <w:rPr/>
              <w:t xml:space="preserve">1966 (AFL) </w:t>
            </w:r>
          </w:p>
        </w:tc>
        <w:tc>
          <w:tcPr>
            <w:tcW w:w="8917" w:type="dxa"/>
            <w:tcBorders/>
            <w:vAlign w:val="center"/>
          </w:tcPr>
          <w:p>
            <w:pPr>
              <w:pStyle w:val="TableContents"/>
              <w:bidi w:val="0"/>
              <w:spacing w:before="0" w:after="283"/>
              <w:jc w:val="left"/>
              <w:rPr/>
            </w:pPr>
            <w:r>
              <w:rPr/>
              <w:t xml:space="preserve">Jack Kemp (14) </w:t>
            </w:r>
          </w:p>
        </w:tc>
      </w:tr>
      <w:tr>
        <w:trPr/>
        <w:tc>
          <w:tcPr>
            <w:tcW w:w="1288" w:type="dxa"/>
            <w:tcBorders/>
            <w:vAlign w:val="center"/>
          </w:tcPr>
          <w:p>
            <w:pPr>
              <w:pStyle w:val="TableContents"/>
              <w:bidi w:val="0"/>
              <w:spacing w:before="0" w:after="283"/>
              <w:jc w:val="left"/>
              <w:rPr/>
            </w:pPr>
            <w:r>
              <w:rPr/>
              <w:t xml:space="preserve">1965 (AFL) </w:t>
            </w:r>
          </w:p>
        </w:tc>
        <w:tc>
          <w:tcPr>
            <w:tcW w:w="8917" w:type="dxa"/>
            <w:tcBorders/>
            <w:vAlign w:val="center"/>
          </w:tcPr>
          <w:p>
            <w:pPr>
              <w:pStyle w:val="TableContents"/>
              <w:bidi w:val="0"/>
              <w:spacing w:before="0" w:after="283"/>
              <w:jc w:val="left"/>
              <w:rPr/>
            </w:pPr>
            <w:r>
              <w:rPr/>
              <w:t xml:space="preserve">Jack Kemp (13) / Daryle Lamonica (1) </w:t>
            </w:r>
          </w:p>
        </w:tc>
      </w:tr>
      <w:tr>
        <w:trPr/>
        <w:tc>
          <w:tcPr>
            <w:tcW w:w="1288" w:type="dxa"/>
            <w:tcBorders/>
            <w:vAlign w:val="center"/>
          </w:tcPr>
          <w:p>
            <w:pPr>
              <w:pStyle w:val="TableContents"/>
              <w:bidi w:val="0"/>
              <w:spacing w:before="0" w:after="283"/>
              <w:jc w:val="left"/>
              <w:rPr/>
            </w:pPr>
            <w:r>
              <w:rPr/>
              <w:t xml:space="preserve">1964 (AFL) </w:t>
            </w:r>
          </w:p>
        </w:tc>
        <w:tc>
          <w:tcPr>
            <w:tcW w:w="8917" w:type="dxa"/>
            <w:tcBorders/>
            <w:vAlign w:val="center"/>
          </w:tcPr>
          <w:p>
            <w:pPr>
              <w:pStyle w:val="TableContents"/>
              <w:bidi w:val="0"/>
              <w:spacing w:before="0" w:after="283"/>
              <w:jc w:val="left"/>
              <w:rPr/>
            </w:pPr>
            <w:r>
              <w:rPr/>
              <w:t xml:space="preserve">Jack Kemp (13) / Daryle Lamonica (1) </w:t>
            </w:r>
          </w:p>
        </w:tc>
      </w:tr>
      <w:tr>
        <w:trPr/>
        <w:tc>
          <w:tcPr>
            <w:tcW w:w="1288" w:type="dxa"/>
            <w:tcBorders/>
            <w:vAlign w:val="center"/>
          </w:tcPr>
          <w:p>
            <w:pPr>
              <w:pStyle w:val="TableContents"/>
              <w:bidi w:val="0"/>
              <w:spacing w:before="0" w:after="283"/>
              <w:jc w:val="left"/>
              <w:rPr/>
            </w:pPr>
            <w:r>
              <w:rPr/>
              <w:t xml:space="preserve">1963 (AFL) </w:t>
            </w:r>
          </w:p>
        </w:tc>
        <w:tc>
          <w:tcPr>
            <w:tcW w:w="8917" w:type="dxa"/>
            <w:tcBorders/>
            <w:vAlign w:val="center"/>
          </w:tcPr>
          <w:p>
            <w:pPr>
              <w:pStyle w:val="TableContents"/>
              <w:bidi w:val="0"/>
              <w:spacing w:before="0" w:after="283"/>
              <w:jc w:val="left"/>
              <w:rPr/>
            </w:pPr>
            <w:r>
              <w:rPr/>
              <w:t xml:space="preserve">Jack Kemp (13) / / Daryle Lamonica (1) </w:t>
            </w:r>
          </w:p>
        </w:tc>
      </w:tr>
      <w:tr>
        <w:trPr/>
        <w:tc>
          <w:tcPr>
            <w:tcW w:w="1288" w:type="dxa"/>
            <w:tcBorders/>
            <w:vAlign w:val="center"/>
          </w:tcPr>
          <w:p>
            <w:pPr>
              <w:pStyle w:val="TableContents"/>
              <w:bidi w:val="0"/>
              <w:spacing w:before="0" w:after="283"/>
              <w:jc w:val="left"/>
              <w:rPr/>
            </w:pPr>
            <w:r>
              <w:rPr/>
              <w:t xml:space="preserve">1962 (AFL) </w:t>
            </w:r>
          </w:p>
        </w:tc>
        <w:tc>
          <w:tcPr>
            <w:tcW w:w="8917" w:type="dxa"/>
            <w:tcBorders/>
            <w:vAlign w:val="center"/>
          </w:tcPr>
          <w:p>
            <w:pPr>
              <w:pStyle w:val="TableContents"/>
              <w:bidi w:val="0"/>
              <w:spacing w:before="0" w:after="283"/>
              <w:jc w:val="left"/>
              <w:rPr/>
            </w:pPr>
            <w:r>
              <w:rPr/>
              <w:t xml:space="preserve">Warren Rabb (7) / Al Dorow (4) / Jack Kemp (3) </w:t>
            </w:r>
          </w:p>
        </w:tc>
      </w:tr>
      <w:tr>
        <w:trPr/>
        <w:tc>
          <w:tcPr>
            <w:tcW w:w="1288" w:type="dxa"/>
            <w:tcBorders/>
            <w:vAlign w:val="center"/>
          </w:tcPr>
          <w:p>
            <w:pPr>
              <w:pStyle w:val="TableContents"/>
              <w:bidi w:val="0"/>
              <w:spacing w:before="0" w:after="283"/>
              <w:jc w:val="left"/>
              <w:rPr/>
            </w:pPr>
            <w:r>
              <w:rPr/>
              <w:t xml:space="preserve">1961 (AFL) </w:t>
            </w:r>
          </w:p>
        </w:tc>
        <w:tc>
          <w:tcPr>
            <w:tcW w:w="8917" w:type="dxa"/>
            <w:tcBorders/>
            <w:vAlign w:val="center"/>
          </w:tcPr>
          <w:p>
            <w:pPr>
              <w:pStyle w:val="TableContents"/>
              <w:bidi w:val="0"/>
              <w:spacing w:before="0" w:after="283"/>
              <w:jc w:val="left"/>
              <w:rPr/>
            </w:pPr>
            <w:r>
              <w:rPr/>
              <w:t xml:space="preserve">Johnny Green (5) / Warren Rabb (3) / M.C. Reynolds (3) / Richie Lucas (2) / Tommy O'Connell (1) </w:t>
            </w:r>
          </w:p>
        </w:tc>
      </w:tr>
      <w:tr>
        <w:trPr/>
        <w:tc>
          <w:tcPr>
            <w:tcW w:w="1288" w:type="dxa"/>
            <w:tcBorders/>
            <w:vAlign w:val="center"/>
          </w:tcPr>
          <w:p>
            <w:pPr>
              <w:pStyle w:val="TableContents"/>
              <w:bidi w:val="0"/>
              <w:spacing w:before="0" w:after="283"/>
              <w:jc w:val="left"/>
              <w:rPr/>
            </w:pPr>
            <w:r>
              <w:rPr/>
              <w:t xml:space="preserve">1960 (AFL) </w:t>
            </w:r>
          </w:p>
        </w:tc>
        <w:tc>
          <w:tcPr>
            <w:tcW w:w="8917" w:type="dxa"/>
            <w:tcBorders/>
            <w:vAlign w:val="center"/>
          </w:tcPr>
          <w:p>
            <w:pPr>
              <w:pStyle w:val="TableContents"/>
              <w:bidi w:val="0"/>
              <w:spacing w:before="0" w:after="283"/>
              <w:jc w:val="left"/>
              <w:rPr/>
            </w:pPr>
            <w:r>
              <w:rPr/>
              <w:t xml:space="preserve">Johnny Green (6) / Tommy O'Connell (5) / Richie Lucas (2) / Bob Brodhead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Buffalo Billsien pelinrakentaja...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288"/>
        <w:gridCol w:w="8917"/>
      </w:tblGrid>
      <w:tr>
        <w:trPr/>
        <w:tc>
          <w:tcPr>
            <w:tcW w:w="1288" w:type="dxa"/>
            <w:tcBorders/>
            <w:vAlign w:val="center"/>
          </w:tcPr>
          <w:p>
            <w:pPr>
              <w:pStyle w:val="TableHeading"/>
              <w:suppressLineNumbers/>
              <w:bidi w:val="0"/>
              <w:spacing w:before="0" w:after="283"/>
              <w:jc w:val="center"/>
              <w:rPr/>
            </w:pPr>
            <w:r>
              <w:rPr/>
              <w:t xml:space="preserve">Kausi (s) </w:t>
            </w:r>
          </w:p>
        </w:tc>
        <w:tc>
          <w:tcPr>
            <w:tcW w:w="8917" w:type="dxa"/>
            <w:tcBorders/>
            <w:vAlign w:val="center"/>
          </w:tcPr>
          <w:p>
            <w:pPr>
              <w:pStyle w:val="TableHeading"/>
              <w:suppressLineNumbers/>
              <w:bidi w:val="0"/>
              <w:spacing w:before="0" w:after="283"/>
              <w:jc w:val="center"/>
              <w:rPr/>
            </w:pPr>
            <w:r>
              <w:rPr/>
              <w:t xml:space="preserve">Pelinrakentaja (s) </w:t>
            </w:r>
          </w:p>
        </w:tc>
      </w:tr>
      <w:tr>
        <w:trPr/>
        <w:tc>
          <w:tcPr>
            <w:tcW w:w="1288" w:type="dxa"/>
            <w:tcBorders/>
            <w:vAlign w:val="center"/>
          </w:tcPr>
          <w:p>
            <w:pPr>
              <w:pStyle w:val="TableContents"/>
              <w:bidi w:val="0"/>
              <w:spacing w:before="0" w:after="283"/>
              <w:jc w:val="left"/>
              <w:rPr/>
            </w:pPr>
            <w:r>
              <w:rPr/>
              <w:t xml:space="preserve">1960 (AFL) </w:t>
            </w:r>
          </w:p>
        </w:tc>
        <w:tc>
          <w:tcPr>
            <w:tcW w:w="8917" w:type="dxa"/>
            <w:tcBorders/>
            <w:vAlign w:val="center"/>
          </w:tcPr>
          <w:p>
            <w:pPr>
              <w:pStyle w:val="TableContents"/>
              <w:bidi w:val="0"/>
              <w:spacing w:before="0" w:after="283"/>
              <w:jc w:val="left"/>
              <w:rPr/>
            </w:pPr>
            <w:r>
              <w:rPr/>
              <w:t xml:space="preserve">Johnny Green (6) / Tommy O'Connell (5) / Richie Lucas (2) / Bob Brodhead (1) </w:t>
            </w:r>
          </w:p>
        </w:tc>
      </w:tr>
      <w:tr>
        <w:trPr/>
        <w:tc>
          <w:tcPr>
            <w:tcW w:w="1288" w:type="dxa"/>
            <w:tcBorders/>
            <w:vAlign w:val="center"/>
          </w:tcPr>
          <w:p>
            <w:pPr>
              <w:pStyle w:val="TableContents"/>
              <w:bidi w:val="0"/>
              <w:spacing w:before="0" w:after="283"/>
              <w:jc w:val="left"/>
              <w:rPr/>
            </w:pPr>
            <w:r>
              <w:rPr/>
              <w:t xml:space="preserve">1961 (AFL) </w:t>
            </w:r>
          </w:p>
        </w:tc>
        <w:tc>
          <w:tcPr>
            <w:tcW w:w="8917" w:type="dxa"/>
            <w:tcBorders/>
            <w:vAlign w:val="center"/>
          </w:tcPr>
          <w:p>
            <w:pPr>
              <w:pStyle w:val="TableContents"/>
              <w:bidi w:val="0"/>
              <w:spacing w:before="0" w:after="283"/>
              <w:jc w:val="left"/>
              <w:rPr/>
            </w:pPr>
            <w:r>
              <w:rPr/>
              <w:t xml:space="preserve">Johnny Green (5) / Warren Rabb (3) / M.C. Reynolds (3) / Richie Lucas (2) / Tommy O'Connell (1) </w:t>
            </w:r>
          </w:p>
        </w:tc>
      </w:tr>
      <w:tr>
        <w:trPr/>
        <w:tc>
          <w:tcPr>
            <w:tcW w:w="1288" w:type="dxa"/>
            <w:tcBorders/>
            <w:vAlign w:val="center"/>
          </w:tcPr>
          <w:p>
            <w:pPr>
              <w:pStyle w:val="TableContents"/>
              <w:bidi w:val="0"/>
              <w:spacing w:before="0" w:after="283"/>
              <w:jc w:val="left"/>
              <w:rPr/>
            </w:pPr>
            <w:r>
              <w:rPr/>
              <w:t xml:space="preserve">1962 (AFL) </w:t>
            </w:r>
          </w:p>
        </w:tc>
        <w:tc>
          <w:tcPr>
            <w:tcW w:w="8917" w:type="dxa"/>
            <w:tcBorders/>
            <w:vAlign w:val="center"/>
          </w:tcPr>
          <w:p>
            <w:pPr>
              <w:pStyle w:val="TableContents"/>
              <w:bidi w:val="0"/>
              <w:spacing w:before="0" w:after="283"/>
              <w:jc w:val="left"/>
              <w:rPr/>
            </w:pPr>
            <w:r>
              <w:rPr/>
              <w:t xml:space="preserve">Warren Rabb (7) / Al Dorow (4) / Jack Kemp (3) </w:t>
            </w:r>
          </w:p>
        </w:tc>
      </w:tr>
      <w:tr>
        <w:trPr/>
        <w:tc>
          <w:tcPr>
            <w:tcW w:w="1288" w:type="dxa"/>
            <w:tcBorders/>
            <w:vAlign w:val="center"/>
          </w:tcPr>
          <w:p>
            <w:pPr>
              <w:pStyle w:val="TableContents"/>
              <w:bidi w:val="0"/>
              <w:spacing w:before="0" w:after="283"/>
              <w:jc w:val="left"/>
              <w:rPr/>
            </w:pPr>
            <w:r>
              <w:rPr/>
              <w:t xml:space="preserve">1963 (AFL) </w:t>
            </w:r>
          </w:p>
        </w:tc>
        <w:tc>
          <w:tcPr>
            <w:tcW w:w="8917" w:type="dxa"/>
            <w:tcBorders/>
            <w:vAlign w:val="center"/>
          </w:tcPr>
          <w:p>
            <w:pPr>
              <w:pStyle w:val="TableContents"/>
              <w:bidi w:val="0"/>
              <w:spacing w:before="0" w:after="283"/>
              <w:jc w:val="left"/>
              <w:rPr/>
            </w:pPr>
            <w:r>
              <w:rPr/>
              <w:t xml:space="preserve">Jack Kemp (13) / Daryle Lamonica (1) </w:t>
            </w:r>
          </w:p>
        </w:tc>
      </w:tr>
      <w:tr>
        <w:trPr/>
        <w:tc>
          <w:tcPr>
            <w:tcW w:w="1288" w:type="dxa"/>
            <w:tcBorders/>
            <w:vAlign w:val="center"/>
          </w:tcPr>
          <w:p>
            <w:pPr>
              <w:pStyle w:val="TableContents"/>
              <w:bidi w:val="0"/>
              <w:spacing w:before="0" w:after="283"/>
              <w:jc w:val="left"/>
              <w:rPr/>
            </w:pPr>
            <w:r>
              <w:rPr/>
              <w:t xml:space="preserve">1964 (AFL) </w:t>
            </w:r>
          </w:p>
        </w:tc>
        <w:tc>
          <w:tcPr>
            <w:tcW w:w="8917" w:type="dxa"/>
            <w:tcBorders/>
            <w:vAlign w:val="center"/>
          </w:tcPr>
          <w:p>
            <w:pPr>
              <w:pStyle w:val="TableContents"/>
              <w:bidi w:val="0"/>
              <w:spacing w:before="0" w:after="283"/>
              <w:jc w:val="left"/>
              <w:rPr/>
            </w:pPr>
            <w:r>
              <w:rPr/>
              <w:t xml:space="preserve">Jack Kemp (13) / Daryle Lamonica (1) </w:t>
            </w:r>
          </w:p>
        </w:tc>
      </w:tr>
      <w:tr>
        <w:trPr/>
        <w:tc>
          <w:tcPr>
            <w:tcW w:w="1288" w:type="dxa"/>
            <w:tcBorders/>
            <w:vAlign w:val="center"/>
          </w:tcPr>
          <w:p>
            <w:pPr>
              <w:pStyle w:val="TableContents"/>
              <w:bidi w:val="0"/>
              <w:spacing w:before="0" w:after="283"/>
              <w:jc w:val="left"/>
              <w:rPr/>
            </w:pPr>
            <w:r>
              <w:rPr/>
              <w:t xml:space="preserve">1965 (AFL) </w:t>
            </w:r>
          </w:p>
        </w:tc>
        <w:tc>
          <w:tcPr>
            <w:tcW w:w="8917" w:type="dxa"/>
            <w:tcBorders/>
            <w:vAlign w:val="center"/>
          </w:tcPr>
          <w:p>
            <w:pPr>
              <w:pStyle w:val="TableContents"/>
              <w:bidi w:val="0"/>
              <w:spacing w:before="0" w:after="283"/>
              <w:jc w:val="left"/>
              <w:rPr/>
            </w:pPr>
            <w:r>
              <w:rPr/>
              <w:t xml:space="preserve">Jack Kemp (13) / Daryle Lamonica (1) </w:t>
            </w:r>
          </w:p>
        </w:tc>
      </w:tr>
      <w:tr>
        <w:trPr/>
        <w:tc>
          <w:tcPr>
            <w:tcW w:w="1288" w:type="dxa"/>
            <w:tcBorders/>
            <w:vAlign w:val="center"/>
          </w:tcPr>
          <w:p>
            <w:pPr>
              <w:pStyle w:val="TableContents"/>
              <w:bidi w:val="0"/>
              <w:spacing w:before="0" w:after="283"/>
              <w:jc w:val="left"/>
              <w:rPr/>
            </w:pPr>
            <w:r>
              <w:rPr/>
              <w:t xml:space="preserve">1966 (AFL) </w:t>
            </w:r>
          </w:p>
        </w:tc>
        <w:tc>
          <w:tcPr>
            <w:tcW w:w="8917" w:type="dxa"/>
            <w:tcBorders/>
            <w:vAlign w:val="center"/>
          </w:tcPr>
          <w:p>
            <w:pPr>
              <w:pStyle w:val="TableContents"/>
              <w:bidi w:val="0"/>
              <w:spacing w:before="0" w:after="283"/>
              <w:jc w:val="left"/>
              <w:rPr/>
            </w:pPr>
            <w:r>
              <w:rPr/>
              <w:t xml:space="preserve">Jack Kemp (14) </w:t>
            </w:r>
          </w:p>
        </w:tc>
      </w:tr>
      <w:tr>
        <w:trPr/>
        <w:tc>
          <w:tcPr>
            <w:tcW w:w="1288" w:type="dxa"/>
            <w:tcBorders/>
            <w:vAlign w:val="center"/>
          </w:tcPr>
          <w:p>
            <w:pPr>
              <w:pStyle w:val="TableContents"/>
              <w:bidi w:val="0"/>
              <w:spacing w:before="0" w:after="283"/>
              <w:jc w:val="left"/>
              <w:rPr/>
            </w:pPr>
            <w:r>
              <w:rPr/>
              <w:t xml:space="preserve">1967 (AFL) </w:t>
            </w:r>
          </w:p>
        </w:tc>
        <w:tc>
          <w:tcPr>
            <w:tcW w:w="8917" w:type="dxa"/>
            <w:tcBorders/>
            <w:vAlign w:val="center"/>
          </w:tcPr>
          <w:p>
            <w:pPr>
              <w:pStyle w:val="TableContents"/>
              <w:bidi w:val="0"/>
              <w:spacing w:before="0" w:after="283"/>
              <w:jc w:val="left"/>
              <w:rPr/>
            </w:pPr>
            <w:r>
              <w:rPr/>
              <w:t xml:space="preserve">Jack Kemp (11) / Tom Flores (3) </w:t>
            </w:r>
          </w:p>
        </w:tc>
      </w:tr>
      <w:tr>
        <w:trPr/>
        <w:tc>
          <w:tcPr>
            <w:tcW w:w="1288" w:type="dxa"/>
            <w:tcBorders/>
            <w:vAlign w:val="center"/>
          </w:tcPr>
          <w:p>
            <w:pPr>
              <w:pStyle w:val="TableContents"/>
              <w:bidi w:val="0"/>
              <w:spacing w:before="0" w:after="283"/>
              <w:jc w:val="left"/>
              <w:rPr/>
            </w:pPr>
            <w:r>
              <w:rPr/>
              <w:t xml:space="preserve">1968 (AFL) </w:t>
            </w:r>
          </w:p>
        </w:tc>
        <w:tc>
          <w:tcPr>
            <w:tcW w:w="8917" w:type="dxa"/>
            <w:tcBorders/>
            <w:vAlign w:val="center"/>
          </w:tcPr>
          <w:p>
            <w:pPr>
              <w:pStyle w:val="TableContents"/>
              <w:bidi w:val="0"/>
              <w:spacing w:before="0" w:after="283"/>
              <w:jc w:val="left"/>
              <w:rPr/>
            </w:pPr>
            <w:r>
              <w:rPr/>
              <w:t xml:space="preserve">Dan Darragh (7) / Ed Rutkowski (3) / Kay Stephenson (3) / Tom Flores (1) </w:t>
            </w:r>
          </w:p>
        </w:tc>
      </w:tr>
      <w:tr>
        <w:trPr/>
        <w:tc>
          <w:tcPr>
            <w:tcW w:w="1288" w:type="dxa"/>
            <w:tcBorders/>
            <w:vAlign w:val="center"/>
          </w:tcPr>
          <w:p>
            <w:pPr>
              <w:pStyle w:val="TableContents"/>
              <w:bidi w:val="0"/>
              <w:spacing w:before="0" w:after="283"/>
              <w:jc w:val="left"/>
              <w:rPr/>
            </w:pPr>
            <w:r>
              <w:rPr/>
              <w:t xml:space="preserve">1969 (AFL) </w:t>
            </w:r>
          </w:p>
        </w:tc>
        <w:tc>
          <w:tcPr>
            <w:tcW w:w="8917" w:type="dxa"/>
            <w:tcBorders/>
            <w:vAlign w:val="center"/>
          </w:tcPr>
          <w:p>
            <w:pPr>
              <w:pStyle w:val="TableContents"/>
              <w:bidi w:val="0"/>
              <w:spacing w:before="0" w:after="283"/>
              <w:jc w:val="left"/>
              <w:rPr/>
            </w:pPr>
            <w:r>
              <w:rPr/>
              <w:t xml:space="preserve">Jack Kemp (11) / Dan Darragh (2) / James Harris (1) </w:t>
            </w:r>
          </w:p>
        </w:tc>
      </w:tr>
      <w:tr>
        <w:trPr/>
        <w:tc>
          <w:tcPr>
            <w:tcW w:w="1288" w:type="dxa"/>
            <w:tcBorders/>
            <w:vAlign w:val="center"/>
          </w:tcPr>
          <w:p>
            <w:pPr>
              <w:pStyle w:val="TableContents"/>
              <w:bidi w:val="0"/>
              <w:spacing w:before="0" w:after="283"/>
              <w:jc w:val="left"/>
              <w:rPr/>
            </w:pPr>
            <w:r>
              <w:rPr/>
              <w:t xml:space="preserve">1970 (NFL) </w:t>
            </w:r>
          </w:p>
        </w:tc>
        <w:tc>
          <w:tcPr>
            <w:tcW w:w="8917" w:type="dxa"/>
            <w:tcBorders/>
            <w:vAlign w:val="center"/>
          </w:tcPr>
          <w:p>
            <w:pPr>
              <w:pStyle w:val="TableContents"/>
              <w:bidi w:val="0"/>
              <w:spacing w:before="0" w:after="283"/>
              <w:jc w:val="left"/>
              <w:rPr/>
            </w:pPr>
            <w:r>
              <w:rPr/>
              <w:t xml:space="preserve">Dennis Shaw (12) / Dan Darragh (2) </w:t>
            </w:r>
          </w:p>
        </w:tc>
      </w:tr>
      <w:tr>
        <w:trPr/>
        <w:tc>
          <w:tcPr>
            <w:tcW w:w="1288" w:type="dxa"/>
            <w:tcBorders/>
            <w:vAlign w:val="center"/>
          </w:tcPr>
          <w:p>
            <w:pPr>
              <w:pStyle w:val="TableContents"/>
              <w:bidi w:val="0"/>
              <w:spacing w:before="0" w:after="283"/>
              <w:jc w:val="left"/>
              <w:rPr/>
            </w:pPr>
            <w:r>
              <w:rPr/>
              <w:t xml:space="preserve">1971 </w:t>
            </w:r>
          </w:p>
        </w:tc>
        <w:tc>
          <w:tcPr>
            <w:tcW w:w="8917" w:type="dxa"/>
            <w:tcBorders/>
            <w:vAlign w:val="center"/>
          </w:tcPr>
          <w:p>
            <w:pPr>
              <w:pStyle w:val="TableContents"/>
              <w:bidi w:val="0"/>
              <w:spacing w:before="0" w:after="283"/>
              <w:jc w:val="left"/>
              <w:rPr/>
            </w:pPr>
            <w:r>
              <w:rPr/>
              <w:t xml:space="preserve">Dennis Shaw (12) / James Harris (2) </w:t>
            </w:r>
          </w:p>
        </w:tc>
      </w:tr>
      <w:tr>
        <w:trPr/>
        <w:tc>
          <w:tcPr>
            <w:tcW w:w="1288" w:type="dxa"/>
            <w:tcBorders/>
            <w:vAlign w:val="center"/>
          </w:tcPr>
          <w:p>
            <w:pPr>
              <w:pStyle w:val="TableContents"/>
              <w:bidi w:val="0"/>
              <w:spacing w:before="0" w:after="283"/>
              <w:jc w:val="left"/>
              <w:rPr/>
            </w:pPr>
            <w:r>
              <w:rPr/>
              <w:t xml:space="preserve">1972 </w:t>
            </w:r>
          </w:p>
        </w:tc>
        <w:tc>
          <w:tcPr>
            <w:tcW w:w="8917" w:type="dxa"/>
            <w:tcBorders/>
            <w:vAlign w:val="center"/>
          </w:tcPr>
          <w:p>
            <w:pPr>
              <w:pStyle w:val="TableContents"/>
              <w:bidi w:val="0"/>
              <w:spacing w:before="0" w:after="283"/>
              <w:jc w:val="left"/>
              <w:rPr/>
            </w:pPr>
            <w:r>
              <w:rPr/>
              <w:t xml:space="preserve">Dennis Shaw (13) / Leo Hart (1) </w:t>
            </w:r>
          </w:p>
        </w:tc>
      </w:tr>
      <w:tr>
        <w:trPr/>
        <w:tc>
          <w:tcPr>
            <w:tcW w:w="1288" w:type="dxa"/>
            <w:tcBorders/>
            <w:vAlign w:val="center"/>
          </w:tcPr>
          <w:p>
            <w:pPr>
              <w:pStyle w:val="TableContents"/>
              <w:bidi w:val="0"/>
              <w:spacing w:before="0" w:after="283"/>
              <w:jc w:val="left"/>
              <w:rPr/>
            </w:pPr>
            <w:r>
              <w:rPr/>
              <w:t xml:space="preserve">1973 </w:t>
            </w:r>
          </w:p>
        </w:tc>
        <w:tc>
          <w:tcPr>
            <w:tcW w:w="8917" w:type="dxa"/>
            <w:tcBorders/>
            <w:vAlign w:val="center"/>
          </w:tcPr>
          <w:p>
            <w:pPr>
              <w:pStyle w:val="TableContents"/>
              <w:bidi w:val="0"/>
              <w:spacing w:before="0" w:after="283"/>
              <w:jc w:val="left"/>
              <w:rPr/>
            </w:pPr>
            <w:r>
              <w:rPr/>
              <w:t xml:space="preserve">Joe Ferguson (14) </w:t>
            </w:r>
          </w:p>
        </w:tc>
      </w:tr>
      <w:tr>
        <w:trPr/>
        <w:tc>
          <w:tcPr>
            <w:tcW w:w="1288" w:type="dxa"/>
            <w:tcBorders/>
            <w:vAlign w:val="center"/>
          </w:tcPr>
          <w:p>
            <w:pPr>
              <w:pStyle w:val="TableContents"/>
              <w:bidi w:val="0"/>
              <w:spacing w:before="0" w:after="283"/>
              <w:jc w:val="left"/>
              <w:rPr>
                <w:sz w:val="4"/>
                <w:szCs w:val="4"/>
              </w:rPr>
            </w:pPr>
            <w:r>
              <w:rPr>
                <w:sz w:val="4"/>
                <w:szCs w:val="4"/>
              </w:rPr>
            </w:r>
          </w:p>
        </w:tc>
        <w:tc>
          <w:tcPr>
            <w:tcW w:w="8917" w:type="dxa"/>
            <w:tcBorders/>
            <w:vAlign w:val="center"/>
          </w:tcPr>
          <w:p>
            <w:pPr>
              <w:pStyle w:val="TableContents"/>
              <w:bidi w:val="0"/>
              <w:spacing w:before="0" w:after="283"/>
              <w:jc w:val="left"/>
              <w:rPr/>
            </w:pPr>
            <w:r>
              <w:rPr/>
              <w:t xml:space="preserve">Joe Ferguson (14) </w:t>
            </w:r>
          </w:p>
        </w:tc>
      </w:tr>
      <w:tr>
        <w:trPr/>
        <w:tc>
          <w:tcPr>
            <w:tcW w:w="1288" w:type="dxa"/>
            <w:tcBorders/>
            <w:vAlign w:val="center"/>
          </w:tcPr>
          <w:p>
            <w:pPr>
              <w:pStyle w:val="TableContents"/>
              <w:bidi w:val="0"/>
              <w:spacing w:before="0" w:after="283"/>
              <w:jc w:val="left"/>
              <w:rPr>
                <w:sz w:val="4"/>
                <w:szCs w:val="4"/>
              </w:rPr>
            </w:pPr>
            <w:r>
              <w:rPr>
                <w:sz w:val="4"/>
                <w:szCs w:val="4"/>
              </w:rPr>
            </w:r>
          </w:p>
        </w:tc>
        <w:tc>
          <w:tcPr>
            <w:tcW w:w="8917" w:type="dxa"/>
            <w:tcBorders/>
            <w:vAlign w:val="center"/>
          </w:tcPr>
          <w:p>
            <w:pPr>
              <w:pStyle w:val="TableContents"/>
              <w:bidi w:val="0"/>
              <w:spacing w:before="0" w:after="283"/>
              <w:jc w:val="left"/>
              <w:rPr/>
            </w:pPr>
            <w:r>
              <w:rPr/>
              <w:t xml:space="preserve">Joe Ferguson (14) </w:t>
            </w:r>
          </w:p>
        </w:tc>
      </w:tr>
      <w:tr>
        <w:trPr/>
        <w:tc>
          <w:tcPr>
            <w:tcW w:w="1288" w:type="dxa"/>
            <w:tcBorders/>
            <w:vAlign w:val="center"/>
          </w:tcPr>
          <w:p>
            <w:pPr>
              <w:pStyle w:val="TableContents"/>
              <w:bidi w:val="0"/>
              <w:spacing w:before="0" w:after="283"/>
              <w:jc w:val="left"/>
              <w:rPr/>
            </w:pPr>
            <w:r>
              <w:rPr/>
              <w:t xml:space="preserve">1976 </w:t>
            </w:r>
          </w:p>
        </w:tc>
        <w:tc>
          <w:tcPr>
            <w:tcW w:w="8917" w:type="dxa"/>
            <w:tcBorders/>
            <w:vAlign w:val="center"/>
          </w:tcPr>
          <w:p>
            <w:pPr>
              <w:pStyle w:val="TableContents"/>
              <w:bidi w:val="0"/>
              <w:spacing w:before="0" w:after="283"/>
              <w:jc w:val="left"/>
              <w:rPr/>
            </w:pPr>
            <w:r>
              <w:rPr/>
              <w:t xml:space="preserve">Joe Ferguson (7) / Gary Marangi (7) </w:t>
            </w:r>
          </w:p>
        </w:tc>
      </w:tr>
      <w:tr>
        <w:trPr/>
        <w:tc>
          <w:tcPr>
            <w:tcW w:w="1288" w:type="dxa"/>
            <w:tcBorders/>
            <w:vAlign w:val="center"/>
          </w:tcPr>
          <w:p>
            <w:pPr>
              <w:pStyle w:val="TableContents"/>
              <w:bidi w:val="0"/>
              <w:spacing w:before="0" w:after="283"/>
              <w:jc w:val="left"/>
              <w:rPr/>
            </w:pPr>
            <w:r>
              <w:rPr/>
              <w:t xml:space="preserve">1977 </w:t>
            </w:r>
          </w:p>
        </w:tc>
        <w:tc>
          <w:tcPr>
            <w:tcW w:w="8917" w:type="dxa"/>
            <w:tcBorders/>
            <w:vAlign w:val="center"/>
          </w:tcPr>
          <w:p>
            <w:pPr>
              <w:pStyle w:val="TableContents"/>
              <w:bidi w:val="0"/>
              <w:spacing w:before="0" w:after="283"/>
              <w:jc w:val="left"/>
              <w:rPr/>
            </w:pPr>
            <w:r>
              <w:rPr/>
              <w:t xml:space="preserve">Joe Ferguson (14) </w:t>
            </w:r>
          </w:p>
        </w:tc>
      </w:tr>
      <w:tr>
        <w:trPr/>
        <w:tc>
          <w:tcPr>
            <w:tcW w:w="1288" w:type="dxa"/>
            <w:tcBorders/>
            <w:vAlign w:val="center"/>
          </w:tcPr>
          <w:p>
            <w:pPr>
              <w:pStyle w:val="TableContents"/>
              <w:bidi w:val="0"/>
              <w:spacing w:before="0" w:after="283"/>
              <w:jc w:val="left"/>
              <w:rPr/>
            </w:pPr>
            <w:r>
              <w:rPr/>
              <w:t xml:space="preserve">1978 </w:t>
            </w:r>
          </w:p>
        </w:tc>
        <w:tc>
          <w:tcPr>
            <w:tcW w:w="8917" w:type="dxa"/>
            <w:tcBorders/>
            <w:vAlign w:val="center"/>
          </w:tcPr>
          <w:p>
            <w:pPr>
              <w:pStyle w:val="TableContents"/>
              <w:bidi w:val="0"/>
              <w:spacing w:before="0" w:after="283"/>
              <w:jc w:val="left"/>
              <w:rPr/>
            </w:pPr>
            <w:r>
              <w:rPr/>
              <w:t xml:space="preserve">Joe Ferguson (16) </w:t>
            </w:r>
          </w:p>
        </w:tc>
      </w:tr>
      <w:tr>
        <w:trPr/>
        <w:tc>
          <w:tcPr>
            <w:tcW w:w="1288" w:type="dxa"/>
            <w:tcBorders/>
            <w:vAlign w:val="center"/>
          </w:tcPr>
          <w:p>
            <w:pPr>
              <w:pStyle w:val="TableContents"/>
              <w:bidi w:val="0"/>
              <w:spacing w:before="0" w:after="283"/>
              <w:jc w:val="left"/>
              <w:rPr/>
            </w:pPr>
            <w:r>
              <w:rPr/>
              <w:t xml:space="preserve">1979 </w:t>
            </w:r>
          </w:p>
        </w:tc>
        <w:tc>
          <w:tcPr>
            <w:tcW w:w="8917" w:type="dxa"/>
            <w:tcBorders/>
            <w:vAlign w:val="center"/>
          </w:tcPr>
          <w:p>
            <w:pPr>
              <w:pStyle w:val="TableContents"/>
              <w:bidi w:val="0"/>
              <w:spacing w:before="0" w:after="283"/>
              <w:jc w:val="left"/>
              <w:rPr/>
            </w:pPr>
            <w:r>
              <w:rPr/>
              <w:t xml:space="preserve">Joe Ferguson (16) </w:t>
            </w:r>
          </w:p>
        </w:tc>
      </w:tr>
      <w:tr>
        <w:trPr/>
        <w:tc>
          <w:tcPr>
            <w:tcW w:w="1288" w:type="dxa"/>
            <w:tcBorders/>
            <w:vAlign w:val="center"/>
          </w:tcPr>
          <w:p>
            <w:pPr>
              <w:pStyle w:val="TableContents"/>
              <w:bidi w:val="0"/>
              <w:spacing w:before="0" w:after="283"/>
              <w:jc w:val="left"/>
              <w:rPr/>
            </w:pPr>
            <w:r>
              <w:rPr/>
              <w:t xml:space="preserve">1980 </w:t>
            </w:r>
          </w:p>
        </w:tc>
        <w:tc>
          <w:tcPr>
            <w:tcW w:w="8917" w:type="dxa"/>
            <w:tcBorders/>
            <w:vAlign w:val="center"/>
          </w:tcPr>
          <w:p>
            <w:pPr>
              <w:pStyle w:val="TableContents"/>
              <w:bidi w:val="0"/>
              <w:spacing w:before="0" w:after="283"/>
              <w:jc w:val="left"/>
              <w:rPr/>
            </w:pPr>
            <w:r>
              <w:rPr/>
              <w:t xml:space="preserve">Joe Ferguson (16) </w:t>
            </w:r>
          </w:p>
        </w:tc>
      </w:tr>
      <w:tr>
        <w:trPr/>
        <w:tc>
          <w:tcPr>
            <w:tcW w:w="1288" w:type="dxa"/>
            <w:tcBorders/>
            <w:vAlign w:val="center"/>
          </w:tcPr>
          <w:p>
            <w:pPr>
              <w:pStyle w:val="TableContents"/>
              <w:bidi w:val="0"/>
              <w:spacing w:before="0" w:after="283"/>
              <w:jc w:val="left"/>
              <w:rPr/>
            </w:pPr>
            <w:r>
              <w:rPr/>
              <w:t xml:space="preserve">1981 </w:t>
            </w:r>
          </w:p>
        </w:tc>
        <w:tc>
          <w:tcPr>
            <w:tcW w:w="8917" w:type="dxa"/>
            <w:tcBorders/>
            <w:vAlign w:val="center"/>
          </w:tcPr>
          <w:p>
            <w:pPr>
              <w:pStyle w:val="TableContents"/>
              <w:bidi w:val="0"/>
              <w:spacing w:before="0" w:after="283"/>
              <w:jc w:val="left"/>
              <w:rPr/>
            </w:pPr>
            <w:r>
              <w:rPr/>
              <w:t xml:space="preserve">Joe Ferguson (16) </w:t>
            </w:r>
          </w:p>
        </w:tc>
      </w:tr>
      <w:tr>
        <w:trPr/>
        <w:tc>
          <w:tcPr>
            <w:tcW w:w="1288" w:type="dxa"/>
            <w:tcBorders/>
            <w:vAlign w:val="center"/>
          </w:tcPr>
          <w:p>
            <w:pPr>
              <w:pStyle w:val="TableContents"/>
              <w:bidi w:val="0"/>
              <w:spacing w:before="0" w:after="283"/>
              <w:jc w:val="left"/>
              <w:rPr/>
            </w:pPr>
            <w:r>
              <w:rPr/>
              <w:t xml:space="preserve">1982 </w:t>
            </w:r>
          </w:p>
        </w:tc>
        <w:tc>
          <w:tcPr>
            <w:tcW w:w="8917" w:type="dxa"/>
            <w:tcBorders/>
            <w:vAlign w:val="center"/>
          </w:tcPr>
          <w:p>
            <w:pPr>
              <w:pStyle w:val="TableContents"/>
              <w:bidi w:val="0"/>
              <w:spacing w:before="0" w:after="283"/>
              <w:jc w:val="left"/>
              <w:rPr/>
            </w:pPr>
            <w:r>
              <w:rPr/>
              <w:t xml:space="preserve">Joe Ferguson (9) </w:t>
            </w:r>
          </w:p>
        </w:tc>
      </w:tr>
      <w:tr>
        <w:trPr/>
        <w:tc>
          <w:tcPr>
            <w:tcW w:w="1288" w:type="dxa"/>
            <w:tcBorders/>
            <w:vAlign w:val="center"/>
          </w:tcPr>
          <w:p>
            <w:pPr>
              <w:pStyle w:val="TableContents"/>
              <w:bidi w:val="0"/>
              <w:spacing w:before="0" w:after="283"/>
              <w:jc w:val="left"/>
              <w:rPr>
                <w:sz w:val="4"/>
                <w:szCs w:val="4"/>
              </w:rPr>
            </w:pPr>
            <w:r>
              <w:rPr>
                <w:sz w:val="4"/>
                <w:szCs w:val="4"/>
              </w:rPr>
            </w:r>
          </w:p>
        </w:tc>
        <w:tc>
          <w:tcPr>
            <w:tcW w:w="8917" w:type="dxa"/>
            <w:tcBorders/>
            <w:vAlign w:val="center"/>
          </w:tcPr>
          <w:p>
            <w:pPr>
              <w:pStyle w:val="TableContents"/>
              <w:bidi w:val="0"/>
              <w:spacing w:before="0" w:after="283"/>
              <w:jc w:val="left"/>
              <w:rPr/>
            </w:pPr>
            <w:r>
              <w:rPr/>
              <w:t xml:space="preserve">Joe Ferguson (16) </w:t>
            </w:r>
          </w:p>
        </w:tc>
      </w:tr>
      <w:tr>
        <w:trPr/>
        <w:tc>
          <w:tcPr>
            <w:tcW w:w="1288" w:type="dxa"/>
            <w:tcBorders/>
            <w:vAlign w:val="center"/>
          </w:tcPr>
          <w:p>
            <w:pPr>
              <w:pStyle w:val="TableContents"/>
              <w:bidi w:val="0"/>
              <w:spacing w:before="0" w:after="283"/>
              <w:jc w:val="left"/>
              <w:rPr/>
            </w:pPr>
            <w:r>
              <w:rPr/>
              <w:t xml:space="preserve">1984 </w:t>
            </w:r>
          </w:p>
        </w:tc>
        <w:tc>
          <w:tcPr>
            <w:tcW w:w="8917" w:type="dxa"/>
            <w:tcBorders/>
            <w:vAlign w:val="center"/>
          </w:tcPr>
          <w:p>
            <w:pPr>
              <w:pStyle w:val="TableContents"/>
              <w:bidi w:val="0"/>
              <w:spacing w:before="0" w:after="283"/>
              <w:jc w:val="left"/>
              <w:rPr/>
            </w:pPr>
            <w:r>
              <w:rPr/>
              <w:t xml:space="preserve">Joe Ferguson (11) / Joe Dufek (5) </w:t>
            </w:r>
          </w:p>
        </w:tc>
      </w:tr>
      <w:tr>
        <w:trPr/>
        <w:tc>
          <w:tcPr>
            <w:tcW w:w="1288" w:type="dxa"/>
            <w:tcBorders/>
            <w:vAlign w:val="center"/>
          </w:tcPr>
          <w:p>
            <w:pPr>
              <w:pStyle w:val="TableContents"/>
              <w:bidi w:val="0"/>
              <w:spacing w:before="0" w:after="283"/>
              <w:jc w:val="left"/>
              <w:rPr/>
            </w:pPr>
            <w:r>
              <w:rPr/>
              <w:t xml:space="preserve">1985 </w:t>
            </w:r>
          </w:p>
        </w:tc>
        <w:tc>
          <w:tcPr>
            <w:tcW w:w="8917" w:type="dxa"/>
            <w:tcBorders/>
            <w:vAlign w:val="center"/>
          </w:tcPr>
          <w:p>
            <w:pPr>
              <w:pStyle w:val="TableContents"/>
              <w:bidi w:val="0"/>
              <w:spacing w:before="0" w:after="283"/>
              <w:jc w:val="left"/>
              <w:rPr/>
            </w:pPr>
            <w:r>
              <w:rPr/>
              <w:t xml:space="preserve">Vince Ferragamo (9) / Bruce Mathison (7) </w:t>
            </w:r>
          </w:p>
        </w:tc>
      </w:tr>
      <w:tr>
        <w:trPr/>
        <w:tc>
          <w:tcPr>
            <w:tcW w:w="1288" w:type="dxa"/>
            <w:tcBorders/>
            <w:vAlign w:val="center"/>
          </w:tcPr>
          <w:p>
            <w:pPr>
              <w:pStyle w:val="TableContents"/>
              <w:bidi w:val="0"/>
              <w:spacing w:before="0" w:after="283"/>
              <w:jc w:val="left"/>
              <w:rPr/>
            </w:pPr>
            <w:r>
              <w:rPr/>
              <w:t xml:space="preserve">1986 </w:t>
            </w:r>
          </w:p>
        </w:tc>
        <w:tc>
          <w:tcPr>
            <w:tcW w:w="8917" w:type="dxa"/>
            <w:tcBorders/>
            <w:vAlign w:val="center"/>
          </w:tcPr>
          <w:p>
            <w:pPr>
              <w:pStyle w:val="TableContents"/>
              <w:bidi w:val="0"/>
              <w:spacing w:before="0" w:after="283"/>
              <w:jc w:val="left"/>
              <w:rPr/>
            </w:pPr>
            <w:r>
              <w:rPr/>
              <w:t xml:space="preserve">Jim Kelly (16) </w:t>
            </w:r>
          </w:p>
        </w:tc>
      </w:tr>
      <w:tr>
        <w:trPr/>
        <w:tc>
          <w:tcPr>
            <w:tcW w:w="1288" w:type="dxa"/>
            <w:tcBorders/>
            <w:vAlign w:val="center"/>
          </w:tcPr>
          <w:p>
            <w:pPr>
              <w:pStyle w:val="TableContents"/>
              <w:bidi w:val="0"/>
              <w:spacing w:before="0" w:after="283"/>
              <w:jc w:val="left"/>
              <w:rPr>
                <w:sz w:val="4"/>
                <w:szCs w:val="4"/>
              </w:rPr>
            </w:pPr>
            <w:r>
              <w:rPr>
                <w:sz w:val="4"/>
                <w:szCs w:val="4"/>
              </w:rPr>
            </w:r>
          </w:p>
        </w:tc>
        <w:tc>
          <w:tcPr>
            <w:tcW w:w="8917" w:type="dxa"/>
            <w:tcBorders/>
            <w:vAlign w:val="center"/>
          </w:tcPr>
          <w:p>
            <w:pPr>
              <w:pStyle w:val="TableContents"/>
              <w:bidi w:val="0"/>
              <w:spacing w:before="0" w:after="283"/>
              <w:jc w:val="left"/>
              <w:rPr/>
            </w:pPr>
            <w:r>
              <w:rPr/>
              <w:t xml:space="preserve">Jim Kelly (12) / Brian McClure (1) / Willie Totten (1) / Dan Manucci (1) </w:t>
            </w:r>
          </w:p>
        </w:tc>
      </w:tr>
      <w:tr>
        <w:trPr/>
        <w:tc>
          <w:tcPr>
            <w:tcW w:w="1288" w:type="dxa"/>
            <w:tcBorders/>
            <w:vAlign w:val="center"/>
          </w:tcPr>
          <w:p>
            <w:pPr>
              <w:pStyle w:val="TableContents"/>
              <w:bidi w:val="0"/>
              <w:spacing w:before="0" w:after="283"/>
              <w:jc w:val="left"/>
              <w:rPr/>
            </w:pPr>
            <w:r>
              <w:rPr/>
              <w:t xml:space="preserve">1988 </w:t>
            </w:r>
          </w:p>
        </w:tc>
        <w:tc>
          <w:tcPr>
            <w:tcW w:w="8917" w:type="dxa"/>
            <w:tcBorders/>
            <w:vAlign w:val="center"/>
          </w:tcPr>
          <w:p>
            <w:pPr>
              <w:pStyle w:val="TableContents"/>
              <w:bidi w:val="0"/>
              <w:spacing w:before="0" w:after="283"/>
              <w:jc w:val="left"/>
              <w:rPr/>
            </w:pPr>
            <w:r>
              <w:rPr/>
              <w:t xml:space="preserve">Jim Kelly (16) </w:t>
            </w:r>
          </w:p>
        </w:tc>
      </w:tr>
      <w:tr>
        <w:trPr/>
        <w:tc>
          <w:tcPr>
            <w:tcW w:w="1288" w:type="dxa"/>
            <w:tcBorders/>
            <w:vAlign w:val="center"/>
          </w:tcPr>
          <w:p>
            <w:pPr>
              <w:pStyle w:val="TableContents"/>
              <w:bidi w:val="0"/>
              <w:spacing w:before="0" w:after="283"/>
              <w:jc w:val="left"/>
              <w:rPr/>
            </w:pPr>
            <w:r>
              <w:rPr/>
              <w:t xml:space="preserve">1989 </w:t>
            </w:r>
          </w:p>
        </w:tc>
        <w:tc>
          <w:tcPr>
            <w:tcW w:w="8917" w:type="dxa"/>
            <w:tcBorders/>
            <w:vAlign w:val="center"/>
          </w:tcPr>
          <w:p>
            <w:pPr>
              <w:pStyle w:val="TableContents"/>
              <w:bidi w:val="0"/>
              <w:spacing w:before="0" w:after="283"/>
              <w:jc w:val="left"/>
              <w:rPr/>
            </w:pPr>
            <w:r>
              <w:rPr/>
              <w:t xml:space="preserve">Jim Kelly (13) / Frank Reich (3) </w:t>
            </w:r>
          </w:p>
        </w:tc>
      </w:tr>
      <w:tr>
        <w:trPr/>
        <w:tc>
          <w:tcPr>
            <w:tcW w:w="1288" w:type="dxa"/>
            <w:tcBorders/>
            <w:vAlign w:val="center"/>
          </w:tcPr>
          <w:p>
            <w:pPr>
              <w:pStyle w:val="TableContents"/>
              <w:bidi w:val="0"/>
              <w:spacing w:before="0" w:after="283"/>
              <w:jc w:val="left"/>
              <w:rPr/>
            </w:pPr>
            <w:r>
              <w:rPr/>
              <w:t xml:space="preserve">1990 </w:t>
            </w:r>
          </w:p>
        </w:tc>
        <w:tc>
          <w:tcPr>
            <w:tcW w:w="8917" w:type="dxa"/>
            <w:tcBorders/>
            <w:vAlign w:val="center"/>
          </w:tcPr>
          <w:p>
            <w:pPr>
              <w:pStyle w:val="TableContents"/>
              <w:bidi w:val="0"/>
              <w:spacing w:before="0" w:after="283"/>
              <w:jc w:val="left"/>
              <w:rPr/>
            </w:pPr>
            <w:r>
              <w:rPr/>
              <w:t xml:space="preserve">Jim Kelly (14) / Frank Reich (2) </w:t>
            </w:r>
          </w:p>
        </w:tc>
      </w:tr>
      <w:tr>
        <w:trPr/>
        <w:tc>
          <w:tcPr>
            <w:tcW w:w="1288" w:type="dxa"/>
            <w:tcBorders/>
            <w:vAlign w:val="center"/>
          </w:tcPr>
          <w:p>
            <w:pPr>
              <w:pStyle w:val="TableContents"/>
              <w:bidi w:val="0"/>
              <w:spacing w:before="0" w:after="283"/>
              <w:jc w:val="left"/>
              <w:rPr/>
            </w:pPr>
            <w:r>
              <w:rPr/>
              <w:t xml:space="preserve">1991 </w:t>
            </w:r>
          </w:p>
        </w:tc>
        <w:tc>
          <w:tcPr>
            <w:tcW w:w="8917" w:type="dxa"/>
            <w:tcBorders/>
            <w:vAlign w:val="center"/>
          </w:tcPr>
          <w:p>
            <w:pPr>
              <w:pStyle w:val="TableContents"/>
              <w:bidi w:val="0"/>
              <w:spacing w:before="0" w:after="283"/>
              <w:jc w:val="left"/>
              <w:rPr/>
            </w:pPr>
            <w:r>
              <w:rPr/>
              <w:t xml:space="preserve">Jim Kelly (15) / Frank Reich (1) </w:t>
            </w:r>
          </w:p>
        </w:tc>
      </w:tr>
      <w:tr>
        <w:trPr/>
        <w:tc>
          <w:tcPr>
            <w:tcW w:w="1288" w:type="dxa"/>
            <w:tcBorders/>
            <w:vAlign w:val="center"/>
          </w:tcPr>
          <w:p>
            <w:pPr>
              <w:pStyle w:val="TableContents"/>
              <w:bidi w:val="0"/>
              <w:spacing w:before="0" w:after="283"/>
              <w:jc w:val="left"/>
              <w:rPr/>
            </w:pPr>
            <w:r>
              <w:rPr/>
              <w:t xml:space="preserve">1992 </w:t>
            </w:r>
          </w:p>
        </w:tc>
        <w:tc>
          <w:tcPr>
            <w:tcW w:w="8917" w:type="dxa"/>
            <w:tcBorders/>
            <w:vAlign w:val="center"/>
          </w:tcPr>
          <w:p>
            <w:pPr>
              <w:pStyle w:val="TableContents"/>
              <w:bidi w:val="0"/>
              <w:spacing w:before="0" w:after="283"/>
              <w:jc w:val="left"/>
              <w:rPr/>
            </w:pPr>
            <w:r>
              <w:rPr/>
              <w:t xml:space="preserve">Jim Kelly (16) </w:t>
            </w:r>
          </w:p>
        </w:tc>
      </w:tr>
      <w:tr>
        <w:trPr/>
        <w:tc>
          <w:tcPr>
            <w:tcW w:w="1288" w:type="dxa"/>
            <w:tcBorders/>
            <w:vAlign w:val="center"/>
          </w:tcPr>
          <w:p>
            <w:pPr>
              <w:pStyle w:val="TableContents"/>
              <w:bidi w:val="0"/>
              <w:spacing w:before="0" w:after="283"/>
              <w:jc w:val="left"/>
              <w:rPr/>
            </w:pPr>
            <w:r>
              <w:rPr/>
              <w:t xml:space="preserve">1993 </w:t>
            </w:r>
          </w:p>
        </w:tc>
        <w:tc>
          <w:tcPr>
            <w:tcW w:w="8917" w:type="dxa"/>
            <w:tcBorders/>
            <w:vAlign w:val="center"/>
          </w:tcPr>
          <w:p>
            <w:pPr>
              <w:pStyle w:val="TableContents"/>
              <w:bidi w:val="0"/>
              <w:spacing w:before="0" w:after="283"/>
              <w:jc w:val="left"/>
              <w:rPr/>
            </w:pPr>
            <w:r>
              <w:rPr/>
              <w:t xml:space="preserve">Jim Kelly (16) </w:t>
            </w:r>
          </w:p>
        </w:tc>
      </w:tr>
      <w:tr>
        <w:trPr/>
        <w:tc>
          <w:tcPr>
            <w:tcW w:w="1288" w:type="dxa"/>
            <w:tcBorders/>
            <w:vAlign w:val="center"/>
          </w:tcPr>
          <w:p>
            <w:pPr>
              <w:pStyle w:val="TableContents"/>
              <w:bidi w:val="0"/>
              <w:spacing w:before="0" w:after="283"/>
              <w:jc w:val="left"/>
              <w:rPr/>
            </w:pPr>
            <w:r>
              <w:rPr/>
              <w:t xml:space="preserve">1994 </w:t>
            </w:r>
          </w:p>
        </w:tc>
        <w:tc>
          <w:tcPr>
            <w:tcW w:w="8917" w:type="dxa"/>
            <w:tcBorders/>
            <w:vAlign w:val="center"/>
          </w:tcPr>
          <w:p>
            <w:pPr>
              <w:pStyle w:val="TableContents"/>
              <w:bidi w:val="0"/>
              <w:spacing w:before="0" w:after="283"/>
              <w:jc w:val="left"/>
              <w:rPr/>
            </w:pPr>
            <w:r>
              <w:rPr/>
              <w:t xml:space="preserve">Jim Kelly (14) / Frank Reich (2) </w:t>
            </w:r>
          </w:p>
        </w:tc>
      </w:tr>
      <w:tr>
        <w:trPr/>
        <w:tc>
          <w:tcPr>
            <w:tcW w:w="1288" w:type="dxa"/>
            <w:tcBorders/>
            <w:vAlign w:val="center"/>
          </w:tcPr>
          <w:p>
            <w:pPr>
              <w:pStyle w:val="TableContents"/>
              <w:bidi w:val="0"/>
              <w:spacing w:before="0" w:after="283"/>
              <w:jc w:val="left"/>
              <w:rPr/>
            </w:pPr>
            <w:r>
              <w:rPr/>
              <w:t xml:space="preserve">1995 </w:t>
            </w:r>
          </w:p>
        </w:tc>
        <w:tc>
          <w:tcPr>
            <w:tcW w:w="8917" w:type="dxa"/>
            <w:tcBorders/>
            <w:vAlign w:val="center"/>
          </w:tcPr>
          <w:p>
            <w:pPr>
              <w:pStyle w:val="TableContents"/>
              <w:bidi w:val="0"/>
              <w:spacing w:before="0" w:after="283"/>
              <w:jc w:val="left"/>
              <w:rPr/>
            </w:pPr>
            <w:r>
              <w:rPr/>
              <w:t xml:space="preserve">Jim Kelly (15) / Todd Collins (1) </w:t>
            </w:r>
          </w:p>
        </w:tc>
      </w:tr>
      <w:tr>
        <w:trPr/>
        <w:tc>
          <w:tcPr>
            <w:tcW w:w="1288" w:type="dxa"/>
            <w:tcBorders/>
            <w:vAlign w:val="center"/>
          </w:tcPr>
          <w:p>
            <w:pPr>
              <w:pStyle w:val="TableContents"/>
              <w:bidi w:val="0"/>
              <w:spacing w:before="0" w:after="283"/>
              <w:jc w:val="left"/>
              <w:rPr>
                <w:sz w:val="4"/>
                <w:szCs w:val="4"/>
              </w:rPr>
            </w:pPr>
            <w:r>
              <w:rPr>
                <w:sz w:val="4"/>
                <w:szCs w:val="4"/>
              </w:rPr>
            </w:r>
          </w:p>
        </w:tc>
        <w:tc>
          <w:tcPr>
            <w:tcW w:w="8917" w:type="dxa"/>
            <w:tcBorders/>
            <w:vAlign w:val="center"/>
          </w:tcPr>
          <w:p>
            <w:pPr>
              <w:pStyle w:val="TableContents"/>
              <w:bidi w:val="0"/>
              <w:spacing w:before="0" w:after="283"/>
              <w:jc w:val="left"/>
              <w:rPr/>
            </w:pPr>
            <w:r>
              <w:rPr/>
              <w:t xml:space="preserve">Jim Kelly (13) / Todd Collins (3) </w:t>
            </w:r>
          </w:p>
        </w:tc>
      </w:tr>
      <w:tr>
        <w:trPr/>
        <w:tc>
          <w:tcPr>
            <w:tcW w:w="1288" w:type="dxa"/>
            <w:tcBorders/>
            <w:vAlign w:val="center"/>
          </w:tcPr>
          <w:p>
            <w:pPr>
              <w:pStyle w:val="TableContents"/>
              <w:bidi w:val="0"/>
              <w:spacing w:before="0" w:after="283"/>
              <w:jc w:val="left"/>
              <w:rPr/>
            </w:pPr>
            <w:r>
              <w:rPr/>
              <w:t xml:space="preserve">1997 </w:t>
            </w:r>
          </w:p>
        </w:tc>
        <w:tc>
          <w:tcPr>
            <w:tcW w:w="8917" w:type="dxa"/>
            <w:tcBorders/>
            <w:vAlign w:val="center"/>
          </w:tcPr>
          <w:p>
            <w:pPr>
              <w:pStyle w:val="TableContents"/>
              <w:bidi w:val="0"/>
              <w:spacing w:before="0" w:after="283"/>
              <w:jc w:val="left"/>
              <w:rPr/>
            </w:pPr>
            <w:r>
              <w:rPr/>
              <w:t xml:space="preserve">Todd Collins (13) / Alex Van Pelt (3) </w:t>
            </w:r>
          </w:p>
        </w:tc>
      </w:tr>
      <w:tr>
        <w:trPr/>
        <w:tc>
          <w:tcPr>
            <w:tcW w:w="1288" w:type="dxa"/>
            <w:tcBorders/>
            <w:vAlign w:val="center"/>
          </w:tcPr>
          <w:p>
            <w:pPr>
              <w:pStyle w:val="TableContents"/>
              <w:bidi w:val="0"/>
              <w:spacing w:before="0" w:after="283"/>
              <w:jc w:val="left"/>
              <w:rPr/>
            </w:pPr>
            <w:r>
              <w:rPr/>
              <w:t xml:space="preserve">1998 </w:t>
            </w:r>
          </w:p>
        </w:tc>
        <w:tc>
          <w:tcPr>
            <w:tcW w:w="8917" w:type="dxa"/>
            <w:tcBorders/>
            <w:vAlign w:val="center"/>
          </w:tcPr>
          <w:p>
            <w:pPr>
              <w:pStyle w:val="TableContents"/>
              <w:bidi w:val="0"/>
              <w:spacing w:before="0" w:after="283"/>
              <w:jc w:val="left"/>
              <w:rPr/>
            </w:pPr>
            <w:r>
              <w:rPr/>
              <w:t xml:space="preserve">Doug Flutie (10) / Rob Johnson (6) </w:t>
            </w:r>
          </w:p>
        </w:tc>
      </w:tr>
      <w:tr>
        <w:trPr/>
        <w:tc>
          <w:tcPr>
            <w:tcW w:w="1288" w:type="dxa"/>
            <w:tcBorders/>
            <w:vAlign w:val="center"/>
          </w:tcPr>
          <w:p>
            <w:pPr>
              <w:pStyle w:val="TableContents"/>
              <w:bidi w:val="0"/>
              <w:spacing w:before="0" w:after="283"/>
              <w:jc w:val="left"/>
              <w:rPr/>
            </w:pPr>
            <w:r>
              <w:rPr/>
              <w:t xml:space="preserve">1999 </w:t>
            </w:r>
          </w:p>
        </w:tc>
        <w:tc>
          <w:tcPr>
            <w:tcW w:w="8917" w:type="dxa"/>
            <w:tcBorders/>
            <w:vAlign w:val="center"/>
          </w:tcPr>
          <w:p>
            <w:pPr>
              <w:pStyle w:val="TableContents"/>
              <w:bidi w:val="0"/>
              <w:spacing w:before="0" w:after="283"/>
              <w:jc w:val="left"/>
              <w:rPr/>
            </w:pPr>
            <w:r>
              <w:rPr/>
              <w:t xml:space="preserve">Doug Flutie (15) / Rob Johnson (1) </w:t>
            </w:r>
          </w:p>
        </w:tc>
      </w:tr>
      <w:tr>
        <w:trPr/>
        <w:tc>
          <w:tcPr>
            <w:tcW w:w="1288" w:type="dxa"/>
            <w:tcBorders/>
            <w:vAlign w:val="center"/>
          </w:tcPr>
          <w:p>
            <w:pPr>
              <w:pStyle w:val="TableContents"/>
              <w:bidi w:val="0"/>
              <w:spacing w:before="0" w:after="283"/>
              <w:jc w:val="left"/>
              <w:rPr/>
            </w:pPr>
            <w:r>
              <w:rPr/>
              <w:t xml:space="preserve">2000 </w:t>
            </w:r>
          </w:p>
        </w:tc>
        <w:tc>
          <w:tcPr>
            <w:tcW w:w="8917" w:type="dxa"/>
            <w:tcBorders/>
            <w:vAlign w:val="center"/>
          </w:tcPr>
          <w:p>
            <w:pPr>
              <w:pStyle w:val="TableContents"/>
              <w:bidi w:val="0"/>
              <w:spacing w:before="0" w:after="283"/>
              <w:jc w:val="left"/>
              <w:rPr/>
            </w:pPr>
            <w:r>
              <w:rPr/>
              <w:t xml:space="preserve">Rob Johnson (11) / Doug Flutie (5) </w:t>
            </w:r>
          </w:p>
        </w:tc>
      </w:tr>
      <w:tr>
        <w:trPr/>
        <w:tc>
          <w:tcPr>
            <w:tcW w:w="1288" w:type="dxa"/>
            <w:tcBorders/>
            <w:vAlign w:val="center"/>
          </w:tcPr>
          <w:p>
            <w:pPr>
              <w:pStyle w:val="TableContents"/>
              <w:bidi w:val="0"/>
              <w:spacing w:before="0" w:after="283"/>
              <w:jc w:val="left"/>
              <w:rPr/>
            </w:pPr>
            <w:r>
              <w:rPr/>
              <w:t xml:space="preserve">2001 </w:t>
            </w:r>
          </w:p>
        </w:tc>
        <w:tc>
          <w:tcPr>
            <w:tcW w:w="8917" w:type="dxa"/>
            <w:tcBorders/>
            <w:vAlign w:val="center"/>
          </w:tcPr>
          <w:p>
            <w:pPr>
              <w:pStyle w:val="TableContents"/>
              <w:bidi w:val="0"/>
              <w:spacing w:before="0" w:after="283"/>
              <w:jc w:val="left"/>
              <w:rPr/>
            </w:pPr>
            <w:r>
              <w:rPr/>
              <w:t xml:space="preserve">Alex Van Pelt (8) / Rob Johnson (8) </w:t>
            </w:r>
          </w:p>
        </w:tc>
      </w:tr>
      <w:tr>
        <w:trPr/>
        <w:tc>
          <w:tcPr>
            <w:tcW w:w="1288" w:type="dxa"/>
            <w:tcBorders/>
            <w:vAlign w:val="center"/>
          </w:tcPr>
          <w:p>
            <w:pPr>
              <w:pStyle w:val="TableContents"/>
              <w:bidi w:val="0"/>
              <w:spacing w:before="0" w:after="283"/>
              <w:jc w:val="left"/>
              <w:rPr/>
            </w:pPr>
            <w:r>
              <w:rPr/>
              <w:t xml:space="preserve">2002 </w:t>
            </w:r>
          </w:p>
        </w:tc>
        <w:tc>
          <w:tcPr>
            <w:tcW w:w="8917" w:type="dxa"/>
            <w:tcBorders/>
            <w:vAlign w:val="center"/>
          </w:tcPr>
          <w:p>
            <w:pPr>
              <w:pStyle w:val="TableContents"/>
              <w:bidi w:val="0"/>
              <w:spacing w:before="0" w:after="283"/>
              <w:jc w:val="left"/>
              <w:rPr/>
            </w:pPr>
            <w:r>
              <w:rPr/>
              <w:t xml:space="preserve">Drew Bledsoe (16) </w:t>
            </w:r>
          </w:p>
        </w:tc>
      </w:tr>
      <w:tr>
        <w:trPr/>
        <w:tc>
          <w:tcPr>
            <w:tcW w:w="1288" w:type="dxa"/>
            <w:tcBorders/>
            <w:vAlign w:val="center"/>
          </w:tcPr>
          <w:p>
            <w:pPr>
              <w:pStyle w:val="TableContents"/>
              <w:bidi w:val="0"/>
              <w:spacing w:before="0" w:after="283"/>
              <w:jc w:val="left"/>
              <w:rPr/>
            </w:pPr>
            <w:r>
              <w:rPr/>
              <w:t xml:space="preserve">2003 </w:t>
            </w:r>
          </w:p>
        </w:tc>
        <w:tc>
          <w:tcPr>
            <w:tcW w:w="8917" w:type="dxa"/>
            <w:tcBorders/>
            <w:vAlign w:val="center"/>
          </w:tcPr>
          <w:p>
            <w:pPr>
              <w:pStyle w:val="TableContents"/>
              <w:bidi w:val="0"/>
              <w:spacing w:before="0" w:after="283"/>
              <w:jc w:val="left"/>
              <w:rPr/>
            </w:pPr>
            <w:r>
              <w:rPr/>
              <w:t xml:space="preserve">Drew Bledsoe (16) </w:t>
            </w:r>
          </w:p>
        </w:tc>
      </w:tr>
      <w:tr>
        <w:trPr/>
        <w:tc>
          <w:tcPr>
            <w:tcW w:w="1288" w:type="dxa"/>
            <w:tcBorders/>
            <w:vAlign w:val="center"/>
          </w:tcPr>
          <w:p>
            <w:pPr>
              <w:pStyle w:val="TableContents"/>
              <w:bidi w:val="0"/>
              <w:spacing w:before="0" w:after="283"/>
              <w:jc w:val="left"/>
              <w:rPr>
                <w:sz w:val="4"/>
                <w:szCs w:val="4"/>
              </w:rPr>
            </w:pPr>
            <w:r>
              <w:rPr>
                <w:sz w:val="4"/>
                <w:szCs w:val="4"/>
              </w:rPr>
            </w:r>
          </w:p>
        </w:tc>
        <w:tc>
          <w:tcPr>
            <w:tcW w:w="8917" w:type="dxa"/>
            <w:tcBorders/>
            <w:vAlign w:val="center"/>
          </w:tcPr>
          <w:p>
            <w:pPr>
              <w:pStyle w:val="TableContents"/>
              <w:bidi w:val="0"/>
              <w:spacing w:before="0" w:after="283"/>
              <w:jc w:val="left"/>
              <w:rPr/>
            </w:pPr>
            <w:r>
              <w:rPr/>
              <w:t xml:space="preserve">Drew Bledsoe (16) </w:t>
            </w:r>
          </w:p>
        </w:tc>
      </w:tr>
      <w:tr>
        <w:trPr/>
        <w:tc>
          <w:tcPr>
            <w:tcW w:w="1288" w:type="dxa"/>
            <w:tcBorders/>
            <w:vAlign w:val="center"/>
          </w:tcPr>
          <w:p>
            <w:pPr>
              <w:pStyle w:val="TableContents"/>
              <w:bidi w:val="0"/>
              <w:spacing w:before="0" w:after="283"/>
              <w:jc w:val="left"/>
              <w:rPr/>
            </w:pPr>
            <w:r>
              <w:rPr/>
              <w:t xml:space="preserve">2005 </w:t>
            </w:r>
          </w:p>
        </w:tc>
        <w:tc>
          <w:tcPr>
            <w:tcW w:w="8917" w:type="dxa"/>
            <w:tcBorders/>
            <w:vAlign w:val="center"/>
          </w:tcPr>
          <w:p>
            <w:pPr>
              <w:pStyle w:val="TableContents"/>
              <w:bidi w:val="0"/>
              <w:spacing w:before="0" w:after="283"/>
              <w:jc w:val="left"/>
              <w:rPr/>
            </w:pPr>
            <w:r>
              <w:rPr/>
              <w:t xml:space="preserve">J.P. Losman (8) / Kelly Holcomb (8) </w:t>
            </w:r>
          </w:p>
        </w:tc>
      </w:tr>
      <w:tr>
        <w:trPr/>
        <w:tc>
          <w:tcPr>
            <w:tcW w:w="1288" w:type="dxa"/>
            <w:tcBorders/>
            <w:vAlign w:val="center"/>
          </w:tcPr>
          <w:p>
            <w:pPr>
              <w:pStyle w:val="TableContents"/>
              <w:bidi w:val="0"/>
              <w:spacing w:before="0" w:after="283"/>
              <w:jc w:val="left"/>
              <w:rPr/>
            </w:pPr>
            <w:r>
              <w:rPr/>
              <w:t xml:space="preserve">2006 </w:t>
            </w:r>
          </w:p>
        </w:tc>
        <w:tc>
          <w:tcPr>
            <w:tcW w:w="8917" w:type="dxa"/>
            <w:tcBorders/>
            <w:vAlign w:val="center"/>
          </w:tcPr>
          <w:p>
            <w:pPr>
              <w:pStyle w:val="TableContents"/>
              <w:bidi w:val="0"/>
              <w:spacing w:before="0" w:after="283"/>
              <w:jc w:val="left"/>
              <w:rPr/>
            </w:pPr>
            <w:r>
              <w:rPr/>
              <w:t xml:space="preserve">J.P. Losman (16) </w:t>
            </w:r>
          </w:p>
        </w:tc>
      </w:tr>
      <w:tr>
        <w:trPr/>
        <w:tc>
          <w:tcPr>
            <w:tcW w:w="1288" w:type="dxa"/>
            <w:tcBorders/>
            <w:vAlign w:val="center"/>
          </w:tcPr>
          <w:p>
            <w:pPr>
              <w:pStyle w:val="TableContents"/>
              <w:bidi w:val="0"/>
              <w:spacing w:before="0" w:after="283"/>
              <w:jc w:val="left"/>
              <w:rPr/>
            </w:pPr>
            <w:r>
              <w:rPr/>
              <w:t xml:space="preserve">2007 </w:t>
            </w:r>
          </w:p>
        </w:tc>
        <w:tc>
          <w:tcPr>
            <w:tcW w:w="8917" w:type="dxa"/>
            <w:tcBorders/>
            <w:vAlign w:val="center"/>
          </w:tcPr>
          <w:p>
            <w:pPr>
              <w:pStyle w:val="TableContents"/>
              <w:bidi w:val="0"/>
              <w:spacing w:before="0" w:after="283"/>
              <w:jc w:val="left"/>
              <w:rPr/>
            </w:pPr>
            <w:r>
              <w:rPr/>
              <w:t xml:space="preserve">Trent Edwards (9) / J.P. Losman (7) </w:t>
            </w:r>
          </w:p>
        </w:tc>
      </w:tr>
      <w:tr>
        <w:trPr/>
        <w:tc>
          <w:tcPr>
            <w:tcW w:w="1288" w:type="dxa"/>
            <w:tcBorders/>
            <w:vAlign w:val="center"/>
          </w:tcPr>
          <w:p>
            <w:pPr>
              <w:pStyle w:val="TableContents"/>
              <w:bidi w:val="0"/>
              <w:spacing w:before="0" w:after="283"/>
              <w:jc w:val="left"/>
              <w:rPr/>
            </w:pPr>
            <w:r>
              <w:rPr/>
              <w:t xml:space="preserve">2008 </w:t>
            </w:r>
          </w:p>
        </w:tc>
        <w:tc>
          <w:tcPr>
            <w:tcW w:w="8917" w:type="dxa"/>
            <w:tcBorders/>
            <w:vAlign w:val="center"/>
          </w:tcPr>
          <w:p>
            <w:pPr>
              <w:pStyle w:val="TableContents"/>
              <w:bidi w:val="0"/>
              <w:spacing w:before="0" w:after="283"/>
              <w:jc w:val="left"/>
              <w:rPr/>
            </w:pPr>
            <w:r>
              <w:rPr/>
              <w:t xml:space="preserve">Trent Edwards (14) / J.P. Losman (2) </w:t>
            </w:r>
          </w:p>
        </w:tc>
      </w:tr>
      <w:tr>
        <w:trPr/>
        <w:tc>
          <w:tcPr>
            <w:tcW w:w="1288" w:type="dxa"/>
            <w:tcBorders/>
            <w:vAlign w:val="center"/>
          </w:tcPr>
          <w:p>
            <w:pPr>
              <w:pStyle w:val="TableContents"/>
              <w:bidi w:val="0"/>
              <w:spacing w:before="0" w:after="283"/>
              <w:jc w:val="left"/>
              <w:rPr/>
            </w:pPr>
            <w:r>
              <w:rPr/>
              <w:t xml:space="preserve">2009 </w:t>
            </w:r>
          </w:p>
        </w:tc>
        <w:tc>
          <w:tcPr>
            <w:tcW w:w="8917" w:type="dxa"/>
            <w:tcBorders/>
            <w:vAlign w:val="center"/>
          </w:tcPr>
          <w:p>
            <w:pPr>
              <w:pStyle w:val="TableContents"/>
              <w:bidi w:val="0"/>
              <w:spacing w:before="0" w:after="283"/>
              <w:jc w:val="left"/>
              <w:rPr/>
            </w:pPr>
            <w:r>
              <w:rPr/>
              <w:t xml:space="preserve">Ryan Fitzpatrick (8) / Trent Edwards (7) / Brian Brohm (1) </w:t>
            </w:r>
          </w:p>
        </w:tc>
      </w:tr>
      <w:tr>
        <w:trPr/>
        <w:tc>
          <w:tcPr>
            <w:tcW w:w="1288" w:type="dxa"/>
            <w:tcBorders/>
            <w:vAlign w:val="center"/>
          </w:tcPr>
          <w:p>
            <w:pPr>
              <w:pStyle w:val="TableContents"/>
              <w:bidi w:val="0"/>
              <w:spacing w:before="0" w:after="283"/>
              <w:jc w:val="left"/>
              <w:rPr>
                <w:sz w:val="4"/>
                <w:szCs w:val="4"/>
              </w:rPr>
            </w:pPr>
            <w:r>
              <w:rPr>
                <w:sz w:val="4"/>
                <w:szCs w:val="4"/>
              </w:rPr>
            </w:r>
          </w:p>
        </w:tc>
        <w:tc>
          <w:tcPr>
            <w:tcW w:w="8917" w:type="dxa"/>
            <w:tcBorders/>
            <w:vAlign w:val="center"/>
          </w:tcPr>
          <w:p>
            <w:pPr>
              <w:pStyle w:val="TableContents"/>
              <w:bidi w:val="0"/>
              <w:spacing w:before="0" w:after="283"/>
              <w:jc w:val="left"/>
              <w:rPr/>
            </w:pPr>
            <w:r>
              <w:rPr/>
              <w:t xml:space="preserve">Ryan Fitzpatrick (13) / Trent Edwards (2) / Brian Brohm (1) </w:t>
            </w:r>
          </w:p>
        </w:tc>
      </w:tr>
      <w:tr>
        <w:trPr/>
        <w:tc>
          <w:tcPr>
            <w:tcW w:w="1288" w:type="dxa"/>
            <w:tcBorders/>
            <w:vAlign w:val="center"/>
          </w:tcPr>
          <w:p>
            <w:pPr>
              <w:pStyle w:val="TableContents"/>
              <w:bidi w:val="0"/>
              <w:spacing w:before="0" w:after="283"/>
              <w:jc w:val="left"/>
              <w:rPr/>
            </w:pPr>
            <w:r>
              <w:rPr/>
              <w:t xml:space="preserve">2011 </w:t>
            </w:r>
          </w:p>
        </w:tc>
        <w:tc>
          <w:tcPr>
            <w:tcW w:w="8917" w:type="dxa"/>
            <w:tcBorders/>
            <w:vAlign w:val="center"/>
          </w:tcPr>
          <w:p>
            <w:pPr>
              <w:pStyle w:val="TableContents"/>
              <w:bidi w:val="0"/>
              <w:spacing w:before="0" w:after="283"/>
              <w:jc w:val="left"/>
              <w:rPr/>
            </w:pPr>
            <w:r>
              <w:rPr/>
              <w:t xml:space="preserve">Ryan Fitzpatrick (16) </w:t>
            </w:r>
          </w:p>
        </w:tc>
      </w:tr>
      <w:tr>
        <w:trPr/>
        <w:tc>
          <w:tcPr>
            <w:tcW w:w="1288" w:type="dxa"/>
            <w:tcBorders/>
            <w:vAlign w:val="center"/>
          </w:tcPr>
          <w:p>
            <w:pPr>
              <w:pStyle w:val="TableContents"/>
              <w:bidi w:val="0"/>
              <w:spacing w:before="0" w:after="283"/>
              <w:jc w:val="left"/>
              <w:rPr/>
            </w:pPr>
            <w:r>
              <w:rPr/>
              <w:t xml:space="preserve">2012 </w:t>
            </w:r>
          </w:p>
        </w:tc>
        <w:tc>
          <w:tcPr>
            <w:tcW w:w="8917" w:type="dxa"/>
            <w:tcBorders/>
            <w:vAlign w:val="center"/>
          </w:tcPr>
          <w:p>
            <w:pPr>
              <w:pStyle w:val="TableContents"/>
              <w:bidi w:val="0"/>
              <w:spacing w:before="0" w:after="283"/>
              <w:jc w:val="left"/>
              <w:rPr/>
            </w:pPr>
            <w:r>
              <w:rPr/>
              <w:t xml:space="preserve">Ryan Fitzpatrick (16) </w:t>
            </w:r>
          </w:p>
        </w:tc>
      </w:tr>
      <w:tr>
        <w:trPr/>
        <w:tc>
          <w:tcPr>
            <w:tcW w:w="1288" w:type="dxa"/>
            <w:tcBorders/>
            <w:vAlign w:val="center"/>
          </w:tcPr>
          <w:p>
            <w:pPr>
              <w:pStyle w:val="TableContents"/>
              <w:bidi w:val="0"/>
              <w:spacing w:before="0" w:after="283"/>
              <w:jc w:val="left"/>
              <w:rPr/>
            </w:pPr>
            <w:r>
              <w:rPr/>
              <w:t xml:space="preserve">2013 </w:t>
            </w:r>
          </w:p>
        </w:tc>
        <w:tc>
          <w:tcPr>
            <w:tcW w:w="8917" w:type="dxa"/>
            <w:tcBorders/>
            <w:vAlign w:val="center"/>
          </w:tcPr>
          <w:p>
            <w:pPr>
              <w:pStyle w:val="TableContents"/>
              <w:bidi w:val="0"/>
              <w:spacing w:before="0" w:after="283"/>
              <w:jc w:val="left"/>
              <w:rPr/>
            </w:pPr>
            <w:r>
              <w:rPr/>
              <w:t xml:space="preserve">EJ Manuel (10) / Thad Lewis (5) / Jeff Tuel (1) </w:t>
            </w:r>
          </w:p>
        </w:tc>
      </w:tr>
      <w:tr>
        <w:trPr/>
        <w:tc>
          <w:tcPr>
            <w:tcW w:w="1288" w:type="dxa"/>
            <w:tcBorders/>
            <w:vAlign w:val="center"/>
          </w:tcPr>
          <w:p>
            <w:pPr>
              <w:pStyle w:val="TableContents"/>
              <w:bidi w:val="0"/>
              <w:spacing w:before="0" w:after="283"/>
              <w:jc w:val="left"/>
              <w:rPr/>
            </w:pPr>
            <w:r>
              <w:rPr/>
              <w:t xml:space="preserve">2014 </w:t>
            </w:r>
          </w:p>
        </w:tc>
        <w:tc>
          <w:tcPr>
            <w:tcW w:w="8917" w:type="dxa"/>
            <w:tcBorders/>
            <w:vAlign w:val="center"/>
          </w:tcPr>
          <w:p>
            <w:pPr>
              <w:pStyle w:val="TableContents"/>
              <w:bidi w:val="0"/>
              <w:spacing w:before="0" w:after="283"/>
              <w:jc w:val="left"/>
              <w:rPr/>
            </w:pPr>
            <w:r>
              <w:rPr/>
              <w:t xml:space="preserve">Kyle Orton (12) / EJ Manuel (4) </w:t>
            </w:r>
          </w:p>
        </w:tc>
      </w:tr>
      <w:tr>
        <w:trPr/>
        <w:tc>
          <w:tcPr>
            <w:tcW w:w="1288" w:type="dxa"/>
            <w:tcBorders/>
            <w:vAlign w:val="center"/>
          </w:tcPr>
          <w:p>
            <w:pPr>
              <w:pStyle w:val="TableContents"/>
              <w:bidi w:val="0"/>
              <w:spacing w:before="0" w:after="283"/>
              <w:jc w:val="left"/>
              <w:rPr/>
            </w:pPr>
            <w:r>
              <w:rPr/>
              <w:t xml:space="preserve">2015 </w:t>
            </w:r>
          </w:p>
        </w:tc>
        <w:tc>
          <w:tcPr>
            <w:tcW w:w="8917" w:type="dxa"/>
            <w:tcBorders/>
            <w:vAlign w:val="center"/>
          </w:tcPr>
          <w:p>
            <w:pPr>
              <w:pStyle w:val="TableContents"/>
              <w:bidi w:val="0"/>
              <w:spacing w:before="0" w:after="283"/>
              <w:jc w:val="left"/>
              <w:rPr/>
            </w:pPr>
            <w:r>
              <w:rPr/>
              <w:t xml:space="preserve">Matt Cassel (1) * / Tyrod Taylor (13) / EJ Manuel (2) </w:t>
            </w:r>
          </w:p>
        </w:tc>
      </w:tr>
      <w:tr>
        <w:trPr/>
        <w:tc>
          <w:tcPr>
            <w:tcW w:w="1288" w:type="dxa"/>
            <w:tcBorders/>
            <w:vAlign w:val="center"/>
          </w:tcPr>
          <w:p>
            <w:pPr>
              <w:pStyle w:val="TableContents"/>
              <w:bidi w:val="0"/>
              <w:spacing w:before="0" w:after="283"/>
              <w:jc w:val="left"/>
              <w:rPr/>
            </w:pPr>
            <w:r>
              <w:rPr/>
              <w:t xml:space="preserve">2016 </w:t>
            </w:r>
          </w:p>
        </w:tc>
        <w:tc>
          <w:tcPr>
            <w:tcW w:w="8917" w:type="dxa"/>
            <w:tcBorders/>
            <w:vAlign w:val="center"/>
          </w:tcPr>
          <w:p>
            <w:pPr>
              <w:pStyle w:val="TableContents"/>
              <w:bidi w:val="0"/>
              <w:spacing w:before="0" w:after="283"/>
              <w:jc w:val="left"/>
              <w:rPr/>
            </w:pPr>
            <w:r>
              <w:rPr/>
              <w:t xml:space="preserve">Tyrod Taylor (15) / EJ Manuel (1) </w:t>
            </w:r>
          </w:p>
        </w:tc>
      </w:tr>
      <w:tr>
        <w:trPr/>
        <w:tc>
          <w:tcPr>
            <w:tcW w:w="1288" w:type="dxa"/>
            <w:tcBorders/>
            <w:vAlign w:val="center"/>
          </w:tcPr>
          <w:p>
            <w:pPr>
              <w:pStyle w:val="TableContents"/>
              <w:bidi w:val="0"/>
              <w:spacing w:before="0" w:after="283"/>
              <w:jc w:val="left"/>
              <w:rPr/>
            </w:pPr>
            <w:r>
              <w:rPr/>
              <w:t xml:space="preserve">2017 </w:t>
            </w:r>
          </w:p>
        </w:tc>
        <w:tc>
          <w:tcPr>
            <w:tcW w:w="8917" w:type="dxa"/>
            <w:tcBorders/>
            <w:vAlign w:val="center"/>
          </w:tcPr>
          <w:p>
            <w:pPr>
              <w:pStyle w:val="TableContents"/>
              <w:bidi w:val="0"/>
              <w:spacing w:before="0" w:after="283"/>
              <w:jc w:val="left"/>
              <w:rPr/>
            </w:pPr>
            <w:r>
              <w:rPr/>
              <w:t xml:space="preserve">Tyrod Taylor (14) / Nathan Peterman (2) </w:t>
            </w:r>
          </w:p>
        </w:tc>
      </w:tr>
      <w:tr>
        <w:trPr/>
        <w:tc>
          <w:tcPr>
            <w:tcW w:w="1288" w:type="dxa"/>
            <w:tcBorders/>
            <w:vAlign w:val="center"/>
          </w:tcPr>
          <w:p>
            <w:pPr>
              <w:pStyle w:val="TableContents"/>
              <w:bidi w:val="0"/>
              <w:spacing w:before="0" w:after="283"/>
              <w:jc w:val="left"/>
              <w:rPr/>
            </w:pPr>
            <w:r>
              <w:rPr/>
              <w:t xml:space="preserve">2018 </w:t>
            </w:r>
          </w:p>
        </w:tc>
        <w:tc>
          <w:tcPr>
            <w:tcW w:w="8917" w:type="dxa"/>
            <w:tcBorders/>
            <w:vAlign w:val="center"/>
          </w:tcPr>
          <w:p>
            <w:pPr>
              <w:pStyle w:val="TableContents"/>
              <w:bidi w:val="0"/>
              <w:spacing w:before="0" w:after="283"/>
              <w:jc w:val="left"/>
              <w:rPr/>
            </w:pPr>
            <w:r>
              <w:rPr>
                <w:color w:val="A9A9A9"/>
              </w:rPr>
              <w:t xml:space="preserve">Josh Allen </w:t>
            </w:r>
            <w:r>
              <w:rPr/>
              <w:t xml:space="preserve">(5) / </w:t>
            </w:r>
            <w:r>
              <w:rPr>
                <w:color w:val="DCDCDC"/>
              </w:rPr>
              <w:t xml:space="preserve">Derek Anderson </w:t>
            </w:r>
            <w:r>
              <w:rPr/>
              <w:t xml:space="preserve">(1) / </w:t>
            </w:r>
            <w:r>
              <w:rPr>
                <w:color w:val="2F4F4F"/>
              </w:rPr>
              <w:t xml:space="preserve">Nathan Peterman </w:t>
            </w:r>
            <w:r>
              <w:rPr/>
              <w:t xml:space="preserve">(1)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buffalo billsin aloittava pelinrakentaja?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288"/>
        <w:gridCol w:w="8917"/>
      </w:tblGrid>
      <w:tr>
        <w:trPr/>
        <w:tc>
          <w:tcPr>
            <w:tcW w:w="1288" w:type="dxa"/>
            <w:tcBorders/>
            <w:vAlign w:val="center"/>
          </w:tcPr>
          <w:p>
            <w:pPr>
              <w:pStyle w:val="TableHeading"/>
              <w:suppressLineNumbers/>
              <w:bidi w:val="0"/>
              <w:spacing w:before="0" w:after="283"/>
              <w:jc w:val="center"/>
              <w:rPr/>
            </w:pPr>
            <w:r>
              <w:rPr/>
              <w:t xml:space="preserve">Kausi (s) </w:t>
            </w:r>
          </w:p>
        </w:tc>
        <w:tc>
          <w:tcPr>
            <w:tcW w:w="8917" w:type="dxa"/>
            <w:tcBorders/>
            <w:vAlign w:val="center"/>
          </w:tcPr>
          <w:p>
            <w:pPr>
              <w:pStyle w:val="TableHeading"/>
              <w:suppressLineNumbers/>
              <w:bidi w:val="0"/>
              <w:spacing w:before="0" w:after="283"/>
              <w:jc w:val="center"/>
              <w:rPr/>
            </w:pPr>
            <w:r>
              <w:rPr/>
              <w:t xml:space="preserve">Pelinrakentaja (s) </w:t>
            </w:r>
          </w:p>
        </w:tc>
      </w:tr>
      <w:tr>
        <w:trPr/>
        <w:tc>
          <w:tcPr>
            <w:tcW w:w="1288" w:type="dxa"/>
            <w:tcBorders/>
            <w:vAlign w:val="center"/>
          </w:tcPr>
          <w:p>
            <w:pPr>
              <w:pStyle w:val="TableContents"/>
              <w:bidi w:val="0"/>
              <w:spacing w:before="0" w:after="283"/>
              <w:jc w:val="left"/>
              <w:rPr/>
            </w:pPr>
            <w:r>
              <w:rPr/>
              <w:t xml:space="preserve">1960 (AFL) </w:t>
            </w:r>
          </w:p>
        </w:tc>
        <w:tc>
          <w:tcPr>
            <w:tcW w:w="8917" w:type="dxa"/>
            <w:tcBorders/>
            <w:vAlign w:val="center"/>
          </w:tcPr>
          <w:p>
            <w:pPr>
              <w:pStyle w:val="TableContents"/>
              <w:bidi w:val="0"/>
              <w:spacing w:before="0" w:after="283"/>
              <w:jc w:val="left"/>
              <w:rPr/>
            </w:pPr>
            <w:r>
              <w:rPr/>
              <w:t xml:space="preserve">Johnny Green (6) / Tommy O'Connell (5) / Richie Lucas (2) / Bob Brodhead (1) </w:t>
            </w:r>
          </w:p>
        </w:tc>
      </w:tr>
      <w:tr>
        <w:trPr/>
        <w:tc>
          <w:tcPr>
            <w:tcW w:w="1288" w:type="dxa"/>
            <w:tcBorders/>
            <w:vAlign w:val="center"/>
          </w:tcPr>
          <w:p>
            <w:pPr>
              <w:pStyle w:val="TableContents"/>
              <w:bidi w:val="0"/>
              <w:spacing w:before="0" w:after="283"/>
              <w:jc w:val="left"/>
              <w:rPr/>
            </w:pPr>
            <w:r>
              <w:rPr/>
              <w:t xml:space="preserve">1961 (AFL) </w:t>
            </w:r>
          </w:p>
        </w:tc>
        <w:tc>
          <w:tcPr>
            <w:tcW w:w="8917" w:type="dxa"/>
            <w:tcBorders/>
            <w:vAlign w:val="center"/>
          </w:tcPr>
          <w:p>
            <w:pPr>
              <w:pStyle w:val="TableContents"/>
              <w:bidi w:val="0"/>
              <w:spacing w:before="0" w:after="283"/>
              <w:jc w:val="left"/>
              <w:rPr/>
            </w:pPr>
            <w:r>
              <w:rPr/>
              <w:t xml:space="preserve">Johnny Green (5) / Warren Rabb (3) / M.C. Reynolds (3) / Richie Lucas (2) / Tommy O'Connell (1) </w:t>
            </w:r>
          </w:p>
        </w:tc>
      </w:tr>
      <w:tr>
        <w:trPr/>
        <w:tc>
          <w:tcPr>
            <w:tcW w:w="1288" w:type="dxa"/>
            <w:tcBorders/>
            <w:vAlign w:val="center"/>
          </w:tcPr>
          <w:p>
            <w:pPr>
              <w:pStyle w:val="TableContents"/>
              <w:bidi w:val="0"/>
              <w:spacing w:before="0" w:after="283"/>
              <w:jc w:val="left"/>
              <w:rPr/>
            </w:pPr>
            <w:r>
              <w:rPr/>
              <w:t xml:space="preserve">1962 (AFL) </w:t>
            </w:r>
          </w:p>
        </w:tc>
        <w:tc>
          <w:tcPr>
            <w:tcW w:w="8917" w:type="dxa"/>
            <w:tcBorders/>
            <w:vAlign w:val="center"/>
          </w:tcPr>
          <w:p>
            <w:pPr>
              <w:pStyle w:val="TableContents"/>
              <w:bidi w:val="0"/>
              <w:spacing w:before="0" w:after="283"/>
              <w:jc w:val="left"/>
              <w:rPr/>
            </w:pPr>
            <w:r>
              <w:rPr/>
              <w:t xml:space="preserve">Warren Rabb (7) / Al Dorow (4) / Jack Kemp (3) </w:t>
            </w:r>
          </w:p>
        </w:tc>
      </w:tr>
      <w:tr>
        <w:trPr/>
        <w:tc>
          <w:tcPr>
            <w:tcW w:w="1288" w:type="dxa"/>
            <w:tcBorders/>
            <w:vAlign w:val="center"/>
          </w:tcPr>
          <w:p>
            <w:pPr>
              <w:pStyle w:val="TableContents"/>
              <w:bidi w:val="0"/>
              <w:spacing w:before="0" w:after="283"/>
              <w:jc w:val="left"/>
              <w:rPr/>
            </w:pPr>
            <w:r>
              <w:rPr/>
              <w:t xml:space="preserve">1963 (AFL) </w:t>
            </w:r>
          </w:p>
        </w:tc>
        <w:tc>
          <w:tcPr>
            <w:tcW w:w="8917" w:type="dxa"/>
            <w:tcBorders/>
            <w:vAlign w:val="center"/>
          </w:tcPr>
          <w:p>
            <w:pPr>
              <w:pStyle w:val="TableContents"/>
              <w:bidi w:val="0"/>
              <w:spacing w:before="0" w:after="283"/>
              <w:jc w:val="left"/>
              <w:rPr/>
            </w:pPr>
            <w:r>
              <w:rPr/>
              <w:t xml:space="preserve">Jack Kemp (13) / Daryle Lamonica (1) </w:t>
            </w:r>
          </w:p>
        </w:tc>
      </w:tr>
      <w:tr>
        <w:trPr/>
        <w:tc>
          <w:tcPr>
            <w:tcW w:w="1288" w:type="dxa"/>
            <w:tcBorders/>
            <w:vAlign w:val="center"/>
          </w:tcPr>
          <w:p>
            <w:pPr>
              <w:pStyle w:val="TableContents"/>
              <w:bidi w:val="0"/>
              <w:spacing w:before="0" w:after="283"/>
              <w:jc w:val="left"/>
              <w:rPr/>
            </w:pPr>
            <w:r>
              <w:rPr/>
              <w:t xml:space="preserve">1964 (AFL) </w:t>
            </w:r>
          </w:p>
        </w:tc>
        <w:tc>
          <w:tcPr>
            <w:tcW w:w="8917" w:type="dxa"/>
            <w:tcBorders/>
            <w:vAlign w:val="center"/>
          </w:tcPr>
          <w:p>
            <w:pPr>
              <w:pStyle w:val="TableContents"/>
              <w:bidi w:val="0"/>
              <w:spacing w:before="0" w:after="283"/>
              <w:jc w:val="left"/>
              <w:rPr/>
            </w:pPr>
            <w:r>
              <w:rPr/>
              <w:t xml:space="preserve">Jack Kemp (13) / Daryle Lamonica (1) </w:t>
            </w:r>
          </w:p>
        </w:tc>
      </w:tr>
      <w:tr>
        <w:trPr/>
        <w:tc>
          <w:tcPr>
            <w:tcW w:w="1288" w:type="dxa"/>
            <w:tcBorders/>
            <w:vAlign w:val="center"/>
          </w:tcPr>
          <w:p>
            <w:pPr>
              <w:pStyle w:val="TableContents"/>
              <w:bidi w:val="0"/>
              <w:spacing w:before="0" w:after="283"/>
              <w:jc w:val="left"/>
              <w:rPr/>
            </w:pPr>
            <w:r>
              <w:rPr/>
              <w:t xml:space="preserve">1965 (AFL) </w:t>
            </w:r>
          </w:p>
        </w:tc>
        <w:tc>
          <w:tcPr>
            <w:tcW w:w="8917" w:type="dxa"/>
            <w:tcBorders/>
            <w:vAlign w:val="center"/>
          </w:tcPr>
          <w:p>
            <w:pPr>
              <w:pStyle w:val="TableContents"/>
              <w:bidi w:val="0"/>
              <w:spacing w:before="0" w:after="283"/>
              <w:jc w:val="left"/>
              <w:rPr/>
            </w:pPr>
            <w:r>
              <w:rPr/>
              <w:t xml:space="preserve">Jack Kemp (13) / Daryle Lamonica (1) </w:t>
            </w:r>
          </w:p>
        </w:tc>
      </w:tr>
      <w:tr>
        <w:trPr/>
        <w:tc>
          <w:tcPr>
            <w:tcW w:w="1288" w:type="dxa"/>
            <w:tcBorders/>
            <w:vAlign w:val="center"/>
          </w:tcPr>
          <w:p>
            <w:pPr>
              <w:pStyle w:val="TableContents"/>
              <w:bidi w:val="0"/>
              <w:spacing w:before="0" w:after="283"/>
              <w:jc w:val="left"/>
              <w:rPr/>
            </w:pPr>
            <w:r>
              <w:rPr/>
              <w:t xml:space="preserve">1966 (AFL) </w:t>
            </w:r>
          </w:p>
        </w:tc>
        <w:tc>
          <w:tcPr>
            <w:tcW w:w="8917" w:type="dxa"/>
            <w:tcBorders/>
            <w:vAlign w:val="center"/>
          </w:tcPr>
          <w:p>
            <w:pPr>
              <w:pStyle w:val="TableContents"/>
              <w:bidi w:val="0"/>
              <w:spacing w:before="0" w:after="283"/>
              <w:jc w:val="left"/>
              <w:rPr/>
            </w:pPr>
            <w:r>
              <w:rPr/>
              <w:t xml:space="preserve">Jack Kemp (14) </w:t>
            </w:r>
          </w:p>
        </w:tc>
      </w:tr>
      <w:tr>
        <w:trPr/>
        <w:tc>
          <w:tcPr>
            <w:tcW w:w="1288" w:type="dxa"/>
            <w:tcBorders/>
            <w:vAlign w:val="center"/>
          </w:tcPr>
          <w:p>
            <w:pPr>
              <w:pStyle w:val="TableContents"/>
              <w:bidi w:val="0"/>
              <w:spacing w:before="0" w:after="283"/>
              <w:jc w:val="left"/>
              <w:rPr/>
            </w:pPr>
            <w:r>
              <w:rPr/>
              <w:t xml:space="preserve">1967 (AFL) </w:t>
            </w:r>
          </w:p>
        </w:tc>
        <w:tc>
          <w:tcPr>
            <w:tcW w:w="8917" w:type="dxa"/>
            <w:tcBorders/>
            <w:vAlign w:val="center"/>
          </w:tcPr>
          <w:p>
            <w:pPr>
              <w:pStyle w:val="TableContents"/>
              <w:bidi w:val="0"/>
              <w:spacing w:before="0" w:after="283"/>
              <w:jc w:val="left"/>
              <w:rPr/>
            </w:pPr>
            <w:r>
              <w:rPr/>
              <w:t xml:space="preserve">Jack Kemp (11) / Tom Flores (3) </w:t>
            </w:r>
          </w:p>
        </w:tc>
      </w:tr>
      <w:tr>
        <w:trPr/>
        <w:tc>
          <w:tcPr>
            <w:tcW w:w="1288" w:type="dxa"/>
            <w:tcBorders/>
            <w:vAlign w:val="center"/>
          </w:tcPr>
          <w:p>
            <w:pPr>
              <w:pStyle w:val="TableContents"/>
              <w:bidi w:val="0"/>
              <w:spacing w:before="0" w:after="283"/>
              <w:jc w:val="left"/>
              <w:rPr/>
            </w:pPr>
            <w:r>
              <w:rPr/>
              <w:t xml:space="preserve">1968 (AFL) </w:t>
            </w:r>
          </w:p>
        </w:tc>
        <w:tc>
          <w:tcPr>
            <w:tcW w:w="8917" w:type="dxa"/>
            <w:tcBorders/>
            <w:vAlign w:val="center"/>
          </w:tcPr>
          <w:p>
            <w:pPr>
              <w:pStyle w:val="TableContents"/>
              <w:bidi w:val="0"/>
              <w:spacing w:before="0" w:after="283"/>
              <w:jc w:val="left"/>
              <w:rPr/>
            </w:pPr>
            <w:r>
              <w:rPr/>
              <w:t xml:space="preserve">Dan Darragh (7) / Ed Rutkowski (3) / Kay Stephenson (3) / Tom Flores (1) </w:t>
            </w:r>
          </w:p>
        </w:tc>
      </w:tr>
      <w:tr>
        <w:trPr/>
        <w:tc>
          <w:tcPr>
            <w:tcW w:w="1288" w:type="dxa"/>
            <w:tcBorders/>
            <w:vAlign w:val="center"/>
          </w:tcPr>
          <w:p>
            <w:pPr>
              <w:pStyle w:val="TableContents"/>
              <w:bidi w:val="0"/>
              <w:spacing w:before="0" w:after="283"/>
              <w:jc w:val="left"/>
              <w:rPr/>
            </w:pPr>
            <w:r>
              <w:rPr/>
              <w:t xml:space="preserve">1969 (AFL) </w:t>
            </w:r>
          </w:p>
        </w:tc>
        <w:tc>
          <w:tcPr>
            <w:tcW w:w="8917" w:type="dxa"/>
            <w:tcBorders/>
            <w:vAlign w:val="center"/>
          </w:tcPr>
          <w:p>
            <w:pPr>
              <w:pStyle w:val="TableContents"/>
              <w:bidi w:val="0"/>
              <w:spacing w:before="0" w:after="283"/>
              <w:jc w:val="left"/>
              <w:rPr/>
            </w:pPr>
            <w:r>
              <w:rPr/>
              <w:t xml:space="preserve">Jack Kemp (11) / Dan Darragh (2) / James Harris (1) </w:t>
            </w:r>
          </w:p>
        </w:tc>
      </w:tr>
      <w:tr>
        <w:trPr/>
        <w:tc>
          <w:tcPr>
            <w:tcW w:w="1288" w:type="dxa"/>
            <w:tcBorders/>
            <w:vAlign w:val="center"/>
          </w:tcPr>
          <w:p>
            <w:pPr>
              <w:pStyle w:val="TableContents"/>
              <w:bidi w:val="0"/>
              <w:spacing w:before="0" w:after="283"/>
              <w:jc w:val="left"/>
              <w:rPr/>
            </w:pPr>
            <w:r>
              <w:rPr/>
              <w:t xml:space="preserve">1970 (NFL) </w:t>
            </w:r>
          </w:p>
        </w:tc>
        <w:tc>
          <w:tcPr>
            <w:tcW w:w="8917" w:type="dxa"/>
            <w:tcBorders/>
            <w:vAlign w:val="center"/>
          </w:tcPr>
          <w:p>
            <w:pPr>
              <w:pStyle w:val="TableContents"/>
              <w:bidi w:val="0"/>
              <w:spacing w:before="0" w:after="283"/>
              <w:jc w:val="left"/>
              <w:rPr/>
            </w:pPr>
            <w:r>
              <w:rPr/>
              <w:t xml:space="preserve">Dennis Shaw (12) / Dan Darragh (2) </w:t>
            </w:r>
          </w:p>
        </w:tc>
      </w:tr>
      <w:tr>
        <w:trPr/>
        <w:tc>
          <w:tcPr>
            <w:tcW w:w="1288" w:type="dxa"/>
            <w:tcBorders/>
            <w:vAlign w:val="center"/>
          </w:tcPr>
          <w:p>
            <w:pPr>
              <w:pStyle w:val="TableContents"/>
              <w:bidi w:val="0"/>
              <w:spacing w:before="0" w:after="283"/>
              <w:jc w:val="left"/>
              <w:rPr/>
            </w:pPr>
            <w:r>
              <w:rPr/>
              <w:t xml:space="preserve">1971 </w:t>
            </w:r>
          </w:p>
        </w:tc>
        <w:tc>
          <w:tcPr>
            <w:tcW w:w="8917" w:type="dxa"/>
            <w:tcBorders/>
            <w:vAlign w:val="center"/>
          </w:tcPr>
          <w:p>
            <w:pPr>
              <w:pStyle w:val="TableContents"/>
              <w:bidi w:val="0"/>
              <w:spacing w:before="0" w:after="283"/>
              <w:jc w:val="left"/>
              <w:rPr/>
            </w:pPr>
            <w:r>
              <w:rPr/>
              <w:t xml:space="preserve">Dennis Shaw (12) / James Harris (2) </w:t>
            </w:r>
          </w:p>
        </w:tc>
      </w:tr>
      <w:tr>
        <w:trPr/>
        <w:tc>
          <w:tcPr>
            <w:tcW w:w="1288" w:type="dxa"/>
            <w:tcBorders/>
            <w:vAlign w:val="center"/>
          </w:tcPr>
          <w:p>
            <w:pPr>
              <w:pStyle w:val="TableContents"/>
              <w:bidi w:val="0"/>
              <w:spacing w:before="0" w:after="283"/>
              <w:jc w:val="left"/>
              <w:rPr/>
            </w:pPr>
            <w:r>
              <w:rPr/>
              <w:t xml:space="preserve">1972 </w:t>
            </w:r>
          </w:p>
        </w:tc>
        <w:tc>
          <w:tcPr>
            <w:tcW w:w="8917" w:type="dxa"/>
            <w:tcBorders/>
            <w:vAlign w:val="center"/>
          </w:tcPr>
          <w:p>
            <w:pPr>
              <w:pStyle w:val="TableContents"/>
              <w:bidi w:val="0"/>
              <w:spacing w:before="0" w:after="283"/>
              <w:jc w:val="left"/>
              <w:rPr/>
            </w:pPr>
            <w:r>
              <w:rPr/>
              <w:t xml:space="preserve">Dennis Shaw (13) / Leo Hart (1) </w:t>
            </w:r>
          </w:p>
        </w:tc>
      </w:tr>
      <w:tr>
        <w:trPr/>
        <w:tc>
          <w:tcPr>
            <w:tcW w:w="1288" w:type="dxa"/>
            <w:tcBorders/>
            <w:vAlign w:val="center"/>
          </w:tcPr>
          <w:p>
            <w:pPr>
              <w:pStyle w:val="TableContents"/>
              <w:bidi w:val="0"/>
              <w:spacing w:before="0" w:after="283"/>
              <w:jc w:val="left"/>
              <w:rPr/>
            </w:pPr>
            <w:r>
              <w:rPr/>
              <w:t xml:space="preserve">1973 </w:t>
            </w:r>
          </w:p>
        </w:tc>
        <w:tc>
          <w:tcPr>
            <w:tcW w:w="8917" w:type="dxa"/>
            <w:tcBorders/>
            <w:vAlign w:val="center"/>
          </w:tcPr>
          <w:p>
            <w:pPr>
              <w:pStyle w:val="TableContents"/>
              <w:bidi w:val="0"/>
              <w:spacing w:before="0" w:after="283"/>
              <w:jc w:val="left"/>
              <w:rPr/>
            </w:pPr>
            <w:r>
              <w:rPr/>
              <w:t xml:space="preserve">Joe Ferguson (14) </w:t>
            </w:r>
          </w:p>
        </w:tc>
      </w:tr>
      <w:tr>
        <w:trPr/>
        <w:tc>
          <w:tcPr>
            <w:tcW w:w="1288" w:type="dxa"/>
            <w:tcBorders/>
            <w:vAlign w:val="center"/>
          </w:tcPr>
          <w:p>
            <w:pPr>
              <w:pStyle w:val="TableContents"/>
              <w:bidi w:val="0"/>
              <w:spacing w:before="0" w:after="283"/>
              <w:jc w:val="left"/>
              <w:rPr>
                <w:sz w:val="4"/>
                <w:szCs w:val="4"/>
              </w:rPr>
            </w:pPr>
            <w:r>
              <w:rPr>
                <w:sz w:val="4"/>
                <w:szCs w:val="4"/>
              </w:rPr>
            </w:r>
          </w:p>
        </w:tc>
        <w:tc>
          <w:tcPr>
            <w:tcW w:w="8917" w:type="dxa"/>
            <w:tcBorders/>
            <w:vAlign w:val="center"/>
          </w:tcPr>
          <w:p>
            <w:pPr>
              <w:pStyle w:val="TableContents"/>
              <w:bidi w:val="0"/>
              <w:spacing w:before="0" w:after="283"/>
              <w:jc w:val="left"/>
              <w:rPr/>
            </w:pPr>
            <w:r>
              <w:rPr/>
              <w:t xml:space="preserve">Joe Ferguson (14) </w:t>
            </w:r>
          </w:p>
        </w:tc>
      </w:tr>
      <w:tr>
        <w:trPr/>
        <w:tc>
          <w:tcPr>
            <w:tcW w:w="1288" w:type="dxa"/>
            <w:tcBorders/>
            <w:vAlign w:val="center"/>
          </w:tcPr>
          <w:p>
            <w:pPr>
              <w:pStyle w:val="TableContents"/>
              <w:bidi w:val="0"/>
              <w:spacing w:before="0" w:after="283"/>
              <w:jc w:val="left"/>
              <w:rPr>
                <w:sz w:val="4"/>
                <w:szCs w:val="4"/>
              </w:rPr>
            </w:pPr>
            <w:r>
              <w:rPr>
                <w:sz w:val="4"/>
                <w:szCs w:val="4"/>
              </w:rPr>
            </w:r>
          </w:p>
        </w:tc>
        <w:tc>
          <w:tcPr>
            <w:tcW w:w="8917" w:type="dxa"/>
            <w:tcBorders/>
            <w:vAlign w:val="center"/>
          </w:tcPr>
          <w:p>
            <w:pPr>
              <w:pStyle w:val="TableContents"/>
              <w:bidi w:val="0"/>
              <w:spacing w:before="0" w:after="283"/>
              <w:jc w:val="left"/>
              <w:rPr/>
            </w:pPr>
            <w:r>
              <w:rPr/>
              <w:t xml:space="preserve">Joe Ferguson (14) </w:t>
            </w:r>
          </w:p>
        </w:tc>
      </w:tr>
      <w:tr>
        <w:trPr/>
        <w:tc>
          <w:tcPr>
            <w:tcW w:w="1288" w:type="dxa"/>
            <w:tcBorders/>
            <w:vAlign w:val="center"/>
          </w:tcPr>
          <w:p>
            <w:pPr>
              <w:pStyle w:val="TableContents"/>
              <w:bidi w:val="0"/>
              <w:spacing w:before="0" w:after="283"/>
              <w:jc w:val="left"/>
              <w:rPr/>
            </w:pPr>
            <w:r>
              <w:rPr/>
              <w:t xml:space="preserve">1976 </w:t>
            </w:r>
          </w:p>
        </w:tc>
        <w:tc>
          <w:tcPr>
            <w:tcW w:w="8917" w:type="dxa"/>
            <w:tcBorders/>
            <w:vAlign w:val="center"/>
          </w:tcPr>
          <w:p>
            <w:pPr>
              <w:pStyle w:val="TableContents"/>
              <w:bidi w:val="0"/>
              <w:spacing w:before="0" w:after="283"/>
              <w:jc w:val="left"/>
              <w:rPr/>
            </w:pPr>
            <w:r>
              <w:rPr/>
              <w:t xml:space="preserve">Joe Ferguson (7) / Gary Marangi (7) </w:t>
            </w:r>
          </w:p>
        </w:tc>
      </w:tr>
      <w:tr>
        <w:trPr/>
        <w:tc>
          <w:tcPr>
            <w:tcW w:w="1288" w:type="dxa"/>
            <w:tcBorders/>
            <w:vAlign w:val="center"/>
          </w:tcPr>
          <w:p>
            <w:pPr>
              <w:pStyle w:val="TableContents"/>
              <w:bidi w:val="0"/>
              <w:spacing w:before="0" w:after="283"/>
              <w:jc w:val="left"/>
              <w:rPr/>
            </w:pPr>
            <w:r>
              <w:rPr/>
              <w:t xml:space="preserve">1977 </w:t>
            </w:r>
          </w:p>
        </w:tc>
        <w:tc>
          <w:tcPr>
            <w:tcW w:w="8917" w:type="dxa"/>
            <w:tcBorders/>
            <w:vAlign w:val="center"/>
          </w:tcPr>
          <w:p>
            <w:pPr>
              <w:pStyle w:val="TableContents"/>
              <w:bidi w:val="0"/>
              <w:spacing w:before="0" w:after="283"/>
              <w:jc w:val="left"/>
              <w:rPr/>
            </w:pPr>
            <w:r>
              <w:rPr/>
              <w:t xml:space="preserve">Joe Ferguson (14) </w:t>
            </w:r>
          </w:p>
        </w:tc>
      </w:tr>
      <w:tr>
        <w:trPr/>
        <w:tc>
          <w:tcPr>
            <w:tcW w:w="1288" w:type="dxa"/>
            <w:tcBorders/>
            <w:vAlign w:val="center"/>
          </w:tcPr>
          <w:p>
            <w:pPr>
              <w:pStyle w:val="TableContents"/>
              <w:bidi w:val="0"/>
              <w:spacing w:before="0" w:after="283"/>
              <w:jc w:val="left"/>
              <w:rPr/>
            </w:pPr>
            <w:r>
              <w:rPr/>
              <w:t xml:space="preserve">1978 </w:t>
            </w:r>
          </w:p>
        </w:tc>
        <w:tc>
          <w:tcPr>
            <w:tcW w:w="8917" w:type="dxa"/>
            <w:tcBorders/>
            <w:vAlign w:val="center"/>
          </w:tcPr>
          <w:p>
            <w:pPr>
              <w:pStyle w:val="TableContents"/>
              <w:bidi w:val="0"/>
              <w:spacing w:before="0" w:after="283"/>
              <w:jc w:val="left"/>
              <w:rPr/>
            </w:pPr>
            <w:r>
              <w:rPr/>
              <w:t xml:space="preserve">Joe Ferguson (16) </w:t>
            </w:r>
          </w:p>
        </w:tc>
      </w:tr>
      <w:tr>
        <w:trPr/>
        <w:tc>
          <w:tcPr>
            <w:tcW w:w="1288" w:type="dxa"/>
            <w:tcBorders/>
            <w:vAlign w:val="center"/>
          </w:tcPr>
          <w:p>
            <w:pPr>
              <w:pStyle w:val="TableContents"/>
              <w:bidi w:val="0"/>
              <w:spacing w:before="0" w:after="283"/>
              <w:jc w:val="left"/>
              <w:rPr/>
            </w:pPr>
            <w:r>
              <w:rPr/>
              <w:t xml:space="preserve">1979 </w:t>
            </w:r>
          </w:p>
        </w:tc>
        <w:tc>
          <w:tcPr>
            <w:tcW w:w="8917" w:type="dxa"/>
            <w:tcBorders/>
            <w:vAlign w:val="center"/>
          </w:tcPr>
          <w:p>
            <w:pPr>
              <w:pStyle w:val="TableContents"/>
              <w:bidi w:val="0"/>
              <w:spacing w:before="0" w:after="283"/>
              <w:jc w:val="left"/>
              <w:rPr/>
            </w:pPr>
            <w:r>
              <w:rPr/>
              <w:t xml:space="preserve">Joe Ferguson (16) </w:t>
            </w:r>
          </w:p>
        </w:tc>
      </w:tr>
      <w:tr>
        <w:trPr/>
        <w:tc>
          <w:tcPr>
            <w:tcW w:w="1288" w:type="dxa"/>
            <w:tcBorders/>
            <w:vAlign w:val="center"/>
          </w:tcPr>
          <w:p>
            <w:pPr>
              <w:pStyle w:val="TableContents"/>
              <w:bidi w:val="0"/>
              <w:spacing w:before="0" w:after="283"/>
              <w:jc w:val="left"/>
              <w:rPr/>
            </w:pPr>
            <w:r>
              <w:rPr/>
              <w:t xml:space="preserve">1980 </w:t>
            </w:r>
          </w:p>
        </w:tc>
        <w:tc>
          <w:tcPr>
            <w:tcW w:w="8917" w:type="dxa"/>
            <w:tcBorders/>
            <w:vAlign w:val="center"/>
          </w:tcPr>
          <w:p>
            <w:pPr>
              <w:pStyle w:val="TableContents"/>
              <w:bidi w:val="0"/>
              <w:spacing w:before="0" w:after="283"/>
              <w:jc w:val="left"/>
              <w:rPr/>
            </w:pPr>
            <w:r>
              <w:rPr/>
              <w:t xml:space="preserve">Joe Ferguson (16) </w:t>
            </w:r>
          </w:p>
        </w:tc>
      </w:tr>
      <w:tr>
        <w:trPr/>
        <w:tc>
          <w:tcPr>
            <w:tcW w:w="1288" w:type="dxa"/>
            <w:tcBorders/>
            <w:vAlign w:val="center"/>
          </w:tcPr>
          <w:p>
            <w:pPr>
              <w:pStyle w:val="TableContents"/>
              <w:bidi w:val="0"/>
              <w:spacing w:before="0" w:after="283"/>
              <w:jc w:val="left"/>
              <w:rPr/>
            </w:pPr>
            <w:r>
              <w:rPr/>
              <w:t xml:space="preserve">1981 </w:t>
            </w:r>
          </w:p>
        </w:tc>
        <w:tc>
          <w:tcPr>
            <w:tcW w:w="8917" w:type="dxa"/>
            <w:tcBorders/>
            <w:vAlign w:val="center"/>
          </w:tcPr>
          <w:p>
            <w:pPr>
              <w:pStyle w:val="TableContents"/>
              <w:bidi w:val="0"/>
              <w:spacing w:before="0" w:after="283"/>
              <w:jc w:val="left"/>
              <w:rPr/>
            </w:pPr>
            <w:r>
              <w:rPr/>
              <w:t xml:space="preserve">Joe Ferguson (16) </w:t>
            </w:r>
          </w:p>
        </w:tc>
      </w:tr>
      <w:tr>
        <w:trPr/>
        <w:tc>
          <w:tcPr>
            <w:tcW w:w="1288" w:type="dxa"/>
            <w:tcBorders/>
            <w:vAlign w:val="center"/>
          </w:tcPr>
          <w:p>
            <w:pPr>
              <w:pStyle w:val="TableContents"/>
              <w:bidi w:val="0"/>
              <w:spacing w:before="0" w:after="283"/>
              <w:jc w:val="left"/>
              <w:rPr/>
            </w:pPr>
            <w:r>
              <w:rPr/>
              <w:t xml:space="preserve">1982 </w:t>
            </w:r>
          </w:p>
        </w:tc>
        <w:tc>
          <w:tcPr>
            <w:tcW w:w="8917" w:type="dxa"/>
            <w:tcBorders/>
            <w:vAlign w:val="center"/>
          </w:tcPr>
          <w:p>
            <w:pPr>
              <w:pStyle w:val="TableContents"/>
              <w:bidi w:val="0"/>
              <w:spacing w:before="0" w:after="283"/>
              <w:jc w:val="left"/>
              <w:rPr/>
            </w:pPr>
            <w:r>
              <w:rPr/>
              <w:t xml:space="preserve">Joe Ferguson (9) </w:t>
            </w:r>
          </w:p>
        </w:tc>
      </w:tr>
      <w:tr>
        <w:trPr/>
        <w:tc>
          <w:tcPr>
            <w:tcW w:w="1288" w:type="dxa"/>
            <w:tcBorders/>
            <w:vAlign w:val="center"/>
          </w:tcPr>
          <w:p>
            <w:pPr>
              <w:pStyle w:val="TableContents"/>
              <w:bidi w:val="0"/>
              <w:spacing w:before="0" w:after="283"/>
              <w:jc w:val="left"/>
              <w:rPr>
                <w:sz w:val="4"/>
                <w:szCs w:val="4"/>
              </w:rPr>
            </w:pPr>
            <w:r>
              <w:rPr>
                <w:sz w:val="4"/>
                <w:szCs w:val="4"/>
              </w:rPr>
            </w:r>
          </w:p>
        </w:tc>
        <w:tc>
          <w:tcPr>
            <w:tcW w:w="8917" w:type="dxa"/>
            <w:tcBorders/>
            <w:vAlign w:val="center"/>
          </w:tcPr>
          <w:p>
            <w:pPr>
              <w:pStyle w:val="TableContents"/>
              <w:bidi w:val="0"/>
              <w:spacing w:before="0" w:after="283"/>
              <w:jc w:val="left"/>
              <w:rPr/>
            </w:pPr>
            <w:r>
              <w:rPr/>
              <w:t xml:space="preserve">Joe Ferguson (16) </w:t>
            </w:r>
          </w:p>
        </w:tc>
      </w:tr>
      <w:tr>
        <w:trPr/>
        <w:tc>
          <w:tcPr>
            <w:tcW w:w="1288" w:type="dxa"/>
            <w:tcBorders/>
            <w:vAlign w:val="center"/>
          </w:tcPr>
          <w:p>
            <w:pPr>
              <w:pStyle w:val="TableContents"/>
              <w:bidi w:val="0"/>
              <w:spacing w:before="0" w:after="283"/>
              <w:jc w:val="left"/>
              <w:rPr/>
            </w:pPr>
            <w:r>
              <w:rPr/>
              <w:t xml:space="preserve">1984 </w:t>
            </w:r>
          </w:p>
        </w:tc>
        <w:tc>
          <w:tcPr>
            <w:tcW w:w="8917" w:type="dxa"/>
            <w:tcBorders/>
            <w:vAlign w:val="center"/>
          </w:tcPr>
          <w:p>
            <w:pPr>
              <w:pStyle w:val="TableContents"/>
              <w:bidi w:val="0"/>
              <w:spacing w:before="0" w:after="283"/>
              <w:jc w:val="left"/>
              <w:rPr/>
            </w:pPr>
            <w:r>
              <w:rPr/>
              <w:t xml:space="preserve">Joe Ferguson (11) / Joe Dufek (5) </w:t>
            </w:r>
          </w:p>
        </w:tc>
      </w:tr>
      <w:tr>
        <w:trPr/>
        <w:tc>
          <w:tcPr>
            <w:tcW w:w="1288" w:type="dxa"/>
            <w:tcBorders/>
            <w:vAlign w:val="center"/>
          </w:tcPr>
          <w:p>
            <w:pPr>
              <w:pStyle w:val="TableContents"/>
              <w:bidi w:val="0"/>
              <w:spacing w:before="0" w:after="283"/>
              <w:jc w:val="left"/>
              <w:rPr/>
            </w:pPr>
            <w:r>
              <w:rPr/>
              <w:t xml:space="preserve">1985 </w:t>
            </w:r>
          </w:p>
        </w:tc>
        <w:tc>
          <w:tcPr>
            <w:tcW w:w="8917" w:type="dxa"/>
            <w:tcBorders/>
            <w:vAlign w:val="center"/>
          </w:tcPr>
          <w:p>
            <w:pPr>
              <w:pStyle w:val="TableContents"/>
              <w:bidi w:val="0"/>
              <w:spacing w:before="0" w:after="283"/>
              <w:jc w:val="left"/>
              <w:rPr/>
            </w:pPr>
            <w:r>
              <w:rPr/>
              <w:t xml:space="preserve">Vince Ferragamo (9) / Bruce Mathison (7) </w:t>
            </w:r>
          </w:p>
        </w:tc>
      </w:tr>
      <w:tr>
        <w:trPr/>
        <w:tc>
          <w:tcPr>
            <w:tcW w:w="1288" w:type="dxa"/>
            <w:tcBorders/>
            <w:vAlign w:val="center"/>
          </w:tcPr>
          <w:p>
            <w:pPr>
              <w:pStyle w:val="TableContents"/>
              <w:bidi w:val="0"/>
              <w:spacing w:before="0" w:after="283"/>
              <w:jc w:val="left"/>
              <w:rPr/>
            </w:pPr>
            <w:r>
              <w:rPr/>
              <w:t xml:space="preserve">1986 </w:t>
            </w:r>
          </w:p>
        </w:tc>
        <w:tc>
          <w:tcPr>
            <w:tcW w:w="8917" w:type="dxa"/>
            <w:tcBorders/>
            <w:vAlign w:val="center"/>
          </w:tcPr>
          <w:p>
            <w:pPr>
              <w:pStyle w:val="TableContents"/>
              <w:bidi w:val="0"/>
              <w:spacing w:before="0" w:after="283"/>
              <w:jc w:val="left"/>
              <w:rPr/>
            </w:pPr>
            <w:r>
              <w:rPr/>
              <w:t xml:space="preserve">Jim Kelly (16) </w:t>
            </w:r>
          </w:p>
        </w:tc>
      </w:tr>
      <w:tr>
        <w:trPr/>
        <w:tc>
          <w:tcPr>
            <w:tcW w:w="1288" w:type="dxa"/>
            <w:tcBorders/>
            <w:vAlign w:val="center"/>
          </w:tcPr>
          <w:p>
            <w:pPr>
              <w:pStyle w:val="TableContents"/>
              <w:bidi w:val="0"/>
              <w:spacing w:before="0" w:after="283"/>
              <w:jc w:val="left"/>
              <w:rPr>
                <w:sz w:val="4"/>
                <w:szCs w:val="4"/>
              </w:rPr>
            </w:pPr>
            <w:r>
              <w:rPr>
                <w:sz w:val="4"/>
                <w:szCs w:val="4"/>
              </w:rPr>
            </w:r>
          </w:p>
        </w:tc>
        <w:tc>
          <w:tcPr>
            <w:tcW w:w="8917" w:type="dxa"/>
            <w:tcBorders/>
            <w:vAlign w:val="center"/>
          </w:tcPr>
          <w:p>
            <w:pPr>
              <w:pStyle w:val="TableContents"/>
              <w:bidi w:val="0"/>
              <w:spacing w:before="0" w:after="283"/>
              <w:jc w:val="left"/>
              <w:rPr/>
            </w:pPr>
            <w:r>
              <w:rPr/>
              <w:t xml:space="preserve">Jim Kelly (12) / Brian McClure (1) / Willie Totten (1) / Dan Manucci (1) </w:t>
            </w:r>
          </w:p>
        </w:tc>
      </w:tr>
      <w:tr>
        <w:trPr/>
        <w:tc>
          <w:tcPr>
            <w:tcW w:w="1288" w:type="dxa"/>
            <w:tcBorders/>
            <w:vAlign w:val="center"/>
          </w:tcPr>
          <w:p>
            <w:pPr>
              <w:pStyle w:val="TableContents"/>
              <w:bidi w:val="0"/>
              <w:spacing w:before="0" w:after="283"/>
              <w:jc w:val="left"/>
              <w:rPr/>
            </w:pPr>
            <w:r>
              <w:rPr/>
              <w:t xml:space="preserve">1988 </w:t>
            </w:r>
          </w:p>
        </w:tc>
        <w:tc>
          <w:tcPr>
            <w:tcW w:w="8917" w:type="dxa"/>
            <w:tcBorders/>
            <w:vAlign w:val="center"/>
          </w:tcPr>
          <w:p>
            <w:pPr>
              <w:pStyle w:val="TableContents"/>
              <w:bidi w:val="0"/>
              <w:spacing w:before="0" w:after="283"/>
              <w:jc w:val="left"/>
              <w:rPr/>
            </w:pPr>
            <w:r>
              <w:rPr/>
              <w:t xml:space="preserve">Jim Kelly (16) </w:t>
            </w:r>
          </w:p>
        </w:tc>
      </w:tr>
      <w:tr>
        <w:trPr/>
        <w:tc>
          <w:tcPr>
            <w:tcW w:w="1288" w:type="dxa"/>
            <w:tcBorders/>
            <w:vAlign w:val="center"/>
          </w:tcPr>
          <w:p>
            <w:pPr>
              <w:pStyle w:val="TableContents"/>
              <w:bidi w:val="0"/>
              <w:spacing w:before="0" w:after="283"/>
              <w:jc w:val="left"/>
              <w:rPr/>
            </w:pPr>
            <w:r>
              <w:rPr/>
              <w:t xml:space="preserve">1989 </w:t>
            </w:r>
          </w:p>
        </w:tc>
        <w:tc>
          <w:tcPr>
            <w:tcW w:w="8917" w:type="dxa"/>
            <w:tcBorders/>
            <w:vAlign w:val="center"/>
          </w:tcPr>
          <w:p>
            <w:pPr>
              <w:pStyle w:val="TableContents"/>
              <w:bidi w:val="0"/>
              <w:spacing w:before="0" w:after="283"/>
              <w:jc w:val="left"/>
              <w:rPr/>
            </w:pPr>
            <w:r>
              <w:rPr/>
              <w:t xml:space="preserve">Jim Kelly (13) / Frank Reich (3) </w:t>
            </w:r>
          </w:p>
        </w:tc>
      </w:tr>
      <w:tr>
        <w:trPr/>
        <w:tc>
          <w:tcPr>
            <w:tcW w:w="1288" w:type="dxa"/>
            <w:tcBorders/>
            <w:vAlign w:val="center"/>
          </w:tcPr>
          <w:p>
            <w:pPr>
              <w:pStyle w:val="TableContents"/>
              <w:bidi w:val="0"/>
              <w:spacing w:before="0" w:after="283"/>
              <w:jc w:val="left"/>
              <w:rPr/>
            </w:pPr>
            <w:r>
              <w:rPr/>
              <w:t xml:space="preserve">1990 </w:t>
            </w:r>
          </w:p>
        </w:tc>
        <w:tc>
          <w:tcPr>
            <w:tcW w:w="8917" w:type="dxa"/>
            <w:tcBorders/>
            <w:vAlign w:val="center"/>
          </w:tcPr>
          <w:p>
            <w:pPr>
              <w:pStyle w:val="TableContents"/>
              <w:bidi w:val="0"/>
              <w:spacing w:before="0" w:after="283"/>
              <w:jc w:val="left"/>
              <w:rPr/>
            </w:pPr>
            <w:r>
              <w:rPr/>
              <w:t xml:space="preserve">Jim Kelly (14) / Frank Reich (2) </w:t>
            </w:r>
          </w:p>
        </w:tc>
      </w:tr>
      <w:tr>
        <w:trPr/>
        <w:tc>
          <w:tcPr>
            <w:tcW w:w="1288" w:type="dxa"/>
            <w:tcBorders/>
            <w:vAlign w:val="center"/>
          </w:tcPr>
          <w:p>
            <w:pPr>
              <w:pStyle w:val="TableContents"/>
              <w:bidi w:val="0"/>
              <w:spacing w:before="0" w:after="283"/>
              <w:jc w:val="left"/>
              <w:rPr/>
            </w:pPr>
            <w:r>
              <w:rPr/>
              <w:t xml:space="preserve">1991 </w:t>
            </w:r>
          </w:p>
        </w:tc>
        <w:tc>
          <w:tcPr>
            <w:tcW w:w="8917" w:type="dxa"/>
            <w:tcBorders/>
            <w:vAlign w:val="center"/>
          </w:tcPr>
          <w:p>
            <w:pPr>
              <w:pStyle w:val="TableContents"/>
              <w:bidi w:val="0"/>
              <w:spacing w:before="0" w:after="283"/>
              <w:jc w:val="left"/>
              <w:rPr/>
            </w:pPr>
            <w:r>
              <w:rPr/>
              <w:t xml:space="preserve">Jim Kelly (15) / Frank Reich (1) </w:t>
            </w:r>
          </w:p>
        </w:tc>
      </w:tr>
      <w:tr>
        <w:trPr/>
        <w:tc>
          <w:tcPr>
            <w:tcW w:w="1288" w:type="dxa"/>
            <w:tcBorders/>
            <w:vAlign w:val="center"/>
          </w:tcPr>
          <w:p>
            <w:pPr>
              <w:pStyle w:val="TableContents"/>
              <w:bidi w:val="0"/>
              <w:spacing w:before="0" w:after="283"/>
              <w:jc w:val="left"/>
              <w:rPr/>
            </w:pPr>
            <w:r>
              <w:rPr/>
              <w:t xml:space="preserve">1992 </w:t>
            </w:r>
          </w:p>
        </w:tc>
        <w:tc>
          <w:tcPr>
            <w:tcW w:w="8917" w:type="dxa"/>
            <w:tcBorders/>
            <w:vAlign w:val="center"/>
          </w:tcPr>
          <w:p>
            <w:pPr>
              <w:pStyle w:val="TableContents"/>
              <w:bidi w:val="0"/>
              <w:spacing w:before="0" w:after="283"/>
              <w:jc w:val="left"/>
              <w:rPr/>
            </w:pPr>
            <w:r>
              <w:rPr/>
              <w:t xml:space="preserve">Jim Kelly (16) </w:t>
            </w:r>
          </w:p>
        </w:tc>
      </w:tr>
      <w:tr>
        <w:trPr/>
        <w:tc>
          <w:tcPr>
            <w:tcW w:w="1288" w:type="dxa"/>
            <w:tcBorders/>
            <w:vAlign w:val="center"/>
          </w:tcPr>
          <w:p>
            <w:pPr>
              <w:pStyle w:val="TableContents"/>
              <w:bidi w:val="0"/>
              <w:spacing w:before="0" w:after="283"/>
              <w:jc w:val="left"/>
              <w:rPr/>
            </w:pPr>
            <w:r>
              <w:rPr/>
              <w:t xml:space="preserve">1993 </w:t>
            </w:r>
          </w:p>
        </w:tc>
        <w:tc>
          <w:tcPr>
            <w:tcW w:w="8917" w:type="dxa"/>
            <w:tcBorders/>
            <w:vAlign w:val="center"/>
          </w:tcPr>
          <w:p>
            <w:pPr>
              <w:pStyle w:val="TableContents"/>
              <w:bidi w:val="0"/>
              <w:spacing w:before="0" w:after="283"/>
              <w:jc w:val="left"/>
              <w:rPr/>
            </w:pPr>
            <w:r>
              <w:rPr/>
              <w:t xml:space="preserve">Jim Kelly (16) </w:t>
            </w:r>
          </w:p>
        </w:tc>
      </w:tr>
      <w:tr>
        <w:trPr/>
        <w:tc>
          <w:tcPr>
            <w:tcW w:w="1288" w:type="dxa"/>
            <w:tcBorders/>
            <w:vAlign w:val="center"/>
          </w:tcPr>
          <w:p>
            <w:pPr>
              <w:pStyle w:val="TableContents"/>
              <w:bidi w:val="0"/>
              <w:spacing w:before="0" w:after="283"/>
              <w:jc w:val="left"/>
              <w:rPr/>
            </w:pPr>
            <w:r>
              <w:rPr/>
              <w:t xml:space="preserve">1994 </w:t>
            </w:r>
          </w:p>
        </w:tc>
        <w:tc>
          <w:tcPr>
            <w:tcW w:w="8917" w:type="dxa"/>
            <w:tcBorders/>
            <w:vAlign w:val="center"/>
          </w:tcPr>
          <w:p>
            <w:pPr>
              <w:pStyle w:val="TableContents"/>
              <w:bidi w:val="0"/>
              <w:spacing w:before="0" w:after="283"/>
              <w:jc w:val="left"/>
              <w:rPr/>
            </w:pPr>
            <w:r>
              <w:rPr/>
              <w:t xml:space="preserve">Jim Kelly (14) / Frank Reich (2) </w:t>
            </w:r>
          </w:p>
        </w:tc>
      </w:tr>
      <w:tr>
        <w:trPr/>
        <w:tc>
          <w:tcPr>
            <w:tcW w:w="1288" w:type="dxa"/>
            <w:tcBorders/>
            <w:vAlign w:val="center"/>
          </w:tcPr>
          <w:p>
            <w:pPr>
              <w:pStyle w:val="TableContents"/>
              <w:bidi w:val="0"/>
              <w:spacing w:before="0" w:after="283"/>
              <w:jc w:val="left"/>
              <w:rPr/>
            </w:pPr>
            <w:r>
              <w:rPr/>
              <w:t xml:space="preserve">1995 </w:t>
            </w:r>
          </w:p>
        </w:tc>
        <w:tc>
          <w:tcPr>
            <w:tcW w:w="8917" w:type="dxa"/>
            <w:tcBorders/>
            <w:vAlign w:val="center"/>
          </w:tcPr>
          <w:p>
            <w:pPr>
              <w:pStyle w:val="TableContents"/>
              <w:bidi w:val="0"/>
              <w:spacing w:before="0" w:after="283"/>
              <w:jc w:val="left"/>
              <w:rPr/>
            </w:pPr>
            <w:r>
              <w:rPr/>
              <w:t xml:space="preserve">Jim Kelly (15) / Todd Collins (1) </w:t>
            </w:r>
          </w:p>
        </w:tc>
      </w:tr>
      <w:tr>
        <w:trPr/>
        <w:tc>
          <w:tcPr>
            <w:tcW w:w="1288" w:type="dxa"/>
            <w:tcBorders/>
            <w:vAlign w:val="center"/>
          </w:tcPr>
          <w:p>
            <w:pPr>
              <w:pStyle w:val="TableContents"/>
              <w:bidi w:val="0"/>
              <w:spacing w:before="0" w:after="283"/>
              <w:jc w:val="left"/>
              <w:rPr>
                <w:sz w:val="4"/>
                <w:szCs w:val="4"/>
              </w:rPr>
            </w:pPr>
            <w:r>
              <w:rPr>
                <w:sz w:val="4"/>
                <w:szCs w:val="4"/>
              </w:rPr>
            </w:r>
          </w:p>
        </w:tc>
        <w:tc>
          <w:tcPr>
            <w:tcW w:w="8917" w:type="dxa"/>
            <w:tcBorders/>
            <w:vAlign w:val="center"/>
          </w:tcPr>
          <w:p>
            <w:pPr>
              <w:pStyle w:val="TableContents"/>
              <w:bidi w:val="0"/>
              <w:spacing w:before="0" w:after="283"/>
              <w:jc w:val="left"/>
              <w:rPr/>
            </w:pPr>
            <w:r>
              <w:rPr/>
              <w:t xml:space="preserve">Jim Kelly (13) / Todd Collins (3) </w:t>
            </w:r>
          </w:p>
        </w:tc>
      </w:tr>
      <w:tr>
        <w:trPr/>
        <w:tc>
          <w:tcPr>
            <w:tcW w:w="1288" w:type="dxa"/>
            <w:tcBorders/>
            <w:vAlign w:val="center"/>
          </w:tcPr>
          <w:p>
            <w:pPr>
              <w:pStyle w:val="TableContents"/>
              <w:bidi w:val="0"/>
              <w:spacing w:before="0" w:after="283"/>
              <w:jc w:val="left"/>
              <w:rPr/>
            </w:pPr>
            <w:r>
              <w:rPr/>
              <w:t xml:space="preserve">1997 </w:t>
            </w:r>
          </w:p>
        </w:tc>
        <w:tc>
          <w:tcPr>
            <w:tcW w:w="8917" w:type="dxa"/>
            <w:tcBorders/>
            <w:vAlign w:val="center"/>
          </w:tcPr>
          <w:p>
            <w:pPr>
              <w:pStyle w:val="TableContents"/>
              <w:bidi w:val="0"/>
              <w:spacing w:before="0" w:after="283"/>
              <w:jc w:val="left"/>
              <w:rPr/>
            </w:pPr>
            <w:r>
              <w:rPr/>
              <w:t xml:space="preserve">Todd Collins (13) / Alex Van Pelt (3) </w:t>
            </w:r>
          </w:p>
        </w:tc>
      </w:tr>
      <w:tr>
        <w:trPr/>
        <w:tc>
          <w:tcPr>
            <w:tcW w:w="1288" w:type="dxa"/>
            <w:tcBorders/>
            <w:vAlign w:val="center"/>
          </w:tcPr>
          <w:p>
            <w:pPr>
              <w:pStyle w:val="TableContents"/>
              <w:bidi w:val="0"/>
              <w:spacing w:before="0" w:after="283"/>
              <w:jc w:val="left"/>
              <w:rPr/>
            </w:pPr>
            <w:r>
              <w:rPr/>
              <w:t xml:space="preserve">1998 </w:t>
            </w:r>
          </w:p>
        </w:tc>
        <w:tc>
          <w:tcPr>
            <w:tcW w:w="8917" w:type="dxa"/>
            <w:tcBorders/>
            <w:vAlign w:val="center"/>
          </w:tcPr>
          <w:p>
            <w:pPr>
              <w:pStyle w:val="TableContents"/>
              <w:bidi w:val="0"/>
              <w:spacing w:before="0" w:after="283"/>
              <w:jc w:val="left"/>
              <w:rPr/>
            </w:pPr>
            <w:r>
              <w:rPr/>
              <w:t xml:space="preserve">Doug Flutie (10) / Rob Johnson (6) </w:t>
            </w:r>
          </w:p>
        </w:tc>
      </w:tr>
      <w:tr>
        <w:trPr/>
        <w:tc>
          <w:tcPr>
            <w:tcW w:w="1288" w:type="dxa"/>
            <w:tcBorders/>
            <w:vAlign w:val="center"/>
          </w:tcPr>
          <w:p>
            <w:pPr>
              <w:pStyle w:val="TableContents"/>
              <w:bidi w:val="0"/>
              <w:spacing w:before="0" w:after="283"/>
              <w:jc w:val="left"/>
              <w:rPr/>
            </w:pPr>
            <w:r>
              <w:rPr/>
              <w:t xml:space="preserve">1999 </w:t>
            </w:r>
          </w:p>
        </w:tc>
        <w:tc>
          <w:tcPr>
            <w:tcW w:w="8917" w:type="dxa"/>
            <w:tcBorders/>
            <w:vAlign w:val="center"/>
          </w:tcPr>
          <w:p>
            <w:pPr>
              <w:pStyle w:val="TableContents"/>
              <w:bidi w:val="0"/>
              <w:spacing w:before="0" w:after="283"/>
              <w:jc w:val="left"/>
              <w:rPr/>
            </w:pPr>
            <w:r>
              <w:rPr>
                <w:color w:val="A9A9A9"/>
              </w:rPr>
              <w:t xml:space="preserve">Doug Flutie </w:t>
            </w:r>
            <w:r>
              <w:rPr/>
              <w:t xml:space="preserve">(15) / Rob Johnson (1) </w:t>
            </w:r>
          </w:p>
        </w:tc>
      </w:tr>
      <w:tr>
        <w:trPr/>
        <w:tc>
          <w:tcPr>
            <w:tcW w:w="1288" w:type="dxa"/>
            <w:tcBorders/>
            <w:vAlign w:val="center"/>
          </w:tcPr>
          <w:p>
            <w:pPr>
              <w:pStyle w:val="TableContents"/>
              <w:bidi w:val="0"/>
              <w:spacing w:before="0" w:after="283"/>
              <w:jc w:val="left"/>
              <w:rPr/>
            </w:pPr>
            <w:r>
              <w:rPr/>
              <w:t xml:space="preserve">2000 </w:t>
            </w:r>
          </w:p>
        </w:tc>
        <w:tc>
          <w:tcPr>
            <w:tcW w:w="8917" w:type="dxa"/>
            <w:tcBorders/>
            <w:vAlign w:val="center"/>
          </w:tcPr>
          <w:p>
            <w:pPr>
              <w:pStyle w:val="TableContents"/>
              <w:bidi w:val="0"/>
              <w:spacing w:before="0" w:after="283"/>
              <w:jc w:val="left"/>
              <w:rPr/>
            </w:pPr>
            <w:r>
              <w:rPr/>
              <w:t xml:space="preserve">Rob Johnson (11) / Doug Flutie (5) </w:t>
            </w:r>
          </w:p>
        </w:tc>
      </w:tr>
      <w:tr>
        <w:trPr/>
        <w:tc>
          <w:tcPr>
            <w:tcW w:w="1288" w:type="dxa"/>
            <w:tcBorders/>
            <w:vAlign w:val="center"/>
          </w:tcPr>
          <w:p>
            <w:pPr>
              <w:pStyle w:val="TableContents"/>
              <w:bidi w:val="0"/>
              <w:spacing w:before="0" w:after="283"/>
              <w:jc w:val="left"/>
              <w:rPr/>
            </w:pPr>
            <w:r>
              <w:rPr/>
              <w:t xml:space="preserve">2001 </w:t>
            </w:r>
          </w:p>
        </w:tc>
        <w:tc>
          <w:tcPr>
            <w:tcW w:w="8917" w:type="dxa"/>
            <w:tcBorders/>
            <w:vAlign w:val="center"/>
          </w:tcPr>
          <w:p>
            <w:pPr>
              <w:pStyle w:val="TableContents"/>
              <w:bidi w:val="0"/>
              <w:spacing w:before="0" w:after="283"/>
              <w:jc w:val="left"/>
              <w:rPr/>
            </w:pPr>
            <w:r>
              <w:rPr/>
              <w:t xml:space="preserve">Alex Van Pelt (8) / Rob Johnson (8) </w:t>
            </w:r>
          </w:p>
        </w:tc>
      </w:tr>
      <w:tr>
        <w:trPr/>
        <w:tc>
          <w:tcPr>
            <w:tcW w:w="1288" w:type="dxa"/>
            <w:tcBorders/>
            <w:vAlign w:val="center"/>
          </w:tcPr>
          <w:p>
            <w:pPr>
              <w:pStyle w:val="TableContents"/>
              <w:bidi w:val="0"/>
              <w:spacing w:before="0" w:after="283"/>
              <w:jc w:val="left"/>
              <w:rPr/>
            </w:pPr>
            <w:r>
              <w:rPr/>
              <w:t xml:space="preserve">2002 </w:t>
            </w:r>
          </w:p>
        </w:tc>
        <w:tc>
          <w:tcPr>
            <w:tcW w:w="8917" w:type="dxa"/>
            <w:tcBorders/>
            <w:vAlign w:val="center"/>
          </w:tcPr>
          <w:p>
            <w:pPr>
              <w:pStyle w:val="TableContents"/>
              <w:bidi w:val="0"/>
              <w:spacing w:before="0" w:after="283"/>
              <w:jc w:val="left"/>
              <w:rPr/>
            </w:pPr>
            <w:r>
              <w:rPr/>
              <w:t xml:space="preserve">Drew Bledsoe (16) </w:t>
            </w:r>
          </w:p>
        </w:tc>
      </w:tr>
      <w:tr>
        <w:trPr/>
        <w:tc>
          <w:tcPr>
            <w:tcW w:w="1288" w:type="dxa"/>
            <w:tcBorders/>
            <w:vAlign w:val="center"/>
          </w:tcPr>
          <w:p>
            <w:pPr>
              <w:pStyle w:val="TableContents"/>
              <w:bidi w:val="0"/>
              <w:spacing w:before="0" w:after="283"/>
              <w:jc w:val="left"/>
              <w:rPr/>
            </w:pPr>
            <w:r>
              <w:rPr/>
              <w:t xml:space="preserve">2003 </w:t>
            </w:r>
          </w:p>
        </w:tc>
        <w:tc>
          <w:tcPr>
            <w:tcW w:w="8917" w:type="dxa"/>
            <w:tcBorders/>
            <w:vAlign w:val="center"/>
          </w:tcPr>
          <w:p>
            <w:pPr>
              <w:pStyle w:val="TableContents"/>
              <w:bidi w:val="0"/>
              <w:spacing w:before="0" w:after="283"/>
              <w:jc w:val="left"/>
              <w:rPr/>
            </w:pPr>
            <w:r>
              <w:rPr/>
              <w:t xml:space="preserve">Drew Bledsoe (16) </w:t>
            </w:r>
          </w:p>
        </w:tc>
      </w:tr>
      <w:tr>
        <w:trPr/>
        <w:tc>
          <w:tcPr>
            <w:tcW w:w="1288" w:type="dxa"/>
            <w:tcBorders/>
            <w:vAlign w:val="center"/>
          </w:tcPr>
          <w:p>
            <w:pPr>
              <w:pStyle w:val="TableContents"/>
              <w:bidi w:val="0"/>
              <w:spacing w:before="0" w:after="283"/>
              <w:jc w:val="left"/>
              <w:rPr>
                <w:sz w:val="4"/>
                <w:szCs w:val="4"/>
              </w:rPr>
            </w:pPr>
            <w:r>
              <w:rPr>
                <w:sz w:val="4"/>
                <w:szCs w:val="4"/>
              </w:rPr>
            </w:r>
          </w:p>
        </w:tc>
        <w:tc>
          <w:tcPr>
            <w:tcW w:w="8917" w:type="dxa"/>
            <w:tcBorders/>
            <w:vAlign w:val="center"/>
          </w:tcPr>
          <w:p>
            <w:pPr>
              <w:pStyle w:val="TableContents"/>
              <w:bidi w:val="0"/>
              <w:spacing w:before="0" w:after="283"/>
              <w:jc w:val="left"/>
              <w:rPr/>
            </w:pPr>
            <w:r>
              <w:rPr/>
              <w:t xml:space="preserve">Drew Bledsoe (16) </w:t>
            </w:r>
          </w:p>
        </w:tc>
      </w:tr>
      <w:tr>
        <w:trPr/>
        <w:tc>
          <w:tcPr>
            <w:tcW w:w="1288" w:type="dxa"/>
            <w:tcBorders/>
            <w:vAlign w:val="center"/>
          </w:tcPr>
          <w:p>
            <w:pPr>
              <w:pStyle w:val="TableContents"/>
              <w:bidi w:val="0"/>
              <w:spacing w:before="0" w:after="283"/>
              <w:jc w:val="left"/>
              <w:rPr/>
            </w:pPr>
            <w:r>
              <w:rPr/>
              <w:t xml:space="preserve">2005 </w:t>
            </w:r>
          </w:p>
        </w:tc>
        <w:tc>
          <w:tcPr>
            <w:tcW w:w="8917" w:type="dxa"/>
            <w:tcBorders/>
            <w:vAlign w:val="center"/>
          </w:tcPr>
          <w:p>
            <w:pPr>
              <w:pStyle w:val="TableContents"/>
              <w:bidi w:val="0"/>
              <w:spacing w:before="0" w:after="283"/>
              <w:jc w:val="left"/>
              <w:rPr/>
            </w:pPr>
            <w:r>
              <w:rPr/>
              <w:t xml:space="preserve">J.P. Losman (8) / Kelly Holcomb (8) </w:t>
            </w:r>
          </w:p>
        </w:tc>
      </w:tr>
      <w:tr>
        <w:trPr/>
        <w:tc>
          <w:tcPr>
            <w:tcW w:w="1288" w:type="dxa"/>
            <w:tcBorders/>
            <w:vAlign w:val="center"/>
          </w:tcPr>
          <w:p>
            <w:pPr>
              <w:pStyle w:val="TableContents"/>
              <w:bidi w:val="0"/>
              <w:spacing w:before="0" w:after="283"/>
              <w:jc w:val="left"/>
              <w:rPr/>
            </w:pPr>
            <w:r>
              <w:rPr/>
              <w:t xml:space="preserve">2006 </w:t>
            </w:r>
          </w:p>
        </w:tc>
        <w:tc>
          <w:tcPr>
            <w:tcW w:w="8917" w:type="dxa"/>
            <w:tcBorders/>
            <w:vAlign w:val="center"/>
          </w:tcPr>
          <w:p>
            <w:pPr>
              <w:pStyle w:val="TableContents"/>
              <w:bidi w:val="0"/>
              <w:spacing w:before="0" w:after="283"/>
              <w:jc w:val="left"/>
              <w:rPr/>
            </w:pPr>
            <w:r>
              <w:rPr/>
              <w:t xml:space="preserve">J.P. Losman (16) </w:t>
            </w:r>
          </w:p>
        </w:tc>
      </w:tr>
      <w:tr>
        <w:trPr/>
        <w:tc>
          <w:tcPr>
            <w:tcW w:w="1288" w:type="dxa"/>
            <w:tcBorders/>
            <w:vAlign w:val="center"/>
          </w:tcPr>
          <w:p>
            <w:pPr>
              <w:pStyle w:val="TableContents"/>
              <w:bidi w:val="0"/>
              <w:spacing w:before="0" w:after="283"/>
              <w:jc w:val="left"/>
              <w:rPr/>
            </w:pPr>
            <w:r>
              <w:rPr/>
              <w:t xml:space="preserve">2007 </w:t>
            </w:r>
          </w:p>
        </w:tc>
        <w:tc>
          <w:tcPr>
            <w:tcW w:w="8917" w:type="dxa"/>
            <w:tcBorders/>
            <w:vAlign w:val="center"/>
          </w:tcPr>
          <w:p>
            <w:pPr>
              <w:pStyle w:val="TableContents"/>
              <w:bidi w:val="0"/>
              <w:spacing w:before="0" w:after="283"/>
              <w:jc w:val="left"/>
              <w:rPr/>
            </w:pPr>
            <w:r>
              <w:rPr/>
              <w:t xml:space="preserve">Trent Edwards (9) / J.P. Losman (7) </w:t>
            </w:r>
          </w:p>
        </w:tc>
      </w:tr>
      <w:tr>
        <w:trPr/>
        <w:tc>
          <w:tcPr>
            <w:tcW w:w="1288" w:type="dxa"/>
            <w:tcBorders/>
            <w:vAlign w:val="center"/>
          </w:tcPr>
          <w:p>
            <w:pPr>
              <w:pStyle w:val="TableContents"/>
              <w:bidi w:val="0"/>
              <w:spacing w:before="0" w:after="283"/>
              <w:jc w:val="left"/>
              <w:rPr/>
            </w:pPr>
            <w:r>
              <w:rPr/>
              <w:t xml:space="preserve">2008 </w:t>
            </w:r>
          </w:p>
        </w:tc>
        <w:tc>
          <w:tcPr>
            <w:tcW w:w="8917" w:type="dxa"/>
            <w:tcBorders/>
            <w:vAlign w:val="center"/>
          </w:tcPr>
          <w:p>
            <w:pPr>
              <w:pStyle w:val="TableContents"/>
              <w:bidi w:val="0"/>
              <w:spacing w:before="0" w:after="283"/>
              <w:jc w:val="left"/>
              <w:rPr/>
            </w:pPr>
            <w:r>
              <w:rPr/>
              <w:t xml:space="preserve">Trent Edwards (14) / J.P. Losman (2) </w:t>
            </w:r>
          </w:p>
        </w:tc>
      </w:tr>
      <w:tr>
        <w:trPr/>
        <w:tc>
          <w:tcPr>
            <w:tcW w:w="1288" w:type="dxa"/>
            <w:tcBorders/>
            <w:vAlign w:val="center"/>
          </w:tcPr>
          <w:p>
            <w:pPr>
              <w:pStyle w:val="TableContents"/>
              <w:bidi w:val="0"/>
              <w:spacing w:before="0" w:after="283"/>
              <w:jc w:val="left"/>
              <w:rPr/>
            </w:pPr>
            <w:r>
              <w:rPr/>
              <w:t xml:space="preserve">2009 </w:t>
            </w:r>
          </w:p>
        </w:tc>
        <w:tc>
          <w:tcPr>
            <w:tcW w:w="8917" w:type="dxa"/>
            <w:tcBorders/>
            <w:vAlign w:val="center"/>
          </w:tcPr>
          <w:p>
            <w:pPr>
              <w:pStyle w:val="TableContents"/>
              <w:bidi w:val="0"/>
              <w:spacing w:before="0" w:after="283"/>
              <w:jc w:val="left"/>
              <w:rPr/>
            </w:pPr>
            <w:r>
              <w:rPr/>
              <w:t xml:space="preserve">Ryan Fitzpatrick (8) / Trent Edwards (7) / Brian Brohm (1) </w:t>
            </w:r>
          </w:p>
        </w:tc>
      </w:tr>
      <w:tr>
        <w:trPr/>
        <w:tc>
          <w:tcPr>
            <w:tcW w:w="1288" w:type="dxa"/>
            <w:tcBorders/>
            <w:vAlign w:val="center"/>
          </w:tcPr>
          <w:p>
            <w:pPr>
              <w:pStyle w:val="TableContents"/>
              <w:bidi w:val="0"/>
              <w:spacing w:before="0" w:after="283"/>
              <w:jc w:val="left"/>
              <w:rPr>
                <w:sz w:val="4"/>
                <w:szCs w:val="4"/>
              </w:rPr>
            </w:pPr>
            <w:r>
              <w:rPr>
                <w:sz w:val="4"/>
                <w:szCs w:val="4"/>
              </w:rPr>
            </w:r>
          </w:p>
        </w:tc>
        <w:tc>
          <w:tcPr>
            <w:tcW w:w="8917" w:type="dxa"/>
            <w:tcBorders/>
            <w:vAlign w:val="center"/>
          </w:tcPr>
          <w:p>
            <w:pPr>
              <w:pStyle w:val="TableContents"/>
              <w:bidi w:val="0"/>
              <w:spacing w:before="0" w:after="283"/>
              <w:jc w:val="left"/>
              <w:rPr/>
            </w:pPr>
            <w:r>
              <w:rPr/>
              <w:t xml:space="preserve">Ryan Fitzpatrick (13) / Trent Edwards (2) / Brian Brohm (1) </w:t>
            </w:r>
          </w:p>
        </w:tc>
      </w:tr>
      <w:tr>
        <w:trPr/>
        <w:tc>
          <w:tcPr>
            <w:tcW w:w="1288" w:type="dxa"/>
            <w:tcBorders/>
            <w:vAlign w:val="center"/>
          </w:tcPr>
          <w:p>
            <w:pPr>
              <w:pStyle w:val="TableContents"/>
              <w:bidi w:val="0"/>
              <w:spacing w:before="0" w:after="283"/>
              <w:jc w:val="left"/>
              <w:rPr/>
            </w:pPr>
            <w:r>
              <w:rPr/>
              <w:t xml:space="preserve">2011 </w:t>
            </w:r>
          </w:p>
        </w:tc>
        <w:tc>
          <w:tcPr>
            <w:tcW w:w="8917" w:type="dxa"/>
            <w:tcBorders/>
            <w:vAlign w:val="center"/>
          </w:tcPr>
          <w:p>
            <w:pPr>
              <w:pStyle w:val="TableContents"/>
              <w:bidi w:val="0"/>
              <w:spacing w:before="0" w:after="283"/>
              <w:jc w:val="left"/>
              <w:rPr/>
            </w:pPr>
            <w:r>
              <w:rPr/>
              <w:t xml:space="preserve">Ryan Fitzpatrick (16) </w:t>
            </w:r>
          </w:p>
        </w:tc>
      </w:tr>
      <w:tr>
        <w:trPr/>
        <w:tc>
          <w:tcPr>
            <w:tcW w:w="1288" w:type="dxa"/>
            <w:tcBorders/>
            <w:vAlign w:val="center"/>
          </w:tcPr>
          <w:p>
            <w:pPr>
              <w:pStyle w:val="TableContents"/>
              <w:bidi w:val="0"/>
              <w:spacing w:before="0" w:after="283"/>
              <w:jc w:val="left"/>
              <w:rPr/>
            </w:pPr>
            <w:r>
              <w:rPr/>
              <w:t xml:space="preserve">2012 </w:t>
            </w:r>
          </w:p>
        </w:tc>
        <w:tc>
          <w:tcPr>
            <w:tcW w:w="8917" w:type="dxa"/>
            <w:tcBorders/>
            <w:vAlign w:val="center"/>
          </w:tcPr>
          <w:p>
            <w:pPr>
              <w:pStyle w:val="TableContents"/>
              <w:bidi w:val="0"/>
              <w:spacing w:before="0" w:after="283"/>
              <w:jc w:val="left"/>
              <w:rPr/>
            </w:pPr>
            <w:r>
              <w:rPr/>
              <w:t xml:space="preserve">Ryan Fitzpatrick (16) </w:t>
            </w:r>
          </w:p>
        </w:tc>
      </w:tr>
      <w:tr>
        <w:trPr/>
        <w:tc>
          <w:tcPr>
            <w:tcW w:w="1288" w:type="dxa"/>
            <w:tcBorders/>
            <w:vAlign w:val="center"/>
          </w:tcPr>
          <w:p>
            <w:pPr>
              <w:pStyle w:val="TableContents"/>
              <w:bidi w:val="0"/>
              <w:spacing w:before="0" w:after="283"/>
              <w:jc w:val="left"/>
              <w:rPr/>
            </w:pPr>
            <w:r>
              <w:rPr/>
              <w:t xml:space="preserve">2013 </w:t>
            </w:r>
          </w:p>
        </w:tc>
        <w:tc>
          <w:tcPr>
            <w:tcW w:w="8917" w:type="dxa"/>
            <w:tcBorders/>
            <w:vAlign w:val="center"/>
          </w:tcPr>
          <w:p>
            <w:pPr>
              <w:pStyle w:val="TableContents"/>
              <w:bidi w:val="0"/>
              <w:spacing w:before="0" w:after="283"/>
              <w:jc w:val="left"/>
              <w:rPr/>
            </w:pPr>
            <w:r>
              <w:rPr/>
              <w:t xml:space="preserve">EJ Manuel (10) / Thad Lewis (5) / Jeff Tuel (1) </w:t>
            </w:r>
          </w:p>
        </w:tc>
      </w:tr>
      <w:tr>
        <w:trPr/>
        <w:tc>
          <w:tcPr>
            <w:tcW w:w="1288" w:type="dxa"/>
            <w:tcBorders/>
            <w:vAlign w:val="center"/>
          </w:tcPr>
          <w:p>
            <w:pPr>
              <w:pStyle w:val="TableContents"/>
              <w:bidi w:val="0"/>
              <w:spacing w:before="0" w:after="283"/>
              <w:jc w:val="left"/>
              <w:rPr/>
            </w:pPr>
            <w:r>
              <w:rPr/>
              <w:t xml:space="preserve">2014 </w:t>
            </w:r>
          </w:p>
        </w:tc>
        <w:tc>
          <w:tcPr>
            <w:tcW w:w="8917" w:type="dxa"/>
            <w:tcBorders/>
            <w:vAlign w:val="center"/>
          </w:tcPr>
          <w:p>
            <w:pPr>
              <w:pStyle w:val="TableContents"/>
              <w:bidi w:val="0"/>
              <w:spacing w:before="0" w:after="283"/>
              <w:jc w:val="left"/>
              <w:rPr/>
            </w:pPr>
            <w:r>
              <w:rPr/>
              <w:t xml:space="preserve">Kyle Orton (12) / EJ Manuel (4) </w:t>
            </w:r>
          </w:p>
        </w:tc>
      </w:tr>
      <w:tr>
        <w:trPr/>
        <w:tc>
          <w:tcPr>
            <w:tcW w:w="1288" w:type="dxa"/>
            <w:tcBorders/>
            <w:vAlign w:val="center"/>
          </w:tcPr>
          <w:p>
            <w:pPr>
              <w:pStyle w:val="TableContents"/>
              <w:bidi w:val="0"/>
              <w:spacing w:before="0" w:after="283"/>
              <w:jc w:val="left"/>
              <w:rPr/>
            </w:pPr>
            <w:r>
              <w:rPr/>
              <w:t xml:space="preserve">2015 </w:t>
            </w:r>
          </w:p>
        </w:tc>
        <w:tc>
          <w:tcPr>
            <w:tcW w:w="8917" w:type="dxa"/>
            <w:tcBorders/>
            <w:vAlign w:val="center"/>
          </w:tcPr>
          <w:p>
            <w:pPr>
              <w:pStyle w:val="TableContents"/>
              <w:bidi w:val="0"/>
              <w:spacing w:before="0" w:after="283"/>
              <w:jc w:val="left"/>
              <w:rPr/>
            </w:pPr>
            <w:r>
              <w:rPr/>
              <w:t xml:space="preserve">Matt Cassel (1) * / Tyrod Taylor (13) / EJ Manuel (2) </w:t>
            </w:r>
          </w:p>
        </w:tc>
      </w:tr>
      <w:tr>
        <w:trPr/>
        <w:tc>
          <w:tcPr>
            <w:tcW w:w="1288" w:type="dxa"/>
            <w:tcBorders/>
            <w:vAlign w:val="center"/>
          </w:tcPr>
          <w:p>
            <w:pPr>
              <w:pStyle w:val="TableContents"/>
              <w:bidi w:val="0"/>
              <w:spacing w:before="0" w:after="283"/>
              <w:jc w:val="left"/>
              <w:rPr/>
            </w:pPr>
            <w:r>
              <w:rPr/>
              <w:t xml:space="preserve">2016 </w:t>
            </w:r>
          </w:p>
        </w:tc>
        <w:tc>
          <w:tcPr>
            <w:tcW w:w="8917" w:type="dxa"/>
            <w:tcBorders/>
            <w:vAlign w:val="center"/>
          </w:tcPr>
          <w:p>
            <w:pPr>
              <w:pStyle w:val="TableContents"/>
              <w:bidi w:val="0"/>
              <w:spacing w:before="0" w:after="283"/>
              <w:jc w:val="left"/>
              <w:rPr/>
            </w:pPr>
            <w:r>
              <w:rPr/>
              <w:t xml:space="preserve">Tyrod Taylor (15) / EJ Manuel (1) </w:t>
            </w:r>
          </w:p>
        </w:tc>
      </w:tr>
      <w:tr>
        <w:trPr/>
        <w:tc>
          <w:tcPr>
            <w:tcW w:w="1288" w:type="dxa"/>
            <w:tcBorders/>
            <w:vAlign w:val="center"/>
          </w:tcPr>
          <w:p>
            <w:pPr>
              <w:pStyle w:val="TableContents"/>
              <w:bidi w:val="0"/>
              <w:spacing w:before="0" w:after="283"/>
              <w:jc w:val="left"/>
              <w:rPr/>
            </w:pPr>
            <w:r>
              <w:rPr/>
              <w:t xml:space="preserve">2017 </w:t>
            </w:r>
          </w:p>
        </w:tc>
        <w:tc>
          <w:tcPr>
            <w:tcW w:w="8917" w:type="dxa"/>
            <w:tcBorders/>
            <w:vAlign w:val="center"/>
          </w:tcPr>
          <w:p>
            <w:pPr>
              <w:pStyle w:val="TableContents"/>
              <w:bidi w:val="0"/>
              <w:spacing w:before="0" w:after="283"/>
              <w:jc w:val="left"/>
              <w:rPr/>
            </w:pPr>
            <w:r>
              <w:rPr/>
              <w:t xml:space="preserve">Tyrod Taylor (14) / Nathan Peterman (2)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Buffalo Billsin pelinrakentaja vuonna 1999 -</w:t>
      </w:r>
    </w:p>
    <w:p>
      <w:pPr>
        <w:pStyle w:val="TextBody"/>
        <w:bidi w:val="0"/>
        <w:jc w:val="left"/>
        <w:rPr>
          <w:b/>
          <w:u w:val="single"/>
          <w:shd w:val="clear" w:fill="FFFF00"/>
        </w:rPr>
      </w:pPr>
      <w:r>
        <w:rPr>
          <w:b/>
          <w:u w:val="single"/>
          <w:shd w:val="clear" w:fill="FFFF00"/>
        </w:rPr>
        <w:t xml:space="preserve">Asiakirjan numero 6343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Newtonin yleisen gravitaatiolain mukaan kahden pistemäisen kappaleen välinen vetovoima (F) on suoraan verrannollinen niiden massojen (m ja m) tuloon ja kääntäen verrannollinen </w:t>
      </w:r>
      <w:r>
        <w:rPr/>
        <w:t xml:space="preserve">niiden välisen </w:t>
      </w:r>
      <w:r>
        <w:rPr>
          <w:color w:val="A9A9A9"/>
        </w:rPr>
        <w:t xml:space="preserve">etäisyyden </w:t>
      </w:r>
      <w:r>
        <w:rPr/>
        <w:t xml:space="preserve">r </w:t>
      </w:r>
      <w:r>
        <w:rPr/>
        <w:t xml:space="preserve">neliöön </w:t>
      </w:r>
      <w:r>
        <w:rPr/>
        <w:t xml:space="preserve">(käänteisneliölaki):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painovoiman yleismaailmallisessa laissa symboli r?</w:t>
      </w:r>
    </w:p>
    <w:p>
      <w:pPr>
        <w:pStyle w:val="TextBody"/>
        <w:bidi w:val="0"/>
        <w:jc w:val="left"/>
        <w:rPr>
          <w:b/>
          <w:u w:val="single"/>
          <w:shd w:val="clear" w:fill="FFFF00"/>
        </w:rPr>
      </w:pPr>
      <w:r>
        <w:rPr>
          <w:b/>
          <w:u w:val="single"/>
          <w:shd w:val="clear" w:fill="FFFF00"/>
        </w:rPr>
        <w:t xml:space="preserve">Asiakirjan numero 6344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Shoprite Group of Companies (JSE: SHP) on </w:t>
      </w:r>
      <w:r>
        <w:rPr>
          <w:color w:val="A9A9A9"/>
        </w:rPr>
        <w:t xml:space="preserve">Afrikan suurin elintarvikkeiden vähittäismyyjä</w:t>
      </w:r>
      <w:r>
        <w:rPr/>
        <w:t xml:space="preserve">. Sillä on 2689 myymälää 15 maassa Afrikassa ja Intian valtameren saarilla. Yhtiön pääkonttori sijaitsee Länsi-Kapin maakunnassa Etelä-Afrikassa. Shoprite Holdings Ltd on pörssiyhtiö, joka on listattu Johannesburgin pörssissä ja joka on listattu Namibian ja Sambian pörsseissä.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shopriten tyyppi ja luonne</w:t>
      </w:r>
    </w:p>
    <w:p>
      <w:pPr>
        <w:pStyle w:val="TextBody"/>
        <w:bidi w:val="0"/>
        <w:jc w:val="left"/>
        <w:rPr>
          <w:b/>
          <w:u w:val="single"/>
          <w:shd w:val="clear" w:fill="FFFF00"/>
        </w:rPr>
      </w:pPr>
      <w:r>
        <w:rPr>
          <w:b/>
          <w:u w:val="single"/>
          <w:shd w:val="clear" w:fill="FFFF00"/>
        </w:rPr>
        <w:t xml:space="preserve">Asiakirjan numero 6345</w:t>
      </w:r>
    </w:p>
    <w:p>
      <w:pPr>
        <w:pStyle w:val="TextBody"/>
        <w:bidi w:val="0"/>
        <w:jc w:val="left"/>
        <w:rPr>
          <w:b/>
          <w:shd w:val="clear" w:fill="FFFF00"/>
        </w:rPr>
      </w:pPr>
      <w:r>
        <w:rPr>
          <w:b/>
          <w:shd w:val="clear" w:fill="FFFF00"/>
        </w:rPr>
        <w:t xml:space="preserve">Tekstin numero 0</w:t>
      </w:r>
    </w:p>
    <w:p>
      <w:pPr>
        <w:pStyle w:val="TextBody"/>
        <w:numPr>
          <w:ilvl w:val="0"/>
          <w:numId w:val="399"/>
        </w:numPr>
        <w:tabs>
          <w:tab w:val="clear" w:pos="1134"/>
          <w:tab w:val="left" w:leader="none" w:pos="720"/>
        </w:tabs>
        <w:bidi w:val="0"/>
        <w:ind w:start="720" w:hanging="283"/>
        <w:jc w:val="left"/>
        <w:rPr/>
      </w:pPr>
      <w:r>
        <w:rPr>
          <w:color w:val="A9A9A9"/>
        </w:rPr>
        <w:t xml:space="preserve">Wayne Gretzky</w:t>
      </w:r>
      <w:r>
        <w:rPr/>
        <w:t xml:space="preserve">, 1.921.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pisteitä ottelua kohden nhl-historiassa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48"/>
        <w:gridCol w:w="2172"/>
        <w:gridCol w:w="5188"/>
        <w:gridCol w:w="703"/>
        <w:gridCol w:w="703"/>
        <w:gridCol w:w="691"/>
      </w:tblGrid>
      <w:tr>
        <w:trPr/>
        <w:tc>
          <w:tcPr>
            <w:tcW w:w="748" w:type="dxa"/>
            <w:tcBorders/>
            <w:vAlign w:val="center"/>
          </w:tcPr>
          <w:p>
            <w:pPr>
              <w:pStyle w:val="TableHeading"/>
              <w:suppressLineNumbers/>
              <w:bidi w:val="0"/>
              <w:spacing w:before="0" w:after="283"/>
              <w:jc w:val="center"/>
              <w:rPr/>
            </w:pPr>
            <w:r>
              <w:rPr/>
              <w:t xml:space="preserve">Sijoitus </w:t>
            </w:r>
          </w:p>
        </w:tc>
        <w:tc>
          <w:tcPr>
            <w:tcW w:w="2172" w:type="dxa"/>
            <w:tcBorders/>
            <w:vAlign w:val="center"/>
          </w:tcPr>
          <w:p>
            <w:pPr>
              <w:pStyle w:val="TableHeading"/>
              <w:suppressLineNumbers/>
              <w:bidi w:val="0"/>
              <w:spacing w:before="0" w:after="283"/>
              <w:jc w:val="center"/>
              <w:rPr/>
            </w:pPr>
            <w:r>
              <w:rPr/>
              <w:t xml:space="preserve">Nimi </w:t>
            </w:r>
          </w:p>
        </w:tc>
        <w:tc>
          <w:tcPr>
            <w:tcW w:w="5188" w:type="dxa"/>
            <w:tcBorders/>
            <w:vAlign w:val="center"/>
          </w:tcPr>
          <w:p>
            <w:pPr>
              <w:pStyle w:val="TableHeading"/>
              <w:suppressLineNumbers/>
              <w:bidi w:val="0"/>
              <w:spacing w:before="0" w:after="283"/>
              <w:jc w:val="center"/>
              <w:rPr/>
            </w:pPr>
            <w:r>
              <w:rPr/>
              <w:t xml:space="preserve">Joukkue (s) </w:t>
            </w:r>
          </w:p>
        </w:tc>
        <w:tc>
          <w:tcPr>
            <w:tcW w:w="703" w:type="dxa"/>
            <w:tcBorders/>
            <w:vAlign w:val="center"/>
          </w:tcPr>
          <w:p>
            <w:pPr>
              <w:pStyle w:val="TableHeading"/>
              <w:suppressLineNumbers/>
              <w:bidi w:val="0"/>
              <w:spacing w:before="0" w:after="283"/>
              <w:jc w:val="center"/>
              <w:rPr/>
            </w:pPr>
            <w:r>
              <w:rPr/>
              <w:t xml:space="preserve">GP </w:t>
            </w:r>
          </w:p>
        </w:tc>
        <w:tc>
          <w:tcPr>
            <w:tcW w:w="703" w:type="dxa"/>
            <w:tcBorders/>
            <w:vAlign w:val="center"/>
          </w:tcPr>
          <w:p>
            <w:pPr>
              <w:pStyle w:val="TableHeading"/>
              <w:suppressLineNumbers/>
              <w:bidi w:val="0"/>
              <w:spacing w:before="0" w:after="283"/>
              <w:jc w:val="center"/>
              <w:rPr/>
            </w:pPr>
            <w:r>
              <w:rPr/>
              <w:t xml:space="preserve">Pts </w:t>
            </w:r>
          </w:p>
        </w:tc>
        <w:tc>
          <w:tcPr>
            <w:tcW w:w="691" w:type="dxa"/>
            <w:tcBorders/>
            <w:vAlign w:val="center"/>
          </w:tcPr>
          <w:p>
            <w:pPr>
              <w:pStyle w:val="TableHeading"/>
              <w:suppressLineNumbers/>
              <w:bidi w:val="0"/>
              <w:spacing w:before="0" w:after="283"/>
              <w:jc w:val="center"/>
              <w:rPr/>
            </w:pPr>
            <w:r>
              <w:rPr/>
              <w:t xml:space="preserve">PPG </w:t>
            </w:r>
          </w:p>
        </w:tc>
      </w:tr>
      <w:tr>
        <w:trPr/>
        <w:tc>
          <w:tcPr>
            <w:tcW w:w="748" w:type="dxa"/>
            <w:tcBorders/>
            <w:vAlign w:val="center"/>
          </w:tcPr>
          <w:p>
            <w:pPr>
              <w:pStyle w:val="TableHeading"/>
              <w:bidi w:val="0"/>
              <w:spacing w:before="0" w:after="283"/>
              <w:rPr>
                <w:sz w:val="4"/>
                <w:szCs w:val="4"/>
              </w:rPr>
            </w:pPr>
            <w:r>
              <w:rPr>
                <w:sz w:val="4"/>
                <w:szCs w:val="4"/>
              </w:rPr>
            </w:r>
          </w:p>
        </w:tc>
        <w:tc>
          <w:tcPr>
            <w:tcW w:w="2172" w:type="dxa"/>
            <w:tcBorders/>
            <w:vAlign w:val="center"/>
          </w:tcPr>
          <w:p>
            <w:pPr>
              <w:pStyle w:val="TableContents"/>
              <w:bidi w:val="0"/>
              <w:spacing w:before="0" w:after="283"/>
              <w:jc w:val="left"/>
              <w:rPr/>
            </w:pPr>
            <w:r>
              <w:rPr>
                <w:color w:val="A9A9A9"/>
              </w:rPr>
              <w:t xml:space="preserve">Wayne Gretzky </w:t>
            </w:r>
          </w:p>
        </w:tc>
        <w:tc>
          <w:tcPr>
            <w:tcW w:w="5188" w:type="dxa"/>
            <w:tcBorders/>
            <w:vAlign w:val="center"/>
          </w:tcPr>
          <w:p>
            <w:pPr>
              <w:pStyle w:val="TableContents"/>
              <w:bidi w:val="0"/>
              <w:spacing w:before="0" w:after="283"/>
              <w:jc w:val="left"/>
              <w:rPr/>
            </w:pPr>
            <w:r>
              <w:rPr/>
              <w:t xml:space="preserve">EDM, LAK, STL, NYR. </w:t>
            </w:r>
          </w:p>
        </w:tc>
        <w:tc>
          <w:tcPr>
            <w:tcW w:w="703" w:type="dxa"/>
            <w:tcBorders/>
            <w:vAlign w:val="center"/>
          </w:tcPr>
          <w:p>
            <w:pPr>
              <w:pStyle w:val="TableContents"/>
              <w:bidi w:val="0"/>
              <w:spacing w:before="0" w:after="283"/>
              <w:jc w:val="left"/>
              <w:rPr/>
            </w:pPr>
            <w:r>
              <w:rPr/>
              <w:t xml:space="preserve">1,487 </w:t>
            </w:r>
          </w:p>
        </w:tc>
        <w:tc>
          <w:tcPr>
            <w:tcW w:w="703" w:type="dxa"/>
            <w:tcBorders/>
            <w:vAlign w:val="center"/>
          </w:tcPr>
          <w:p>
            <w:pPr>
              <w:pStyle w:val="TableContents"/>
              <w:bidi w:val="0"/>
              <w:spacing w:before="0" w:after="283"/>
              <w:jc w:val="left"/>
              <w:rPr/>
            </w:pPr>
            <w:r>
              <w:rPr/>
              <w:t xml:space="preserve">2,857 </w:t>
            </w:r>
          </w:p>
        </w:tc>
        <w:tc>
          <w:tcPr>
            <w:tcW w:w="691" w:type="dxa"/>
            <w:tcBorders/>
            <w:vAlign w:val="center"/>
          </w:tcPr>
          <w:p>
            <w:pPr>
              <w:pStyle w:val="TableContents"/>
              <w:bidi w:val="0"/>
              <w:spacing w:before="0" w:after="283"/>
              <w:jc w:val="left"/>
              <w:rPr/>
            </w:pPr>
            <w:r>
              <w:rPr/>
              <w:t xml:space="preserve">1.92 </w:t>
            </w:r>
          </w:p>
        </w:tc>
      </w:tr>
      <w:tr>
        <w:trPr/>
        <w:tc>
          <w:tcPr>
            <w:tcW w:w="748" w:type="dxa"/>
            <w:tcBorders/>
            <w:vAlign w:val="center"/>
          </w:tcPr>
          <w:p>
            <w:pPr>
              <w:pStyle w:val="TableHeading"/>
              <w:bidi w:val="0"/>
              <w:spacing w:before="0" w:after="283"/>
              <w:rPr>
                <w:sz w:val="4"/>
                <w:szCs w:val="4"/>
              </w:rPr>
            </w:pPr>
            <w:r>
              <w:rPr>
                <w:sz w:val="4"/>
                <w:szCs w:val="4"/>
              </w:rPr>
            </w:r>
          </w:p>
        </w:tc>
        <w:tc>
          <w:tcPr>
            <w:tcW w:w="2172" w:type="dxa"/>
            <w:tcBorders/>
            <w:vAlign w:val="center"/>
          </w:tcPr>
          <w:p>
            <w:pPr>
              <w:pStyle w:val="TableContents"/>
              <w:bidi w:val="0"/>
              <w:spacing w:before="0" w:after="283"/>
              <w:jc w:val="left"/>
              <w:rPr/>
            </w:pPr>
            <w:r>
              <w:rPr/>
              <w:t xml:space="preserve">Jaromir Jagr </w:t>
            </w:r>
          </w:p>
        </w:tc>
        <w:tc>
          <w:tcPr>
            <w:tcW w:w="5188" w:type="dxa"/>
            <w:tcBorders/>
            <w:vAlign w:val="center"/>
          </w:tcPr>
          <w:p>
            <w:pPr>
              <w:pStyle w:val="TableContents"/>
              <w:bidi w:val="0"/>
              <w:spacing w:before="0" w:after="283"/>
              <w:jc w:val="left"/>
              <w:rPr/>
            </w:pPr>
            <w:r>
              <w:rPr/>
              <w:t xml:space="preserve">PIT, WSH, NYR, PHI, DAL, BOS, NJD, FLA, CGY </w:t>
            </w:r>
          </w:p>
        </w:tc>
        <w:tc>
          <w:tcPr>
            <w:tcW w:w="703" w:type="dxa"/>
            <w:tcBorders/>
            <w:vAlign w:val="center"/>
          </w:tcPr>
          <w:p>
            <w:pPr>
              <w:pStyle w:val="TableContents"/>
              <w:bidi w:val="0"/>
              <w:spacing w:before="0" w:after="283"/>
              <w:jc w:val="left"/>
              <w:rPr/>
            </w:pPr>
            <w:r>
              <w:rPr/>
              <w:t xml:space="preserve">1,733 </w:t>
            </w:r>
          </w:p>
        </w:tc>
        <w:tc>
          <w:tcPr>
            <w:tcW w:w="703" w:type="dxa"/>
            <w:tcBorders/>
            <w:vAlign w:val="center"/>
          </w:tcPr>
          <w:p>
            <w:pPr>
              <w:pStyle w:val="TableContents"/>
              <w:bidi w:val="0"/>
              <w:spacing w:before="0" w:after="283"/>
              <w:jc w:val="left"/>
              <w:rPr/>
            </w:pPr>
            <w:r>
              <w:rPr/>
              <w:t xml:space="preserve">1,921 </w:t>
            </w:r>
          </w:p>
        </w:tc>
        <w:tc>
          <w:tcPr>
            <w:tcW w:w="691" w:type="dxa"/>
            <w:tcBorders/>
            <w:vAlign w:val="center"/>
          </w:tcPr>
          <w:p>
            <w:pPr>
              <w:pStyle w:val="TableContents"/>
              <w:bidi w:val="0"/>
              <w:spacing w:before="0" w:after="283"/>
              <w:jc w:val="left"/>
              <w:rPr/>
            </w:pPr>
            <w:r>
              <w:rPr/>
              <w:t xml:space="preserve">1.11 </w:t>
            </w:r>
          </w:p>
        </w:tc>
      </w:tr>
      <w:tr>
        <w:trPr/>
        <w:tc>
          <w:tcPr>
            <w:tcW w:w="748" w:type="dxa"/>
            <w:tcBorders/>
            <w:vAlign w:val="center"/>
          </w:tcPr>
          <w:p>
            <w:pPr>
              <w:pStyle w:val="TableHeading"/>
              <w:bidi w:val="0"/>
              <w:spacing w:before="0" w:after="283"/>
              <w:rPr>
                <w:sz w:val="4"/>
                <w:szCs w:val="4"/>
              </w:rPr>
            </w:pPr>
            <w:r>
              <w:rPr>
                <w:sz w:val="4"/>
                <w:szCs w:val="4"/>
              </w:rPr>
            </w:r>
          </w:p>
        </w:tc>
        <w:tc>
          <w:tcPr>
            <w:tcW w:w="2172" w:type="dxa"/>
            <w:tcBorders/>
            <w:vAlign w:val="center"/>
          </w:tcPr>
          <w:p>
            <w:pPr>
              <w:pStyle w:val="TableContents"/>
              <w:bidi w:val="0"/>
              <w:spacing w:before="0" w:after="283"/>
              <w:jc w:val="left"/>
              <w:rPr/>
            </w:pPr>
            <w:r>
              <w:rPr/>
              <w:t xml:space="preserve">Mark Messier </w:t>
            </w:r>
          </w:p>
        </w:tc>
        <w:tc>
          <w:tcPr>
            <w:tcW w:w="5188" w:type="dxa"/>
            <w:tcBorders/>
            <w:vAlign w:val="center"/>
          </w:tcPr>
          <w:p>
            <w:pPr>
              <w:pStyle w:val="TableContents"/>
              <w:bidi w:val="0"/>
              <w:spacing w:before="0" w:after="283"/>
              <w:jc w:val="left"/>
              <w:rPr/>
            </w:pPr>
            <w:r>
              <w:rPr/>
              <w:t xml:space="preserve">EDM, NYR, VAN </w:t>
            </w:r>
          </w:p>
        </w:tc>
        <w:tc>
          <w:tcPr>
            <w:tcW w:w="703" w:type="dxa"/>
            <w:tcBorders/>
            <w:vAlign w:val="center"/>
          </w:tcPr>
          <w:p>
            <w:pPr>
              <w:pStyle w:val="TableContents"/>
              <w:bidi w:val="0"/>
              <w:spacing w:before="0" w:after="283"/>
              <w:jc w:val="left"/>
              <w:rPr/>
            </w:pPr>
            <w:r>
              <w:rPr/>
              <w:t xml:space="preserve">1,756 </w:t>
            </w:r>
          </w:p>
        </w:tc>
        <w:tc>
          <w:tcPr>
            <w:tcW w:w="703" w:type="dxa"/>
            <w:tcBorders/>
            <w:vAlign w:val="center"/>
          </w:tcPr>
          <w:p>
            <w:pPr>
              <w:pStyle w:val="TableContents"/>
              <w:bidi w:val="0"/>
              <w:spacing w:before="0" w:after="283"/>
              <w:jc w:val="left"/>
              <w:rPr/>
            </w:pPr>
            <w:r>
              <w:rPr/>
              <w:t xml:space="preserve">1,887 </w:t>
            </w:r>
          </w:p>
        </w:tc>
        <w:tc>
          <w:tcPr>
            <w:tcW w:w="691" w:type="dxa"/>
            <w:tcBorders/>
            <w:vAlign w:val="center"/>
          </w:tcPr>
          <w:p>
            <w:pPr>
              <w:pStyle w:val="TableContents"/>
              <w:bidi w:val="0"/>
              <w:spacing w:before="0" w:after="283"/>
              <w:jc w:val="left"/>
              <w:rPr/>
            </w:pPr>
            <w:r>
              <w:rPr/>
              <w:t xml:space="preserve">1.07 </w:t>
            </w:r>
          </w:p>
        </w:tc>
      </w:tr>
      <w:tr>
        <w:trPr/>
        <w:tc>
          <w:tcPr>
            <w:tcW w:w="748" w:type="dxa"/>
            <w:tcBorders/>
            <w:vAlign w:val="center"/>
          </w:tcPr>
          <w:p>
            <w:pPr>
              <w:pStyle w:val="TableHeading"/>
              <w:bidi w:val="0"/>
              <w:spacing w:before="0" w:after="283"/>
              <w:rPr>
                <w:sz w:val="4"/>
                <w:szCs w:val="4"/>
              </w:rPr>
            </w:pPr>
            <w:r>
              <w:rPr>
                <w:sz w:val="4"/>
                <w:szCs w:val="4"/>
              </w:rPr>
            </w:r>
          </w:p>
        </w:tc>
        <w:tc>
          <w:tcPr>
            <w:tcW w:w="2172" w:type="dxa"/>
            <w:tcBorders/>
            <w:vAlign w:val="center"/>
          </w:tcPr>
          <w:p>
            <w:pPr>
              <w:pStyle w:val="TableContents"/>
              <w:bidi w:val="0"/>
              <w:spacing w:before="0" w:after="283"/>
              <w:jc w:val="left"/>
              <w:rPr/>
            </w:pPr>
            <w:r>
              <w:rPr/>
              <w:t xml:space="preserve">Gordie Howe </w:t>
            </w:r>
          </w:p>
        </w:tc>
        <w:tc>
          <w:tcPr>
            <w:tcW w:w="5188" w:type="dxa"/>
            <w:tcBorders/>
            <w:vAlign w:val="center"/>
          </w:tcPr>
          <w:p>
            <w:pPr>
              <w:pStyle w:val="TableContents"/>
              <w:bidi w:val="0"/>
              <w:spacing w:before="0" w:after="283"/>
              <w:jc w:val="left"/>
              <w:rPr/>
            </w:pPr>
            <w:r>
              <w:rPr/>
              <w:t xml:space="preserve">DET, HFD </w:t>
            </w:r>
          </w:p>
        </w:tc>
        <w:tc>
          <w:tcPr>
            <w:tcW w:w="703" w:type="dxa"/>
            <w:tcBorders/>
            <w:vAlign w:val="center"/>
          </w:tcPr>
          <w:p>
            <w:pPr>
              <w:pStyle w:val="TableContents"/>
              <w:bidi w:val="0"/>
              <w:spacing w:before="0" w:after="283"/>
              <w:jc w:val="left"/>
              <w:rPr/>
            </w:pPr>
            <w:r>
              <w:rPr/>
              <w:t xml:space="preserve">1,767 </w:t>
            </w:r>
          </w:p>
        </w:tc>
        <w:tc>
          <w:tcPr>
            <w:tcW w:w="703" w:type="dxa"/>
            <w:tcBorders/>
            <w:vAlign w:val="center"/>
          </w:tcPr>
          <w:p>
            <w:pPr>
              <w:pStyle w:val="TableContents"/>
              <w:bidi w:val="0"/>
              <w:spacing w:before="0" w:after="283"/>
              <w:jc w:val="left"/>
              <w:rPr/>
            </w:pPr>
            <w:r>
              <w:rPr/>
              <w:t xml:space="preserve">1,850 </w:t>
            </w:r>
          </w:p>
        </w:tc>
        <w:tc>
          <w:tcPr>
            <w:tcW w:w="691" w:type="dxa"/>
            <w:tcBorders/>
            <w:vAlign w:val="center"/>
          </w:tcPr>
          <w:p>
            <w:pPr>
              <w:pStyle w:val="TableContents"/>
              <w:bidi w:val="0"/>
              <w:spacing w:before="0" w:after="283"/>
              <w:jc w:val="left"/>
              <w:rPr/>
            </w:pPr>
            <w:r>
              <w:rPr/>
              <w:t xml:space="preserve">1.05 </w:t>
            </w:r>
          </w:p>
        </w:tc>
      </w:tr>
      <w:tr>
        <w:trPr/>
        <w:tc>
          <w:tcPr>
            <w:tcW w:w="748" w:type="dxa"/>
            <w:tcBorders/>
            <w:vAlign w:val="center"/>
          </w:tcPr>
          <w:p>
            <w:pPr>
              <w:pStyle w:val="TableHeading"/>
              <w:bidi w:val="0"/>
              <w:spacing w:before="0" w:after="283"/>
              <w:rPr>
                <w:sz w:val="4"/>
                <w:szCs w:val="4"/>
              </w:rPr>
            </w:pPr>
            <w:r>
              <w:rPr>
                <w:sz w:val="4"/>
                <w:szCs w:val="4"/>
              </w:rPr>
            </w:r>
          </w:p>
        </w:tc>
        <w:tc>
          <w:tcPr>
            <w:tcW w:w="2172" w:type="dxa"/>
            <w:tcBorders/>
            <w:vAlign w:val="center"/>
          </w:tcPr>
          <w:p>
            <w:pPr>
              <w:pStyle w:val="TableContents"/>
              <w:bidi w:val="0"/>
              <w:spacing w:before="0" w:after="283"/>
              <w:jc w:val="left"/>
              <w:rPr/>
            </w:pPr>
            <w:r>
              <w:rPr/>
              <w:t xml:space="preserve">Ron Francis </w:t>
            </w:r>
          </w:p>
        </w:tc>
        <w:tc>
          <w:tcPr>
            <w:tcW w:w="5188" w:type="dxa"/>
            <w:tcBorders/>
            <w:vAlign w:val="center"/>
          </w:tcPr>
          <w:p>
            <w:pPr>
              <w:pStyle w:val="TableContents"/>
              <w:bidi w:val="0"/>
              <w:spacing w:before="0" w:after="283"/>
              <w:jc w:val="left"/>
              <w:rPr/>
            </w:pPr>
            <w:r>
              <w:rPr/>
              <w:t xml:space="preserve">HFD, PIT, CAR, TOR </w:t>
            </w:r>
          </w:p>
        </w:tc>
        <w:tc>
          <w:tcPr>
            <w:tcW w:w="703" w:type="dxa"/>
            <w:tcBorders/>
            <w:vAlign w:val="center"/>
          </w:tcPr>
          <w:p>
            <w:pPr>
              <w:pStyle w:val="TableContents"/>
              <w:bidi w:val="0"/>
              <w:spacing w:before="0" w:after="283"/>
              <w:jc w:val="left"/>
              <w:rPr/>
            </w:pPr>
            <w:r>
              <w:rPr/>
              <w:t xml:space="preserve">1,731 </w:t>
            </w:r>
          </w:p>
        </w:tc>
        <w:tc>
          <w:tcPr>
            <w:tcW w:w="703" w:type="dxa"/>
            <w:tcBorders/>
            <w:vAlign w:val="center"/>
          </w:tcPr>
          <w:p>
            <w:pPr>
              <w:pStyle w:val="TableContents"/>
              <w:bidi w:val="0"/>
              <w:spacing w:before="0" w:after="283"/>
              <w:jc w:val="left"/>
              <w:rPr/>
            </w:pPr>
            <w:r>
              <w:rPr/>
              <w:t xml:space="preserve">1,798 </w:t>
            </w:r>
          </w:p>
        </w:tc>
        <w:tc>
          <w:tcPr>
            <w:tcW w:w="691" w:type="dxa"/>
            <w:tcBorders/>
            <w:vAlign w:val="center"/>
          </w:tcPr>
          <w:p>
            <w:pPr>
              <w:pStyle w:val="TableContents"/>
              <w:bidi w:val="0"/>
              <w:spacing w:before="0" w:after="283"/>
              <w:jc w:val="left"/>
              <w:rPr/>
            </w:pPr>
            <w:r>
              <w:rPr/>
              <w:t xml:space="preserve">1.04 </w:t>
            </w:r>
          </w:p>
        </w:tc>
      </w:tr>
      <w:tr>
        <w:trPr/>
        <w:tc>
          <w:tcPr>
            <w:tcW w:w="748" w:type="dxa"/>
            <w:tcBorders/>
            <w:vAlign w:val="center"/>
          </w:tcPr>
          <w:p>
            <w:pPr>
              <w:pStyle w:val="TableHeading"/>
              <w:suppressLineNumbers/>
              <w:bidi w:val="0"/>
              <w:spacing w:before="0" w:after="283"/>
              <w:jc w:val="center"/>
              <w:rPr/>
            </w:pPr>
            <w:r>
              <w:rPr/>
              <w:t xml:space="preserve">6 </w:t>
            </w:r>
          </w:p>
        </w:tc>
        <w:tc>
          <w:tcPr>
            <w:tcW w:w="2172" w:type="dxa"/>
            <w:tcBorders/>
            <w:vAlign w:val="center"/>
          </w:tcPr>
          <w:p>
            <w:pPr>
              <w:pStyle w:val="TableContents"/>
              <w:bidi w:val="0"/>
              <w:spacing w:before="0" w:after="283"/>
              <w:jc w:val="left"/>
              <w:rPr/>
            </w:pPr>
            <w:r>
              <w:rPr/>
              <w:t xml:space="preserve">Marcel Dionne </w:t>
            </w:r>
          </w:p>
        </w:tc>
        <w:tc>
          <w:tcPr>
            <w:tcW w:w="5188" w:type="dxa"/>
            <w:tcBorders/>
            <w:vAlign w:val="center"/>
          </w:tcPr>
          <w:p>
            <w:pPr>
              <w:pStyle w:val="TableContents"/>
              <w:bidi w:val="0"/>
              <w:spacing w:before="0" w:after="283"/>
              <w:jc w:val="left"/>
              <w:rPr/>
            </w:pPr>
            <w:r>
              <w:rPr/>
              <w:t xml:space="preserve">DET, LAK, NYR </w:t>
            </w:r>
          </w:p>
        </w:tc>
        <w:tc>
          <w:tcPr>
            <w:tcW w:w="703" w:type="dxa"/>
            <w:tcBorders/>
            <w:vAlign w:val="center"/>
          </w:tcPr>
          <w:p>
            <w:pPr>
              <w:pStyle w:val="TableContents"/>
              <w:bidi w:val="0"/>
              <w:spacing w:before="0" w:after="283"/>
              <w:jc w:val="left"/>
              <w:rPr/>
            </w:pPr>
            <w:r>
              <w:rPr/>
              <w:t xml:space="preserve">1,348 </w:t>
            </w:r>
          </w:p>
        </w:tc>
        <w:tc>
          <w:tcPr>
            <w:tcW w:w="703" w:type="dxa"/>
            <w:tcBorders/>
            <w:vAlign w:val="center"/>
          </w:tcPr>
          <w:p>
            <w:pPr>
              <w:pStyle w:val="TableContents"/>
              <w:bidi w:val="0"/>
              <w:spacing w:before="0" w:after="283"/>
              <w:jc w:val="left"/>
              <w:rPr/>
            </w:pPr>
            <w:r>
              <w:rPr/>
              <w:t xml:space="preserve">1,771 </w:t>
            </w:r>
          </w:p>
        </w:tc>
        <w:tc>
          <w:tcPr>
            <w:tcW w:w="691" w:type="dxa"/>
            <w:tcBorders/>
            <w:vAlign w:val="center"/>
          </w:tcPr>
          <w:p>
            <w:pPr>
              <w:pStyle w:val="TableContents"/>
              <w:bidi w:val="0"/>
              <w:spacing w:before="0" w:after="283"/>
              <w:jc w:val="left"/>
              <w:rPr/>
            </w:pPr>
            <w:r>
              <w:rPr/>
              <w:t xml:space="preserve">1.31 </w:t>
            </w:r>
          </w:p>
        </w:tc>
      </w:tr>
      <w:tr>
        <w:trPr/>
        <w:tc>
          <w:tcPr>
            <w:tcW w:w="748" w:type="dxa"/>
            <w:tcBorders/>
            <w:vAlign w:val="center"/>
          </w:tcPr>
          <w:p>
            <w:pPr>
              <w:pStyle w:val="TableHeading"/>
              <w:suppressLineNumbers/>
              <w:bidi w:val="0"/>
              <w:spacing w:before="0" w:after="283"/>
              <w:jc w:val="center"/>
              <w:rPr/>
            </w:pPr>
            <w:r>
              <w:rPr/>
              <w:t xml:space="preserve">7 </w:t>
            </w:r>
          </w:p>
        </w:tc>
        <w:tc>
          <w:tcPr>
            <w:tcW w:w="2172" w:type="dxa"/>
            <w:tcBorders/>
            <w:vAlign w:val="center"/>
          </w:tcPr>
          <w:p>
            <w:pPr>
              <w:pStyle w:val="TableContents"/>
              <w:bidi w:val="0"/>
              <w:spacing w:before="0" w:after="283"/>
              <w:jc w:val="left"/>
              <w:rPr/>
            </w:pPr>
            <w:r>
              <w:rPr/>
              <w:t xml:space="preserve">Steve Yzerman </w:t>
            </w:r>
          </w:p>
        </w:tc>
        <w:tc>
          <w:tcPr>
            <w:tcW w:w="5188" w:type="dxa"/>
            <w:tcBorders/>
            <w:vAlign w:val="center"/>
          </w:tcPr>
          <w:p>
            <w:pPr>
              <w:pStyle w:val="TableContents"/>
              <w:bidi w:val="0"/>
              <w:spacing w:before="0" w:after="283"/>
              <w:jc w:val="left"/>
              <w:rPr/>
            </w:pPr>
            <w:r>
              <w:rPr/>
              <w:t xml:space="preserve">DET </w:t>
            </w:r>
          </w:p>
        </w:tc>
        <w:tc>
          <w:tcPr>
            <w:tcW w:w="703" w:type="dxa"/>
            <w:tcBorders/>
            <w:vAlign w:val="center"/>
          </w:tcPr>
          <w:p>
            <w:pPr>
              <w:pStyle w:val="TableContents"/>
              <w:bidi w:val="0"/>
              <w:spacing w:before="0" w:after="283"/>
              <w:jc w:val="left"/>
              <w:rPr/>
            </w:pPr>
            <w:r>
              <w:rPr/>
              <w:t xml:space="preserve">1,514 </w:t>
            </w:r>
          </w:p>
        </w:tc>
        <w:tc>
          <w:tcPr>
            <w:tcW w:w="703" w:type="dxa"/>
            <w:tcBorders/>
            <w:vAlign w:val="center"/>
          </w:tcPr>
          <w:p>
            <w:pPr>
              <w:pStyle w:val="TableContents"/>
              <w:bidi w:val="0"/>
              <w:spacing w:before="0" w:after="283"/>
              <w:jc w:val="left"/>
              <w:rPr/>
            </w:pPr>
            <w:r>
              <w:rPr/>
              <w:t xml:space="preserve">1,755 </w:t>
            </w:r>
          </w:p>
        </w:tc>
        <w:tc>
          <w:tcPr>
            <w:tcW w:w="691" w:type="dxa"/>
            <w:tcBorders/>
            <w:vAlign w:val="center"/>
          </w:tcPr>
          <w:p>
            <w:pPr>
              <w:pStyle w:val="TableContents"/>
              <w:bidi w:val="0"/>
              <w:spacing w:before="0" w:after="283"/>
              <w:jc w:val="left"/>
              <w:rPr/>
            </w:pPr>
            <w:r>
              <w:rPr/>
              <w:t xml:space="preserve">1.16 </w:t>
            </w:r>
          </w:p>
        </w:tc>
      </w:tr>
      <w:tr>
        <w:trPr/>
        <w:tc>
          <w:tcPr>
            <w:tcW w:w="748" w:type="dxa"/>
            <w:tcBorders/>
            <w:vAlign w:val="center"/>
          </w:tcPr>
          <w:p>
            <w:pPr>
              <w:pStyle w:val="TableHeading"/>
              <w:suppressLineNumbers/>
              <w:bidi w:val="0"/>
              <w:spacing w:before="0" w:after="283"/>
              <w:jc w:val="center"/>
              <w:rPr/>
            </w:pPr>
            <w:r>
              <w:rPr/>
              <w:t xml:space="preserve">8 </w:t>
            </w:r>
          </w:p>
        </w:tc>
        <w:tc>
          <w:tcPr>
            <w:tcW w:w="2172" w:type="dxa"/>
            <w:tcBorders/>
            <w:vAlign w:val="center"/>
          </w:tcPr>
          <w:p>
            <w:pPr>
              <w:pStyle w:val="TableContents"/>
              <w:bidi w:val="0"/>
              <w:spacing w:before="0" w:after="283"/>
              <w:jc w:val="left"/>
              <w:rPr/>
            </w:pPr>
            <w:r>
              <w:rPr/>
              <w:t xml:space="preserve">Mario Lemieux </w:t>
            </w:r>
          </w:p>
        </w:tc>
        <w:tc>
          <w:tcPr>
            <w:tcW w:w="5188" w:type="dxa"/>
            <w:tcBorders/>
            <w:vAlign w:val="center"/>
          </w:tcPr>
          <w:p>
            <w:pPr>
              <w:pStyle w:val="TableContents"/>
              <w:bidi w:val="0"/>
              <w:spacing w:before="0" w:after="283"/>
              <w:jc w:val="left"/>
              <w:rPr/>
            </w:pPr>
            <w:r>
              <w:rPr/>
              <w:t xml:space="preserve">PIT </w:t>
            </w:r>
          </w:p>
        </w:tc>
        <w:tc>
          <w:tcPr>
            <w:tcW w:w="703" w:type="dxa"/>
            <w:tcBorders/>
            <w:vAlign w:val="center"/>
          </w:tcPr>
          <w:p>
            <w:pPr>
              <w:pStyle w:val="TableContents"/>
              <w:bidi w:val="0"/>
              <w:spacing w:before="0" w:after="283"/>
              <w:jc w:val="left"/>
              <w:rPr/>
            </w:pPr>
            <w:r>
              <w:rPr/>
              <w:t xml:space="preserve">915 </w:t>
            </w:r>
          </w:p>
        </w:tc>
        <w:tc>
          <w:tcPr>
            <w:tcW w:w="703" w:type="dxa"/>
            <w:tcBorders/>
            <w:vAlign w:val="center"/>
          </w:tcPr>
          <w:p>
            <w:pPr>
              <w:pStyle w:val="TableContents"/>
              <w:bidi w:val="0"/>
              <w:spacing w:before="0" w:after="283"/>
              <w:jc w:val="left"/>
              <w:rPr/>
            </w:pPr>
            <w:r>
              <w:rPr/>
              <w:t xml:space="preserve">1,723 </w:t>
            </w:r>
          </w:p>
        </w:tc>
        <w:tc>
          <w:tcPr>
            <w:tcW w:w="691" w:type="dxa"/>
            <w:tcBorders/>
            <w:vAlign w:val="center"/>
          </w:tcPr>
          <w:p>
            <w:pPr>
              <w:pStyle w:val="TableContents"/>
              <w:bidi w:val="0"/>
              <w:spacing w:before="0" w:after="283"/>
              <w:jc w:val="left"/>
              <w:rPr/>
            </w:pPr>
            <w:r>
              <w:rPr/>
              <w:t xml:space="preserve">1.88 </w:t>
            </w:r>
          </w:p>
        </w:tc>
      </w:tr>
      <w:tr>
        <w:trPr/>
        <w:tc>
          <w:tcPr>
            <w:tcW w:w="748" w:type="dxa"/>
            <w:tcBorders/>
            <w:vAlign w:val="center"/>
          </w:tcPr>
          <w:p>
            <w:pPr>
              <w:pStyle w:val="TableHeading"/>
              <w:suppressLineNumbers/>
              <w:bidi w:val="0"/>
              <w:spacing w:before="0" w:after="283"/>
              <w:jc w:val="center"/>
              <w:rPr/>
            </w:pPr>
            <w:r>
              <w:rPr/>
              <w:t xml:space="preserve">9 </w:t>
            </w:r>
          </w:p>
        </w:tc>
        <w:tc>
          <w:tcPr>
            <w:tcW w:w="2172" w:type="dxa"/>
            <w:tcBorders/>
            <w:vAlign w:val="center"/>
          </w:tcPr>
          <w:p>
            <w:pPr>
              <w:pStyle w:val="TableContents"/>
              <w:bidi w:val="0"/>
              <w:spacing w:before="0" w:after="283"/>
              <w:jc w:val="left"/>
              <w:rPr/>
            </w:pPr>
            <w:r>
              <w:rPr/>
              <w:t xml:space="preserve">Joe Sakic </w:t>
            </w:r>
          </w:p>
        </w:tc>
        <w:tc>
          <w:tcPr>
            <w:tcW w:w="5188" w:type="dxa"/>
            <w:tcBorders/>
            <w:vAlign w:val="center"/>
          </w:tcPr>
          <w:p>
            <w:pPr>
              <w:pStyle w:val="TableContents"/>
              <w:bidi w:val="0"/>
              <w:spacing w:before="0" w:after="283"/>
              <w:jc w:val="left"/>
              <w:rPr/>
            </w:pPr>
            <w:r>
              <w:rPr/>
              <w:t xml:space="preserve">QUE / COL </w:t>
            </w:r>
          </w:p>
        </w:tc>
        <w:tc>
          <w:tcPr>
            <w:tcW w:w="703" w:type="dxa"/>
            <w:tcBorders/>
            <w:vAlign w:val="center"/>
          </w:tcPr>
          <w:p>
            <w:pPr>
              <w:pStyle w:val="TableContents"/>
              <w:bidi w:val="0"/>
              <w:spacing w:before="0" w:after="283"/>
              <w:jc w:val="left"/>
              <w:rPr/>
            </w:pPr>
            <w:r>
              <w:rPr/>
              <w:t xml:space="preserve">1,378 </w:t>
            </w:r>
          </w:p>
        </w:tc>
        <w:tc>
          <w:tcPr>
            <w:tcW w:w="703" w:type="dxa"/>
            <w:tcBorders/>
            <w:vAlign w:val="center"/>
          </w:tcPr>
          <w:p>
            <w:pPr>
              <w:pStyle w:val="TableContents"/>
              <w:bidi w:val="0"/>
              <w:spacing w:before="0" w:after="283"/>
              <w:jc w:val="left"/>
              <w:rPr/>
            </w:pPr>
            <w:r>
              <w:rPr/>
              <w:t xml:space="preserve">1,641 </w:t>
            </w:r>
          </w:p>
        </w:tc>
        <w:tc>
          <w:tcPr>
            <w:tcW w:w="691" w:type="dxa"/>
            <w:tcBorders/>
            <w:vAlign w:val="center"/>
          </w:tcPr>
          <w:p>
            <w:pPr>
              <w:pStyle w:val="TableContents"/>
              <w:bidi w:val="0"/>
              <w:spacing w:before="0" w:after="283"/>
              <w:jc w:val="left"/>
              <w:rPr/>
            </w:pPr>
            <w:r>
              <w:rPr/>
              <w:t xml:space="preserve">1.19 </w:t>
            </w:r>
          </w:p>
        </w:tc>
      </w:tr>
      <w:tr>
        <w:trPr/>
        <w:tc>
          <w:tcPr>
            <w:tcW w:w="748" w:type="dxa"/>
            <w:tcBorders/>
            <w:vAlign w:val="center"/>
          </w:tcPr>
          <w:p>
            <w:pPr>
              <w:pStyle w:val="TableHeading"/>
              <w:suppressLineNumbers/>
              <w:bidi w:val="0"/>
              <w:spacing w:before="0" w:after="283"/>
              <w:jc w:val="center"/>
              <w:rPr/>
            </w:pPr>
            <w:r>
              <w:rPr/>
              <w:t xml:space="preserve">10 </w:t>
            </w:r>
          </w:p>
        </w:tc>
        <w:tc>
          <w:tcPr>
            <w:tcW w:w="2172" w:type="dxa"/>
            <w:tcBorders/>
            <w:vAlign w:val="center"/>
          </w:tcPr>
          <w:p>
            <w:pPr>
              <w:pStyle w:val="TableContents"/>
              <w:bidi w:val="0"/>
              <w:spacing w:before="0" w:after="283"/>
              <w:jc w:val="left"/>
              <w:rPr/>
            </w:pPr>
            <w:r>
              <w:rPr/>
              <w:t xml:space="preserve">Phil Esposito </w:t>
            </w:r>
          </w:p>
        </w:tc>
        <w:tc>
          <w:tcPr>
            <w:tcW w:w="5188" w:type="dxa"/>
            <w:tcBorders/>
            <w:vAlign w:val="center"/>
          </w:tcPr>
          <w:p>
            <w:pPr>
              <w:pStyle w:val="TableContents"/>
              <w:bidi w:val="0"/>
              <w:spacing w:before="0" w:after="283"/>
              <w:jc w:val="left"/>
              <w:rPr/>
            </w:pPr>
            <w:r>
              <w:rPr/>
              <w:t xml:space="preserve">CHI, BOS, NYR </w:t>
            </w:r>
          </w:p>
        </w:tc>
        <w:tc>
          <w:tcPr>
            <w:tcW w:w="703" w:type="dxa"/>
            <w:tcBorders/>
            <w:vAlign w:val="center"/>
          </w:tcPr>
          <w:p>
            <w:pPr>
              <w:pStyle w:val="TableContents"/>
              <w:bidi w:val="0"/>
              <w:spacing w:before="0" w:after="283"/>
              <w:jc w:val="left"/>
              <w:rPr/>
            </w:pPr>
            <w:r>
              <w:rPr/>
              <w:t xml:space="preserve">1,282 </w:t>
            </w:r>
          </w:p>
        </w:tc>
        <w:tc>
          <w:tcPr>
            <w:tcW w:w="703" w:type="dxa"/>
            <w:tcBorders/>
            <w:vAlign w:val="center"/>
          </w:tcPr>
          <w:p>
            <w:pPr>
              <w:pStyle w:val="TableContents"/>
              <w:bidi w:val="0"/>
              <w:spacing w:before="0" w:after="283"/>
              <w:jc w:val="left"/>
              <w:rPr/>
            </w:pPr>
            <w:r>
              <w:rPr/>
              <w:t xml:space="preserve">1,590 </w:t>
            </w:r>
          </w:p>
        </w:tc>
        <w:tc>
          <w:tcPr>
            <w:tcW w:w="691" w:type="dxa"/>
            <w:tcBorders/>
            <w:vAlign w:val="center"/>
          </w:tcPr>
          <w:p>
            <w:pPr>
              <w:pStyle w:val="TableContents"/>
              <w:bidi w:val="0"/>
              <w:spacing w:before="0" w:after="283"/>
              <w:jc w:val="left"/>
              <w:rPr/>
            </w:pPr>
            <w:r>
              <w:rPr/>
              <w:t xml:space="preserve">1.24 </w:t>
            </w:r>
          </w:p>
        </w:tc>
      </w:tr>
      <w:tr>
        <w:trPr/>
        <w:tc>
          <w:tcPr>
            <w:tcW w:w="748" w:type="dxa"/>
            <w:tcBorders/>
            <w:vAlign w:val="center"/>
          </w:tcPr>
          <w:p>
            <w:pPr>
              <w:pStyle w:val="TableHeading"/>
              <w:suppressLineNumbers/>
              <w:bidi w:val="0"/>
              <w:spacing w:before="0" w:after="283"/>
              <w:jc w:val="center"/>
              <w:rPr/>
            </w:pPr>
            <w:r>
              <w:rPr/>
              <w:t xml:space="preserve">11 </w:t>
            </w:r>
          </w:p>
        </w:tc>
        <w:tc>
          <w:tcPr>
            <w:tcW w:w="2172" w:type="dxa"/>
            <w:tcBorders/>
            <w:vAlign w:val="center"/>
          </w:tcPr>
          <w:p>
            <w:pPr>
              <w:pStyle w:val="TableContents"/>
              <w:bidi w:val="0"/>
              <w:spacing w:before="0" w:after="283"/>
              <w:jc w:val="left"/>
              <w:rPr/>
            </w:pPr>
            <w:r>
              <w:rPr/>
              <w:t xml:space="preserve">Ray Bourque </w:t>
            </w:r>
          </w:p>
        </w:tc>
        <w:tc>
          <w:tcPr>
            <w:tcW w:w="5188" w:type="dxa"/>
            <w:tcBorders/>
            <w:vAlign w:val="center"/>
          </w:tcPr>
          <w:p>
            <w:pPr>
              <w:pStyle w:val="TableContents"/>
              <w:bidi w:val="0"/>
              <w:spacing w:before="0" w:after="283"/>
              <w:jc w:val="left"/>
              <w:rPr/>
            </w:pPr>
            <w:r>
              <w:rPr/>
              <w:t xml:space="preserve">BOS, COL </w:t>
            </w:r>
          </w:p>
        </w:tc>
        <w:tc>
          <w:tcPr>
            <w:tcW w:w="703" w:type="dxa"/>
            <w:tcBorders/>
            <w:vAlign w:val="center"/>
          </w:tcPr>
          <w:p>
            <w:pPr>
              <w:pStyle w:val="TableContents"/>
              <w:bidi w:val="0"/>
              <w:spacing w:before="0" w:after="283"/>
              <w:jc w:val="left"/>
              <w:rPr/>
            </w:pPr>
            <w:r>
              <w:rPr/>
              <w:t xml:space="preserve">1,612 </w:t>
            </w:r>
          </w:p>
        </w:tc>
        <w:tc>
          <w:tcPr>
            <w:tcW w:w="703" w:type="dxa"/>
            <w:tcBorders/>
            <w:vAlign w:val="center"/>
          </w:tcPr>
          <w:p>
            <w:pPr>
              <w:pStyle w:val="TableContents"/>
              <w:bidi w:val="0"/>
              <w:spacing w:before="0" w:after="283"/>
              <w:jc w:val="left"/>
              <w:rPr/>
            </w:pPr>
            <w:r>
              <w:rPr/>
              <w:t xml:space="preserve">1,579 </w:t>
            </w:r>
          </w:p>
        </w:tc>
        <w:tc>
          <w:tcPr>
            <w:tcW w:w="691" w:type="dxa"/>
            <w:tcBorders/>
            <w:vAlign w:val="center"/>
          </w:tcPr>
          <w:p>
            <w:pPr>
              <w:pStyle w:val="TableContents"/>
              <w:bidi w:val="0"/>
              <w:spacing w:before="0" w:after="283"/>
              <w:jc w:val="left"/>
              <w:rPr/>
            </w:pPr>
            <w:r>
              <w:rPr/>
              <w:t xml:space="preserve">0.98 </w:t>
            </w:r>
          </w:p>
        </w:tc>
      </w:tr>
      <w:tr>
        <w:trPr/>
        <w:tc>
          <w:tcPr>
            <w:tcW w:w="748" w:type="dxa"/>
            <w:tcBorders/>
            <w:vAlign w:val="center"/>
          </w:tcPr>
          <w:p>
            <w:pPr>
              <w:pStyle w:val="TableHeading"/>
              <w:suppressLineNumbers/>
              <w:bidi w:val="0"/>
              <w:spacing w:before="0" w:after="283"/>
              <w:jc w:val="center"/>
              <w:rPr/>
            </w:pPr>
            <w:r>
              <w:rPr/>
              <w:t xml:space="preserve">12 </w:t>
            </w:r>
          </w:p>
        </w:tc>
        <w:tc>
          <w:tcPr>
            <w:tcW w:w="2172" w:type="dxa"/>
            <w:tcBorders/>
            <w:vAlign w:val="center"/>
          </w:tcPr>
          <w:p>
            <w:pPr>
              <w:pStyle w:val="TableContents"/>
              <w:bidi w:val="0"/>
              <w:spacing w:before="0" w:after="283"/>
              <w:jc w:val="left"/>
              <w:rPr/>
            </w:pPr>
            <w:r>
              <w:rPr/>
              <w:t xml:space="preserve">Mark Recchi </w:t>
            </w:r>
          </w:p>
        </w:tc>
        <w:tc>
          <w:tcPr>
            <w:tcW w:w="5188" w:type="dxa"/>
            <w:tcBorders/>
            <w:vAlign w:val="center"/>
          </w:tcPr>
          <w:p>
            <w:pPr>
              <w:pStyle w:val="TableContents"/>
              <w:bidi w:val="0"/>
              <w:spacing w:before="0" w:after="283"/>
              <w:jc w:val="left"/>
              <w:rPr/>
            </w:pPr>
            <w:r>
              <w:rPr/>
              <w:t xml:space="preserve">PIT, PHI, MTL, CAR, ATL, TBL, BOS </w:t>
            </w:r>
          </w:p>
        </w:tc>
        <w:tc>
          <w:tcPr>
            <w:tcW w:w="703" w:type="dxa"/>
            <w:tcBorders/>
            <w:vAlign w:val="center"/>
          </w:tcPr>
          <w:p>
            <w:pPr>
              <w:pStyle w:val="TableContents"/>
              <w:bidi w:val="0"/>
              <w:spacing w:before="0" w:after="283"/>
              <w:jc w:val="left"/>
              <w:rPr/>
            </w:pPr>
            <w:r>
              <w:rPr/>
              <w:t xml:space="preserve">1,652 </w:t>
            </w:r>
          </w:p>
        </w:tc>
        <w:tc>
          <w:tcPr>
            <w:tcW w:w="703" w:type="dxa"/>
            <w:tcBorders/>
            <w:vAlign w:val="center"/>
          </w:tcPr>
          <w:p>
            <w:pPr>
              <w:pStyle w:val="TableContents"/>
              <w:bidi w:val="0"/>
              <w:spacing w:before="0" w:after="283"/>
              <w:jc w:val="left"/>
              <w:rPr/>
            </w:pPr>
            <w:r>
              <w:rPr/>
              <w:t xml:space="preserve">1,533 </w:t>
            </w:r>
          </w:p>
        </w:tc>
        <w:tc>
          <w:tcPr>
            <w:tcW w:w="691" w:type="dxa"/>
            <w:tcBorders/>
            <w:vAlign w:val="center"/>
          </w:tcPr>
          <w:p>
            <w:pPr>
              <w:pStyle w:val="TableContents"/>
              <w:bidi w:val="0"/>
              <w:spacing w:before="0" w:after="283"/>
              <w:jc w:val="left"/>
              <w:rPr/>
            </w:pPr>
            <w:r>
              <w:rPr/>
              <w:t xml:space="preserve">0.93 </w:t>
            </w:r>
          </w:p>
        </w:tc>
      </w:tr>
      <w:tr>
        <w:trPr/>
        <w:tc>
          <w:tcPr>
            <w:tcW w:w="748" w:type="dxa"/>
            <w:tcBorders/>
            <w:vAlign w:val="center"/>
          </w:tcPr>
          <w:p>
            <w:pPr>
              <w:pStyle w:val="TableHeading"/>
              <w:suppressLineNumbers/>
              <w:bidi w:val="0"/>
              <w:spacing w:before="0" w:after="283"/>
              <w:jc w:val="center"/>
              <w:rPr/>
            </w:pPr>
            <w:r>
              <w:rPr/>
              <w:t xml:space="preserve">13 </w:t>
            </w:r>
          </w:p>
        </w:tc>
        <w:tc>
          <w:tcPr>
            <w:tcW w:w="2172" w:type="dxa"/>
            <w:tcBorders/>
            <w:vAlign w:val="center"/>
          </w:tcPr>
          <w:p>
            <w:pPr>
              <w:pStyle w:val="TableContents"/>
              <w:bidi w:val="0"/>
              <w:spacing w:before="0" w:after="283"/>
              <w:jc w:val="left"/>
              <w:rPr/>
            </w:pPr>
            <w:r>
              <w:rPr/>
              <w:t xml:space="preserve">Paul Coffey </w:t>
            </w:r>
          </w:p>
        </w:tc>
        <w:tc>
          <w:tcPr>
            <w:tcW w:w="5188" w:type="dxa"/>
            <w:tcBorders/>
            <w:vAlign w:val="center"/>
          </w:tcPr>
          <w:p>
            <w:pPr>
              <w:pStyle w:val="TableContents"/>
              <w:bidi w:val="0"/>
              <w:spacing w:before="0" w:after="283"/>
              <w:jc w:val="left"/>
              <w:rPr/>
            </w:pPr>
            <w:r>
              <w:rPr/>
              <w:t xml:space="preserve">EDM, PIT, LAK, DET, HFD, PHI, CHI, CAR, BOS </w:t>
            </w:r>
          </w:p>
        </w:tc>
        <w:tc>
          <w:tcPr>
            <w:tcW w:w="703" w:type="dxa"/>
            <w:tcBorders/>
            <w:vAlign w:val="center"/>
          </w:tcPr>
          <w:p>
            <w:pPr>
              <w:pStyle w:val="TableContents"/>
              <w:bidi w:val="0"/>
              <w:spacing w:before="0" w:after="283"/>
              <w:jc w:val="left"/>
              <w:rPr/>
            </w:pPr>
            <w:r>
              <w:rPr/>
              <w:t xml:space="preserve">1,409 </w:t>
            </w:r>
          </w:p>
        </w:tc>
        <w:tc>
          <w:tcPr>
            <w:tcW w:w="703" w:type="dxa"/>
            <w:tcBorders/>
            <w:vAlign w:val="center"/>
          </w:tcPr>
          <w:p>
            <w:pPr>
              <w:pStyle w:val="TableContents"/>
              <w:bidi w:val="0"/>
              <w:spacing w:before="0" w:after="283"/>
              <w:jc w:val="left"/>
              <w:rPr/>
            </w:pPr>
            <w:r>
              <w:rPr/>
              <w:t xml:space="preserve">1,531 </w:t>
            </w:r>
          </w:p>
        </w:tc>
        <w:tc>
          <w:tcPr>
            <w:tcW w:w="691" w:type="dxa"/>
            <w:tcBorders/>
            <w:vAlign w:val="center"/>
          </w:tcPr>
          <w:p>
            <w:pPr>
              <w:pStyle w:val="TableContents"/>
              <w:bidi w:val="0"/>
              <w:spacing w:before="0" w:after="283"/>
              <w:jc w:val="left"/>
              <w:rPr/>
            </w:pPr>
            <w:r>
              <w:rPr/>
              <w:t xml:space="preserve">1.09 </w:t>
            </w:r>
          </w:p>
        </w:tc>
      </w:tr>
      <w:tr>
        <w:trPr/>
        <w:tc>
          <w:tcPr>
            <w:tcW w:w="748" w:type="dxa"/>
            <w:tcBorders/>
            <w:vAlign w:val="center"/>
          </w:tcPr>
          <w:p>
            <w:pPr>
              <w:pStyle w:val="TableHeading"/>
              <w:suppressLineNumbers/>
              <w:bidi w:val="0"/>
              <w:spacing w:before="0" w:after="283"/>
              <w:jc w:val="center"/>
              <w:rPr/>
            </w:pPr>
            <w:r>
              <w:rPr/>
              <w:t xml:space="preserve">14 </w:t>
            </w:r>
          </w:p>
        </w:tc>
        <w:tc>
          <w:tcPr>
            <w:tcW w:w="2172" w:type="dxa"/>
            <w:tcBorders/>
            <w:vAlign w:val="center"/>
          </w:tcPr>
          <w:p>
            <w:pPr>
              <w:pStyle w:val="TableContents"/>
              <w:bidi w:val="0"/>
              <w:spacing w:before="0" w:after="283"/>
              <w:jc w:val="left"/>
              <w:rPr/>
            </w:pPr>
            <w:r>
              <w:rPr/>
              <w:t xml:space="preserve">Stan Mikita </w:t>
            </w:r>
          </w:p>
        </w:tc>
        <w:tc>
          <w:tcPr>
            <w:tcW w:w="5188" w:type="dxa"/>
            <w:tcBorders/>
            <w:vAlign w:val="center"/>
          </w:tcPr>
          <w:p>
            <w:pPr>
              <w:pStyle w:val="TableContents"/>
              <w:bidi w:val="0"/>
              <w:spacing w:before="0" w:after="283"/>
              <w:jc w:val="left"/>
              <w:rPr/>
            </w:pPr>
            <w:r>
              <w:rPr/>
              <w:t xml:space="preserve">CHI </w:t>
            </w:r>
          </w:p>
        </w:tc>
        <w:tc>
          <w:tcPr>
            <w:tcW w:w="703" w:type="dxa"/>
            <w:tcBorders/>
            <w:vAlign w:val="center"/>
          </w:tcPr>
          <w:p>
            <w:pPr>
              <w:pStyle w:val="TableContents"/>
              <w:bidi w:val="0"/>
              <w:spacing w:before="0" w:after="283"/>
              <w:jc w:val="left"/>
              <w:rPr/>
            </w:pPr>
            <w:r>
              <w:rPr/>
              <w:t xml:space="preserve">1,394 </w:t>
            </w:r>
          </w:p>
        </w:tc>
        <w:tc>
          <w:tcPr>
            <w:tcW w:w="703" w:type="dxa"/>
            <w:tcBorders/>
            <w:vAlign w:val="center"/>
          </w:tcPr>
          <w:p>
            <w:pPr>
              <w:pStyle w:val="TableContents"/>
              <w:bidi w:val="0"/>
              <w:spacing w:before="0" w:after="283"/>
              <w:jc w:val="left"/>
              <w:rPr/>
            </w:pPr>
            <w:r>
              <w:rPr/>
              <w:t xml:space="preserve">1,467 </w:t>
            </w:r>
          </w:p>
        </w:tc>
        <w:tc>
          <w:tcPr>
            <w:tcW w:w="691" w:type="dxa"/>
            <w:tcBorders/>
            <w:vAlign w:val="center"/>
          </w:tcPr>
          <w:p>
            <w:pPr>
              <w:pStyle w:val="TableContents"/>
              <w:bidi w:val="0"/>
              <w:spacing w:before="0" w:after="283"/>
              <w:jc w:val="left"/>
              <w:rPr/>
            </w:pPr>
            <w:r>
              <w:rPr/>
              <w:t xml:space="preserve">1.05 </w:t>
            </w:r>
          </w:p>
        </w:tc>
      </w:tr>
      <w:tr>
        <w:trPr/>
        <w:tc>
          <w:tcPr>
            <w:tcW w:w="748" w:type="dxa"/>
            <w:tcBorders/>
            <w:vAlign w:val="center"/>
          </w:tcPr>
          <w:p>
            <w:pPr>
              <w:pStyle w:val="TableHeading"/>
              <w:suppressLineNumbers/>
              <w:bidi w:val="0"/>
              <w:spacing w:before="0" w:after="283"/>
              <w:jc w:val="center"/>
              <w:rPr/>
            </w:pPr>
            <w:r>
              <w:rPr/>
              <w:t xml:space="preserve">15 </w:t>
            </w:r>
          </w:p>
        </w:tc>
        <w:tc>
          <w:tcPr>
            <w:tcW w:w="2172" w:type="dxa"/>
            <w:tcBorders/>
            <w:vAlign w:val="center"/>
          </w:tcPr>
          <w:p>
            <w:pPr>
              <w:pStyle w:val="TableContents"/>
              <w:bidi w:val="0"/>
              <w:spacing w:before="0" w:after="283"/>
              <w:jc w:val="left"/>
              <w:rPr/>
            </w:pPr>
            <w:r>
              <w:rPr/>
              <w:t xml:space="preserve">Teemu Selänne </w:t>
            </w:r>
          </w:p>
        </w:tc>
        <w:tc>
          <w:tcPr>
            <w:tcW w:w="5188" w:type="dxa"/>
            <w:tcBorders/>
            <w:vAlign w:val="center"/>
          </w:tcPr>
          <w:p>
            <w:pPr>
              <w:pStyle w:val="TableContents"/>
              <w:bidi w:val="0"/>
              <w:spacing w:before="0" w:after="283"/>
              <w:jc w:val="left"/>
              <w:rPr/>
            </w:pPr>
            <w:r>
              <w:rPr/>
              <w:t xml:space="preserve">WPG, ANA, SJS, COL </w:t>
            </w:r>
          </w:p>
        </w:tc>
        <w:tc>
          <w:tcPr>
            <w:tcW w:w="703" w:type="dxa"/>
            <w:tcBorders/>
            <w:vAlign w:val="center"/>
          </w:tcPr>
          <w:p>
            <w:pPr>
              <w:pStyle w:val="TableContents"/>
              <w:bidi w:val="0"/>
              <w:spacing w:before="0" w:after="283"/>
              <w:jc w:val="left"/>
              <w:rPr/>
            </w:pPr>
            <w:r>
              <w:rPr/>
              <w:t xml:space="preserve">1,451 </w:t>
            </w:r>
          </w:p>
        </w:tc>
        <w:tc>
          <w:tcPr>
            <w:tcW w:w="703" w:type="dxa"/>
            <w:tcBorders/>
            <w:vAlign w:val="center"/>
          </w:tcPr>
          <w:p>
            <w:pPr>
              <w:pStyle w:val="TableContents"/>
              <w:bidi w:val="0"/>
              <w:spacing w:before="0" w:after="283"/>
              <w:jc w:val="left"/>
              <w:rPr/>
            </w:pPr>
            <w:r>
              <w:rPr/>
              <w:t xml:space="preserve">1,457 </w:t>
            </w:r>
          </w:p>
        </w:tc>
        <w:tc>
          <w:tcPr>
            <w:tcW w:w="691" w:type="dxa"/>
            <w:tcBorders/>
            <w:vAlign w:val="center"/>
          </w:tcPr>
          <w:p>
            <w:pPr>
              <w:pStyle w:val="TableContents"/>
              <w:bidi w:val="0"/>
              <w:spacing w:before="0" w:after="283"/>
              <w:jc w:val="left"/>
              <w:rPr/>
            </w:pPr>
            <w:r>
              <w:rPr/>
              <w:t xml:space="preserve">1.00 </w:t>
            </w:r>
          </w:p>
        </w:tc>
      </w:tr>
      <w:tr>
        <w:trPr/>
        <w:tc>
          <w:tcPr>
            <w:tcW w:w="748" w:type="dxa"/>
            <w:tcBorders/>
            <w:vAlign w:val="center"/>
          </w:tcPr>
          <w:p>
            <w:pPr>
              <w:pStyle w:val="TableHeading"/>
              <w:suppressLineNumbers/>
              <w:bidi w:val="0"/>
              <w:spacing w:before="0" w:after="283"/>
              <w:jc w:val="center"/>
              <w:rPr/>
            </w:pPr>
            <w:r>
              <w:rPr/>
              <w:t xml:space="preserve">16 </w:t>
            </w:r>
          </w:p>
        </w:tc>
        <w:tc>
          <w:tcPr>
            <w:tcW w:w="2172" w:type="dxa"/>
            <w:tcBorders/>
            <w:vAlign w:val="center"/>
          </w:tcPr>
          <w:p>
            <w:pPr>
              <w:pStyle w:val="TableContents"/>
              <w:bidi w:val="0"/>
              <w:spacing w:before="0" w:after="283"/>
              <w:jc w:val="left"/>
              <w:rPr/>
            </w:pPr>
            <w:r>
              <w:rPr/>
              <w:t xml:space="preserve">Joe Thornton </w:t>
            </w:r>
          </w:p>
        </w:tc>
        <w:tc>
          <w:tcPr>
            <w:tcW w:w="5188" w:type="dxa"/>
            <w:tcBorders/>
            <w:vAlign w:val="center"/>
          </w:tcPr>
          <w:p>
            <w:pPr>
              <w:pStyle w:val="TableContents"/>
              <w:bidi w:val="0"/>
              <w:spacing w:before="0" w:after="283"/>
              <w:jc w:val="left"/>
              <w:rPr/>
            </w:pPr>
            <w:r>
              <w:rPr/>
              <w:t xml:space="preserve">BOS, SJS </w:t>
            </w:r>
          </w:p>
        </w:tc>
        <w:tc>
          <w:tcPr>
            <w:tcW w:w="703" w:type="dxa"/>
            <w:tcBorders/>
            <w:vAlign w:val="center"/>
          </w:tcPr>
          <w:p>
            <w:pPr>
              <w:pStyle w:val="TableContents"/>
              <w:bidi w:val="0"/>
              <w:spacing w:before="0" w:after="283"/>
              <w:jc w:val="left"/>
              <w:rPr/>
            </w:pPr>
            <w:r>
              <w:rPr/>
              <w:t xml:space="preserve">1,493 </w:t>
            </w:r>
          </w:p>
        </w:tc>
        <w:tc>
          <w:tcPr>
            <w:tcW w:w="703" w:type="dxa"/>
            <w:tcBorders/>
            <w:vAlign w:val="center"/>
          </w:tcPr>
          <w:p>
            <w:pPr>
              <w:pStyle w:val="TableContents"/>
              <w:bidi w:val="0"/>
              <w:spacing w:before="0" w:after="283"/>
              <w:jc w:val="left"/>
              <w:rPr/>
            </w:pPr>
            <w:r>
              <w:rPr/>
              <w:t xml:space="preserve">1,427 </w:t>
            </w:r>
          </w:p>
        </w:tc>
        <w:tc>
          <w:tcPr>
            <w:tcW w:w="691" w:type="dxa"/>
            <w:tcBorders/>
            <w:vAlign w:val="center"/>
          </w:tcPr>
          <w:p>
            <w:pPr>
              <w:pStyle w:val="TableContents"/>
              <w:bidi w:val="0"/>
              <w:spacing w:before="0" w:after="283"/>
              <w:jc w:val="left"/>
              <w:rPr/>
            </w:pPr>
            <w:r>
              <w:rPr/>
              <w:t xml:space="preserve">0.96 </w:t>
            </w:r>
          </w:p>
        </w:tc>
      </w:tr>
      <w:tr>
        <w:trPr/>
        <w:tc>
          <w:tcPr>
            <w:tcW w:w="748" w:type="dxa"/>
            <w:tcBorders/>
            <w:vAlign w:val="center"/>
          </w:tcPr>
          <w:p>
            <w:pPr>
              <w:pStyle w:val="TableHeading"/>
              <w:suppressLineNumbers/>
              <w:bidi w:val="0"/>
              <w:spacing w:before="0" w:after="283"/>
              <w:jc w:val="center"/>
              <w:rPr/>
            </w:pPr>
            <w:r>
              <w:rPr/>
              <w:t xml:space="preserve">17 </w:t>
            </w:r>
          </w:p>
        </w:tc>
        <w:tc>
          <w:tcPr>
            <w:tcW w:w="2172" w:type="dxa"/>
            <w:tcBorders/>
            <w:vAlign w:val="center"/>
          </w:tcPr>
          <w:p>
            <w:pPr>
              <w:pStyle w:val="TableContents"/>
              <w:bidi w:val="0"/>
              <w:spacing w:before="0" w:after="283"/>
              <w:jc w:val="left"/>
              <w:rPr/>
            </w:pPr>
            <w:r>
              <w:rPr/>
              <w:t xml:space="preserve">Bryan Trottier </w:t>
            </w:r>
          </w:p>
        </w:tc>
        <w:tc>
          <w:tcPr>
            <w:tcW w:w="5188" w:type="dxa"/>
            <w:tcBorders/>
            <w:vAlign w:val="center"/>
          </w:tcPr>
          <w:p>
            <w:pPr>
              <w:pStyle w:val="TableContents"/>
              <w:bidi w:val="0"/>
              <w:spacing w:before="0" w:after="283"/>
              <w:jc w:val="left"/>
              <w:rPr/>
            </w:pPr>
            <w:r>
              <w:rPr/>
              <w:t xml:space="preserve">NYI, PIT </w:t>
            </w:r>
          </w:p>
        </w:tc>
        <w:tc>
          <w:tcPr>
            <w:tcW w:w="703" w:type="dxa"/>
            <w:tcBorders/>
            <w:vAlign w:val="center"/>
          </w:tcPr>
          <w:p>
            <w:pPr>
              <w:pStyle w:val="TableContents"/>
              <w:bidi w:val="0"/>
              <w:spacing w:before="0" w:after="283"/>
              <w:jc w:val="left"/>
              <w:rPr/>
            </w:pPr>
            <w:r>
              <w:rPr/>
              <w:t xml:space="preserve">1,279 </w:t>
            </w:r>
          </w:p>
        </w:tc>
        <w:tc>
          <w:tcPr>
            <w:tcW w:w="703" w:type="dxa"/>
            <w:tcBorders/>
            <w:vAlign w:val="center"/>
          </w:tcPr>
          <w:p>
            <w:pPr>
              <w:pStyle w:val="TableContents"/>
              <w:bidi w:val="0"/>
              <w:spacing w:before="0" w:after="283"/>
              <w:jc w:val="left"/>
              <w:rPr/>
            </w:pPr>
            <w:r>
              <w:rPr/>
              <w:t xml:space="preserve">1,425 </w:t>
            </w:r>
          </w:p>
        </w:tc>
        <w:tc>
          <w:tcPr>
            <w:tcW w:w="691" w:type="dxa"/>
            <w:tcBorders/>
            <w:vAlign w:val="center"/>
          </w:tcPr>
          <w:p>
            <w:pPr>
              <w:pStyle w:val="TableContents"/>
              <w:bidi w:val="0"/>
              <w:spacing w:before="0" w:after="283"/>
              <w:jc w:val="left"/>
              <w:rPr/>
            </w:pPr>
            <w:r>
              <w:rPr/>
              <w:t xml:space="preserve">1.11 </w:t>
            </w:r>
          </w:p>
        </w:tc>
      </w:tr>
      <w:tr>
        <w:trPr/>
        <w:tc>
          <w:tcPr>
            <w:tcW w:w="748" w:type="dxa"/>
            <w:tcBorders/>
            <w:vAlign w:val="center"/>
          </w:tcPr>
          <w:p>
            <w:pPr>
              <w:pStyle w:val="TableHeading"/>
              <w:suppressLineNumbers/>
              <w:bidi w:val="0"/>
              <w:spacing w:before="0" w:after="283"/>
              <w:jc w:val="center"/>
              <w:rPr/>
            </w:pPr>
            <w:r>
              <w:rPr/>
              <w:t xml:space="preserve">18 </w:t>
            </w:r>
          </w:p>
        </w:tc>
        <w:tc>
          <w:tcPr>
            <w:tcW w:w="2172" w:type="dxa"/>
            <w:tcBorders/>
            <w:vAlign w:val="center"/>
          </w:tcPr>
          <w:p>
            <w:pPr>
              <w:pStyle w:val="TableContents"/>
              <w:bidi w:val="0"/>
              <w:spacing w:before="0" w:after="283"/>
              <w:jc w:val="left"/>
              <w:rPr/>
            </w:pPr>
            <w:r>
              <w:rPr/>
              <w:t xml:space="preserve">Adam Oates </w:t>
            </w:r>
          </w:p>
        </w:tc>
        <w:tc>
          <w:tcPr>
            <w:tcW w:w="5188" w:type="dxa"/>
            <w:tcBorders/>
            <w:vAlign w:val="center"/>
          </w:tcPr>
          <w:p>
            <w:pPr>
              <w:pStyle w:val="TableContents"/>
              <w:bidi w:val="0"/>
              <w:spacing w:before="0" w:after="283"/>
              <w:jc w:val="left"/>
              <w:rPr/>
            </w:pPr>
            <w:r>
              <w:rPr/>
              <w:t xml:space="preserve">DET, STL, BOS, WSH, PHI, ANA, EDM </w:t>
            </w:r>
          </w:p>
        </w:tc>
        <w:tc>
          <w:tcPr>
            <w:tcW w:w="703" w:type="dxa"/>
            <w:tcBorders/>
            <w:vAlign w:val="center"/>
          </w:tcPr>
          <w:p>
            <w:pPr>
              <w:pStyle w:val="TableContents"/>
              <w:bidi w:val="0"/>
              <w:spacing w:before="0" w:after="283"/>
              <w:jc w:val="left"/>
              <w:rPr/>
            </w:pPr>
            <w:r>
              <w:rPr/>
              <w:t xml:space="preserve">1,337 </w:t>
            </w:r>
          </w:p>
        </w:tc>
        <w:tc>
          <w:tcPr>
            <w:tcW w:w="703" w:type="dxa"/>
            <w:tcBorders/>
            <w:vAlign w:val="center"/>
          </w:tcPr>
          <w:p>
            <w:pPr>
              <w:pStyle w:val="TableContents"/>
              <w:bidi w:val="0"/>
              <w:spacing w:before="0" w:after="283"/>
              <w:jc w:val="left"/>
              <w:rPr/>
            </w:pPr>
            <w:r>
              <w:rPr/>
              <w:t xml:space="preserve">1,420 </w:t>
            </w:r>
          </w:p>
        </w:tc>
        <w:tc>
          <w:tcPr>
            <w:tcW w:w="691" w:type="dxa"/>
            <w:tcBorders/>
            <w:vAlign w:val="center"/>
          </w:tcPr>
          <w:p>
            <w:pPr>
              <w:pStyle w:val="TableContents"/>
              <w:bidi w:val="0"/>
              <w:spacing w:before="0" w:after="283"/>
              <w:jc w:val="left"/>
              <w:rPr/>
            </w:pPr>
            <w:r>
              <w:rPr/>
              <w:t xml:space="preserve">1.06 </w:t>
            </w:r>
          </w:p>
        </w:tc>
      </w:tr>
      <w:tr>
        <w:trPr/>
        <w:tc>
          <w:tcPr>
            <w:tcW w:w="748" w:type="dxa"/>
            <w:tcBorders/>
            <w:vAlign w:val="center"/>
          </w:tcPr>
          <w:p>
            <w:pPr>
              <w:pStyle w:val="TableHeading"/>
              <w:suppressLineNumbers/>
              <w:bidi w:val="0"/>
              <w:spacing w:before="0" w:after="283"/>
              <w:jc w:val="center"/>
              <w:rPr/>
            </w:pPr>
            <w:r>
              <w:rPr/>
              <w:t xml:space="preserve">19 </w:t>
            </w:r>
          </w:p>
        </w:tc>
        <w:tc>
          <w:tcPr>
            <w:tcW w:w="2172" w:type="dxa"/>
            <w:tcBorders/>
            <w:vAlign w:val="center"/>
          </w:tcPr>
          <w:p>
            <w:pPr>
              <w:pStyle w:val="TableContents"/>
              <w:bidi w:val="0"/>
              <w:spacing w:before="0" w:after="283"/>
              <w:jc w:val="left"/>
              <w:rPr/>
            </w:pPr>
            <w:r>
              <w:rPr/>
              <w:t xml:space="preserve">Doug Gilmour </w:t>
            </w:r>
          </w:p>
        </w:tc>
        <w:tc>
          <w:tcPr>
            <w:tcW w:w="5188" w:type="dxa"/>
            <w:tcBorders/>
            <w:vAlign w:val="center"/>
          </w:tcPr>
          <w:p>
            <w:pPr>
              <w:pStyle w:val="TableContents"/>
              <w:bidi w:val="0"/>
              <w:spacing w:before="0" w:after="283"/>
              <w:jc w:val="left"/>
              <w:rPr/>
            </w:pPr>
            <w:r>
              <w:rPr/>
              <w:t xml:space="preserve">STL, CGY, TOR, NJD, CHI, BUF, MTL </w:t>
            </w:r>
          </w:p>
        </w:tc>
        <w:tc>
          <w:tcPr>
            <w:tcW w:w="703" w:type="dxa"/>
            <w:tcBorders/>
            <w:vAlign w:val="center"/>
          </w:tcPr>
          <w:p>
            <w:pPr>
              <w:pStyle w:val="TableContents"/>
              <w:bidi w:val="0"/>
              <w:spacing w:before="0" w:after="283"/>
              <w:jc w:val="left"/>
              <w:rPr/>
            </w:pPr>
            <w:r>
              <w:rPr/>
              <w:t xml:space="preserve">1,474 </w:t>
            </w:r>
          </w:p>
        </w:tc>
        <w:tc>
          <w:tcPr>
            <w:tcW w:w="703" w:type="dxa"/>
            <w:tcBorders/>
            <w:vAlign w:val="center"/>
          </w:tcPr>
          <w:p>
            <w:pPr>
              <w:pStyle w:val="TableContents"/>
              <w:bidi w:val="0"/>
              <w:spacing w:before="0" w:after="283"/>
              <w:jc w:val="left"/>
              <w:rPr/>
            </w:pPr>
            <w:r>
              <w:rPr/>
              <w:t xml:space="preserve">1,414 </w:t>
            </w:r>
          </w:p>
        </w:tc>
        <w:tc>
          <w:tcPr>
            <w:tcW w:w="691" w:type="dxa"/>
            <w:tcBorders/>
            <w:vAlign w:val="center"/>
          </w:tcPr>
          <w:p>
            <w:pPr>
              <w:pStyle w:val="TableContents"/>
              <w:bidi w:val="0"/>
              <w:spacing w:before="0" w:after="283"/>
              <w:jc w:val="left"/>
              <w:rPr/>
            </w:pPr>
            <w:r>
              <w:rPr/>
              <w:t xml:space="preserve">0.96 </w:t>
            </w:r>
          </w:p>
        </w:tc>
      </w:tr>
      <w:tr>
        <w:trPr/>
        <w:tc>
          <w:tcPr>
            <w:tcW w:w="748" w:type="dxa"/>
            <w:tcBorders/>
            <w:vAlign w:val="center"/>
          </w:tcPr>
          <w:p>
            <w:pPr>
              <w:pStyle w:val="TableHeading"/>
              <w:suppressLineNumbers/>
              <w:bidi w:val="0"/>
              <w:spacing w:before="0" w:after="283"/>
              <w:jc w:val="center"/>
              <w:rPr/>
            </w:pPr>
            <w:r>
              <w:rPr/>
              <w:t xml:space="preserve">20 </w:t>
            </w:r>
          </w:p>
        </w:tc>
        <w:tc>
          <w:tcPr>
            <w:tcW w:w="2172" w:type="dxa"/>
            <w:tcBorders/>
            <w:vAlign w:val="center"/>
          </w:tcPr>
          <w:p>
            <w:pPr>
              <w:pStyle w:val="TableContents"/>
              <w:bidi w:val="0"/>
              <w:spacing w:before="0" w:after="283"/>
              <w:jc w:val="left"/>
              <w:rPr/>
            </w:pPr>
            <w:r>
              <w:rPr/>
              <w:t xml:space="preserve">Dale Hawerchuk </w:t>
            </w:r>
          </w:p>
        </w:tc>
        <w:tc>
          <w:tcPr>
            <w:tcW w:w="5188" w:type="dxa"/>
            <w:tcBorders/>
            <w:vAlign w:val="center"/>
          </w:tcPr>
          <w:p>
            <w:pPr>
              <w:pStyle w:val="TableContents"/>
              <w:bidi w:val="0"/>
              <w:spacing w:before="0" w:after="283"/>
              <w:jc w:val="left"/>
              <w:rPr/>
            </w:pPr>
            <w:r>
              <w:rPr/>
              <w:t xml:space="preserve">WPG, BUF, STL, PHI </w:t>
            </w:r>
          </w:p>
        </w:tc>
        <w:tc>
          <w:tcPr>
            <w:tcW w:w="703" w:type="dxa"/>
            <w:tcBorders/>
            <w:vAlign w:val="center"/>
          </w:tcPr>
          <w:p>
            <w:pPr>
              <w:pStyle w:val="TableContents"/>
              <w:bidi w:val="0"/>
              <w:spacing w:before="0" w:after="283"/>
              <w:jc w:val="left"/>
              <w:rPr/>
            </w:pPr>
            <w:r>
              <w:rPr/>
              <w:t xml:space="preserve">1,188 </w:t>
            </w:r>
          </w:p>
        </w:tc>
        <w:tc>
          <w:tcPr>
            <w:tcW w:w="703" w:type="dxa"/>
            <w:tcBorders/>
            <w:vAlign w:val="center"/>
          </w:tcPr>
          <w:p>
            <w:pPr>
              <w:pStyle w:val="TableContents"/>
              <w:bidi w:val="0"/>
              <w:spacing w:before="0" w:after="283"/>
              <w:jc w:val="left"/>
              <w:rPr/>
            </w:pPr>
            <w:r>
              <w:rPr/>
              <w:t xml:space="preserve">1,409 </w:t>
            </w:r>
          </w:p>
        </w:tc>
        <w:tc>
          <w:tcPr>
            <w:tcW w:w="691" w:type="dxa"/>
            <w:tcBorders/>
            <w:vAlign w:val="center"/>
          </w:tcPr>
          <w:p>
            <w:pPr>
              <w:pStyle w:val="TableContents"/>
              <w:bidi w:val="0"/>
              <w:spacing w:before="0" w:after="283"/>
              <w:jc w:val="left"/>
              <w:rPr/>
            </w:pPr>
            <w:r>
              <w:rPr/>
              <w:t xml:space="preserve">1.19 </w:t>
            </w:r>
          </w:p>
        </w:tc>
      </w:tr>
      <w:tr>
        <w:trPr/>
        <w:tc>
          <w:tcPr>
            <w:tcW w:w="748" w:type="dxa"/>
            <w:tcBorders/>
            <w:vAlign w:val="center"/>
          </w:tcPr>
          <w:p>
            <w:pPr>
              <w:pStyle w:val="TableHeading"/>
              <w:suppressLineNumbers/>
              <w:bidi w:val="0"/>
              <w:spacing w:before="0" w:after="283"/>
              <w:jc w:val="center"/>
              <w:rPr/>
            </w:pPr>
            <w:r>
              <w:rPr/>
              <w:t xml:space="preserve">21 </w:t>
            </w:r>
          </w:p>
        </w:tc>
        <w:tc>
          <w:tcPr>
            <w:tcW w:w="2172" w:type="dxa"/>
            <w:tcBorders/>
            <w:vAlign w:val="center"/>
          </w:tcPr>
          <w:p>
            <w:pPr>
              <w:pStyle w:val="TableContents"/>
              <w:bidi w:val="0"/>
              <w:spacing w:before="0" w:after="283"/>
              <w:jc w:val="left"/>
              <w:rPr/>
            </w:pPr>
            <w:r>
              <w:rPr/>
              <w:t xml:space="preserve">Jari Kurri </w:t>
            </w:r>
          </w:p>
        </w:tc>
        <w:tc>
          <w:tcPr>
            <w:tcW w:w="5188" w:type="dxa"/>
            <w:tcBorders/>
            <w:vAlign w:val="center"/>
          </w:tcPr>
          <w:p>
            <w:pPr>
              <w:pStyle w:val="TableContents"/>
              <w:bidi w:val="0"/>
              <w:spacing w:before="0" w:after="283"/>
              <w:jc w:val="left"/>
              <w:rPr/>
            </w:pPr>
            <w:r>
              <w:rPr/>
              <w:t xml:space="preserve">EDM, LAK, NYR, ANA, COL </w:t>
            </w:r>
          </w:p>
        </w:tc>
        <w:tc>
          <w:tcPr>
            <w:tcW w:w="703" w:type="dxa"/>
            <w:tcBorders/>
            <w:vAlign w:val="center"/>
          </w:tcPr>
          <w:p>
            <w:pPr>
              <w:pStyle w:val="TableContents"/>
              <w:bidi w:val="0"/>
              <w:spacing w:before="0" w:after="283"/>
              <w:jc w:val="left"/>
              <w:rPr/>
            </w:pPr>
            <w:r>
              <w:rPr/>
              <w:t xml:space="preserve">1,251 </w:t>
            </w:r>
          </w:p>
        </w:tc>
        <w:tc>
          <w:tcPr>
            <w:tcW w:w="703" w:type="dxa"/>
            <w:tcBorders/>
            <w:vAlign w:val="center"/>
          </w:tcPr>
          <w:p>
            <w:pPr>
              <w:pStyle w:val="TableContents"/>
              <w:bidi w:val="0"/>
              <w:spacing w:before="0" w:after="283"/>
              <w:jc w:val="left"/>
              <w:rPr/>
            </w:pPr>
            <w:r>
              <w:rPr/>
              <w:t xml:space="preserve">1,398 </w:t>
            </w:r>
          </w:p>
        </w:tc>
        <w:tc>
          <w:tcPr>
            <w:tcW w:w="691" w:type="dxa"/>
            <w:tcBorders/>
            <w:vAlign w:val="center"/>
          </w:tcPr>
          <w:p>
            <w:pPr>
              <w:pStyle w:val="TableContents"/>
              <w:bidi w:val="0"/>
              <w:spacing w:before="0" w:after="283"/>
              <w:jc w:val="left"/>
              <w:rPr/>
            </w:pPr>
            <w:r>
              <w:rPr/>
              <w:t xml:space="preserve">1.12 </w:t>
            </w:r>
          </w:p>
        </w:tc>
      </w:tr>
      <w:tr>
        <w:trPr/>
        <w:tc>
          <w:tcPr>
            <w:tcW w:w="748" w:type="dxa"/>
            <w:tcBorders/>
            <w:vAlign w:val="center"/>
          </w:tcPr>
          <w:p>
            <w:pPr>
              <w:pStyle w:val="TableHeading"/>
              <w:suppressLineNumbers/>
              <w:bidi w:val="0"/>
              <w:spacing w:before="0" w:after="283"/>
              <w:jc w:val="center"/>
              <w:rPr/>
            </w:pPr>
            <w:r>
              <w:rPr/>
              <w:t xml:space="preserve">22 </w:t>
            </w:r>
          </w:p>
        </w:tc>
        <w:tc>
          <w:tcPr>
            <w:tcW w:w="2172" w:type="dxa"/>
            <w:tcBorders/>
            <w:vAlign w:val="center"/>
          </w:tcPr>
          <w:p>
            <w:pPr>
              <w:pStyle w:val="TableContents"/>
              <w:bidi w:val="0"/>
              <w:spacing w:before="0" w:after="283"/>
              <w:jc w:val="left"/>
              <w:rPr/>
            </w:pPr>
            <w:r>
              <w:rPr/>
              <w:t xml:space="preserve">Luc Robitaille </w:t>
            </w:r>
          </w:p>
        </w:tc>
        <w:tc>
          <w:tcPr>
            <w:tcW w:w="5188" w:type="dxa"/>
            <w:tcBorders/>
            <w:vAlign w:val="center"/>
          </w:tcPr>
          <w:p>
            <w:pPr>
              <w:pStyle w:val="TableContents"/>
              <w:bidi w:val="0"/>
              <w:spacing w:before="0" w:after="283"/>
              <w:jc w:val="left"/>
              <w:rPr/>
            </w:pPr>
            <w:r>
              <w:rPr/>
              <w:t xml:space="preserve">LAK, PIT, NYR, DET </w:t>
            </w:r>
          </w:p>
        </w:tc>
        <w:tc>
          <w:tcPr>
            <w:tcW w:w="703" w:type="dxa"/>
            <w:tcBorders/>
            <w:vAlign w:val="center"/>
          </w:tcPr>
          <w:p>
            <w:pPr>
              <w:pStyle w:val="TableContents"/>
              <w:bidi w:val="0"/>
              <w:spacing w:before="0" w:after="283"/>
              <w:jc w:val="left"/>
              <w:rPr/>
            </w:pPr>
            <w:r>
              <w:rPr/>
              <w:t xml:space="preserve">1,431 </w:t>
            </w:r>
          </w:p>
        </w:tc>
        <w:tc>
          <w:tcPr>
            <w:tcW w:w="703" w:type="dxa"/>
            <w:tcBorders/>
            <w:vAlign w:val="center"/>
          </w:tcPr>
          <w:p>
            <w:pPr>
              <w:pStyle w:val="TableContents"/>
              <w:bidi w:val="0"/>
              <w:spacing w:before="0" w:after="283"/>
              <w:jc w:val="left"/>
              <w:rPr/>
            </w:pPr>
            <w:r>
              <w:rPr/>
              <w:t xml:space="preserve">1,394 </w:t>
            </w:r>
          </w:p>
        </w:tc>
        <w:tc>
          <w:tcPr>
            <w:tcW w:w="691" w:type="dxa"/>
            <w:tcBorders/>
            <w:vAlign w:val="center"/>
          </w:tcPr>
          <w:p>
            <w:pPr>
              <w:pStyle w:val="TableContents"/>
              <w:bidi w:val="0"/>
              <w:spacing w:before="0" w:after="283"/>
              <w:jc w:val="left"/>
              <w:rPr/>
            </w:pPr>
            <w:r>
              <w:rPr/>
              <w:t xml:space="preserve">0.97 </w:t>
            </w:r>
          </w:p>
        </w:tc>
      </w:tr>
      <w:tr>
        <w:trPr/>
        <w:tc>
          <w:tcPr>
            <w:tcW w:w="748" w:type="dxa"/>
            <w:tcBorders/>
            <w:vAlign w:val="center"/>
          </w:tcPr>
          <w:p>
            <w:pPr>
              <w:pStyle w:val="TableHeading"/>
              <w:suppressLineNumbers/>
              <w:bidi w:val="0"/>
              <w:spacing w:before="0" w:after="283"/>
              <w:jc w:val="center"/>
              <w:rPr/>
            </w:pPr>
            <w:r>
              <w:rPr/>
              <w:t xml:space="preserve">23 </w:t>
            </w:r>
          </w:p>
        </w:tc>
        <w:tc>
          <w:tcPr>
            <w:tcW w:w="2172" w:type="dxa"/>
            <w:tcBorders/>
            <w:vAlign w:val="center"/>
          </w:tcPr>
          <w:p>
            <w:pPr>
              <w:pStyle w:val="TableContents"/>
              <w:bidi w:val="0"/>
              <w:spacing w:before="0" w:after="283"/>
              <w:jc w:val="left"/>
              <w:rPr/>
            </w:pPr>
            <w:r>
              <w:rPr/>
              <w:t xml:space="preserve">Brett Hull </w:t>
            </w:r>
          </w:p>
        </w:tc>
        <w:tc>
          <w:tcPr>
            <w:tcW w:w="5188" w:type="dxa"/>
            <w:tcBorders/>
            <w:vAlign w:val="center"/>
          </w:tcPr>
          <w:p>
            <w:pPr>
              <w:pStyle w:val="TableContents"/>
              <w:bidi w:val="0"/>
              <w:spacing w:before="0" w:after="283"/>
              <w:jc w:val="left"/>
              <w:rPr/>
            </w:pPr>
            <w:r>
              <w:rPr/>
              <w:t xml:space="preserve">CGY, STL, DAL, DET, PHX </w:t>
            </w:r>
          </w:p>
        </w:tc>
        <w:tc>
          <w:tcPr>
            <w:tcW w:w="703" w:type="dxa"/>
            <w:tcBorders/>
            <w:vAlign w:val="center"/>
          </w:tcPr>
          <w:p>
            <w:pPr>
              <w:pStyle w:val="TableContents"/>
              <w:bidi w:val="0"/>
              <w:spacing w:before="0" w:after="283"/>
              <w:jc w:val="left"/>
              <w:rPr/>
            </w:pPr>
            <w:r>
              <w:rPr/>
              <w:t xml:space="preserve">1,269 </w:t>
            </w:r>
          </w:p>
        </w:tc>
        <w:tc>
          <w:tcPr>
            <w:tcW w:w="703" w:type="dxa"/>
            <w:tcBorders/>
            <w:vAlign w:val="center"/>
          </w:tcPr>
          <w:p>
            <w:pPr>
              <w:pStyle w:val="TableContents"/>
              <w:bidi w:val="0"/>
              <w:spacing w:before="0" w:after="283"/>
              <w:jc w:val="left"/>
              <w:rPr/>
            </w:pPr>
            <w:r>
              <w:rPr/>
              <w:t xml:space="preserve">1,391 </w:t>
            </w:r>
          </w:p>
        </w:tc>
        <w:tc>
          <w:tcPr>
            <w:tcW w:w="691" w:type="dxa"/>
            <w:tcBorders/>
            <w:vAlign w:val="center"/>
          </w:tcPr>
          <w:p>
            <w:pPr>
              <w:pStyle w:val="TableContents"/>
              <w:bidi w:val="0"/>
              <w:spacing w:before="0" w:after="283"/>
              <w:jc w:val="left"/>
              <w:rPr/>
            </w:pPr>
            <w:r>
              <w:rPr/>
              <w:t xml:space="preserve">1.10 </w:t>
            </w:r>
          </w:p>
        </w:tc>
      </w:tr>
      <w:tr>
        <w:trPr/>
        <w:tc>
          <w:tcPr>
            <w:tcW w:w="748" w:type="dxa"/>
            <w:tcBorders/>
            <w:vAlign w:val="center"/>
          </w:tcPr>
          <w:p>
            <w:pPr>
              <w:pStyle w:val="TableHeading"/>
              <w:suppressLineNumbers/>
              <w:bidi w:val="0"/>
              <w:spacing w:before="0" w:after="283"/>
              <w:jc w:val="center"/>
              <w:rPr/>
            </w:pPr>
            <w:r>
              <w:rPr/>
              <w:t xml:space="preserve">24 </w:t>
            </w:r>
          </w:p>
        </w:tc>
        <w:tc>
          <w:tcPr>
            <w:tcW w:w="2172" w:type="dxa"/>
            <w:tcBorders/>
            <w:vAlign w:val="center"/>
          </w:tcPr>
          <w:p>
            <w:pPr>
              <w:pStyle w:val="TableContents"/>
              <w:bidi w:val="0"/>
              <w:spacing w:before="0" w:after="283"/>
              <w:jc w:val="left"/>
              <w:rPr/>
            </w:pPr>
            <w:r>
              <w:rPr/>
              <w:t xml:space="preserve">Mike Modano </w:t>
            </w:r>
          </w:p>
        </w:tc>
        <w:tc>
          <w:tcPr>
            <w:tcW w:w="5188" w:type="dxa"/>
            <w:tcBorders/>
            <w:vAlign w:val="center"/>
          </w:tcPr>
          <w:p>
            <w:pPr>
              <w:pStyle w:val="TableContents"/>
              <w:bidi w:val="0"/>
              <w:spacing w:before="0" w:after="283"/>
              <w:jc w:val="left"/>
              <w:rPr/>
            </w:pPr>
            <w:r>
              <w:rPr/>
              <w:t xml:space="preserve">MNS / DAL, DET </w:t>
            </w:r>
          </w:p>
        </w:tc>
        <w:tc>
          <w:tcPr>
            <w:tcW w:w="703" w:type="dxa"/>
            <w:tcBorders/>
            <w:vAlign w:val="center"/>
          </w:tcPr>
          <w:p>
            <w:pPr>
              <w:pStyle w:val="TableContents"/>
              <w:bidi w:val="0"/>
              <w:spacing w:before="0" w:after="283"/>
              <w:jc w:val="left"/>
              <w:rPr/>
            </w:pPr>
            <w:r>
              <w:rPr/>
              <w:t xml:space="preserve">1,499 </w:t>
            </w:r>
          </w:p>
        </w:tc>
        <w:tc>
          <w:tcPr>
            <w:tcW w:w="703" w:type="dxa"/>
            <w:tcBorders/>
            <w:vAlign w:val="center"/>
          </w:tcPr>
          <w:p>
            <w:pPr>
              <w:pStyle w:val="TableContents"/>
              <w:bidi w:val="0"/>
              <w:spacing w:before="0" w:after="283"/>
              <w:jc w:val="left"/>
              <w:rPr/>
            </w:pPr>
            <w:r>
              <w:rPr/>
              <w:t xml:space="preserve">1,374 </w:t>
            </w:r>
          </w:p>
        </w:tc>
        <w:tc>
          <w:tcPr>
            <w:tcW w:w="691" w:type="dxa"/>
            <w:tcBorders/>
            <w:vAlign w:val="center"/>
          </w:tcPr>
          <w:p>
            <w:pPr>
              <w:pStyle w:val="TableContents"/>
              <w:bidi w:val="0"/>
              <w:spacing w:before="0" w:after="283"/>
              <w:jc w:val="left"/>
              <w:rPr/>
            </w:pPr>
            <w:r>
              <w:rPr/>
              <w:t xml:space="preserve">0.92 </w:t>
            </w:r>
          </w:p>
        </w:tc>
      </w:tr>
      <w:tr>
        <w:trPr/>
        <w:tc>
          <w:tcPr>
            <w:tcW w:w="748" w:type="dxa"/>
            <w:tcBorders/>
            <w:vAlign w:val="center"/>
          </w:tcPr>
          <w:p>
            <w:pPr>
              <w:pStyle w:val="TableHeading"/>
              <w:suppressLineNumbers/>
              <w:bidi w:val="0"/>
              <w:spacing w:before="0" w:after="283"/>
              <w:jc w:val="center"/>
              <w:rPr/>
            </w:pPr>
            <w:r>
              <w:rPr/>
              <w:t xml:space="preserve">25 </w:t>
            </w:r>
          </w:p>
        </w:tc>
        <w:tc>
          <w:tcPr>
            <w:tcW w:w="2172" w:type="dxa"/>
            <w:tcBorders/>
            <w:vAlign w:val="center"/>
          </w:tcPr>
          <w:p>
            <w:pPr>
              <w:pStyle w:val="TableContents"/>
              <w:bidi w:val="0"/>
              <w:spacing w:before="0" w:after="283"/>
              <w:jc w:val="left"/>
              <w:rPr/>
            </w:pPr>
            <w:r>
              <w:rPr/>
              <w:t xml:space="preserve">Johnny Bucyk </w:t>
            </w:r>
          </w:p>
        </w:tc>
        <w:tc>
          <w:tcPr>
            <w:tcW w:w="5188" w:type="dxa"/>
            <w:tcBorders/>
            <w:vAlign w:val="center"/>
          </w:tcPr>
          <w:p>
            <w:pPr>
              <w:pStyle w:val="TableContents"/>
              <w:bidi w:val="0"/>
              <w:spacing w:before="0" w:after="283"/>
              <w:jc w:val="left"/>
              <w:rPr/>
            </w:pPr>
            <w:r>
              <w:rPr/>
              <w:t xml:space="preserve">DET, BOS </w:t>
            </w:r>
          </w:p>
        </w:tc>
        <w:tc>
          <w:tcPr>
            <w:tcW w:w="703" w:type="dxa"/>
            <w:tcBorders/>
            <w:vAlign w:val="center"/>
          </w:tcPr>
          <w:p>
            <w:pPr>
              <w:pStyle w:val="TableContents"/>
              <w:bidi w:val="0"/>
              <w:spacing w:before="0" w:after="283"/>
              <w:jc w:val="left"/>
              <w:rPr/>
            </w:pPr>
            <w:r>
              <w:rPr/>
              <w:t xml:space="preserve">1,540 </w:t>
            </w:r>
          </w:p>
        </w:tc>
        <w:tc>
          <w:tcPr>
            <w:tcW w:w="703" w:type="dxa"/>
            <w:tcBorders/>
            <w:vAlign w:val="center"/>
          </w:tcPr>
          <w:p>
            <w:pPr>
              <w:pStyle w:val="TableContents"/>
              <w:bidi w:val="0"/>
              <w:spacing w:before="0" w:after="283"/>
              <w:jc w:val="left"/>
              <w:rPr/>
            </w:pPr>
            <w:r>
              <w:rPr/>
              <w:t xml:space="preserve">1,369 </w:t>
            </w:r>
          </w:p>
        </w:tc>
        <w:tc>
          <w:tcPr>
            <w:tcW w:w="691" w:type="dxa"/>
            <w:tcBorders/>
            <w:vAlign w:val="center"/>
          </w:tcPr>
          <w:p>
            <w:pPr>
              <w:pStyle w:val="TableContents"/>
              <w:bidi w:val="0"/>
              <w:spacing w:before="0" w:after="283"/>
              <w:jc w:val="left"/>
              <w:rPr/>
            </w:pPr>
            <w:r>
              <w:rPr/>
              <w:t xml:space="preserve">0.89 </w:t>
            </w:r>
          </w:p>
        </w:tc>
      </w:tr>
      <w:tr>
        <w:trPr/>
        <w:tc>
          <w:tcPr>
            <w:tcW w:w="748" w:type="dxa"/>
            <w:tcBorders/>
            <w:vAlign w:val="center"/>
          </w:tcPr>
          <w:p>
            <w:pPr>
              <w:pStyle w:val="TableHeading"/>
              <w:suppressLineNumbers/>
              <w:bidi w:val="0"/>
              <w:spacing w:before="0" w:after="283"/>
              <w:jc w:val="center"/>
              <w:rPr/>
            </w:pPr>
            <w:r>
              <w:rPr/>
              <w:t xml:space="preserve">26 </w:t>
            </w:r>
          </w:p>
        </w:tc>
        <w:tc>
          <w:tcPr>
            <w:tcW w:w="2172" w:type="dxa"/>
            <w:tcBorders/>
            <w:vAlign w:val="center"/>
          </w:tcPr>
          <w:p>
            <w:pPr>
              <w:pStyle w:val="TableContents"/>
              <w:bidi w:val="0"/>
              <w:spacing w:before="0" w:after="283"/>
              <w:jc w:val="left"/>
              <w:rPr/>
            </w:pPr>
            <w:r>
              <w:rPr/>
              <w:t xml:space="preserve">Brendan Shanahan </w:t>
            </w:r>
          </w:p>
        </w:tc>
        <w:tc>
          <w:tcPr>
            <w:tcW w:w="5188" w:type="dxa"/>
            <w:tcBorders/>
            <w:vAlign w:val="center"/>
          </w:tcPr>
          <w:p>
            <w:pPr>
              <w:pStyle w:val="TableContents"/>
              <w:bidi w:val="0"/>
              <w:spacing w:before="0" w:after="283"/>
              <w:jc w:val="left"/>
              <w:rPr/>
            </w:pPr>
            <w:r>
              <w:rPr/>
              <w:t xml:space="preserve">NJD, STL, HFD, DET, NYR </w:t>
            </w:r>
          </w:p>
        </w:tc>
        <w:tc>
          <w:tcPr>
            <w:tcW w:w="703" w:type="dxa"/>
            <w:tcBorders/>
            <w:vAlign w:val="center"/>
          </w:tcPr>
          <w:p>
            <w:pPr>
              <w:pStyle w:val="TableContents"/>
              <w:bidi w:val="0"/>
              <w:spacing w:before="0" w:after="283"/>
              <w:jc w:val="left"/>
              <w:rPr/>
            </w:pPr>
            <w:r>
              <w:rPr/>
              <w:t xml:space="preserve">1,524 </w:t>
            </w:r>
          </w:p>
        </w:tc>
        <w:tc>
          <w:tcPr>
            <w:tcW w:w="703" w:type="dxa"/>
            <w:tcBorders/>
            <w:vAlign w:val="center"/>
          </w:tcPr>
          <w:p>
            <w:pPr>
              <w:pStyle w:val="TableContents"/>
              <w:bidi w:val="0"/>
              <w:spacing w:before="0" w:after="283"/>
              <w:jc w:val="left"/>
              <w:rPr/>
            </w:pPr>
            <w:r>
              <w:rPr/>
              <w:t xml:space="preserve">1,354 </w:t>
            </w:r>
          </w:p>
        </w:tc>
        <w:tc>
          <w:tcPr>
            <w:tcW w:w="691" w:type="dxa"/>
            <w:tcBorders/>
            <w:vAlign w:val="center"/>
          </w:tcPr>
          <w:p>
            <w:pPr>
              <w:pStyle w:val="TableContents"/>
              <w:bidi w:val="0"/>
              <w:spacing w:before="0" w:after="283"/>
              <w:jc w:val="left"/>
              <w:rPr/>
            </w:pPr>
            <w:r>
              <w:rPr/>
              <w:t xml:space="preserve">0.89 </w:t>
            </w:r>
          </w:p>
        </w:tc>
      </w:tr>
      <w:tr>
        <w:trPr/>
        <w:tc>
          <w:tcPr>
            <w:tcW w:w="748" w:type="dxa"/>
            <w:tcBorders/>
            <w:vAlign w:val="center"/>
          </w:tcPr>
          <w:p>
            <w:pPr>
              <w:pStyle w:val="TableHeading"/>
              <w:suppressLineNumbers/>
              <w:bidi w:val="0"/>
              <w:spacing w:before="0" w:after="283"/>
              <w:jc w:val="center"/>
              <w:rPr/>
            </w:pPr>
            <w:r>
              <w:rPr/>
              <w:t xml:space="preserve">27 </w:t>
            </w:r>
          </w:p>
        </w:tc>
        <w:tc>
          <w:tcPr>
            <w:tcW w:w="2172" w:type="dxa"/>
            <w:tcBorders/>
            <w:vAlign w:val="center"/>
          </w:tcPr>
          <w:p>
            <w:pPr>
              <w:pStyle w:val="TableContents"/>
              <w:bidi w:val="0"/>
              <w:spacing w:before="0" w:after="283"/>
              <w:jc w:val="left"/>
              <w:rPr/>
            </w:pPr>
            <w:r>
              <w:rPr/>
              <w:t xml:space="preserve">Guy Lafleur </w:t>
            </w:r>
          </w:p>
        </w:tc>
        <w:tc>
          <w:tcPr>
            <w:tcW w:w="5188" w:type="dxa"/>
            <w:tcBorders/>
            <w:vAlign w:val="center"/>
          </w:tcPr>
          <w:p>
            <w:pPr>
              <w:pStyle w:val="TableContents"/>
              <w:bidi w:val="0"/>
              <w:spacing w:before="0" w:after="283"/>
              <w:jc w:val="left"/>
              <w:rPr/>
            </w:pPr>
            <w:r>
              <w:rPr/>
              <w:t xml:space="preserve">MTL, NYR, QUE </w:t>
            </w:r>
          </w:p>
        </w:tc>
        <w:tc>
          <w:tcPr>
            <w:tcW w:w="703" w:type="dxa"/>
            <w:tcBorders/>
            <w:vAlign w:val="center"/>
          </w:tcPr>
          <w:p>
            <w:pPr>
              <w:pStyle w:val="TableContents"/>
              <w:bidi w:val="0"/>
              <w:spacing w:before="0" w:after="283"/>
              <w:jc w:val="left"/>
              <w:rPr/>
            </w:pPr>
            <w:r>
              <w:rPr/>
              <w:t xml:space="preserve">1,127 </w:t>
            </w:r>
          </w:p>
        </w:tc>
        <w:tc>
          <w:tcPr>
            <w:tcW w:w="703" w:type="dxa"/>
            <w:tcBorders/>
            <w:vAlign w:val="center"/>
          </w:tcPr>
          <w:p>
            <w:pPr>
              <w:pStyle w:val="TableContents"/>
              <w:bidi w:val="0"/>
              <w:spacing w:before="0" w:after="283"/>
              <w:jc w:val="left"/>
              <w:rPr/>
            </w:pPr>
            <w:r>
              <w:rPr/>
              <w:t xml:space="preserve">1,353 </w:t>
            </w:r>
          </w:p>
        </w:tc>
        <w:tc>
          <w:tcPr>
            <w:tcW w:w="691" w:type="dxa"/>
            <w:tcBorders/>
            <w:vAlign w:val="center"/>
          </w:tcPr>
          <w:p>
            <w:pPr>
              <w:pStyle w:val="TableContents"/>
              <w:bidi w:val="0"/>
              <w:spacing w:before="0" w:after="283"/>
              <w:jc w:val="left"/>
              <w:rPr/>
            </w:pPr>
            <w:r>
              <w:rPr/>
              <w:t xml:space="preserve">1.20 </w:t>
            </w:r>
          </w:p>
        </w:tc>
      </w:tr>
      <w:tr>
        <w:trPr/>
        <w:tc>
          <w:tcPr>
            <w:tcW w:w="748" w:type="dxa"/>
            <w:tcBorders/>
            <w:vAlign w:val="center"/>
          </w:tcPr>
          <w:p>
            <w:pPr>
              <w:pStyle w:val="TableHeading"/>
              <w:suppressLineNumbers/>
              <w:bidi w:val="0"/>
              <w:spacing w:before="0" w:after="283"/>
              <w:jc w:val="center"/>
              <w:rPr/>
            </w:pPr>
            <w:r>
              <w:rPr/>
              <w:t xml:space="preserve">28 </w:t>
            </w:r>
          </w:p>
        </w:tc>
        <w:tc>
          <w:tcPr>
            <w:tcW w:w="2172" w:type="dxa"/>
            <w:tcBorders/>
            <w:vAlign w:val="center"/>
          </w:tcPr>
          <w:p>
            <w:pPr>
              <w:pStyle w:val="TableContents"/>
              <w:bidi w:val="0"/>
              <w:spacing w:before="0" w:after="283"/>
              <w:jc w:val="left"/>
              <w:rPr/>
            </w:pPr>
            <w:r>
              <w:rPr/>
              <w:t xml:space="preserve">Mats Sundin </w:t>
            </w:r>
          </w:p>
        </w:tc>
        <w:tc>
          <w:tcPr>
            <w:tcW w:w="5188" w:type="dxa"/>
            <w:tcBorders/>
            <w:vAlign w:val="center"/>
          </w:tcPr>
          <w:p>
            <w:pPr>
              <w:pStyle w:val="TableContents"/>
              <w:bidi w:val="0"/>
              <w:spacing w:before="0" w:after="283"/>
              <w:jc w:val="left"/>
              <w:rPr/>
            </w:pPr>
            <w:r>
              <w:rPr/>
              <w:t xml:space="preserve">QUE, TOR, VAN </w:t>
            </w:r>
          </w:p>
        </w:tc>
        <w:tc>
          <w:tcPr>
            <w:tcW w:w="703" w:type="dxa"/>
            <w:tcBorders/>
            <w:vAlign w:val="center"/>
          </w:tcPr>
          <w:p>
            <w:pPr>
              <w:pStyle w:val="TableContents"/>
              <w:bidi w:val="0"/>
              <w:spacing w:before="0" w:after="283"/>
              <w:jc w:val="left"/>
              <w:rPr/>
            </w:pPr>
            <w:r>
              <w:rPr/>
              <w:t xml:space="preserve">1,346 </w:t>
            </w:r>
          </w:p>
        </w:tc>
        <w:tc>
          <w:tcPr>
            <w:tcW w:w="703" w:type="dxa"/>
            <w:tcBorders/>
            <w:vAlign w:val="center"/>
          </w:tcPr>
          <w:p>
            <w:pPr>
              <w:pStyle w:val="TableContents"/>
              <w:bidi w:val="0"/>
              <w:spacing w:before="0" w:after="283"/>
              <w:jc w:val="left"/>
              <w:rPr/>
            </w:pPr>
            <w:r>
              <w:rPr/>
              <w:t xml:space="preserve">1,349 </w:t>
            </w:r>
          </w:p>
        </w:tc>
        <w:tc>
          <w:tcPr>
            <w:tcW w:w="691" w:type="dxa"/>
            <w:tcBorders/>
            <w:vAlign w:val="center"/>
          </w:tcPr>
          <w:p>
            <w:pPr>
              <w:pStyle w:val="TableContents"/>
              <w:bidi w:val="0"/>
              <w:spacing w:before="0" w:after="283"/>
              <w:jc w:val="left"/>
              <w:rPr/>
            </w:pPr>
            <w:r>
              <w:rPr/>
              <w:t xml:space="preserve">1.00 </w:t>
            </w:r>
          </w:p>
        </w:tc>
      </w:tr>
      <w:tr>
        <w:trPr/>
        <w:tc>
          <w:tcPr>
            <w:tcW w:w="748" w:type="dxa"/>
            <w:tcBorders/>
            <w:vAlign w:val="center"/>
          </w:tcPr>
          <w:p>
            <w:pPr>
              <w:pStyle w:val="TableHeading"/>
              <w:suppressLineNumbers/>
              <w:bidi w:val="0"/>
              <w:spacing w:before="0" w:after="283"/>
              <w:jc w:val="center"/>
              <w:rPr/>
            </w:pPr>
            <w:r>
              <w:rPr/>
              <w:t xml:space="preserve">29 </w:t>
            </w:r>
          </w:p>
        </w:tc>
        <w:tc>
          <w:tcPr>
            <w:tcW w:w="2172" w:type="dxa"/>
            <w:tcBorders/>
            <w:vAlign w:val="center"/>
          </w:tcPr>
          <w:p>
            <w:pPr>
              <w:pStyle w:val="TableContents"/>
              <w:bidi w:val="0"/>
              <w:spacing w:before="0" w:after="283"/>
              <w:jc w:val="left"/>
              <w:rPr/>
            </w:pPr>
            <w:r>
              <w:rPr/>
              <w:t xml:space="preserve">Dave Andreychuk </w:t>
            </w:r>
          </w:p>
        </w:tc>
        <w:tc>
          <w:tcPr>
            <w:tcW w:w="5188" w:type="dxa"/>
            <w:tcBorders/>
            <w:vAlign w:val="center"/>
          </w:tcPr>
          <w:p>
            <w:pPr>
              <w:pStyle w:val="TableContents"/>
              <w:bidi w:val="0"/>
              <w:spacing w:before="0" w:after="283"/>
              <w:jc w:val="left"/>
              <w:rPr/>
            </w:pPr>
            <w:r>
              <w:rPr/>
              <w:t xml:space="preserve">BUF, TOR, NJD, BOS, COL, TBL </w:t>
            </w:r>
          </w:p>
        </w:tc>
        <w:tc>
          <w:tcPr>
            <w:tcW w:w="703" w:type="dxa"/>
            <w:tcBorders/>
            <w:vAlign w:val="center"/>
          </w:tcPr>
          <w:p>
            <w:pPr>
              <w:pStyle w:val="TableContents"/>
              <w:bidi w:val="0"/>
              <w:spacing w:before="0" w:after="283"/>
              <w:jc w:val="left"/>
              <w:rPr/>
            </w:pPr>
            <w:r>
              <w:rPr/>
              <w:t xml:space="preserve">1,639 </w:t>
            </w:r>
          </w:p>
        </w:tc>
        <w:tc>
          <w:tcPr>
            <w:tcW w:w="703" w:type="dxa"/>
            <w:tcBorders/>
            <w:vAlign w:val="center"/>
          </w:tcPr>
          <w:p>
            <w:pPr>
              <w:pStyle w:val="TableContents"/>
              <w:bidi w:val="0"/>
              <w:spacing w:before="0" w:after="283"/>
              <w:jc w:val="left"/>
              <w:rPr/>
            </w:pPr>
            <w:r>
              <w:rPr/>
              <w:t xml:space="preserve">1,338 </w:t>
            </w:r>
          </w:p>
        </w:tc>
        <w:tc>
          <w:tcPr>
            <w:tcW w:w="691" w:type="dxa"/>
            <w:tcBorders/>
            <w:vAlign w:val="center"/>
          </w:tcPr>
          <w:p>
            <w:pPr>
              <w:pStyle w:val="TableContents"/>
              <w:bidi w:val="0"/>
              <w:spacing w:before="0" w:after="283"/>
              <w:jc w:val="left"/>
              <w:rPr/>
            </w:pPr>
            <w:r>
              <w:rPr/>
              <w:t xml:space="preserve">0.82 </w:t>
            </w:r>
          </w:p>
        </w:tc>
      </w:tr>
      <w:tr>
        <w:trPr/>
        <w:tc>
          <w:tcPr>
            <w:tcW w:w="748" w:type="dxa"/>
            <w:tcBorders/>
            <w:vAlign w:val="center"/>
          </w:tcPr>
          <w:p>
            <w:pPr>
              <w:pStyle w:val="TableHeading"/>
              <w:suppressLineNumbers/>
              <w:bidi w:val="0"/>
              <w:spacing w:before="0" w:after="283"/>
              <w:jc w:val="center"/>
              <w:rPr/>
            </w:pPr>
            <w:r>
              <w:rPr/>
              <w:t xml:space="preserve">30 </w:t>
            </w:r>
          </w:p>
        </w:tc>
        <w:tc>
          <w:tcPr>
            <w:tcW w:w="2172" w:type="dxa"/>
            <w:tcBorders/>
            <w:vAlign w:val="center"/>
          </w:tcPr>
          <w:p>
            <w:pPr>
              <w:pStyle w:val="TableContents"/>
              <w:bidi w:val="0"/>
              <w:spacing w:before="0" w:after="283"/>
              <w:jc w:val="left"/>
              <w:rPr/>
            </w:pPr>
            <w:r>
              <w:rPr/>
              <w:t xml:space="preserve">Denis Savard </w:t>
            </w:r>
          </w:p>
        </w:tc>
        <w:tc>
          <w:tcPr>
            <w:tcW w:w="5188" w:type="dxa"/>
            <w:tcBorders/>
            <w:vAlign w:val="center"/>
          </w:tcPr>
          <w:p>
            <w:pPr>
              <w:pStyle w:val="TableContents"/>
              <w:bidi w:val="0"/>
              <w:spacing w:before="0" w:after="283"/>
              <w:jc w:val="left"/>
              <w:rPr/>
            </w:pPr>
            <w:r>
              <w:rPr/>
              <w:t xml:space="preserve">CHI, MTL, TBL </w:t>
            </w:r>
          </w:p>
        </w:tc>
        <w:tc>
          <w:tcPr>
            <w:tcW w:w="703" w:type="dxa"/>
            <w:tcBorders/>
            <w:vAlign w:val="center"/>
          </w:tcPr>
          <w:p>
            <w:pPr>
              <w:pStyle w:val="TableContents"/>
              <w:bidi w:val="0"/>
              <w:spacing w:before="0" w:after="283"/>
              <w:jc w:val="left"/>
              <w:rPr/>
            </w:pPr>
            <w:r>
              <w:rPr/>
              <w:t xml:space="preserve">1,196 </w:t>
            </w:r>
          </w:p>
        </w:tc>
        <w:tc>
          <w:tcPr>
            <w:tcW w:w="703" w:type="dxa"/>
            <w:tcBorders/>
            <w:vAlign w:val="center"/>
          </w:tcPr>
          <w:p>
            <w:pPr>
              <w:pStyle w:val="TableContents"/>
              <w:bidi w:val="0"/>
              <w:spacing w:before="0" w:after="283"/>
              <w:jc w:val="left"/>
              <w:rPr/>
            </w:pPr>
            <w:r>
              <w:rPr/>
              <w:t xml:space="preserve">1,338 </w:t>
            </w:r>
          </w:p>
        </w:tc>
        <w:tc>
          <w:tcPr>
            <w:tcW w:w="691" w:type="dxa"/>
            <w:tcBorders/>
            <w:vAlign w:val="center"/>
          </w:tcPr>
          <w:p>
            <w:pPr>
              <w:pStyle w:val="TableContents"/>
              <w:bidi w:val="0"/>
              <w:spacing w:before="0" w:after="283"/>
              <w:jc w:val="left"/>
              <w:rPr/>
            </w:pPr>
            <w:r>
              <w:rPr/>
              <w:t xml:space="preserve">1.12 </w:t>
            </w:r>
          </w:p>
        </w:tc>
      </w:tr>
      <w:tr>
        <w:trPr/>
        <w:tc>
          <w:tcPr>
            <w:tcW w:w="748" w:type="dxa"/>
            <w:tcBorders/>
            <w:vAlign w:val="center"/>
          </w:tcPr>
          <w:p>
            <w:pPr>
              <w:pStyle w:val="TableHeading"/>
              <w:suppressLineNumbers/>
              <w:bidi w:val="0"/>
              <w:spacing w:before="0" w:after="283"/>
              <w:jc w:val="center"/>
              <w:rPr/>
            </w:pPr>
            <w:r>
              <w:rPr/>
              <w:t xml:space="preserve">31 </w:t>
            </w:r>
          </w:p>
        </w:tc>
        <w:tc>
          <w:tcPr>
            <w:tcW w:w="2172" w:type="dxa"/>
            <w:tcBorders/>
            <w:vAlign w:val="center"/>
          </w:tcPr>
          <w:p>
            <w:pPr>
              <w:pStyle w:val="TableContents"/>
              <w:bidi w:val="0"/>
              <w:spacing w:before="0" w:after="283"/>
              <w:jc w:val="left"/>
              <w:rPr/>
            </w:pPr>
            <w:r>
              <w:rPr/>
              <w:t xml:space="preserve">Mike Gartner </w:t>
            </w:r>
          </w:p>
        </w:tc>
        <w:tc>
          <w:tcPr>
            <w:tcW w:w="5188" w:type="dxa"/>
            <w:tcBorders/>
            <w:vAlign w:val="center"/>
          </w:tcPr>
          <w:p>
            <w:pPr>
              <w:pStyle w:val="TableContents"/>
              <w:bidi w:val="0"/>
              <w:spacing w:before="0" w:after="283"/>
              <w:jc w:val="left"/>
              <w:rPr/>
            </w:pPr>
            <w:r>
              <w:rPr/>
              <w:t xml:space="preserve">WSH, MNS, NYR, TOR, PHX </w:t>
            </w:r>
          </w:p>
        </w:tc>
        <w:tc>
          <w:tcPr>
            <w:tcW w:w="703" w:type="dxa"/>
            <w:tcBorders/>
            <w:vAlign w:val="center"/>
          </w:tcPr>
          <w:p>
            <w:pPr>
              <w:pStyle w:val="TableContents"/>
              <w:bidi w:val="0"/>
              <w:spacing w:before="0" w:after="283"/>
              <w:jc w:val="left"/>
              <w:rPr/>
            </w:pPr>
            <w:r>
              <w:rPr/>
              <w:t xml:space="preserve">1,432 </w:t>
            </w:r>
          </w:p>
        </w:tc>
        <w:tc>
          <w:tcPr>
            <w:tcW w:w="703" w:type="dxa"/>
            <w:tcBorders/>
            <w:vAlign w:val="center"/>
          </w:tcPr>
          <w:p>
            <w:pPr>
              <w:pStyle w:val="TableContents"/>
              <w:bidi w:val="0"/>
              <w:spacing w:before="0" w:after="283"/>
              <w:jc w:val="left"/>
              <w:rPr/>
            </w:pPr>
            <w:r>
              <w:rPr/>
              <w:t xml:space="preserve">1,335 </w:t>
            </w:r>
          </w:p>
        </w:tc>
        <w:tc>
          <w:tcPr>
            <w:tcW w:w="691" w:type="dxa"/>
            <w:tcBorders/>
            <w:vAlign w:val="center"/>
          </w:tcPr>
          <w:p>
            <w:pPr>
              <w:pStyle w:val="TableContents"/>
              <w:bidi w:val="0"/>
              <w:spacing w:before="0" w:after="283"/>
              <w:jc w:val="left"/>
              <w:rPr/>
            </w:pPr>
            <w:r>
              <w:rPr/>
              <w:t xml:space="preserve">0.93 </w:t>
            </w:r>
          </w:p>
        </w:tc>
      </w:tr>
      <w:tr>
        <w:trPr/>
        <w:tc>
          <w:tcPr>
            <w:tcW w:w="748" w:type="dxa"/>
            <w:tcBorders/>
            <w:vAlign w:val="center"/>
          </w:tcPr>
          <w:p>
            <w:pPr>
              <w:pStyle w:val="TableHeading"/>
              <w:suppressLineNumbers/>
              <w:bidi w:val="0"/>
              <w:spacing w:before="0" w:after="283"/>
              <w:jc w:val="center"/>
              <w:rPr/>
            </w:pPr>
            <w:r>
              <w:rPr/>
              <w:t xml:space="preserve">32 </w:t>
            </w:r>
          </w:p>
        </w:tc>
        <w:tc>
          <w:tcPr>
            <w:tcW w:w="2172" w:type="dxa"/>
            <w:tcBorders/>
            <w:vAlign w:val="center"/>
          </w:tcPr>
          <w:p>
            <w:pPr>
              <w:pStyle w:val="TableContents"/>
              <w:bidi w:val="0"/>
              <w:spacing w:before="0" w:after="283"/>
              <w:jc w:val="left"/>
              <w:rPr/>
            </w:pPr>
            <w:r>
              <w:rPr/>
              <w:t xml:space="preserve">Pierre Turgeon </w:t>
            </w:r>
          </w:p>
        </w:tc>
        <w:tc>
          <w:tcPr>
            <w:tcW w:w="5188" w:type="dxa"/>
            <w:tcBorders/>
            <w:vAlign w:val="center"/>
          </w:tcPr>
          <w:p>
            <w:pPr>
              <w:pStyle w:val="TableContents"/>
              <w:bidi w:val="0"/>
              <w:spacing w:before="0" w:after="283"/>
              <w:jc w:val="left"/>
              <w:rPr/>
            </w:pPr>
            <w:r>
              <w:rPr/>
              <w:t xml:space="preserve">BUF, NYI, MTL, STL, DAL, COL </w:t>
            </w:r>
          </w:p>
        </w:tc>
        <w:tc>
          <w:tcPr>
            <w:tcW w:w="703" w:type="dxa"/>
            <w:tcBorders/>
            <w:vAlign w:val="center"/>
          </w:tcPr>
          <w:p>
            <w:pPr>
              <w:pStyle w:val="TableContents"/>
              <w:bidi w:val="0"/>
              <w:spacing w:before="0" w:after="283"/>
              <w:jc w:val="left"/>
              <w:rPr/>
            </w:pPr>
            <w:r>
              <w:rPr/>
              <w:t xml:space="preserve">1,294 </w:t>
            </w:r>
          </w:p>
        </w:tc>
        <w:tc>
          <w:tcPr>
            <w:tcW w:w="703" w:type="dxa"/>
            <w:tcBorders/>
            <w:vAlign w:val="center"/>
          </w:tcPr>
          <w:p>
            <w:pPr>
              <w:pStyle w:val="TableContents"/>
              <w:bidi w:val="0"/>
              <w:spacing w:before="0" w:after="283"/>
              <w:jc w:val="left"/>
              <w:rPr/>
            </w:pPr>
            <w:r>
              <w:rPr/>
              <w:t xml:space="preserve">1,327 </w:t>
            </w:r>
          </w:p>
        </w:tc>
        <w:tc>
          <w:tcPr>
            <w:tcW w:w="691" w:type="dxa"/>
            <w:tcBorders/>
            <w:vAlign w:val="center"/>
          </w:tcPr>
          <w:p>
            <w:pPr>
              <w:pStyle w:val="TableContents"/>
              <w:bidi w:val="0"/>
              <w:spacing w:before="0" w:after="283"/>
              <w:jc w:val="left"/>
              <w:rPr/>
            </w:pPr>
            <w:r>
              <w:rPr/>
              <w:t xml:space="preserve">1.03 </w:t>
            </w:r>
          </w:p>
        </w:tc>
      </w:tr>
      <w:tr>
        <w:trPr/>
        <w:tc>
          <w:tcPr>
            <w:tcW w:w="748" w:type="dxa"/>
            <w:tcBorders/>
            <w:vAlign w:val="center"/>
          </w:tcPr>
          <w:p>
            <w:pPr>
              <w:pStyle w:val="TableHeading"/>
              <w:suppressLineNumbers/>
              <w:bidi w:val="0"/>
              <w:spacing w:before="0" w:after="283"/>
              <w:jc w:val="center"/>
              <w:rPr/>
            </w:pPr>
            <w:r>
              <w:rPr/>
              <w:t xml:space="preserve">33 </w:t>
            </w:r>
          </w:p>
        </w:tc>
        <w:tc>
          <w:tcPr>
            <w:tcW w:w="2172" w:type="dxa"/>
            <w:tcBorders/>
            <w:vAlign w:val="center"/>
          </w:tcPr>
          <w:p>
            <w:pPr>
              <w:pStyle w:val="TableContents"/>
              <w:bidi w:val="0"/>
              <w:spacing w:before="0" w:after="283"/>
              <w:jc w:val="left"/>
              <w:rPr/>
            </w:pPr>
            <w:r>
              <w:rPr/>
              <w:t xml:space="preserve">Gilbert Perreault </w:t>
            </w:r>
          </w:p>
        </w:tc>
        <w:tc>
          <w:tcPr>
            <w:tcW w:w="5188" w:type="dxa"/>
            <w:tcBorders/>
            <w:vAlign w:val="center"/>
          </w:tcPr>
          <w:p>
            <w:pPr>
              <w:pStyle w:val="TableContents"/>
              <w:bidi w:val="0"/>
              <w:spacing w:before="0" w:after="283"/>
              <w:jc w:val="left"/>
              <w:rPr/>
            </w:pPr>
            <w:r>
              <w:rPr/>
              <w:t xml:space="preserve">BUF </w:t>
            </w:r>
          </w:p>
        </w:tc>
        <w:tc>
          <w:tcPr>
            <w:tcW w:w="703" w:type="dxa"/>
            <w:tcBorders/>
            <w:vAlign w:val="center"/>
          </w:tcPr>
          <w:p>
            <w:pPr>
              <w:pStyle w:val="TableContents"/>
              <w:bidi w:val="0"/>
              <w:spacing w:before="0" w:after="283"/>
              <w:jc w:val="left"/>
              <w:rPr/>
            </w:pPr>
            <w:r>
              <w:rPr/>
              <w:t xml:space="preserve">1,191 </w:t>
            </w:r>
          </w:p>
        </w:tc>
        <w:tc>
          <w:tcPr>
            <w:tcW w:w="703" w:type="dxa"/>
            <w:tcBorders/>
            <w:vAlign w:val="center"/>
          </w:tcPr>
          <w:p>
            <w:pPr>
              <w:pStyle w:val="TableContents"/>
              <w:bidi w:val="0"/>
              <w:spacing w:before="0" w:after="283"/>
              <w:jc w:val="left"/>
              <w:rPr/>
            </w:pPr>
            <w:r>
              <w:rPr/>
              <w:t xml:space="preserve">1,326 </w:t>
            </w:r>
          </w:p>
        </w:tc>
        <w:tc>
          <w:tcPr>
            <w:tcW w:w="691" w:type="dxa"/>
            <w:tcBorders/>
            <w:vAlign w:val="center"/>
          </w:tcPr>
          <w:p>
            <w:pPr>
              <w:pStyle w:val="TableContents"/>
              <w:bidi w:val="0"/>
              <w:spacing w:before="0" w:after="283"/>
              <w:jc w:val="left"/>
              <w:rPr/>
            </w:pPr>
            <w:r>
              <w:rPr/>
              <w:t xml:space="preserve">1.11 </w:t>
            </w:r>
          </w:p>
        </w:tc>
      </w:tr>
      <w:tr>
        <w:trPr/>
        <w:tc>
          <w:tcPr>
            <w:tcW w:w="748" w:type="dxa"/>
            <w:tcBorders/>
            <w:vAlign w:val="center"/>
          </w:tcPr>
          <w:p>
            <w:pPr>
              <w:pStyle w:val="TableHeading"/>
              <w:suppressLineNumbers/>
              <w:bidi w:val="0"/>
              <w:spacing w:before="0" w:after="283"/>
              <w:jc w:val="center"/>
              <w:rPr/>
            </w:pPr>
            <w:r>
              <w:rPr/>
              <w:t xml:space="preserve">34 </w:t>
            </w:r>
          </w:p>
        </w:tc>
        <w:tc>
          <w:tcPr>
            <w:tcW w:w="2172" w:type="dxa"/>
            <w:tcBorders/>
            <w:vAlign w:val="center"/>
          </w:tcPr>
          <w:p>
            <w:pPr>
              <w:pStyle w:val="TableContents"/>
              <w:bidi w:val="0"/>
              <w:spacing w:before="0" w:after="283"/>
              <w:jc w:val="left"/>
              <w:rPr/>
            </w:pPr>
            <w:r>
              <w:rPr/>
              <w:t xml:space="preserve">Jarome Iginla </w:t>
            </w:r>
          </w:p>
        </w:tc>
        <w:tc>
          <w:tcPr>
            <w:tcW w:w="5188" w:type="dxa"/>
            <w:tcBorders/>
            <w:vAlign w:val="center"/>
          </w:tcPr>
          <w:p>
            <w:pPr>
              <w:pStyle w:val="TableContents"/>
              <w:bidi w:val="0"/>
              <w:spacing w:before="0" w:after="283"/>
              <w:jc w:val="left"/>
              <w:rPr/>
            </w:pPr>
            <w:r>
              <w:rPr/>
              <w:t xml:space="preserve">CGY, PIT, BOS, COL, LAK </w:t>
            </w:r>
          </w:p>
        </w:tc>
        <w:tc>
          <w:tcPr>
            <w:tcW w:w="703" w:type="dxa"/>
            <w:tcBorders/>
            <w:vAlign w:val="center"/>
          </w:tcPr>
          <w:p>
            <w:pPr>
              <w:pStyle w:val="TableContents"/>
              <w:bidi w:val="0"/>
              <w:spacing w:before="0" w:after="283"/>
              <w:jc w:val="left"/>
              <w:rPr/>
            </w:pPr>
            <w:r>
              <w:rPr/>
              <w:t xml:space="preserve">1,554 </w:t>
            </w:r>
          </w:p>
        </w:tc>
        <w:tc>
          <w:tcPr>
            <w:tcW w:w="703" w:type="dxa"/>
            <w:tcBorders/>
            <w:vAlign w:val="center"/>
          </w:tcPr>
          <w:p>
            <w:pPr>
              <w:pStyle w:val="TableContents"/>
              <w:bidi w:val="0"/>
              <w:spacing w:before="0" w:after="283"/>
              <w:jc w:val="left"/>
              <w:rPr/>
            </w:pPr>
            <w:r>
              <w:rPr/>
              <w:t xml:space="preserve">1,300 </w:t>
            </w:r>
          </w:p>
        </w:tc>
        <w:tc>
          <w:tcPr>
            <w:tcW w:w="691" w:type="dxa"/>
            <w:tcBorders/>
            <w:vAlign w:val="center"/>
          </w:tcPr>
          <w:p>
            <w:pPr>
              <w:pStyle w:val="TableContents"/>
              <w:bidi w:val="0"/>
              <w:spacing w:before="0" w:after="283"/>
              <w:jc w:val="left"/>
              <w:rPr/>
            </w:pPr>
            <w:r>
              <w:rPr/>
              <w:t xml:space="preserve">0.86 </w:t>
            </w:r>
          </w:p>
        </w:tc>
      </w:tr>
      <w:tr>
        <w:trPr/>
        <w:tc>
          <w:tcPr>
            <w:tcW w:w="748" w:type="dxa"/>
            <w:tcBorders/>
            <w:vAlign w:val="center"/>
          </w:tcPr>
          <w:p>
            <w:pPr>
              <w:pStyle w:val="TableHeading"/>
              <w:suppressLineNumbers/>
              <w:bidi w:val="0"/>
              <w:spacing w:before="0" w:after="283"/>
              <w:jc w:val="center"/>
              <w:rPr/>
            </w:pPr>
            <w:r>
              <w:rPr/>
              <w:t xml:space="preserve">35 </w:t>
            </w:r>
          </w:p>
        </w:tc>
        <w:tc>
          <w:tcPr>
            <w:tcW w:w="2172" w:type="dxa"/>
            <w:tcBorders/>
            <w:vAlign w:val="center"/>
          </w:tcPr>
          <w:p>
            <w:pPr>
              <w:pStyle w:val="TableContents"/>
              <w:bidi w:val="0"/>
              <w:spacing w:before="0" w:after="283"/>
              <w:jc w:val="left"/>
              <w:rPr/>
            </w:pPr>
            <w:r>
              <w:rPr/>
              <w:t xml:space="preserve">Alex Delvecchio </w:t>
            </w:r>
          </w:p>
        </w:tc>
        <w:tc>
          <w:tcPr>
            <w:tcW w:w="5188" w:type="dxa"/>
            <w:tcBorders/>
            <w:vAlign w:val="center"/>
          </w:tcPr>
          <w:p>
            <w:pPr>
              <w:pStyle w:val="TableContents"/>
              <w:bidi w:val="0"/>
              <w:spacing w:before="0" w:after="283"/>
              <w:jc w:val="left"/>
              <w:rPr/>
            </w:pPr>
            <w:r>
              <w:rPr/>
              <w:t xml:space="preserve">DET </w:t>
            </w:r>
          </w:p>
        </w:tc>
        <w:tc>
          <w:tcPr>
            <w:tcW w:w="703" w:type="dxa"/>
            <w:tcBorders/>
            <w:vAlign w:val="center"/>
          </w:tcPr>
          <w:p>
            <w:pPr>
              <w:pStyle w:val="TableContents"/>
              <w:bidi w:val="0"/>
              <w:spacing w:before="0" w:after="283"/>
              <w:jc w:val="left"/>
              <w:rPr/>
            </w:pPr>
            <w:r>
              <w:rPr/>
              <w:t xml:space="preserve">1,549 </w:t>
            </w:r>
          </w:p>
        </w:tc>
        <w:tc>
          <w:tcPr>
            <w:tcW w:w="703" w:type="dxa"/>
            <w:tcBorders/>
            <w:vAlign w:val="center"/>
          </w:tcPr>
          <w:p>
            <w:pPr>
              <w:pStyle w:val="TableContents"/>
              <w:bidi w:val="0"/>
              <w:spacing w:before="0" w:after="283"/>
              <w:jc w:val="left"/>
              <w:rPr/>
            </w:pPr>
            <w:r>
              <w:rPr/>
              <w:t xml:space="preserve">1,281 </w:t>
            </w:r>
          </w:p>
        </w:tc>
        <w:tc>
          <w:tcPr>
            <w:tcW w:w="691" w:type="dxa"/>
            <w:tcBorders/>
            <w:vAlign w:val="center"/>
          </w:tcPr>
          <w:p>
            <w:pPr>
              <w:pStyle w:val="TableContents"/>
              <w:bidi w:val="0"/>
              <w:spacing w:before="0" w:after="283"/>
              <w:jc w:val="left"/>
              <w:rPr/>
            </w:pPr>
            <w:r>
              <w:rPr/>
              <w:t xml:space="preserve">0.83 </w:t>
            </w:r>
          </w:p>
        </w:tc>
      </w:tr>
      <w:tr>
        <w:trPr/>
        <w:tc>
          <w:tcPr>
            <w:tcW w:w="748" w:type="dxa"/>
            <w:tcBorders/>
            <w:vAlign w:val="center"/>
          </w:tcPr>
          <w:p>
            <w:pPr>
              <w:pStyle w:val="TableHeading"/>
              <w:suppressLineNumbers/>
              <w:bidi w:val="0"/>
              <w:spacing w:before="0" w:after="283"/>
              <w:jc w:val="center"/>
              <w:rPr/>
            </w:pPr>
            <w:r>
              <w:rPr/>
              <w:t xml:space="preserve">36 </w:t>
            </w:r>
          </w:p>
        </w:tc>
        <w:tc>
          <w:tcPr>
            <w:tcW w:w="2172" w:type="dxa"/>
            <w:tcBorders/>
            <w:vAlign w:val="center"/>
          </w:tcPr>
          <w:p>
            <w:pPr>
              <w:pStyle w:val="TableContents"/>
              <w:bidi w:val="0"/>
              <w:spacing w:before="0" w:after="283"/>
              <w:jc w:val="left"/>
              <w:rPr/>
            </w:pPr>
            <w:r>
              <w:rPr/>
              <w:t xml:space="preserve">Al MacInnis </w:t>
            </w:r>
          </w:p>
        </w:tc>
        <w:tc>
          <w:tcPr>
            <w:tcW w:w="5188" w:type="dxa"/>
            <w:tcBorders/>
            <w:vAlign w:val="center"/>
          </w:tcPr>
          <w:p>
            <w:pPr>
              <w:pStyle w:val="TableContents"/>
              <w:bidi w:val="0"/>
              <w:spacing w:before="0" w:after="283"/>
              <w:jc w:val="left"/>
              <w:rPr/>
            </w:pPr>
            <w:r>
              <w:rPr/>
              <w:t xml:space="preserve">CGY, STL </w:t>
            </w:r>
          </w:p>
        </w:tc>
        <w:tc>
          <w:tcPr>
            <w:tcW w:w="703" w:type="dxa"/>
            <w:tcBorders/>
            <w:vAlign w:val="center"/>
          </w:tcPr>
          <w:p>
            <w:pPr>
              <w:pStyle w:val="TableContents"/>
              <w:bidi w:val="0"/>
              <w:spacing w:before="0" w:after="283"/>
              <w:jc w:val="left"/>
              <w:rPr/>
            </w:pPr>
            <w:r>
              <w:rPr/>
              <w:t xml:space="preserve">1,416 </w:t>
            </w:r>
          </w:p>
        </w:tc>
        <w:tc>
          <w:tcPr>
            <w:tcW w:w="703" w:type="dxa"/>
            <w:tcBorders/>
            <w:vAlign w:val="center"/>
          </w:tcPr>
          <w:p>
            <w:pPr>
              <w:pStyle w:val="TableContents"/>
              <w:bidi w:val="0"/>
              <w:spacing w:before="0" w:after="283"/>
              <w:jc w:val="left"/>
              <w:rPr/>
            </w:pPr>
            <w:r>
              <w:rPr/>
              <w:t xml:space="preserve">1,274 </w:t>
            </w:r>
          </w:p>
        </w:tc>
        <w:tc>
          <w:tcPr>
            <w:tcW w:w="691" w:type="dxa"/>
            <w:tcBorders/>
            <w:vAlign w:val="center"/>
          </w:tcPr>
          <w:p>
            <w:pPr>
              <w:pStyle w:val="TableContents"/>
              <w:bidi w:val="0"/>
              <w:spacing w:before="0" w:after="283"/>
              <w:jc w:val="left"/>
              <w:rPr/>
            </w:pPr>
            <w:r>
              <w:rPr/>
              <w:t xml:space="preserve">0.90 </w:t>
            </w:r>
          </w:p>
        </w:tc>
      </w:tr>
      <w:tr>
        <w:trPr/>
        <w:tc>
          <w:tcPr>
            <w:tcW w:w="748" w:type="dxa"/>
            <w:tcBorders/>
            <w:vAlign w:val="center"/>
          </w:tcPr>
          <w:p>
            <w:pPr>
              <w:pStyle w:val="TableHeading"/>
              <w:suppressLineNumbers/>
              <w:bidi w:val="0"/>
              <w:spacing w:before="0" w:after="283"/>
              <w:jc w:val="center"/>
              <w:rPr/>
            </w:pPr>
            <w:r>
              <w:rPr/>
              <w:t xml:space="preserve">37 </w:t>
            </w:r>
          </w:p>
        </w:tc>
        <w:tc>
          <w:tcPr>
            <w:tcW w:w="2172" w:type="dxa"/>
            <w:tcBorders/>
            <w:vAlign w:val="center"/>
          </w:tcPr>
          <w:p>
            <w:pPr>
              <w:pStyle w:val="TableContents"/>
              <w:bidi w:val="0"/>
              <w:spacing w:before="0" w:after="283"/>
              <w:jc w:val="left"/>
              <w:rPr/>
            </w:pPr>
            <w:r>
              <w:rPr/>
              <w:t xml:space="preserve">Jean Ratelle </w:t>
            </w:r>
          </w:p>
        </w:tc>
        <w:tc>
          <w:tcPr>
            <w:tcW w:w="5188" w:type="dxa"/>
            <w:tcBorders/>
            <w:vAlign w:val="center"/>
          </w:tcPr>
          <w:p>
            <w:pPr>
              <w:pStyle w:val="TableContents"/>
              <w:bidi w:val="0"/>
              <w:spacing w:before="0" w:after="283"/>
              <w:jc w:val="left"/>
              <w:rPr/>
            </w:pPr>
            <w:r>
              <w:rPr/>
              <w:t xml:space="preserve">NYR, BOS </w:t>
            </w:r>
          </w:p>
        </w:tc>
        <w:tc>
          <w:tcPr>
            <w:tcW w:w="703" w:type="dxa"/>
            <w:tcBorders/>
            <w:vAlign w:val="center"/>
          </w:tcPr>
          <w:p>
            <w:pPr>
              <w:pStyle w:val="TableContents"/>
              <w:bidi w:val="0"/>
              <w:spacing w:before="0" w:after="283"/>
              <w:jc w:val="left"/>
              <w:rPr/>
            </w:pPr>
            <w:r>
              <w:rPr/>
              <w:t xml:space="preserve">1,281 </w:t>
            </w:r>
          </w:p>
        </w:tc>
        <w:tc>
          <w:tcPr>
            <w:tcW w:w="703" w:type="dxa"/>
            <w:tcBorders/>
            <w:vAlign w:val="center"/>
          </w:tcPr>
          <w:p>
            <w:pPr>
              <w:pStyle w:val="TableContents"/>
              <w:bidi w:val="0"/>
              <w:spacing w:before="0" w:after="283"/>
              <w:jc w:val="left"/>
              <w:rPr/>
            </w:pPr>
            <w:r>
              <w:rPr/>
              <w:t xml:space="preserve">1,267 </w:t>
            </w:r>
          </w:p>
        </w:tc>
        <w:tc>
          <w:tcPr>
            <w:tcW w:w="691" w:type="dxa"/>
            <w:tcBorders/>
            <w:vAlign w:val="center"/>
          </w:tcPr>
          <w:p>
            <w:pPr>
              <w:pStyle w:val="TableContents"/>
              <w:bidi w:val="0"/>
              <w:spacing w:before="0" w:after="283"/>
              <w:jc w:val="left"/>
              <w:rPr/>
            </w:pPr>
            <w:r>
              <w:rPr/>
              <w:t xml:space="preserve">0.99 </w:t>
            </w:r>
          </w:p>
        </w:tc>
      </w:tr>
      <w:tr>
        <w:trPr/>
        <w:tc>
          <w:tcPr>
            <w:tcW w:w="748" w:type="dxa"/>
            <w:tcBorders/>
            <w:vAlign w:val="center"/>
          </w:tcPr>
          <w:p>
            <w:pPr>
              <w:pStyle w:val="TableHeading"/>
              <w:suppressLineNumbers/>
              <w:bidi w:val="0"/>
              <w:spacing w:before="0" w:after="283"/>
              <w:jc w:val="center"/>
              <w:rPr/>
            </w:pPr>
            <w:r>
              <w:rPr/>
              <w:t xml:space="preserve">38 </w:t>
            </w:r>
          </w:p>
        </w:tc>
        <w:tc>
          <w:tcPr>
            <w:tcW w:w="2172" w:type="dxa"/>
            <w:tcBorders/>
            <w:vAlign w:val="center"/>
          </w:tcPr>
          <w:p>
            <w:pPr>
              <w:pStyle w:val="TableContents"/>
              <w:bidi w:val="0"/>
              <w:spacing w:before="0" w:after="283"/>
              <w:jc w:val="left"/>
              <w:rPr/>
            </w:pPr>
            <w:r>
              <w:rPr/>
              <w:t xml:space="preserve">Peter Stastny </w:t>
            </w:r>
          </w:p>
        </w:tc>
        <w:tc>
          <w:tcPr>
            <w:tcW w:w="5188" w:type="dxa"/>
            <w:tcBorders/>
            <w:vAlign w:val="center"/>
          </w:tcPr>
          <w:p>
            <w:pPr>
              <w:pStyle w:val="TableContents"/>
              <w:bidi w:val="0"/>
              <w:spacing w:before="0" w:after="283"/>
              <w:jc w:val="left"/>
              <w:rPr/>
            </w:pPr>
            <w:r>
              <w:rPr/>
              <w:t xml:space="preserve">QUE, NJD, STL </w:t>
            </w:r>
          </w:p>
        </w:tc>
        <w:tc>
          <w:tcPr>
            <w:tcW w:w="703" w:type="dxa"/>
            <w:tcBorders/>
            <w:vAlign w:val="center"/>
          </w:tcPr>
          <w:p>
            <w:pPr>
              <w:pStyle w:val="TableContents"/>
              <w:bidi w:val="0"/>
              <w:spacing w:before="0" w:after="283"/>
              <w:jc w:val="left"/>
              <w:rPr/>
            </w:pPr>
            <w:r>
              <w:rPr/>
              <w:t xml:space="preserve">977 </w:t>
            </w:r>
          </w:p>
        </w:tc>
        <w:tc>
          <w:tcPr>
            <w:tcW w:w="703" w:type="dxa"/>
            <w:tcBorders/>
            <w:vAlign w:val="center"/>
          </w:tcPr>
          <w:p>
            <w:pPr>
              <w:pStyle w:val="TableContents"/>
              <w:bidi w:val="0"/>
              <w:spacing w:before="0" w:after="283"/>
              <w:jc w:val="left"/>
              <w:rPr/>
            </w:pPr>
            <w:r>
              <w:rPr/>
              <w:t xml:space="preserve">1,239 </w:t>
            </w:r>
          </w:p>
        </w:tc>
        <w:tc>
          <w:tcPr>
            <w:tcW w:w="691" w:type="dxa"/>
            <w:tcBorders/>
            <w:vAlign w:val="center"/>
          </w:tcPr>
          <w:p>
            <w:pPr>
              <w:pStyle w:val="TableContents"/>
              <w:bidi w:val="0"/>
              <w:spacing w:before="0" w:after="283"/>
              <w:jc w:val="left"/>
              <w:rPr/>
            </w:pPr>
            <w:r>
              <w:rPr/>
              <w:t xml:space="preserve">1.27 </w:t>
            </w:r>
          </w:p>
        </w:tc>
      </w:tr>
      <w:tr>
        <w:trPr/>
        <w:tc>
          <w:tcPr>
            <w:tcW w:w="748" w:type="dxa"/>
            <w:tcBorders/>
            <w:vAlign w:val="center"/>
          </w:tcPr>
          <w:p>
            <w:pPr>
              <w:pStyle w:val="TableHeading"/>
              <w:suppressLineNumbers/>
              <w:bidi w:val="0"/>
              <w:spacing w:before="0" w:after="283"/>
              <w:jc w:val="center"/>
              <w:rPr/>
            </w:pPr>
            <w:r>
              <w:rPr/>
              <w:t xml:space="preserve">39 </w:t>
            </w:r>
          </w:p>
        </w:tc>
        <w:tc>
          <w:tcPr>
            <w:tcW w:w="2172" w:type="dxa"/>
            <w:tcBorders/>
            <w:vAlign w:val="center"/>
          </w:tcPr>
          <w:p>
            <w:pPr>
              <w:pStyle w:val="TableContents"/>
              <w:bidi w:val="0"/>
              <w:spacing w:before="0" w:after="283"/>
              <w:jc w:val="left"/>
              <w:rPr/>
            </w:pPr>
            <w:r>
              <w:rPr/>
              <w:t xml:space="preserve">Phil Housley </w:t>
            </w:r>
          </w:p>
        </w:tc>
        <w:tc>
          <w:tcPr>
            <w:tcW w:w="5188" w:type="dxa"/>
            <w:tcBorders/>
            <w:vAlign w:val="center"/>
          </w:tcPr>
          <w:p>
            <w:pPr>
              <w:pStyle w:val="TableContents"/>
              <w:bidi w:val="0"/>
              <w:spacing w:before="0" w:after="283"/>
              <w:jc w:val="left"/>
              <w:rPr/>
            </w:pPr>
            <w:r>
              <w:rPr/>
              <w:t xml:space="preserve">BUF, WPG, STL, CGY, NJD, WSH, CHI, TOR </w:t>
            </w:r>
          </w:p>
        </w:tc>
        <w:tc>
          <w:tcPr>
            <w:tcW w:w="703" w:type="dxa"/>
            <w:tcBorders/>
            <w:vAlign w:val="center"/>
          </w:tcPr>
          <w:p>
            <w:pPr>
              <w:pStyle w:val="TableContents"/>
              <w:bidi w:val="0"/>
              <w:spacing w:before="0" w:after="283"/>
              <w:jc w:val="left"/>
              <w:rPr/>
            </w:pPr>
            <w:r>
              <w:rPr/>
              <w:t xml:space="preserve">1,495 </w:t>
            </w:r>
          </w:p>
        </w:tc>
        <w:tc>
          <w:tcPr>
            <w:tcW w:w="703" w:type="dxa"/>
            <w:tcBorders/>
            <w:vAlign w:val="center"/>
          </w:tcPr>
          <w:p>
            <w:pPr>
              <w:pStyle w:val="TableContents"/>
              <w:bidi w:val="0"/>
              <w:spacing w:before="0" w:after="283"/>
              <w:jc w:val="left"/>
              <w:rPr/>
            </w:pPr>
            <w:r>
              <w:rPr/>
              <w:t xml:space="preserve">1,232 </w:t>
            </w:r>
          </w:p>
        </w:tc>
        <w:tc>
          <w:tcPr>
            <w:tcW w:w="691" w:type="dxa"/>
            <w:tcBorders/>
            <w:vAlign w:val="center"/>
          </w:tcPr>
          <w:p>
            <w:pPr>
              <w:pStyle w:val="TableContents"/>
              <w:bidi w:val="0"/>
              <w:spacing w:before="0" w:after="283"/>
              <w:jc w:val="left"/>
              <w:rPr/>
            </w:pPr>
            <w:r>
              <w:rPr/>
              <w:t xml:space="preserve">0.82 </w:t>
            </w:r>
          </w:p>
        </w:tc>
      </w:tr>
      <w:tr>
        <w:trPr/>
        <w:tc>
          <w:tcPr>
            <w:tcW w:w="748" w:type="dxa"/>
            <w:tcBorders/>
            <w:vAlign w:val="center"/>
          </w:tcPr>
          <w:p>
            <w:pPr>
              <w:pStyle w:val="TableHeading"/>
              <w:suppressLineNumbers/>
              <w:bidi w:val="0"/>
              <w:spacing w:before="0" w:after="283"/>
              <w:jc w:val="center"/>
              <w:rPr/>
            </w:pPr>
            <w:r>
              <w:rPr/>
              <w:t xml:space="preserve">40 </w:t>
            </w:r>
          </w:p>
        </w:tc>
        <w:tc>
          <w:tcPr>
            <w:tcW w:w="2172" w:type="dxa"/>
            <w:tcBorders/>
            <w:vAlign w:val="center"/>
          </w:tcPr>
          <w:p>
            <w:pPr>
              <w:pStyle w:val="TableContents"/>
              <w:bidi w:val="0"/>
              <w:spacing w:before="0" w:after="283"/>
              <w:jc w:val="left"/>
              <w:rPr/>
            </w:pPr>
            <w:r>
              <w:rPr/>
              <w:t xml:space="preserve">Norm Ullman </w:t>
            </w:r>
          </w:p>
        </w:tc>
        <w:tc>
          <w:tcPr>
            <w:tcW w:w="5188" w:type="dxa"/>
            <w:tcBorders/>
            <w:vAlign w:val="center"/>
          </w:tcPr>
          <w:p>
            <w:pPr>
              <w:pStyle w:val="TableContents"/>
              <w:bidi w:val="0"/>
              <w:spacing w:before="0" w:after="283"/>
              <w:jc w:val="left"/>
              <w:rPr/>
            </w:pPr>
            <w:r>
              <w:rPr/>
              <w:t xml:space="preserve">DET, TOR </w:t>
            </w:r>
          </w:p>
        </w:tc>
        <w:tc>
          <w:tcPr>
            <w:tcW w:w="703" w:type="dxa"/>
            <w:tcBorders/>
            <w:vAlign w:val="center"/>
          </w:tcPr>
          <w:p>
            <w:pPr>
              <w:pStyle w:val="TableContents"/>
              <w:bidi w:val="0"/>
              <w:spacing w:before="0" w:after="283"/>
              <w:jc w:val="left"/>
              <w:rPr/>
            </w:pPr>
            <w:r>
              <w:rPr/>
              <w:t xml:space="preserve">1,410 </w:t>
            </w:r>
          </w:p>
        </w:tc>
        <w:tc>
          <w:tcPr>
            <w:tcW w:w="703" w:type="dxa"/>
            <w:tcBorders/>
            <w:vAlign w:val="center"/>
          </w:tcPr>
          <w:p>
            <w:pPr>
              <w:pStyle w:val="TableContents"/>
              <w:bidi w:val="0"/>
              <w:spacing w:before="0" w:after="283"/>
              <w:jc w:val="left"/>
              <w:rPr/>
            </w:pPr>
            <w:r>
              <w:rPr/>
              <w:t xml:space="preserve">1,229 </w:t>
            </w:r>
          </w:p>
        </w:tc>
        <w:tc>
          <w:tcPr>
            <w:tcW w:w="691" w:type="dxa"/>
            <w:tcBorders/>
            <w:vAlign w:val="center"/>
          </w:tcPr>
          <w:p>
            <w:pPr>
              <w:pStyle w:val="TableContents"/>
              <w:bidi w:val="0"/>
              <w:spacing w:before="0" w:after="283"/>
              <w:jc w:val="left"/>
              <w:rPr/>
            </w:pPr>
            <w:r>
              <w:rPr/>
              <w:t xml:space="preserve">0.87 </w:t>
            </w:r>
          </w:p>
        </w:tc>
      </w:tr>
      <w:tr>
        <w:trPr/>
        <w:tc>
          <w:tcPr>
            <w:tcW w:w="748" w:type="dxa"/>
            <w:tcBorders/>
            <w:vAlign w:val="center"/>
          </w:tcPr>
          <w:p>
            <w:pPr>
              <w:pStyle w:val="TableHeading"/>
              <w:suppressLineNumbers/>
              <w:bidi w:val="0"/>
              <w:spacing w:before="0" w:after="283"/>
              <w:jc w:val="center"/>
              <w:rPr/>
            </w:pPr>
            <w:r>
              <w:rPr/>
              <w:t xml:space="preserve">41 </w:t>
            </w:r>
          </w:p>
        </w:tc>
        <w:tc>
          <w:tcPr>
            <w:tcW w:w="2172" w:type="dxa"/>
            <w:tcBorders/>
            <w:vAlign w:val="center"/>
          </w:tcPr>
          <w:p>
            <w:pPr>
              <w:pStyle w:val="TableContents"/>
              <w:bidi w:val="0"/>
              <w:spacing w:before="0" w:after="283"/>
              <w:jc w:val="left"/>
              <w:rPr/>
            </w:pPr>
            <w:r>
              <w:rPr/>
              <w:t xml:space="preserve">Jean Beliveau </w:t>
            </w:r>
          </w:p>
        </w:tc>
        <w:tc>
          <w:tcPr>
            <w:tcW w:w="5188" w:type="dxa"/>
            <w:tcBorders/>
            <w:vAlign w:val="center"/>
          </w:tcPr>
          <w:p>
            <w:pPr>
              <w:pStyle w:val="TableContents"/>
              <w:bidi w:val="0"/>
              <w:spacing w:before="0" w:after="283"/>
              <w:jc w:val="left"/>
              <w:rPr/>
            </w:pPr>
            <w:r>
              <w:rPr/>
              <w:t xml:space="preserve">MTL </w:t>
            </w:r>
          </w:p>
        </w:tc>
        <w:tc>
          <w:tcPr>
            <w:tcW w:w="703" w:type="dxa"/>
            <w:tcBorders/>
            <w:vAlign w:val="center"/>
          </w:tcPr>
          <w:p>
            <w:pPr>
              <w:pStyle w:val="TableContents"/>
              <w:bidi w:val="0"/>
              <w:spacing w:before="0" w:after="283"/>
              <w:jc w:val="left"/>
              <w:rPr/>
            </w:pPr>
            <w:r>
              <w:rPr/>
              <w:t xml:space="preserve">1,125 </w:t>
            </w:r>
          </w:p>
        </w:tc>
        <w:tc>
          <w:tcPr>
            <w:tcW w:w="703" w:type="dxa"/>
            <w:tcBorders/>
            <w:vAlign w:val="center"/>
          </w:tcPr>
          <w:p>
            <w:pPr>
              <w:pStyle w:val="TableContents"/>
              <w:bidi w:val="0"/>
              <w:spacing w:before="0" w:after="283"/>
              <w:jc w:val="left"/>
              <w:rPr/>
            </w:pPr>
            <w:r>
              <w:rPr/>
              <w:t xml:space="preserve">1,219 </w:t>
            </w:r>
          </w:p>
        </w:tc>
        <w:tc>
          <w:tcPr>
            <w:tcW w:w="691" w:type="dxa"/>
            <w:tcBorders/>
            <w:vAlign w:val="center"/>
          </w:tcPr>
          <w:p>
            <w:pPr>
              <w:pStyle w:val="TableContents"/>
              <w:bidi w:val="0"/>
              <w:spacing w:before="0" w:after="283"/>
              <w:jc w:val="left"/>
              <w:rPr/>
            </w:pPr>
            <w:r>
              <w:rPr/>
              <w:t xml:space="preserve">1.08 </w:t>
            </w:r>
          </w:p>
        </w:tc>
      </w:tr>
      <w:tr>
        <w:trPr/>
        <w:tc>
          <w:tcPr>
            <w:tcW w:w="748" w:type="dxa"/>
            <w:tcBorders/>
            <w:vAlign w:val="center"/>
          </w:tcPr>
          <w:p>
            <w:pPr>
              <w:pStyle w:val="TableHeading"/>
              <w:suppressLineNumbers/>
              <w:bidi w:val="0"/>
              <w:spacing w:before="0" w:after="283"/>
              <w:jc w:val="center"/>
              <w:rPr/>
            </w:pPr>
            <w:r>
              <w:rPr/>
              <w:t xml:space="preserve">42 </w:t>
            </w:r>
          </w:p>
        </w:tc>
        <w:tc>
          <w:tcPr>
            <w:tcW w:w="2172" w:type="dxa"/>
            <w:tcBorders/>
            <w:vAlign w:val="center"/>
          </w:tcPr>
          <w:p>
            <w:pPr>
              <w:pStyle w:val="TableContents"/>
              <w:bidi w:val="0"/>
              <w:spacing w:before="0" w:after="283"/>
              <w:jc w:val="left"/>
              <w:rPr/>
            </w:pPr>
            <w:r>
              <w:rPr/>
              <w:t xml:space="preserve">Larry Murphy </w:t>
            </w:r>
          </w:p>
        </w:tc>
        <w:tc>
          <w:tcPr>
            <w:tcW w:w="5188" w:type="dxa"/>
            <w:tcBorders/>
            <w:vAlign w:val="center"/>
          </w:tcPr>
          <w:p>
            <w:pPr>
              <w:pStyle w:val="TableContents"/>
              <w:bidi w:val="0"/>
              <w:spacing w:before="0" w:after="283"/>
              <w:jc w:val="left"/>
              <w:rPr/>
            </w:pPr>
            <w:r>
              <w:rPr/>
              <w:t xml:space="preserve">LAK, WSH, MNS, PIT, TOR, DET </w:t>
            </w:r>
          </w:p>
        </w:tc>
        <w:tc>
          <w:tcPr>
            <w:tcW w:w="703" w:type="dxa"/>
            <w:tcBorders/>
            <w:vAlign w:val="center"/>
          </w:tcPr>
          <w:p>
            <w:pPr>
              <w:pStyle w:val="TableContents"/>
              <w:bidi w:val="0"/>
              <w:spacing w:before="0" w:after="283"/>
              <w:jc w:val="left"/>
              <w:rPr/>
            </w:pPr>
            <w:r>
              <w:rPr/>
              <w:t xml:space="preserve">1,615 </w:t>
            </w:r>
          </w:p>
        </w:tc>
        <w:tc>
          <w:tcPr>
            <w:tcW w:w="703" w:type="dxa"/>
            <w:tcBorders/>
            <w:vAlign w:val="center"/>
          </w:tcPr>
          <w:p>
            <w:pPr>
              <w:pStyle w:val="TableContents"/>
              <w:bidi w:val="0"/>
              <w:spacing w:before="0" w:after="283"/>
              <w:jc w:val="left"/>
              <w:rPr/>
            </w:pPr>
            <w:r>
              <w:rPr/>
              <w:t xml:space="preserve">1,216 </w:t>
            </w:r>
          </w:p>
        </w:tc>
        <w:tc>
          <w:tcPr>
            <w:tcW w:w="691" w:type="dxa"/>
            <w:tcBorders/>
            <w:vAlign w:val="center"/>
          </w:tcPr>
          <w:p>
            <w:pPr>
              <w:pStyle w:val="TableContents"/>
              <w:bidi w:val="0"/>
              <w:spacing w:before="0" w:after="283"/>
              <w:jc w:val="left"/>
              <w:rPr/>
            </w:pPr>
            <w:r>
              <w:rPr/>
              <w:t xml:space="preserve">0.75 </w:t>
            </w:r>
          </w:p>
        </w:tc>
      </w:tr>
      <w:tr>
        <w:trPr/>
        <w:tc>
          <w:tcPr>
            <w:tcW w:w="748" w:type="dxa"/>
            <w:tcBorders/>
            <w:vAlign w:val="center"/>
          </w:tcPr>
          <w:p>
            <w:pPr>
              <w:pStyle w:val="TableHeading"/>
              <w:suppressLineNumbers/>
              <w:bidi w:val="0"/>
              <w:spacing w:before="0" w:after="283"/>
              <w:jc w:val="center"/>
              <w:rPr/>
            </w:pPr>
            <w:r>
              <w:rPr/>
              <w:t xml:space="preserve">43 </w:t>
            </w:r>
          </w:p>
        </w:tc>
        <w:tc>
          <w:tcPr>
            <w:tcW w:w="2172" w:type="dxa"/>
            <w:tcBorders/>
            <w:vAlign w:val="center"/>
          </w:tcPr>
          <w:p>
            <w:pPr>
              <w:pStyle w:val="TableContents"/>
              <w:bidi w:val="0"/>
              <w:spacing w:before="0" w:after="283"/>
              <w:jc w:val="left"/>
              <w:rPr/>
            </w:pPr>
            <w:r>
              <w:rPr/>
              <w:t xml:space="preserve">Jeremy Roenick </w:t>
            </w:r>
          </w:p>
        </w:tc>
        <w:tc>
          <w:tcPr>
            <w:tcW w:w="5188" w:type="dxa"/>
            <w:tcBorders/>
            <w:vAlign w:val="center"/>
          </w:tcPr>
          <w:p>
            <w:pPr>
              <w:pStyle w:val="TableContents"/>
              <w:bidi w:val="0"/>
              <w:spacing w:before="0" w:after="283"/>
              <w:jc w:val="left"/>
              <w:rPr/>
            </w:pPr>
            <w:r>
              <w:rPr/>
              <w:t xml:space="preserve">CHI, PHX, PHI, LAK, SJS </w:t>
            </w:r>
          </w:p>
        </w:tc>
        <w:tc>
          <w:tcPr>
            <w:tcW w:w="703" w:type="dxa"/>
            <w:tcBorders/>
            <w:vAlign w:val="center"/>
          </w:tcPr>
          <w:p>
            <w:pPr>
              <w:pStyle w:val="TableContents"/>
              <w:bidi w:val="0"/>
              <w:spacing w:before="0" w:after="283"/>
              <w:jc w:val="left"/>
              <w:rPr/>
            </w:pPr>
            <w:r>
              <w:rPr/>
              <w:t xml:space="preserve">1,363 </w:t>
            </w:r>
          </w:p>
        </w:tc>
        <w:tc>
          <w:tcPr>
            <w:tcW w:w="703" w:type="dxa"/>
            <w:tcBorders/>
            <w:vAlign w:val="center"/>
          </w:tcPr>
          <w:p>
            <w:pPr>
              <w:pStyle w:val="TableContents"/>
              <w:bidi w:val="0"/>
              <w:spacing w:before="0" w:after="283"/>
              <w:jc w:val="left"/>
              <w:rPr/>
            </w:pPr>
            <w:r>
              <w:rPr/>
              <w:t xml:space="preserve">1,216 </w:t>
            </w:r>
          </w:p>
        </w:tc>
        <w:tc>
          <w:tcPr>
            <w:tcW w:w="691" w:type="dxa"/>
            <w:tcBorders/>
            <w:vAlign w:val="center"/>
          </w:tcPr>
          <w:p>
            <w:pPr>
              <w:pStyle w:val="TableContents"/>
              <w:bidi w:val="0"/>
              <w:spacing w:before="0" w:after="283"/>
              <w:jc w:val="left"/>
              <w:rPr/>
            </w:pPr>
            <w:r>
              <w:rPr/>
              <w:t xml:space="preserve">0.89 </w:t>
            </w:r>
          </w:p>
        </w:tc>
      </w:tr>
      <w:tr>
        <w:trPr/>
        <w:tc>
          <w:tcPr>
            <w:tcW w:w="748" w:type="dxa"/>
            <w:tcBorders/>
            <w:vAlign w:val="center"/>
          </w:tcPr>
          <w:p>
            <w:pPr>
              <w:pStyle w:val="TableHeading"/>
              <w:suppressLineNumbers/>
              <w:bidi w:val="0"/>
              <w:spacing w:before="0" w:after="283"/>
              <w:jc w:val="center"/>
              <w:rPr/>
            </w:pPr>
            <w:r>
              <w:rPr/>
              <w:t xml:space="preserve">44 </w:t>
            </w:r>
          </w:p>
        </w:tc>
        <w:tc>
          <w:tcPr>
            <w:tcW w:w="2172" w:type="dxa"/>
            <w:tcBorders/>
            <w:vAlign w:val="center"/>
          </w:tcPr>
          <w:p>
            <w:pPr>
              <w:pStyle w:val="TableContents"/>
              <w:bidi w:val="0"/>
              <w:spacing w:before="0" w:after="283"/>
              <w:jc w:val="left"/>
              <w:rPr/>
            </w:pPr>
            <w:r>
              <w:rPr/>
              <w:t xml:space="preserve">Bobby Clarke </w:t>
            </w:r>
          </w:p>
        </w:tc>
        <w:tc>
          <w:tcPr>
            <w:tcW w:w="5188" w:type="dxa"/>
            <w:tcBorders/>
            <w:vAlign w:val="center"/>
          </w:tcPr>
          <w:p>
            <w:pPr>
              <w:pStyle w:val="TableContents"/>
              <w:bidi w:val="0"/>
              <w:spacing w:before="0" w:after="283"/>
              <w:jc w:val="left"/>
              <w:rPr/>
            </w:pPr>
            <w:r>
              <w:rPr/>
              <w:t xml:space="preserve">PHI </w:t>
            </w:r>
          </w:p>
        </w:tc>
        <w:tc>
          <w:tcPr>
            <w:tcW w:w="703" w:type="dxa"/>
            <w:tcBorders/>
            <w:vAlign w:val="center"/>
          </w:tcPr>
          <w:p>
            <w:pPr>
              <w:pStyle w:val="TableContents"/>
              <w:bidi w:val="0"/>
              <w:spacing w:before="0" w:after="283"/>
              <w:jc w:val="left"/>
              <w:rPr/>
            </w:pPr>
            <w:r>
              <w:rPr/>
              <w:t xml:space="preserve">1,144 </w:t>
            </w:r>
          </w:p>
        </w:tc>
        <w:tc>
          <w:tcPr>
            <w:tcW w:w="703" w:type="dxa"/>
            <w:tcBorders/>
            <w:vAlign w:val="center"/>
          </w:tcPr>
          <w:p>
            <w:pPr>
              <w:pStyle w:val="TableContents"/>
              <w:bidi w:val="0"/>
              <w:spacing w:before="0" w:after="283"/>
              <w:jc w:val="left"/>
              <w:rPr/>
            </w:pPr>
            <w:r>
              <w:rPr/>
              <w:t xml:space="preserve">1,210 </w:t>
            </w:r>
          </w:p>
        </w:tc>
        <w:tc>
          <w:tcPr>
            <w:tcW w:w="691" w:type="dxa"/>
            <w:tcBorders/>
            <w:vAlign w:val="center"/>
          </w:tcPr>
          <w:p>
            <w:pPr>
              <w:pStyle w:val="TableContents"/>
              <w:bidi w:val="0"/>
              <w:spacing w:before="0" w:after="283"/>
              <w:jc w:val="left"/>
              <w:rPr/>
            </w:pPr>
            <w:r>
              <w:rPr/>
              <w:t xml:space="preserve">1.06 </w:t>
            </w:r>
          </w:p>
        </w:tc>
      </w:tr>
      <w:tr>
        <w:trPr/>
        <w:tc>
          <w:tcPr>
            <w:tcW w:w="748" w:type="dxa"/>
            <w:tcBorders/>
            <w:vAlign w:val="center"/>
          </w:tcPr>
          <w:p>
            <w:pPr>
              <w:pStyle w:val="TableHeading"/>
              <w:suppressLineNumbers/>
              <w:bidi w:val="0"/>
              <w:spacing w:before="0" w:after="283"/>
              <w:jc w:val="center"/>
              <w:rPr/>
            </w:pPr>
            <w:r>
              <w:rPr/>
              <w:t xml:space="preserve">45 </w:t>
            </w:r>
          </w:p>
        </w:tc>
        <w:tc>
          <w:tcPr>
            <w:tcW w:w="2172" w:type="dxa"/>
            <w:tcBorders/>
            <w:vAlign w:val="center"/>
          </w:tcPr>
          <w:p>
            <w:pPr>
              <w:pStyle w:val="TableContents"/>
              <w:bidi w:val="0"/>
              <w:spacing w:before="0" w:after="283"/>
              <w:jc w:val="left"/>
              <w:rPr/>
            </w:pPr>
            <w:r>
              <w:rPr/>
              <w:t xml:space="preserve">Bernie Nicholls </w:t>
            </w:r>
          </w:p>
        </w:tc>
        <w:tc>
          <w:tcPr>
            <w:tcW w:w="5188" w:type="dxa"/>
            <w:tcBorders/>
            <w:vAlign w:val="center"/>
          </w:tcPr>
          <w:p>
            <w:pPr>
              <w:pStyle w:val="TableContents"/>
              <w:bidi w:val="0"/>
              <w:spacing w:before="0" w:after="283"/>
              <w:jc w:val="left"/>
              <w:rPr/>
            </w:pPr>
            <w:r>
              <w:rPr/>
              <w:t xml:space="preserve">LAK, NYR, EDM, NJD, CHI, SJS </w:t>
            </w:r>
          </w:p>
        </w:tc>
        <w:tc>
          <w:tcPr>
            <w:tcW w:w="703" w:type="dxa"/>
            <w:tcBorders/>
            <w:vAlign w:val="center"/>
          </w:tcPr>
          <w:p>
            <w:pPr>
              <w:pStyle w:val="TableContents"/>
              <w:bidi w:val="0"/>
              <w:spacing w:before="0" w:after="283"/>
              <w:jc w:val="left"/>
              <w:rPr/>
            </w:pPr>
            <w:r>
              <w:rPr/>
              <w:t xml:space="preserve">1,127 </w:t>
            </w:r>
          </w:p>
        </w:tc>
        <w:tc>
          <w:tcPr>
            <w:tcW w:w="703" w:type="dxa"/>
            <w:tcBorders/>
            <w:vAlign w:val="center"/>
          </w:tcPr>
          <w:p>
            <w:pPr>
              <w:pStyle w:val="TableContents"/>
              <w:bidi w:val="0"/>
              <w:spacing w:before="0" w:after="283"/>
              <w:jc w:val="left"/>
              <w:rPr/>
            </w:pPr>
            <w:r>
              <w:rPr/>
              <w:t xml:space="preserve">1,209 </w:t>
            </w:r>
          </w:p>
        </w:tc>
        <w:tc>
          <w:tcPr>
            <w:tcW w:w="691" w:type="dxa"/>
            <w:tcBorders/>
            <w:vAlign w:val="center"/>
          </w:tcPr>
          <w:p>
            <w:pPr>
              <w:pStyle w:val="TableContents"/>
              <w:bidi w:val="0"/>
              <w:spacing w:before="0" w:after="283"/>
              <w:jc w:val="left"/>
              <w:rPr/>
            </w:pPr>
            <w:r>
              <w:rPr/>
              <w:t xml:space="preserve">1.07 </w:t>
            </w:r>
          </w:p>
        </w:tc>
      </w:tr>
      <w:tr>
        <w:trPr/>
        <w:tc>
          <w:tcPr>
            <w:tcW w:w="748" w:type="dxa"/>
            <w:tcBorders/>
            <w:vAlign w:val="center"/>
          </w:tcPr>
          <w:p>
            <w:pPr>
              <w:pStyle w:val="TableHeading"/>
              <w:suppressLineNumbers/>
              <w:bidi w:val="0"/>
              <w:spacing w:before="0" w:after="283"/>
              <w:jc w:val="center"/>
              <w:rPr/>
            </w:pPr>
            <w:r>
              <w:rPr/>
              <w:t xml:space="preserve">46 </w:t>
            </w:r>
          </w:p>
        </w:tc>
        <w:tc>
          <w:tcPr>
            <w:tcW w:w="2172" w:type="dxa"/>
            <w:tcBorders/>
            <w:vAlign w:val="center"/>
          </w:tcPr>
          <w:p>
            <w:pPr>
              <w:pStyle w:val="TableContents"/>
              <w:bidi w:val="0"/>
              <w:spacing w:before="0" w:after="283"/>
              <w:jc w:val="left"/>
              <w:rPr/>
            </w:pPr>
            <w:r>
              <w:rPr/>
              <w:t xml:space="preserve">Vincent Damphousse </w:t>
            </w:r>
          </w:p>
        </w:tc>
        <w:tc>
          <w:tcPr>
            <w:tcW w:w="5188" w:type="dxa"/>
            <w:tcBorders/>
            <w:vAlign w:val="center"/>
          </w:tcPr>
          <w:p>
            <w:pPr>
              <w:pStyle w:val="TableContents"/>
              <w:bidi w:val="0"/>
              <w:spacing w:before="0" w:after="283"/>
              <w:jc w:val="left"/>
              <w:rPr/>
            </w:pPr>
            <w:r>
              <w:rPr/>
              <w:t xml:space="preserve">TOR, EDM, MTL, SJS, COL </w:t>
            </w:r>
          </w:p>
        </w:tc>
        <w:tc>
          <w:tcPr>
            <w:tcW w:w="703" w:type="dxa"/>
            <w:tcBorders/>
            <w:vAlign w:val="center"/>
          </w:tcPr>
          <w:p>
            <w:pPr>
              <w:pStyle w:val="TableContents"/>
              <w:bidi w:val="0"/>
              <w:spacing w:before="0" w:after="283"/>
              <w:jc w:val="left"/>
              <w:rPr/>
            </w:pPr>
            <w:r>
              <w:rPr/>
              <w:t xml:space="preserve">1,378 </w:t>
            </w:r>
          </w:p>
        </w:tc>
        <w:tc>
          <w:tcPr>
            <w:tcW w:w="703" w:type="dxa"/>
            <w:tcBorders/>
            <w:vAlign w:val="center"/>
          </w:tcPr>
          <w:p>
            <w:pPr>
              <w:pStyle w:val="TableContents"/>
              <w:bidi w:val="0"/>
              <w:spacing w:before="0" w:after="283"/>
              <w:jc w:val="left"/>
              <w:rPr/>
            </w:pPr>
            <w:r>
              <w:rPr/>
              <w:t xml:space="preserve">1,205 </w:t>
            </w:r>
          </w:p>
        </w:tc>
        <w:tc>
          <w:tcPr>
            <w:tcW w:w="691" w:type="dxa"/>
            <w:tcBorders/>
            <w:vAlign w:val="center"/>
          </w:tcPr>
          <w:p>
            <w:pPr>
              <w:pStyle w:val="TableContents"/>
              <w:bidi w:val="0"/>
              <w:spacing w:before="0" w:after="283"/>
              <w:jc w:val="left"/>
              <w:rPr/>
            </w:pPr>
            <w:r>
              <w:rPr/>
              <w:t xml:space="preserve">0.87 </w:t>
            </w:r>
          </w:p>
        </w:tc>
      </w:tr>
      <w:tr>
        <w:trPr/>
        <w:tc>
          <w:tcPr>
            <w:tcW w:w="748" w:type="dxa"/>
            <w:tcBorders/>
            <w:vAlign w:val="center"/>
          </w:tcPr>
          <w:p>
            <w:pPr>
              <w:pStyle w:val="TableHeading"/>
              <w:suppressLineNumbers/>
              <w:bidi w:val="0"/>
              <w:spacing w:before="0" w:after="283"/>
              <w:jc w:val="center"/>
              <w:rPr/>
            </w:pPr>
            <w:r>
              <w:rPr/>
              <w:t xml:space="preserve">47 </w:t>
            </w:r>
          </w:p>
        </w:tc>
        <w:tc>
          <w:tcPr>
            <w:tcW w:w="2172" w:type="dxa"/>
            <w:tcBorders/>
            <w:vAlign w:val="center"/>
          </w:tcPr>
          <w:p>
            <w:pPr>
              <w:pStyle w:val="TableContents"/>
              <w:bidi w:val="0"/>
              <w:spacing w:before="0" w:after="283"/>
              <w:jc w:val="left"/>
              <w:rPr/>
            </w:pPr>
            <w:r>
              <w:rPr/>
              <w:t xml:space="preserve">Dino Ciccarelli </w:t>
            </w:r>
          </w:p>
        </w:tc>
        <w:tc>
          <w:tcPr>
            <w:tcW w:w="5188" w:type="dxa"/>
            <w:tcBorders/>
            <w:vAlign w:val="center"/>
          </w:tcPr>
          <w:p>
            <w:pPr>
              <w:pStyle w:val="TableContents"/>
              <w:bidi w:val="0"/>
              <w:spacing w:before="0" w:after="283"/>
              <w:jc w:val="left"/>
              <w:rPr/>
            </w:pPr>
            <w:r>
              <w:rPr/>
              <w:t xml:space="preserve">MNS, WSH, DET, TBL, FLA... </w:t>
            </w:r>
          </w:p>
        </w:tc>
        <w:tc>
          <w:tcPr>
            <w:tcW w:w="703" w:type="dxa"/>
            <w:tcBorders/>
            <w:vAlign w:val="center"/>
          </w:tcPr>
          <w:p>
            <w:pPr>
              <w:pStyle w:val="TableContents"/>
              <w:bidi w:val="0"/>
              <w:spacing w:before="0" w:after="283"/>
              <w:jc w:val="left"/>
              <w:rPr/>
            </w:pPr>
            <w:r>
              <w:rPr/>
              <w:t xml:space="preserve">1,232 </w:t>
            </w:r>
          </w:p>
        </w:tc>
        <w:tc>
          <w:tcPr>
            <w:tcW w:w="703" w:type="dxa"/>
            <w:tcBorders/>
            <w:vAlign w:val="center"/>
          </w:tcPr>
          <w:p>
            <w:pPr>
              <w:pStyle w:val="TableContents"/>
              <w:bidi w:val="0"/>
              <w:spacing w:before="0" w:after="283"/>
              <w:jc w:val="left"/>
              <w:rPr/>
            </w:pPr>
            <w:r>
              <w:rPr/>
              <w:t xml:space="preserve">1,200 </w:t>
            </w:r>
          </w:p>
        </w:tc>
        <w:tc>
          <w:tcPr>
            <w:tcW w:w="691" w:type="dxa"/>
            <w:tcBorders/>
            <w:vAlign w:val="center"/>
          </w:tcPr>
          <w:p>
            <w:pPr>
              <w:pStyle w:val="TableContents"/>
              <w:bidi w:val="0"/>
              <w:spacing w:before="0" w:after="283"/>
              <w:jc w:val="left"/>
              <w:rPr/>
            </w:pPr>
            <w:r>
              <w:rPr/>
              <w:t xml:space="preserve">0.97 </w:t>
            </w:r>
          </w:p>
        </w:tc>
      </w:tr>
      <w:tr>
        <w:trPr/>
        <w:tc>
          <w:tcPr>
            <w:tcW w:w="748" w:type="dxa"/>
            <w:tcBorders/>
            <w:vAlign w:val="center"/>
          </w:tcPr>
          <w:p>
            <w:pPr>
              <w:pStyle w:val="TableHeading"/>
              <w:suppressLineNumbers/>
              <w:bidi w:val="0"/>
              <w:spacing w:before="0" w:after="283"/>
              <w:jc w:val="center"/>
              <w:rPr/>
            </w:pPr>
            <w:r>
              <w:rPr/>
              <w:t xml:space="preserve">48 </w:t>
            </w:r>
          </w:p>
        </w:tc>
        <w:tc>
          <w:tcPr>
            <w:tcW w:w="2172" w:type="dxa"/>
            <w:tcBorders/>
            <w:vAlign w:val="center"/>
          </w:tcPr>
          <w:p>
            <w:pPr>
              <w:pStyle w:val="TableContents"/>
              <w:bidi w:val="0"/>
              <w:spacing w:before="0" w:after="283"/>
              <w:jc w:val="left"/>
              <w:rPr/>
            </w:pPr>
            <w:r>
              <w:rPr/>
              <w:t xml:space="preserve">Rod Brind'Amour </w:t>
            </w:r>
          </w:p>
        </w:tc>
        <w:tc>
          <w:tcPr>
            <w:tcW w:w="5188" w:type="dxa"/>
            <w:tcBorders/>
            <w:vAlign w:val="center"/>
          </w:tcPr>
          <w:p>
            <w:pPr>
              <w:pStyle w:val="TableContents"/>
              <w:bidi w:val="0"/>
              <w:spacing w:before="0" w:after="283"/>
              <w:jc w:val="left"/>
              <w:rPr/>
            </w:pPr>
            <w:r>
              <w:rPr/>
              <w:t xml:space="preserve">STL, PHI, CAR </w:t>
            </w:r>
          </w:p>
        </w:tc>
        <w:tc>
          <w:tcPr>
            <w:tcW w:w="703" w:type="dxa"/>
            <w:tcBorders/>
            <w:vAlign w:val="center"/>
          </w:tcPr>
          <w:p>
            <w:pPr>
              <w:pStyle w:val="TableContents"/>
              <w:bidi w:val="0"/>
              <w:spacing w:before="0" w:after="283"/>
              <w:jc w:val="left"/>
              <w:rPr/>
            </w:pPr>
            <w:r>
              <w:rPr/>
              <w:t xml:space="preserve">1,484 </w:t>
            </w:r>
          </w:p>
        </w:tc>
        <w:tc>
          <w:tcPr>
            <w:tcW w:w="703" w:type="dxa"/>
            <w:tcBorders/>
            <w:vAlign w:val="center"/>
          </w:tcPr>
          <w:p>
            <w:pPr>
              <w:pStyle w:val="TableContents"/>
              <w:bidi w:val="0"/>
              <w:spacing w:before="0" w:after="283"/>
              <w:jc w:val="left"/>
              <w:rPr/>
            </w:pPr>
            <w:r>
              <w:rPr/>
              <w:t xml:space="preserve">1,184 </w:t>
            </w:r>
          </w:p>
        </w:tc>
        <w:tc>
          <w:tcPr>
            <w:tcW w:w="691" w:type="dxa"/>
            <w:tcBorders/>
            <w:vAlign w:val="center"/>
          </w:tcPr>
          <w:p>
            <w:pPr>
              <w:pStyle w:val="TableContents"/>
              <w:bidi w:val="0"/>
              <w:spacing w:before="0" w:after="283"/>
              <w:jc w:val="left"/>
              <w:rPr/>
            </w:pPr>
            <w:r>
              <w:rPr/>
              <w:t xml:space="preserve">0.80 </w:t>
            </w:r>
          </w:p>
        </w:tc>
      </w:tr>
      <w:tr>
        <w:trPr/>
        <w:tc>
          <w:tcPr>
            <w:tcW w:w="748" w:type="dxa"/>
            <w:tcBorders/>
            <w:vAlign w:val="center"/>
          </w:tcPr>
          <w:p>
            <w:pPr>
              <w:pStyle w:val="TableHeading"/>
              <w:suppressLineNumbers/>
              <w:bidi w:val="0"/>
              <w:spacing w:before="0" w:after="283"/>
              <w:jc w:val="center"/>
              <w:rPr/>
            </w:pPr>
            <w:r>
              <w:rPr/>
              <w:t xml:space="preserve">49 </w:t>
            </w:r>
          </w:p>
        </w:tc>
        <w:tc>
          <w:tcPr>
            <w:tcW w:w="2172" w:type="dxa"/>
            <w:tcBorders/>
            <w:vAlign w:val="center"/>
          </w:tcPr>
          <w:p>
            <w:pPr>
              <w:pStyle w:val="TableContents"/>
              <w:bidi w:val="0"/>
              <w:spacing w:before="0" w:after="283"/>
              <w:jc w:val="left"/>
              <w:rPr/>
            </w:pPr>
            <w:r>
              <w:rPr/>
              <w:t xml:space="preserve">Sergei Fedorov </w:t>
            </w:r>
          </w:p>
        </w:tc>
        <w:tc>
          <w:tcPr>
            <w:tcW w:w="5188" w:type="dxa"/>
            <w:tcBorders/>
            <w:vAlign w:val="center"/>
          </w:tcPr>
          <w:p>
            <w:pPr>
              <w:pStyle w:val="TableContents"/>
              <w:bidi w:val="0"/>
              <w:spacing w:before="0" w:after="283"/>
              <w:jc w:val="left"/>
              <w:rPr/>
            </w:pPr>
            <w:r>
              <w:rPr/>
              <w:t xml:space="preserve">DET, ANA, CBJ, WSH </w:t>
            </w:r>
          </w:p>
        </w:tc>
        <w:tc>
          <w:tcPr>
            <w:tcW w:w="703" w:type="dxa"/>
            <w:tcBorders/>
            <w:vAlign w:val="center"/>
          </w:tcPr>
          <w:p>
            <w:pPr>
              <w:pStyle w:val="TableContents"/>
              <w:bidi w:val="0"/>
              <w:spacing w:before="0" w:after="283"/>
              <w:jc w:val="left"/>
              <w:rPr/>
            </w:pPr>
            <w:r>
              <w:rPr/>
              <w:t xml:space="preserve">1,248 </w:t>
            </w:r>
          </w:p>
        </w:tc>
        <w:tc>
          <w:tcPr>
            <w:tcW w:w="703" w:type="dxa"/>
            <w:tcBorders/>
            <w:vAlign w:val="center"/>
          </w:tcPr>
          <w:p>
            <w:pPr>
              <w:pStyle w:val="TableContents"/>
              <w:bidi w:val="0"/>
              <w:spacing w:before="0" w:after="283"/>
              <w:jc w:val="left"/>
              <w:rPr/>
            </w:pPr>
            <w:r>
              <w:rPr/>
              <w:t xml:space="preserve">1,179 </w:t>
            </w:r>
          </w:p>
        </w:tc>
        <w:tc>
          <w:tcPr>
            <w:tcW w:w="691" w:type="dxa"/>
            <w:tcBorders/>
            <w:vAlign w:val="center"/>
          </w:tcPr>
          <w:p>
            <w:pPr>
              <w:pStyle w:val="TableContents"/>
              <w:bidi w:val="0"/>
              <w:spacing w:before="0" w:after="283"/>
              <w:jc w:val="left"/>
              <w:rPr/>
            </w:pPr>
            <w:r>
              <w:rPr/>
              <w:t xml:space="preserve">0.94 </w:t>
            </w:r>
          </w:p>
        </w:tc>
      </w:tr>
      <w:tr>
        <w:trPr/>
        <w:tc>
          <w:tcPr>
            <w:tcW w:w="748" w:type="dxa"/>
            <w:tcBorders/>
            <w:vAlign w:val="center"/>
          </w:tcPr>
          <w:p>
            <w:pPr>
              <w:pStyle w:val="TableHeading"/>
              <w:suppressLineNumbers/>
              <w:bidi w:val="0"/>
              <w:spacing w:before="0" w:after="283"/>
              <w:jc w:val="center"/>
              <w:rPr/>
            </w:pPr>
            <w:r>
              <w:rPr/>
              <w:t xml:space="preserve">50 </w:t>
            </w:r>
          </w:p>
        </w:tc>
        <w:tc>
          <w:tcPr>
            <w:tcW w:w="2172" w:type="dxa"/>
            <w:tcBorders/>
            <w:vAlign w:val="center"/>
          </w:tcPr>
          <w:p>
            <w:pPr>
              <w:pStyle w:val="TableContents"/>
              <w:bidi w:val="0"/>
              <w:spacing w:before="0" w:after="283"/>
              <w:jc w:val="left"/>
              <w:rPr/>
            </w:pPr>
            <w:r>
              <w:rPr/>
              <w:t xml:space="preserve">Bobby Hull </w:t>
            </w:r>
          </w:p>
        </w:tc>
        <w:tc>
          <w:tcPr>
            <w:tcW w:w="5188" w:type="dxa"/>
            <w:tcBorders/>
            <w:vAlign w:val="center"/>
          </w:tcPr>
          <w:p>
            <w:pPr>
              <w:pStyle w:val="TableContents"/>
              <w:bidi w:val="0"/>
              <w:spacing w:before="0" w:after="283"/>
              <w:jc w:val="left"/>
              <w:rPr/>
            </w:pPr>
            <w:r>
              <w:rPr/>
              <w:t xml:space="preserve">CHI, WPG, HFD </w:t>
            </w:r>
          </w:p>
        </w:tc>
        <w:tc>
          <w:tcPr>
            <w:tcW w:w="703" w:type="dxa"/>
            <w:tcBorders/>
            <w:vAlign w:val="center"/>
          </w:tcPr>
          <w:p>
            <w:pPr>
              <w:pStyle w:val="TableContents"/>
              <w:bidi w:val="0"/>
              <w:spacing w:before="0" w:after="283"/>
              <w:jc w:val="left"/>
              <w:rPr/>
            </w:pPr>
            <w:r>
              <w:rPr/>
              <w:t xml:space="preserve">1,063 </w:t>
            </w:r>
          </w:p>
        </w:tc>
        <w:tc>
          <w:tcPr>
            <w:tcW w:w="703" w:type="dxa"/>
            <w:tcBorders/>
            <w:vAlign w:val="center"/>
          </w:tcPr>
          <w:p>
            <w:pPr>
              <w:pStyle w:val="TableContents"/>
              <w:bidi w:val="0"/>
              <w:spacing w:before="0" w:after="283"/>
              <w:jc w:val="left"/>
              <w:rPr/>
            </w:pPr>
            <w:r>
              <w:rPr/>
              <w:t xml:space="preserve">1,170 </w:t>
            </w:r>
          </w:p>
        </w:tc>
        <w:tc>
          <w:tcPr>
            <w:tcW w:w="691" w:type="dxa"/>
            <w:tcBorders/>
            <w:vAlign w:val="center"/>
          </w:tcPr>
          <w:p>
            <w:pPr>
              <w:pStyle w:val="TableContents"/>
              <w:bidi w:val="0"/>
              <w:spacing w:before="0" w:after="283"/>
              <w:jc w:val="left"/>
              <w:rPr/>
            </w:pPr>
            <w:r>
              <w:rPr/>
              <w:t xml:space="preserve">1.10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maaleja NHL:ssä?</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36</ap:Pages>
  <ap:Words>109097</ap:Words>
  <ap:Characters>527121</ap:Characters>
  <ap:CharactersWithSpaces>632159</ap:CharactersWithSpaces>
  <ap:Paragraphs>14975</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docId:FD2397BB8D11F9F8768E00B427C53F64</keywords>
</coreProperties>
</file>